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D8C7" w14:textId="28D9E651" w:rsidR="00B50CD1" w:rsidRDefault="00842B5C" w:rsidP="00B50CD1">
      <w:pPr>
        <w:tabs>
          <w:tab w:val="left" w:pos="0"/>
        </w:tabs>
        <w:spacing w:after="100" w:afterAutospacing="1"/>
        <w:contextualSpacing/>
        <w:jc w:val="center"/>
        <w:rPr>
          <w:rFonts w:eastAsia="Times New Roman" w:cs="Times New Roman"/>
          <w:b/>
          <w:szCs w:val="28"/>
          <w:lang w:eastAsia="ru-RU"/>
        </w:rPr>
      </w:pPr>
      <w:r>
        <w:rPr>
          <w:rFonts w:eastAsia="Times New Roman" w:cs="Times New Roman"/>
          <w:b/>
          <w:szCs w:val="28"/>
          <w:lang w:eastAsia="ru-RU"/>
        </w:rPr>
        <w:t>Информация</w:t>
      </w:r>
    </w:p>
    <w:p w14:paraId="518736CA" w14:textId="77777777" w:rsidR="00B50CD1" w:rsidRDefault="00B50CD1" w:rsidP="00B50CD1">
      <w:pPr>
        <w:jc w:val="center"/>
        <w:rPr>
          <w:rFonts w:eastAsia="WenQuanYi Micro Hei" w:cs="Times New Roman"/>
          <w:b/>
          <w:bCs/>
          <w:szCs w:val="28"/>
          <w:lang w:eastAsia="zh-CN"/>
        </w:rPr>
      </w:pPr>
      <w:r>
        <w:rPr>
          <w:rFonts w:eastAsia="WenQuanYi Micro Hei" w:cs="Times New Roman"/>
          <w:b/>
          <w:bCs/>
          <w:szCs w:val="28"/>
          <w:lang w:eastAsia="zh-CN"/>
        </w:rPr>
        <w:t>по результатам контрольного мероприятия:</w:t>
      </w:r>
    </w:p>
    <w:p w14:paraId="4B4DBDD2" w14:textId="01D94C0A" w:rsidR="00B50CD1" w:rsidRPr="00842B5C" w:rsidRDefault="00B50CD1" w:rsidP="00B50CD1">
      <w:pPr>
        <w:ind w:left="360" w:right="-141"/>
        <w:jc w:val="center"/>
        <w:rPr>
          <w:b/>
          <w:bCs/>
          <w:szCs w:val="28"/>
        </w:rPr>
      </w:pPr>
      <w:r w:rsidRPr="00842B5C">
        <w:rPr>
          <w:b/>
          <w:bCs/>
          <w:szCs w:val="28"/>
        </w:rPr>
        <w:t>«Проверка</w:t>
      </w:r>
      <w:bookmarkStart w:id="0" w:name="_Hlk519501757"/>
      <w:r w:rsidR="003B0548" w:rsidRPr="00842B5C">
        <w:rPr>
          <w:b/>
          <w:bCs/>
          <w:szCs w:val="28"/>
        </w:rPr>
        <w:t xml:space="preserve"> </w:t>
      </w:r>
      <w:bookmarkEnd w:id="0"/>
      <w:r w:rsidR="003B0548" w:rsidRPr="00842B5C">
        <w:rPr>
          <w:rFonts w:eastAsia="Calibri" w:cs="Times New Roman"/>
          <w:b/>
          <w:bCs/>
          <w:szCs w:val="28"/>
        </w:rPr>
        <w:t xml:space="preserve">отдельных вопросов </w:t>
      </w:r>
      <w:r w:rsidR="006E6A6E" w:rsidRPr="00842B5C">
        <w:rPr>
          <w:b/>
          <w:bCs/>
          <w:szCs w:val="28"/>
        </w:rPr>
        <w:t xml:space="preserve">финансово-хозяйственной деятельности муниципального казенного учреждения «Централизованная бухгалтерия </w:t>
      </w:r>
      <w:r w:rsidR="009F6105" w:rsidRPr="00842B5C">
        <w:rPr>
          <w:b/>
          <w:bCs/>
          <w:szCs w:val="28"/>
        </w:rPr>
        <w:t>Светлогорского</w:t>
      </w:r>
      <w:r w:rsidR="006E6A6E" w:rsidRPr="00842B5C">
        <w:rPr>
          <w:b/>
          <w:bCs/>
          <w:szCs w:val="28"/>
        </w:rPr>
        <w:t xml:space="preserve"> сельского поселения»</w:t>
      </w:r>
    </w:p>
    <w:p w14:paraId="00780459" w14:textId="77777777" w:rsidR="00B50CD1" w:rsidRDefault="00B50CD1" w:rsidP="00842B5C">
      <w:pPr>
        <w:ind w:firstLine="709"/>
        <w:jc w:val="center"/>
        <w:rPr>
          <w:rFonts w:cs="Times New Roman"/>
          <w:b/>
          <w:szCs w:val="28"/>
        </w:rPr>
      </w:pPr>
    </w:p>
    <w:p w14:paraId="05F35237" w14:textId="5CB13953" w:rsidR="00B50CD1" w:rsidRPr="001A6BC6" w:rsidRDefault="001A6BC6" w:rsidP="00842B5C">
      <w:pPr>
        <w:pStyle w:val="Textbody"/>
        <w:spacing w:after="0"/>
        <w:ind w:right="-284" w:firstLine="709"/>
        <w:contextualSpacing/>
        <w:jc w:val="both"/>
        <w:rPr>
          <w:rFonts w:cs="Times New Roman"/>
          <w:sz w:val="28"/>
          <w:szCs w:val="28"/>
        </w:rPr>
      </w:pPr>
      <w:r w:rsidRPr="001A6BC6">
        <w:rPr>
          <w:sz w:val="28"/>
          <w:szCs w:val="28"/>
          <w:lang w:eastAsia="ru-RU"/>
        </w:rPr>
        <w:t>Председателем контрольно-счетной палаты муниципального образования Абинский район (далее – контрольно-счетная палата) Волковой Е.А.</w:t>
      </w:r>
      <w:r w:rsidR="00B50CD1" w:rsidRPr="001A6BC6">
        <w:rPr>
          <w:sz w:val="28"/>
          <w:szCs w:val="28"/>
          <w:lang w:eastAsia="ru-RU"/>
        </w:rPr>
        <w:t xml:space="preserve"> </w:t>
      </w:r>
      <w:r>
        <w:rPr>
          <w:sz w:val="28"/>
          <w:szCs w:val="28"/>
          <w:lang w:eastAsia="ru-RU"/>
        </w:rPr>
        <w:t xml:space="preserve">и </w:t>
      </w:r>
      <w:r w:rsidR="00B50CD1" w:rsidRPr="001A6BC6">
        <w:rPr>
          <w:sz w:val="28"/>
          <w:szCs w:val="28"/>
          <w:lang w:eastAsia="ru-RU"/>
        </w:rPr>
        <w:t>инспектор</w:t>
      </w:r>
      <w:r>
        <w:rPr>
          <w:sz w:val="28"/>
          <w:szCs w:val="28"/>
          <w:lang w:eastAsia="ru-RU"/>
        </w:rPr>
        <w:t>ом</w:t>
      </w:r>
      <w:r w:rsidR="00B50CD1" w:rsidRPr="001A6BC6">
        <w:rPr>
          <w:sz w:val="28"/>
          <w:szCs w:val="28"/>
          <w:lang w:eastAsia="ru-RU"/>
        </w:rPr>
        <w:t xml:space="preserve"> контрольно-счетной палаты муниципального образования Абинский район </w:t>
      </w:r>
      <w:r w:rsidR="003B0548" w:rsidRPr="001A6BC6">
        <w:rPr>
          <w:sz w:val="28"/>
          <w:szCs w:val="28"/>
          <w:lang w:eastAsia="ru-RU"/>
        </w:rPr>
        <w:t xml:space="preserve">Сидоренко </w:t>
      </w:r>
      <w:r w:rsidRPr="001A6BC6">
        <w:rPr>
          <w:sz w:val="28"/>
          <w:szCs w:val="28"/>
          <w:lang w:eastAsia="ru-RU"/>
        </w:rPr>
        <w:t>И.А</w:t>
      </w:r>
      <w:r w:rsidR="00B50CD1" w:rsidRPr="001A6BC6">
        <w:rPr>
          <w:sz w:val="28"/>
          <w:szCs w:val="28"/>
          <w:lang w:eastAsia="ru-RU"/>
        </w:rPr>
        <w:t>.</w:t>
      </w:r>
      <w:r w:rsidRPr="001A6BC6">
        <w:rPr>
          <w:sz w:val="28"/>
          <w:szCs w:val="28"/>
          <w:lang w:eastAsia="ru-RU"/>
        </w:rPr>
        <w:t xml:space="preserve"> на о</w:t>
      </w:r>
      <w:r w:rsidR="00B50CD1" w:rsidRPr="001A6BC6">
        <w:rPr>
          <w:sz w:val="28"/>
          <w:szCs w:val="28"/>
          <w:lang w:eastAsia="ru-RU"/>
        </w:rPr>
        <w:t>сновани</w:t>
      </w:r>
      <w:r w:rsidRPr="001A6BC6">
        <w:rPr>
          <w:sz w:val="28"/>
          <w:szCs w:val="28"/>
          <w:lang w:eastAsia="ru-RU"/>
        </w:rPr>
        <w:t>и</w:t>
      </w:r>
      <w:r w:rsidR="00B50CD1" w:rsidRPr="001A6BC6">
        <w:rPr>
          <w:sz w:val="28"/>
          <w:szCs w:val="28"/>
          <w:lang w:eastAsia="ru-RU"/>
        </w:rPr>
        <w:t xml:space="preserve"> </w:t>
      </w:r>
      <w:r w:rsidR="009F6105" w:rsidRPr="001A6BC6">
        <w:rPr>
          <w:sz w:val="28"/>
          <w:szCs w:val="28"/>
          <w:lang w:val="ba-RU"/>
        </w:rPr>
        <w:t xml:space="preserve">пункта 10.2. </w:t>
      </w:r>
      <w:r w:rsidR="00B50CD1" w:rsidRPr="001A6BC6">
        <w:rPr>
          <w:rFonts w:cs="Times New Roman"/>
          <w:sz w:val="28"/>
          <w:szCs w:val="28"/>
        </w:rPr>
        <w:t>плана работы контрольно-счетной палаты муниципального образования Абинский район на 2023 год, утвержденн</w:t>
      </w:r>
      <w:r>
        <w:rPr>
          <w:rFonts w:cs="Times New Roman"/>
          <w:sz w:val="28"/>
          <w:szCs w:val="28"/>
        </w:rPr>
        <w:t>ого</w:t>
      </w:r>
      <w:r w:rsidR="00B50CD1" w:rsidRPr="001A6BC6">
        <w:rPr>
          <w:rFonts w:cs="Times New Roman"/>
          <w:sz w:val="28"/>
          <w:szCs w:val="28"/>
        </w:rPr>
        <w:t xml:space="preserve"> распоряжением председателя контрольно-счетной палаты муниципального образования Абинский район от 16.12.2022 г. № 12</w:t>
      </w:r>
      <w:r>
        <w:rPr>
          <w:rFonts w:cs="Times New Roman"/>
          <w:sz w:val="28"/>
          <w:szCs w:val="28"/>
        </w:rPr>
        <w:t xml:space="preserve"> и </w:t>
      </w:r>
      <w:r w:rsidR="00B50CD1" w:rsidRPr="001A6BC6">
        <w:rPr>
          <w:rFonts w:cs="Times New Roman"/>
          <w:sz w:val="28"/>
          <w:szCs w:val="28"/>
        </w:rPr>
        <w:t>распоряжени</w:t>
      </w:r>
      <w:r>
        <w:rPr>
          <w:rFonts w:cs="Times New Roman"/>
          <w:sz w:val="28"/>
          <w:szCs w:val="28"/>
        </w:rPr>
        <w:t>я</w:t>
      </w:r>
      <w:r w:rsidR="00B50CD1" w:rsidRPr="001A6BC6">
        <w:rPr>
          <w:rFonts w:cs="Times New Roman"/>
          <w:sz w:val="28"/>
          <w:szCs w:val="28"/>
        </w:rPr>
        <w:t xml:space="preserve"> председателя контрольно-счетной палаты муниципального образования Абинский район от </w:t>
      </w:r>
      <w:r w:rsidR="00215AC6" w:rsidRPr="001A6BC6">
        <w:rPr>
          <w:rFonts w:eastAsia="Calibri" w:cs="Times New Roman"/>
          <w:sz w:val="28"/>
          <w:szCs w:val="28"/>
        </w:rPr>
        <w:t>15</w:t>
      </w:r>
      <w:r w:rsidR="00BB0C2B" w:rsidRPr="001A6BC6">
        <w:rPr>
          <w:rFonts w:eastAsia="Calibri" w:cs="Times New Roman"/>
          <w:sz w:val="28"/>
          <w:szCs w:val="28"/>
        </w:rPr>
        <w:t>.</w:t>
      </w:r>
      <w:r w:rsidR="006E6A6E" w:rsidRPr="001A6BC6">
        <w:rPr>
          <w:rFonts w:eastAsia="Calibri" w:cs="Times New Roman"/>
          <w:sz w:val="28"/>
          <w:szCs w:val="28"/>
        </w:rPr>
        <w:t>1</w:t>
      </w:r>
      <w:r w:rsidR="00215AC6" w:rsidRPr="001A6BC6">
        <w:rPr>
          <w:rFonts w:eastAsia="Calibri" w:cs="Times New Roman"/>
          <w:sz w:val="28"/>
          <w:szCs w:val="28"/>
        </w:rPr>
        <w:t>2</w:t>
      </w:r>
      <w:r w:rsidR="00BB0C2B" w:rsidRPr="001A6BC6">
        <w:rPr>
          <w:rFonts w:eastAsia="Calibri" w:cs="Times New Roman"/>
          <w:sz w:val="28"/>
          <w:szCs w:val="28"/>
        </w:rPr>
        <w:t>.202</w:t>
      </w:r>
      <w:r w:rsidR="00BB0C2B" w:rsidRPr="001A6BC6">
        <w:rPr>
          <w:sz w:val="28"/>
          <w:szCs w:val="28"/>
        </w:rPr>
        <w:t>3</w:t>
      </w:r>
      <w:r w:rsidR="00B50CD1" w:rsidRPr="001A6BC6">
        <w:rPr>
          <w:rFonts w:cs="Times New Roman"/>
          <w:sz w:val="28"/>
          <w:szCs w:val="28"/>
        </w:rPr>
        <w:t xml:space="preserve"> года № </w:t>
      </w:r>
      <w:r w:rsidR="006E6A6E" w:rsidRPr="001A6BC6">
        <w:rPr>
          <w:rFonts w:cs="Times New Roman"/>
          <w:sz w:val="28"/>
          <w:szCs w:val="28"/>
        </w:rPr>
        <w:t>7</w:t>
      </w:r>
      <w:r w:rsidR="00215AC6" w:rsidRPr="001A6BC6">
        <w:rPr>
          <w:rFonts w:cs="Times New Roman"/>
          <w:sz w:val="28"/>
          <w:szCs w:val="28"/>
        </w:rPr>
        <w:t>7</w:t>
      </w:r>
      <w:r w:rsidR="00B50CD1" w:rsidRPr="001A6BC6">
        <w:rPr>
          <w:rFonts w:cs="Times New Roman"/>
          <w:sz w:val="28"/>
          <w:szCs w:val="28"/>
        </w:rPr>
        <w:t xml:space="preserve"> «О назначении проверки»</w:t>
      </w:r>
      <w:r w:rsidR="005A33FA">
        <w:rPr>
          <w:rFonts w:cs="Times New Roman"/>
          <w:sz w:val="28"/>
          <w:szCs w:val="28"/>
        </w:rPr>
        <w:t xml:space="preserve"> </w:t>
      </w:r>
      <w:r w:rsidR="005A33FA" w:rsidRPr="005A33FA">
        <w:rPr>
          <w:rFonts w:cs="Times New Roman"/>
          <w:sz w:val="28"/>
          <w:szCs w:val="28"/>
        </w:rPr>
        <w:t>проведена проверка</w:t>
      </w:r>
      <w:r w:rsidR="005A33FA">
        <w:rPr>
          <w:rFonts w:cs="Times New Roman"/>
          <w:sz w:val="28"/>
          <w:szCs w:val="28"/>
        </w:rPr>
        <w:t xml:space="preserve"> </w:t>
      </w:r>
      <w:r w:rsidR="005A33FA" w:rsidRPr="005A33FA">
        <w:rPr>
          <w:rFonts w:cs="Times New Roman"/>
          <w:sz w:val="28"/>
          <w:szCs w:val="28"/>
        </w:rPr>
        <w:t>муниципального казенного учреждения «Централизованная бухгалтерия Светлогорского сельского поселения» (далее – Учреждение)</w:t>
      </w:r>
      <w:r w:rsidR="00B50CD1" w:rsidRPr="001A6BC6">
        <w:rPr>
          <w:rFonts w:cs="Times New Roman"/>
          <w:sz w:val="28"/>
          <w:szCs w:val="28"/>
        </w:rPr>
        <w:t>.</w:t>
      </w:r>
    </w:p>
    <w:p w14:paraId="243BA0A3" w14:textId="4A657A8E" w:rsidR="00D455D6" w:rsidRDefault="00B50CD1" w:rsidP="00842B5C">
      <w:pPr>
        <w:pStyle w:val="Textbody"/>
        <w:spacing w:after="0"/>
        <w:ind w:right="-284" w:firstLine="709"/>
        <w:contextualSpacing/>
        <w:jc w:val="both"/>
        <w:rPr>
          <w:rFonts w:cs="Times New Roman"/>
          <w:szCs w:val="28"/>
        </w:rPr>
      </w:pPr>
      <w:r w:rsidRPr="00CB53C1">
        <w:rPr>
          <w:sz w:val="28"/>
          <w:szCs w:val="28"/>
          <w:lang w:eastAsia="ru-RU"/>
        </w:rPr>
        <w:t>Проверяемый период:</w:t>
      </w:r>
      <w:r>
        <w:rPr>
          <w:b/>
          <w:bCs/>
          <w:sz w:val="28"/>
          <w:szCs w:val="28"/>
          <w:lang w:eastAsia="ru-RU"/>
        </w:rPr>
        <w:t xml:space="preserve"> </w:t>
      </w:r>
      <w:r w:rsidR="0074661C" w:rsidRPr="009B49EE">
        <w:rPr>
          <w:rFonts w:cs="Times New Roman"/>
          <w:sz w:val="28"/>
          <w:szCs w:val="28"/>
        </w:rPr>
        <w:t>с 1 января по 31 декабря 202</w:t>
      </w:r>
      <w:r w:rsidR="0074661C">
        <w:rPr>
          <w:rFonts w:cs="Times New Roman"/>
          <w:sz w:val="28"/>
          <w:szCs w:val="28"/>
        </w:rPr>
        <w:t>2</w:t>
      </w:r>
      <w:r w:rsidR="0074661C" w:rsidRPr="009B49EE">
        <w:rPr>
          <w:rFonts w:cs="Times New Roman"/>
          <w:sz w:val="28"/>
          <w:szCs w:val="28"/>
        </w:rPr>
        <w:t xml:space="preserve"> года </w:t>
      </w:r>
      <w:r w:rsidR="0074661C">
        <w:rPr>
          <w:rFonts w:cs="Times New Roman"/>
          <w:sz w:val="28"/>
          <w:szCs w:val="28"/>
        </w:rPr>
        <w:t xml:space="preserve">и текущий </w:t>
      </w:r>
    </w:p>
    <w:p w14:paraId="107BEF66" w14:textId="77777777" w:rsidR="00D455D6" w:rsidRDefault="00D455D6" w:rsidP="00842B5C">
      <w:pPr>
        <w:ind w:firstLine="709"/>
        <w:jc w:val="both"/>
        <w:rPr>
          <w:rFonts w:cs="Times New Roman"/>
          <w:szCs w:val="28"/>
        </w:rPr>
      </w:pPr>
      <w:r w:rsidRPr="00D455D6">
        <w:rPr>
          <w:rFonts w:cs="Times New Roman"/>
          <w:szCs w:val="28"/>
        </w:rPr>
        <w:t>Проверка проводилась выборочным методом.</w:t>
      </w:r>
    </w:p>
    <w:p w14:paraId="4D29F1E5" w14:textId="38C38CE2" w:rsidR="00842B5C" w:rsidRPr="00D455D6" w:rsidRDefault="00842B5C" w:rsidP="00842B5C">
      <w:pPr>
        <w:ind w:firstLine="709"/>
        <w:jc w:val="both"/>
        <w:rPr>
          <w:rFonts w:cs="Times New Roman"/>
          <w:szCs w:val="28"/>
        </w:rPr>
      </w:pPr>
      <w:r w:rsidRPr="00842B5C">
        <w:rPr>
          <w:rFonts w:cs="Times New Roman"/>
          <w:szCs w:val="28"/>
        </w:rPr>
        <w:t>Объем проверенных средств составил 2 271,0 тыс. руб. (2022 год – 1 151,4 тыс. руб., на 01.11.2023 года – 1 119,6 тыс. руб.</w:t>
      </w:r>
    </w:p>
    <w:p w14:paraId="7D4F2488" w14:textId="5EFEF8AE" w:rsidR="00905E28" w:rsidRDefault="001145D2" w:rsidP="00842B5C">
      <w:pPr>
        <w:tabs>
          <w:tab w:val="left" w:pos="709"/>
        </w:tabs>
        <w:ind w:right="-284" w:firstLine="709"/>
        <w:jc w:val="both"/>
        <w:rPr>
          <w:rFonts w:cs="Times New Roman"/>
          <w:szCs w:val="28"/>
        </w:rPr>
      </w:pPr>
      <w:r w:rsidRPr="001145D2">
        <w:rPr>
          <w:rFonts w:cs="Times New Roman"/>
          <w:szCs w:val="28"/>
        </w:rPr>
        <w:t>П</w:t>
      </w:r>
      <w:r w:rsidR="002D5010" w:rsidRPr="001145D2">
        <w:rPr>
          <w:rFonts w:cs="Times New Roman"/>
          <w:szCs w:val="28"/>
        </w:rPr>
        <w:t>о результатам проверки у</w:t>
      </w:r>
      <w:r w:rsidR="00905E28" w:rsidRPr="00D03380">
        <w:rPr>
          <w:rFonts w:cs="Times New Roman"/>
          <w:szCs w:val="28"/>
        </w:rPr>
        <w:t>становлены следующие нарушения:</w:t>
      </w:r>
      <w:r w:rsidR="00905E28">
        <w:rPr>
          <w:rFonts w:cs="Times New Roman"/>
          <w:szCs w:val="28"/>
        </w:rPr>
        <w:t xml:space="preserve">  </w:t>
      </w:r>
    </w:p>
    <w:p w14:paraId="22CFAB7E" w14:textId="51E3DE16" w:rsidR="001D43AC" w:rsidRDefault="001D43AC" w:rsidP="00842B5C">
      <w:pPr>
        <w:pStyle w:val="a4"/>
        <w:numPr>
          <w:ilvl w:val="0"/>
          <w:numId w:val="1"/>
        </w:numPr>
        <w:spacing w:before="0" w:after="0" w:line="180" w:lineRule="atLeast"/>
        <w:ind w:left="0" w:firstLine="709"/>
        <w:jc w:val="both"/>
        <w:rPr>
          <w:sz w:val="28"/>
        </w:rPr>
      </w:pPr>
      <w:r w:rsidRPr="004F2046">
        <w:rPr>
          <w:sz w:val="28"/>
        </w:rPr>
        <w:t xml:space="preserve">Согласно п. </w:t>
      </w:r>
      <w:r>
        <w:rPr>
          <w:sz w:val="28"/>
        </w:rPr>
        <w:t xml:space="preserve">6, </w:t>
      </w:r>
      <w:r w:rsidRPr="004F2046">
        <w:rPr>
          <w:sz w:val="28"/>
        </w:rPr>
        <w:t xml:space="preserve">7, 15 Раздела </w:t>
      </w:r>
      <w:r w:rsidRPr="004F2046">
        <w:rPr>
          <w:sz w:val="28"/>
          <w:lang w:val="en-US"/>
        </w:rPr>
        <w:t>II</w:t>
      </w:r>
      <w:r w:rsidRPr="004F2046">
        <w:rPr>
          <w:sz w:val="28"/>
        </w:rPr>
        <w:t xml:space="preserve"> Приказа Минфина России от 21.07.2011г. № 86н «</w:t>
      </w:r>
      <w:r w:rsidRPr="004F2046">
        <w:rPr>
          <w:bCs/>
          <w:sz w:val="28"/>
        </w:rPr>
        <w:t xml:space="preserve">Об утверждении порядка предоставления информации государственным (муниципальным) учреждением, ее размещение на официальном сайте в сети Интернет и ведения указанного сайта» (далее – </w:t>
      </w:r>
      <w:r w:rsidRPr="002D369B">
        <w:rPr>
          <w:bCs/>
          <w:sz w:val="28"/>
        </w:rPr>
        <w:t xml:space="preserve">Приказ </w:t>
      </w:r>
      <w:r w:rsidRPr="002D369B">
        <w:rPr>
          <w:sz w:val="28"/>
        </w:rPr>
        <w:t xml:space="preserve">Минфина России от 21.07.2011№ 86н) </w:t>
      </w:r>
      <w:r>
        <w:rPr>
          <w:sz w:val="28"/>
        </w:rPr>
        <w:t>у</w:t>
      </w:r>
      <w:r w:rsidRPr="002D369B">
        <w:rPr>
          <w:sz w:val="28"/>
        </w:rPr>
        <w:t>чреждение</w:t>
      </w:r>
      <w:r>
        <w:rPr>
          <w:sz w:val="28"/>
        </w:rPr>
        <w:t>м</w:t>
      </w:r>
      <w:r w:rsidRPr="002D369B">
        <w:rPr>
          <w:sz w:val="28"/>
        </w:rPr>
        <w:t xml:space="preserve"> обеспечивает</w:t>
      </w:r>
      <w:r>
        <w:rPr>
          <w:sz w:val="28"/>
        </w:rPr>
        <w:t>ся</w:t>
      </w:r>
      <w:r w:rsidRPr="002D369B">
        <w:rPr>
          <w:sz w:val="28"/>
        </w:rPr>
        <w:t xml:space="preserve"> открытость и доступность документов</w:t>
      </w:r>
      <w:r>
        <w:rPr>
          <w:sz w:val="28"/>
        </w:rPr>
        <w:t xml:space="preserve">, </w:t>
      </w:r>
      <w:r w:rsidRPr="004F2046">
        <w:rPr>
          <w:sz w:val="28"/>
        </w:rPr>
        <w:t xml:space="preserve">информация должна быть размещена на сайте </w:t>
      </w:r>
      <w:r w:rsidRPr="004F2046">
        <w:rPr>
          <w:sz w:val="28"/>
          <w:shd w:val="clear" w:color="auto" w:fill="FFFFFF"/>
          <w:lang w:val="en-US"/>
        </w:rPr>
        <w:t>bus</w:t>
      </w:r>
      <w:r w:rsidRPr="004F2046">
        <w:rPr>
          <w:sz w:val="28"/>
          <w:shd w:val="clear" w:color="auto" w:fill="FFFFFF"/>
        </w:rPr>
        <w:t>.</w:t>
      </w:r>
      <w:r>
        <w:rPr>
          <w:sz w:val="28"/>
          <w:shd w:val="clear" w:color="auto" w:fill="FFFFFF"/>
          <w:lang w:val="en-US"/>
        </w:rPr>
        <w:t>g</w:t>
      </w:r>
      <w:r w:rsidRPr="004F2046">
        <w:rPr>
          <w:sz w:val="28"/>
          <w:shd w:val="clear" w:color="auto" w:fill="FFFFFF"/>
          <w:lang w:val="en-US"/>
        </w:rPr>
        <w:t>ov</w:t>
      </w:r>
      <w:r w:rsidRPr="004F2046">
        <w:rPr>
          <w:sz w:val="28"/>
          <w:shd w:val="clear" w:color="auto" w:fill="FFFFFF"/>
        </w:rPr>
        <w:t>.</w:t>
      </w:r>
      <w:r w:rsidRPr="004F2046">
        <w:rPr>
          <w:sz w:val="28"/>
          <w:shd w:val="clear" w:color="auto" w:fill="FFFFFF"/>
          <w:lang w:val="en-US"/>
        </w:rPr>
        <w:t>ru</w:t>
      </w:r>
      <w:r w:rsidRPr="004F2046">
        <w:rPr>
          <w:sz w:val="28"/>
          <w:shd w:val="clear" w:color="auto" w:fill="FFFFFF"/>
        </w:rPr>
        <w:t xml:space="preserve"> н</w:t>
      </w:r>
      <w:r w:rsidRPr="004F2046">
        <w:rPr>
          <w:sz w:val="28"/>
        </w:rPr>
        <w:t>е позднее 5 рабочих дней, следующих за днем принятия документов или внесения изменений в документы.</w:t>
      </w:r>
      <w:r>
        <w:rPr>
          <w:sz w:val="28"/>
        </w:rPr>
        <w:t xml:space="preserve"> </w:t>
      </w:r>
    </w:p>
    <w:p w14:paraId="13F2BA8C" w14:textId="77777777" w:rsidR="001D43AC" w:rsidRDefault="001D43AC" w:rsidP="00842B5C">
      <w:pPr>
        <w:pStyle w:val="a4"/>
        <w:spacing w:before="0" w:after="0" w:line="180" w:lineRule="atLeast"/>
        <w:jc w:val="both"/>
        <w:rPr>
          <w:sz w:val="28"/>
        </w:rPr>
      </w:pPr>
      <w:r>
        <w:rPr>
          <w:sz w:val="28"/>
        </w:rPr>
        <w:t>Отчет о финансовых результатах деятельности за 2022 год, дата документа 01.01.2023 г., отчет об исполнении бюджета за 2022 год, дата документа 01.01.2023 г., баланс за 2022 год, дата документа 01.01.2023 г.  размещены на сайте</w:t>
      </w:r>
      <w:r w:rsidRPr="00972AB3">
        <w:rPr>
          <w:sz w:val="28"/>
        </w:rPr>
        <w:t xml:space="preserve"> </w:t>
      </w:r>
      <w:r w:rsidRPr="004F2046">
        <w:rPr>
          <w:sz w:val="28"/>
          <w:shd w:val="clear" w:color="auto" w:fill="FFFFFF"/>
          <w:lang w:val="en-US"/>
        </w:rPr>
        <w:t>bus</w:t>
      </w:r>
      <w:r w:rsidRPr="004F2046">
        <w:rPr>
          <w:sz w:val="28"/>
          <w:shd w:val="clear" w:color="auto" w:fill="FFFFFF"/>
        </w:rPr>
        <w:t>.</w:t>
      </w:r>
      <w:r>
        <w:rPr>
          <w:sz w:val="28"/>
          <w:shd w:val="clear" w:color="auto" w:fill="FFFFFF"/>
          <w:lang w:val="en-US"/>
        </w:rPr>
        <w:t>g</w:t>
      </w:r>
      <w:r w:rsidRPr="004F2046">
        <w:rPr>
          <w:sz w:val="28"/>
          <w:shd w:val="clear" w:color="auto" w:fill="FFFFFF"/>
          <w:lang w:val="en-US"/>
        </w:rPr>
        <w:t>ov</w:t>
      </w:r>
      <w:r w:rsidRPr="004F2046">
        <w:rPr>
          <w:sz w:val="28"/>
          <w:shd w:val="clear" w:color="auto" w:fill="FFFFFF"/>
        </w:rPr>
        <w:t>.</w:t>
      </w:r>
      <w:r w:rsidRPr="004F2046">
        <w:rPr>
          <w:sz w:val="28"/>
          <w:shd w:val="clear" w:color="auto" w:fill="FFFFFF"/>
          <w:lang w:val="en-US"/>
        </w:rPr>
        <w:t>ru</w:t>
      </w:r>
      <w:r w:rsidRPr="00972AB3">
        <w:rPr>
          <w:sz w:val="28"/>
          <w:shd w:val="clear" w:color="auto" w:fill="FFFFFF"/>
        </w:rPr>
        <w:t xml:space="preserve"> 1</w:t>
      </w:r>
      <w:r>
        <w:rPr>
          <w:sz w:val="28"/>
          <w:shd w:val="clear" w:color="auto" w:fill="FFFFFF"/>
        </w:rPr>
        <w:t xml:space="preserve">7.03.2023 года, то есть с нарушением 5-дневного срока, </w:t>
      </w:r>
      <w:r w:rsidRPr="004F2046">
        <w:rPr>
          <w:sz w:val="28"/>
        </w:rPr>
        <w:t>следующ</w:t>
      </w:r>
      <w:r>
        <w:rPr>
          <w:sz w:val="28"/>
        </w:rPr>
        <w:t>его</w:t>
      </w:r>
      <w:r w:rsidRPr="004F2046">
        <w:rPr>
          <w:sz w:val="28"/>
        </w:rPr>
        <w:t xml:space="preserve"> за днем принятия документов или внесения изменений в документы.</w:t>
      </w:r>
      <w:r>
        <w:rPr>
          <w:sz w:val="28"/>
        </w:rPr>
        <w:t xml:space="preserve"> </w:t>
      </w:r>
      <w:r>
        <w:rPr>
          <w:sz w:val="28"/>
          <w:shd w:val="clear" w:color="auto" w:fill="FFFFFF"/>
        </w:rPr>
        <w:t xml:space="preserve"> </w:t>
      </w:r>
      <w:r>
        <w:rPr>
          <w:sz w:val="28"/>
        </w:rPr>
        <w:t xml:space="preserve"> </w:t>
      </w:r>
    </w:p>
    <w:p w14:paraId="61EB420F" w14:textId="41120D55" w:rsidR="001D43AC" w:rsidRDefault="001E66BF" w:rsidP="00842B5C">
      <w:pPr>
        <w:pStyle w:val="a4"/>
        <w:spacing w:before="0" w:after="0" w:line="180" w:lineRule="atLeast"/>
        <w:jc w:val="both"/>
        <w:rPr>
          <w:sz w:val="28"/>
        </w:rPr>
      </w:pPr>
      <w:r w:rsidRPr="001E66BF">
        <w:rPr>
          <w:sz w:val="28"/>
        </w:rPr>
        <w:t>2.</w:t>
      </w:r>
      <w:r>
        <w:rPr>
          <w:sz w:val="28"/>
        </w:rPr>
        <w:t xml:space="preserve"> </w:t>
      </w:r>
      <w:r w:rsidR="001D43AC">
        <w:rPr>
          <w:sz w:val="28"/>
        </w:rPr>
        <w:t xml:space="preserve">Учреждением в нарушение </w:t>
      </w:r>
      <w:r w:rsidR="001D43AC" w:rsidRPr="004F2046">
        <w:rPr>
          <w:sz w:val="28"/>
        </w:rPr>
        <w:t xml:space="preserve">п. </w:t>
      </w:r>
      <w:r w:rsidR="001D43AC">
        <w:rPr>
          <w:sz w:val="28"/>
        </w:rPr>
        <w:t xml:space="preserve">6, 7 </w:t>
      </w:r>
      <w:r w:rsidR="001D43AC" w:rsidRPr="004F2046">
        <w:rPr>
          <w:sz w:val="28"/>
        </w:rPr>
        <w:t xml:space="preserve">Раздела </w:t>
      </w:r>
      <w:r w:rsidR="001D43AC" w:rsidRPr="004F2046">
        <w:rPr>
          <w:sz w:val="28"/>
          <w:lang w:val="en-US"/>
        </w:rPr>
        <w:t>II</w:t>
      </w:r>
      <w:r w:rsidR="001D43AC" w:rsidRPr="004F2046">
        <w:rPr>
          <w:sz w:val="28"/>
        </w:rPr>
        <w:t xml:space="preserve"> Приказа Минфина России от 21.07.2011г. № 86н</w:t>
      </w:r>
      <w:r w:rsidR="001D43AC">
        <w:rPr>
          <w:sz w:val="28"/>
        </w:rPr>
        <w:t xml:space="preserve"> не размещено на сайте решение учредителя о создании учреждения, решение учредителя о назначении руководителя Захарченко Т.В.</w:t>
      </w:r>
    </w:p>
    <w:p w14:paraId="29A24AF5" w14:textId="77777777" w:rsidR="00905E28" w:rsidRDefault="00905E28" w:rsidP="00842B5C">
      <w:pPr>
        <w:ind w:firstLine="709"/>
        <w:jc w:val="both"/>
        <w:rPr>
          <w:rFonts w:cs="Times New Roman"/>
          <w:color w:val="000000"/>
          <w:szCs w:val="28"/>
        </w:rPr>
      </w:pPr>
      <w:r w:rsidRPr="001A3EF1">
        <w:rPr>
          <w:rFonts w:eastAsia="Times New Roman" w:cs="Times New Roman"/>
          <w:szCs w:val="28"/>
          <w:lang w:val="en-US"/>
        </w:rPr>
        <w:t>II</w:t>
      </w:r>
      <w:r w:rsidRPr="001A3EF1">
        <w:rPr>
          <w:rFonts w:eastAsia="Times New Roman" w:cs="Times New Roman"/>
          <w:szCs w:val="28"/>
        </w:rPr>
        <w:t>.</w:t>
      </w:r>
      <w:r w:rsidRPr="001A3EF1">
        <w:rPr>
          <w:rFonts w:cs="Times New Roman"/>
          <w:color w:val="000000"/>
          <w:szCs w:val="28"/>
        </w:rPr>
        <w:t xml:space="preserve"> Объем проверенных средств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 № 44-</w:t>
      </w:r>
      <w:r w:rsidRPr="001A3EF1">
        <w:rPr>
          <w:rFonts w:cs="Times New Roman"/>
          <w:color w:val="000000"/>
          <w:szCs w:val="28"/>
        </w:rPr>
        <w:lastRenderedPageBreak/>
        <w:t xml:space="preserve">ФЗ – </w:t>
      </w:r>
      <w:r>
        <w:rPr>
          <w:rFonts w:cs="Times New Roman"/>
          <w:color w:val="000000"/>
          <w:szCs w:val="28"/>
        </w:rPr>
        <w:t>362,0 тыс.</w:t>
      </w:r>
      <w:r w:rsidRPr="001A3EF1">
        <w:rPr>
          <w:rFonts w:cs="Times New Roman"/>
          <w:color w:val="000000"/>
          <w:szCs w:val="28"/>
        </w:rPr>
        <w:t xml:space="preserve"> руб</w:t>
      </w:r>
      <w:r>
        <w:rPr>
          <w:rFonts w:cs="Times New Roman"/>
          <w:color w:val="000000"/>
          <w:szCs w:val="28"/>
        </w:rPr>
        <w:t>., в том числе за 2022 год – 211,9 тыс. руб., за 2023 год – 150,1 тыс. руб.</w:t>
      </w:r>
    </w:p>
    <w:p w14:paraId="52225193" w14:textId="77777777" w:rsidR="00905E28" w:rsidRDefault="00905E28" w:rsidP="00842B5C">
      <w:pPr>
        <w:tabs>
          <w:tab w:val="left" w:pos="709"/>
        </w:tabs>
        <w:ind w:firstLine="709"/>
        <w:jc w:val="both"/>
        <w:rPr>
          <w:rFonts w:cs="Times New Roman"/>
          <w:szCs w:val="28"/>
        </w:rPr>
      </w:pPr>
      <w:r>
        <w:rPr>
          <w:rFonts w:cs="Times New Roman"/>
          <w:szCs w:val="28"/>
        </w:rPr>
        <w:t xml:space="preserve">Все закупки проводились в соответствии с </w:t>
      </w:r>
      <w:r w:rsidRPr="00985B35">
        <w:rPr>
          <w:rFonts w:cs="Times New Roman"/>
          <w:szCs w:val="28"/>
        </w:rPr>
        <w:t>п. 4 ч</w:t>
      </w:r>
      <w:r>
        <w:rPr>
          <w:rFonts w:cs="Times New Roman"/>
          <w:szCs w:val="28"/>
        </w:rPr>
        <w:t>.</w:t>
      </w:r>
      <w:r w:rsidRPr="00985B35">
        <w:rPr>
          <w:rFonts w:cs="Times New Roman"/>
          <w:szCs w:val="28"/>
        </w:rPr>
        <w:t xml:space="preserve"> 1 ст</w:t>
      </w:r>
      <w:r>
        <w:rPr>
          <w:rFonts w:cs="Times New Roman"/>
          <w:szCs w:val="28"/>
        </w:rPr>
        <w:t>.</w:t>
      </w:r>
      <w:r w:rsidRPr="00985B35">
        <w:rPr>
          <w:rFonts w:cs="Times New Roman"/>
          <w:szCs w:val="28"/>
        </w:rPr>
        <w:t xml:space="preserve"> 93 </w:t>
      </w:r>
      <w:r w:rsidRPr="00985B35">
        <w:rPr>
          <w:rFonts w:eastAsia="Times New Roman" w:cs="Times New Roman"/>
          <w:szCs w:val="28"/>
        </w:rPr>
        <w:t>Закона № 44-ФЗ</w:t>
      </w:r>
      <w:r>
        <w:rPr>
          <w:rFonts w:eastAsia="Times New Roman" w:cs="Times New Roman"/>
          <w:szCs w:val="28"/>
        </w:rPr>
        <w:t>.</w:t>
      </w:r>
      <w:r w:rsidRPr="00985B35">
        <w:rPr>
          <w:rFonts w:eastAsia="Times New Roman" w:cs="Times New Roman"/>
          <w:szCs w:val="28"/>
        </w:rPr>
        <w:t xml:space="preserve"> </w:t>
      </w:r>
      <w:r>
        <w:rPr>
          <w:rFonts w:eastAsia="Times New Roman" w:cs="Times New Roman"/>
          <w:szCs w:val="28"/>
        </w:rPr>
        <w:t>В</w:t>
      </w:r>
      <w:r w:rsidRPr="00985B35">
        <w:rPr>
          <w:rFonts w:cs="Times New Roman"/>
          <w:szCs w:val="28"/>
        </w:rPr>
        <w:t xml:space="preserve"> 2022 году было заключено </w:t>
      </w:r>
      <w:r>
        <w:rPr>
          <w:rFonts w:cs="Times New Roman"/>
          <w:szCs w:val="28"/>
        </w:rPr>
        <w:t>14</w:t>
      </w:r>
      <w:r w:rsidRPr="00985B35">
        <w:rPr>
          <w:rFonts w:cs="Times New Roman"/>
          <w:szCs w:val="28"/>
        </w:rPr>
        <w:t xml:space="preserve"> контрактов на общую сумму </w:t>
      </w:r>
      <w:r>
        <w:rPr>
          <w:rFonts w:cs="Times New Roman"/>
          <w:szCs w:val="28"/>
        </w:rPr>
        <w:t>211,9</w:t>
      </w:r>
      <w:r w:rsidRPr="00985B35">
        <w:rPr>
          <w:rFonts w:cs="Times New Roman"/>
          <w:szCs w:val="28"/>
        </w:rPr>
        <w:t xml:space="preserve"> тыс. руб. </w:t>
      </w:r>
      <w:r>
        <w:rPr>
          <w:rFonts w:cs="Times New Roman"/>
          <w:szCs w:val="28"/>
        </w:rPr>
        <w:t xml:space="preserve">На 01.11.2023 заключено 11 контрактов на общую сумму 150,1 тыс. руб. </w:t>
      </w:r>
    </w:p>
    <w:p w14:paraId="09A05391" w14:textId="77777777" w:rsidR="00905E28" w:rsidRDefault="00905E28" w:rsidP="00842B5C">
      <w:pPr>
        <w:tabs>
          <w:tab w:val="left" w:pos="709"/>
        </w:tabs>
        <w:ind w:firstLine="709"/>
        <w:jc w:val="both"/>
        <w:rPr>
          <w:rFonts w:cs="Times New Roman"/>
          <w:szCs w:val="28"/>
        </w:rPr>
      </w:pPr>
      <w:r w:rsidRPr="00985B35">
        <w:rPr>
          <w:rFonts w:cs="Times New Roman"/>
          <w:szCs w:val="28"/>
        </w:rPr>
        <w:t>Закупки конкурентными способами определения поставщиков Учреждением в проверяемом периоде не проводились.</w:t>
      </w:r>
      <w:r>
        <w:rPr>
          <w:rFonts w:cs="Times New Roman"/>
          <w:szCs w:val="28"/>
        </w:rPr>
        <w:t xml:space="preserve"> </w:t>
      </w:r>
    </w:p>
    <w:p w14:paraId="0ED6BB47" w14:textId="77777777" w:rsidR="00471F03" w:rsidRPr="00471F03" w:rsidRDefault="00471F03" w:rsidP="00471F03">
      <w:pPr>
        <w:rPr>
          <w:rFonts w:cs="Times New Roman"/>
          <w:szCs w:val="28"/>
        </w:rPr>
      </w:pPr>
    </w:p>
    <w:p w14:paraId="5EDB3F13" w14:textId="77777777" w:rsidR="00471F03" w:rsidRDefault="00471F03" w:rsidP="00471F03">
      <w:pPr>
        <w:rPr>
          <w:rFonts w:cs="Times New Roman"/>
          <w:szCs w:val="28"/>
        </w:rPr>
      </w:pPr>
    </w:p>
    <w:p w14:paraId="1C0FAEA8" w14:textId="77777777" w:rsidR="00A03AED" w:rsidRDefault="00A03AED" w:rsidP="00471F03">
      <w:pPr>
        <w:pStyle w:val="a4"/>
        <w:shd w:val="clear" w:color="auto" w:fill="FFFFFF"/>
        <w:spacing w:before="0" w:after="0"/>
        <w:ind w:right="-284" w:firstLine="0"/>
        <w:jc w:val="both"/>
        <w:rPr>
          <w:color w:val="000000"/>
          <w:sz w:val="28"/>
        </w:rPr>
      </w:pPr>
    </w:p>
    <w:p w14:paraId="348C8EC9" w14:textId="77777777" w:rsidR="00531EEE" w:rsidRPr="00471F03" w:rsidRDefault="00531EEE" w:rsidP="00471F03">
      <w:pPr>
        <w:rPr>
          <w:rFonts w:cs="Times New Roman"/>
          <w:szCs w:val="28"/>
        </w:rPr>
      </w:pPr>
    </w:p>
    <w:sectPr w:rsidR="00531EEE" w:rsidRPr="00471F03" w:rsidSect="00C93093">
      <w:headerReference w:type="default" r:id="rId7"/>
      <w:pgSz w:w="11906" w:h="16838"/>
      <w:pgMar w:top="1134" w:right="991"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3980" w14:textId="77777777" w:rsidR="00C93093" w:rsidRDefault="00C93093" w:rsidP="00A03AED">
      <w:r>
        <w:separator/>
      </w:r>
    </w:p>
  </w:endnote>
  <w:endnote w:type="continuationSeparator" w:id="0">
    <w:p w14:paraId="3D53AD9B" w14:textId="77777777" w:rsidR="00C93093" w:rsidRDefault="00C93093" w:rsidP="00A0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charset w:val="00"/>
    <w:family w:val="auto"/>
    <w:pitch w:val="variable"/>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54AA" w14:textId="77777777" w:rsidR="00C93093" w:rsidRDefault="00C93093" w:rsidP="00A03AED">
      <w:r>
        <w:separator/>
      </w:r>
    </w:p>
  </w:footnote>
  <w:footnote w:type="continuationSeparator" w:id="0">
    <w:p w14:paraId="50E36D56" w14:textId="77777777" w:rsidR="00C93093" w:rsidRDefault="00C93093" w:rsidP="00A0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10082"/>
      <w:docPartObj>
        <w:docPartGallery w:val="Page Numbers (Top of Page)"/>
        <w:docPartUnique/>
      </w:docPartObj>
    </w:sdtPr>
    <w:sdtEndPr/>
    <w:sdtContent>
      <w:p w14:paraId="2030C77A" w14:textId="77777777" w:rsidR="00A03AED" w:rsidRDefault="00864B29">
        <w:pPr>
          <w:pStyle w:val="a7"/>
          <w:jc w:val="center"/>
        </w:pPr>
        <w:r>
          <w:fldChar w:fldCharType="begin"/>
        </w:r>
        <w:r w:rsidR="00A03AED">
          <w:instrText>PAGE   \* MERGEFORMAT</w:instrText>
        </w:r>
        <w:r>
          <w:fldChar w:fldCharType="separate"/>
        </w:r>
        <w:r w:rsidR="005F5B93">
          <w:rPr>
            <w:noProof/>
          </w:rPr>
          <w:t>6</w:t>
        </w:r>
        <w:r>
          <w:fldChar w:fldCharType="end"/>
        </w:r>
      </w:p>
    </w:sdtContent>
  </w:sdt>
  <w:p w14:paraId="0A614DEB" w14:textId="77777777" w:rsidR="00A03AED" w:rsidRDefault="00A03AE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0026"/>
    <w:multiLevelType w:val="hybridMultilevel"/>
    <w:tmpl w:val="A5E84CC6"/>
    <w:lvl w:ilvl="0" w:tplc="F1B671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8448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5668"/>
    <w:rsid w:val="0003642A"/>
    <w:rsid w:val="000B463C"/>
    <w:rsid w:val="000B66EC"/>
    <w:rsid w:val="000E4473"/>
    <w:rsid w:val="000F7AD0"/>
    <w:rsid w:val="001145D2"/>
    <w:rsid w:val="0013795F"/>
    <w:rsid w:val="001A6BC6"/>
    <w:rsid w:val="001C2ABD"/>
    <w:rsid w:val="001D43AC"/>
    <w:rsid w:val="001E66BF"/>
    <w:rsid w:val="00215AC6"/>
    <w:rsid w:val="002A2B3A"/>
    <w:rsid w:val="002D5010"/>
    <w:rsid w:val="00305F34"/>
    <w:rsid w:val="00316EAF"/>
    <w:rsid w:val="00381D67"/>
    <w:rsid w:val="003B0548"/>
    <w:rsid w:val="003D35EF"/>
    <w:rsid w:val="003D4D2C"/>
    <w:rsid w:val="00471F03"/>
    <w:rsid w:val="00503F9D"/>
    <w:rsid w:val="00531EEE"/>
    <w:rsid w:val="005A3195"/>
    <w:rsid w:val="005A33FA"/>
    <w:rsid w:val="005F5B93"/>
    <w:rsid w:val="0065409B"/>
    <w:rsid w:val="006E6A6E"/>
    <w:rsid w:val="0074661C"/>
    <w:rsid w:val="00791564"/>
    <w:rsid w:val="007B35F2"/>
    <w:rsid w:val="00842B5C"/>
    <w:rsid w:val="00864B29"/>
    <w:rsid w:val="00905E28"/>
    <w:rsid w:val="0091042B"/>
    <w:rsid w:val="00911A27"/>
    <w:rsid w:val="00933531"/>
    <w:rsid w:val="009917BD"/>
    <w:rsid w:val="009A68DC"/>
    <w:rsid w:val="009F6105"/>
    <w:rsid w:val="00A03AED"/>
    <w:rsid w:val="00AC00A8"/>
    <w:rsid w:val="00B50CD1"/>
    <w:rsid w:val="00B83534"/>
    <w:rsid w:val="00B95318"/>
    <w:rsid w:val="00BB0C2B"/>
    <w:rsid w:val="00BC5297"/>
    <w:rsid w:val="00BF1A41"/>
    <w:rsid w:val="00C0298D"/>
    <w:rsid w:val="00C72C1B"/>
    <w:rsid w:val="00C93093"/>
    <w:rsid w:val="00CB53C1"/>
    <w:rsid w:val="00CC03B2"/>
    <w:rsid w:val="00D45225"/>
    <w:rsid w:val="00D455D6"/>
    <w:rsid w:val="00E35E40"/>
    <w:rsid w:val="00E43AA0"/>
    <w:rsid w:val="00E95668"/>
    <w:rsid w:val="00FC5B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1B4D"/>
  <w15:docId w15:val="{854DB26B-0AE6-45D3-AAD7-C418BF2C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CD1"/>
    <w:pPr>
      <w:spacing w:after="0" w:line="240" w:lineRule="auto"/>
    </w:pPr>
    <w:rPr>
      <w:rFonts w:ascii="Times New Roman" w:hAnsi="Times New Roman"/>
      <w:sz w:val="28"/>
    </w:rPr>
  </w:style>
  <w:style w:type="paragraph" w:styleId="1">
    <w:name w:val="heading 1"/>
    <w:basedOn w:val="a"/>
    <w:link w:val="10"/>
    <w:uiPriority w:val="9"/>
    <w:qFormat/>
    <w:rsid w:val="00AC00A8"/>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CD1"/>
    <w:pPr>
      <w:ind w:left="720"/>
      <w:contextualSpacing/>
    </w:pPr>
  </w:style>
  <w:style w:type="paragraph" w:customStyle="1" w:styleId="Textbody">
    <w:name w:val="Text body"/>
    <w:basedOn w:val="a"/>
    <w:rsid w:val="00B50CD1"/>
    <w:pPr>
      <w:suppressAutoHyphens/>
      <w:autoSpaceDN w:val="0"/>
      <w:spacing w:after="120"/>
    </w:pPr>
    <w:rPr>
      <w:rFonts w:eastAsia="WenQuanYi Micro Hei" w:cs="Lohit Hindi"/>
      <w:kern w:val="3"/>
      <w:sz w:val="24"/>
      <w:szCs w:val="24"/>
      <w:lang w:eastAsia="zh-CN" w:bidi="hi-IN"/>
    </w:rPr>
  </w:style>
  <w:style w:type="character" w:customStyle="1" w:styleId="2">
    <w:name w:val="Основной шрифт абзаца2"/>
    <w:rsid w:val="00B50CD1"/>
  </w:style>
  <w:style w:type="paragraph" w:customStyle="1" w:styleId="11">
    <w:name w:val="Обычный1"/>
    <w:rsid w:val="00B50CD1"/>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de-DE" w:eastAsia="ja-JP" w:bidi="fa-IR"/>
    </w:rPr>
  </w:style>
  <w:style w:type="paragraph" w:styleId="a4">
    <w:name w:val="Normal (Web)"/>
    <w:basedOn w:val="a"/>
    <w:uiPriority w:val="99"/>
    <w:unhideWhenUsed/>
    <w:qFormat/>
    <w:rsid w:val="00B50CD1"/>
    <w:pPr>
      <w:spacing w:before="280" w:after="280"/>
      <w:ind w:firstLine="709"/>
      <w:contextualSpacing/>
    </w:pPr>
    <w:rPr>
      <w:rFonts w:eastAsia="Times New Roman" w:cs="Times New Roman"/>
      <w:sz w:val="24"/>
      <w:szCs w:val="28"/>
      <w:lang w:eastAsia="zh-CN"/>
    </w:rPr>
  </w:style>
  <w:style w:type="paragraph" w:styleId="a5">
    <w:name w:val="Balloon Text"/>
    <w:basedOn w:val="a"/>
    <w:link w:val="a6"/>
    <w:uiPriority w:val="99"/>
    <w:semiHidden/>
    <w:unhideWhenUsed/>
    <w:rsid w:val="003D4D2C"/>
    <w:rPr>
      <w:rFonts w:ascii="Segoe UI" w:hAnsi="Segoe UI" w:cs="Segoe UI"/>
      <w:sz w:val="18"/>
      <w:szCs w:val="18"/>
    </w:rPr>
  </w:style>
  <w:style w:type="character" w:customStyle="1" w:styleId="a6">
    <w:name w:val="Текст выноски Знак"/>
    <w:basedOn w:val="a0"/>
    <w:link w:val="a5"/>
    <w:uiPriority w:val="99"/>
    <w:semiHidden/>
    <w:rsid w:val="003D4D2C"/>
    <w:rPr>
      <w:rFonts w:ascii="Segoe UI" w:hAnsi="Segoe UI" w:cs="Segoe UI"/>
      <w:sz w:val="18"/>
      <w:szCs w:val="18"/>
    </w:rPr>
  </w:style>
  <w:style w:type="paragraph" w:styleId="a7">
    <w:name w:val="header"/>
    <w:basedOn w:val="a"/>
    <w:link w:val="a8"/>
    <w:uiPriority w:val="99"/>
    <w:unhideWhenUsed/>
    <w:rsid w:val="00A03AED"/>
    <w:pPr>
      <w:tabs>
        <w:tab w:val="center" w:pos="4677"/>
        <w:tab w:val="right" w:pos="9355"/>
      </w:tabs>
    </w:pPr>
  </w:style>
  <w:style w:type="character" w:customStyle="1" w:styleId="a8">
    <w:name w:val="Верхний колонтитул Знак"/>
    <w:basedOn w:val="a0"/>
    <w:link w:val="a7"/>
    <w:uiPriority w:val="99"/>
    <w:rsid w:val="00A03AED"/>
    <w:rPr>
      <w:rFonts w:ascii="Times New Roman" w:hAnsi="Times New Roman"/>
      <w:sz w:val="28"/>
    </w:rPr>
  </w:style>
  <w:style w:type="paragraph" w:styleId="a9">
    <w:name w:val="footer"/>
    <w:basedOn w:val="a"/>
    <w:link w:val="aa"/>
    <w:uiPriority w:val="99"/>
    <w:unhideWhenUsed/>
    <w:rsid w:val="00A03AED"/>
    <w:pPr>
      <w:tabs>
        <w:tab w:val="center" w:pos="4677"/>
        <w:tab w:val="right" w:pos="9355"/>
      </w:tabs>
    </w:pPr>
  </w:style>
  <w:style w:type="character" w:customStyle="1" w:styleId="aa">
    <w:name w:val="Нижний колонтитул Знак"/>
    <w:basedOn w:val="a0"/>
    <w:link w:val="a9"/>
    <w:uiPriority w:val="99"/>
    <w:rsid w:val="00A03AED"/>
    <w:rPr>
      <w:rFonts w:ascii="Times New Roman" w:hAnsi="Times New Roman"/>
      <w:sz w:val="28"/>
    </w:rPr>
  </w:style>
  <w:style w:type="character" w:customStyle="1" w:styleId="10">
    <w:name w:val="Заголовок 1 Знак"/>
    <w:basedOn w:val="a0"/>
    <w:link w:val="1"/>
    <w:uiPriority w:val="9"/>
    <w:rsid w:val="00AC00A8"/>
    <w:rPr>
      <w:rFonts w:ascii="Times New Roman" w:eastAsia="Times New Roman" w:hAnsi="Times New Roman" w:cs="Times New Roman"/>
      <w:b/>
      <w:bCs/>
      <w:kern w:val="36"/>
      <w:sz w:val="48"/>
      <w:szCs w:val="48"/>
      <w:lang w:eastAsia="ru-RU"/>
    </w:rPr>
  </w:style>
  <w:style w:type="character" w:styleId="ab">
    <w:name w:val="Hyperlink"/>
    <w:basedOn w:val="a0"/>
    <w:uiPriority w:val="99"/>
    <w:semiHidden/>
    <w:unhideWhenUsed/>
    <w:rsid w:val="00911A27"/>
    <w:rPr>
      <w:color w:val="0000FF"/>
      <w:u w:val="single"/>
    </w:rPr>
  </w:style>
  <w:style w:type="character" w:customStyle="1" w:styleId="bolder">
    <w:name w:val="bolder"/>
    <w:basedOn w:val="a0"/>
    <w:rsid w:val="000B66EC"/>
  </w:style>
  <w:style w:type="paragraph" w:styleId="ac">
    <w:name w:val="No Spacing"/>
    <w:uiPriority w:val="1"/>
    <w:qFormat/>
    <w:rsid w:val="0091042B"/>
    <w:pPr>
      <w:spacing w:after="0" w:line="240" w:lineRule="auto"/>
    </w:pPr>
    <w:rPr>
      <w:rFonts w:ascii="Times New Roman" w:eastAsia="Arial" w:hAnsi="Times New Roman"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dc:creator>
  <cp:keywords/>
  <dc:description/>
  <cp:lastModifiedBy>User</cp:lastModifiedBy>
  <cp:revision>42</cp:revision>
  <cp:lastPrinted>2023-07-18T14:57:00Z</cp:lastPrinted>
  <dcterms:created xsi:type="dcterms:W3CDTF">2023-07-18T14:13:00Z</dcterms:created>
  <dcterms:modified xsi:type="dcterms:W3CDTF">2025-03-05T11:27:00Z</dcterms:modified>
</cp:coreProperties>
</file>