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E5" w:rsidRDefault="001277E5" w:rsidP="007B4DA8">
      <w:pPr>
        <w:tabs>
          <w:tab w:val="left" w:pos="851"/>
          <w:tab w:val="left" w:pos="1701"/>
          <w:tab w:val="left" w:pos="6521"/>
        </w:tabs>
        <w:spacing w:after="0" w:line="240" w:lineRule="auto"/>
        <w:ind w:left="4536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szCs w:val="28"/>
        </w:rPr>
        <w:t xml:space="preserve">          </w:t>
      </w:r>
    </w:p>
    <w:p w:rsidR="00012BD4" w:rsidRPr="004C3FB3" w:rsidRDefault="007B4DA8" w:rsidP="002F7F7A">
      <w:pPr>
        <w:pStyle w:val="Textbody"/>
        <w:spacing w:after="0"/>
        <w:ind w:firstLine="83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Информация </w:t>
      </w:r>
      <w:r w:rsidR="001277E5" w:rsidRPr="004C3FB3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="001277E5" w:rsidRPr="004C3FB3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1277E5" w:rsidRPr="004C3FB3">
        <w:rPr>
          <w:rFonts w:eastAsia="Times New Roman" w:cs="Times New Roman"/>
          <w:spacing w:val="4"/>
          <w:sz w:val="28"/>
          <w:szCs w:val="28"/>
          <w:lang w:eastAsia="ru-RU"/>
        </w:rPr>
        <w:t xml:space="preserve">по результатам </w:t>
      </w:r>
      <w:r w:rsidR="001277E5" w:rsidRPr="004C3FB3">
        <w:rPr>
          <w:rFonts w:cs="Times New Roman"/>
          <w:sz w:val="28"/>
          <w:szCs w:val="28"/>
        </w:rPr>
        <w:t xml:space="preserve">экспертизы </w:t>
      </w:r>
      <w:r w:rsidR="00AB6670" w:rsidRPr="004C3FB3">
        <w:rPr>
          <w:rFonts w:cs="Times New Roman"/>
          <w:sz w:val="28"/>
          <w:szCs w:val="28"/>
        </w:rPr>
        <w:t>проекта муниципальной программы муниципального образования Абинский район «</w:t>
      </w:r>
      <w:r w:rsidR="004C3FB3" w:rsidRPr="004C3FB3">
        <w:rPr>
          <w:rFonts w:cs="Times New Roman"/>
          <w:sz w:val="28"/>
          <w:szCs w:val="28"/>
        </w:rPr>
        <w:t>Молодежь Абинского района</w:t>
      </w:r>
      <w:r w:rsidR="00AB6670" w:rsidRPr="004C3FB3">
        <w:rPr>
          <w:rFonts w:cs="Times New Roman"/>
          <w:sz w:val="28"/>
          <w:szCs w:val="28"/>
        </w:rPr>
        <w:t xml:space="preserve">» </w:t>
      </w:r>
    </w:p>
    <w:p w:rsidR="00AB6670" w:rsidRPr="004C3FB3" w:rsidRDefault="00AB6670" w:rsidP="002F7F7A">
      <w:pPr>
        <w:pStyle w:val="Textbody"/>
        <w:spacing w:after="0"/>
        <w:ind w:firstLine="831"/>
        <w:jc w:val="center"/>
        <w:rPr>
          <w:rFonts w:cs="Times New Roman"/>
          <w:sz w:val="28"/>
          <w:szCs w:val="28"/>
        </w:rPr>
      </w:pPr>
      <w:r w:rsidRPr="004C3FB3">
        <w:rPr>
          <w:rFonts w:cs="Times New Roman"/>
          <w:sz w:val="28"/>
          <w:szCs w:val="28"/>
        </w:rPr>
        <w:t>на 202</w:t>
      </w:r>
      <w:r w:rsidR="005B76A5" w:rsidRPr="004C3FB3">
        <w:rPr>
          <w:rFonts w:cs="Times New Roman"/>
          <w:sz w:val="28"/>
          <w:szCs w:val="28"/>
        </w:rPr>
        <w:t>5</w:t>
      </w:r>
      <w:r w:rsidRPr="004C3FB3">
        <w:rPr>
          <w:rFonts w:cs="Times New Roman"/>
          <w:sz w:val="28"/>
          <w:szCs w:val="28"/>
        </w:rPr>
        <w:t xml:space="preserve"> – 20</w:t>
      </w:r>
      <w:r w:rsidR="004C3FB3" w:rsidRPr="004C3FB3">
        <w:rPr>
          <w:rFonts w:cs="Times New Roman"/>
          <w:sz w:val="28"/>
          <w:szCs w:val="28"/>
        </w:rPr>
        <w:t>29</w:t>
      </w:r>
      <w:r w:rsidRPr="004C3FB3">
        <w:rPr>
          <w:rFonts w:cs="Times New Roman"/>
          <w:sz w:val="28"/>
          <w:szCs w:val="28"/>
        </w:rPr>
        <w:t xml:space="preserve"> годы</w:t>
      </w:r>
    </w:p>
    <w:p w:rsidR="001277E5" w:rsidRPr="004C3FB3" w:rsidRDefault="001277E5" w:rsidP="002F7F7A">
      <w:pPr>
        <w:spacing w:after="0" w:line="240" w:lineRule="auto"/>
        <w:ind w:firstLine="851"/>
        <w:jc w:val="center"/>
        <w:rPr>
          <w:color w:val="FF0000"/>
          <w:szCs w:val="28"/>
        </w:rPr>
      </w:pPr>
    </w:p>
    <w:p w:rsidR="00CF5BF2" w:rsidRPr="004C3FB3" w:rsidRDefault="007B4DA8" w:rsidP="00CF5BF2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CF5BF2" w:rsidRPr="004C3FB3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CF5BF2" w:rsidRPr="004C3FB3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CF5BF2" w:rsidRPr="004C3FB3">
        <w:rPr>
          <w:sz w:val="28"/>
          <w:szCs w:val="28"/>
        </w:rPr>
        <w:t xml:space="preserve">проведено экспертно-аналитическое мероприятие </w:t>
      </w:r>
      <w:r w:rsidR="00CF5BF2" w:rsidRPr="004C3FB3">
        <w:rPr>
          <w:rFonts w:eastAsia="Times New Roman" w:cs="Times New Roman"/>
          <w:spacing w:val="4"/>
          <w:sz w:val="28"/>
          <w:szCs w:val="28"/>
          <w:lang w:eastAsia="ru-RU"/>
        </w:rPr>
        <w:t xml:space="preserve">по подготовке заключения на </w:t>
      </w:r>
      <w:r w:rsidR="00CF5BF2" w:rsidRPr="004C3FB3">
        <w:rPr>
          <w:rFonts w:cs="Times New Roman"/>
          <w:sz w:val="28"/>
          <w:szCs w:val="28"/>
        </w:rPr>
        <w:t>проект муниципальной программы муниципального образования Абинский район «</w:t>
      </w:r>
      <w:r w:rsidR="004C3FB3" w:rsidRPr="004C3FB3">
        <w:rPr>
          <w:rFonts w:cs="Times New Roman"/>
          <w:sz w:val="28"/>
          <w:szCs w:val="28"/>
        </w:rPr>
        <w:t>Молодежь Абинского района</w:t>
      </w:r>
      <w:r w:rsidR="00CF5BF2" w:rsidRPr="004C3FB3">
        <w:rPr>
          <w:sz w:val="28"/>
          <w:szCs w:val="28"/>
        </w:rPr>
        <w:t>» на 2025 – 20</w:t>
      </w:r>
      <w:r w:rsidR="004C3FB3" w:rsidRPr="004C3FB3">
        <w:rPr>
          <w:sz w:val="28"/>
          <w:szCs w:val="28"/>
        </w:rPr>
        <w:t>29</w:t>
      </w:r>
      <w:r w:rsidR="00CF5BF2" w:rsidRPr="004C3FB3">
        <w:rPr>
          <w:sz w:val="28"/>
          <w:szCs w:val="28"/>
        </w:rPr>
        <w:t xml:space="preserve"> годы. </w:t>
      </w:r>
    </w:p>
    <w:p w:rsidR="00BF429F" w:rsidRPr="004C3FB3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4C3FB3">
        <w:rPr>
          <w:sz w:val="28"/>
          <w:szCs w:val="28"/>
          <w:lang w:eastAsia="ru-RU"/>
        </w:rPr>
        <w:t xml:space="preserve">Предмет проверки - </w:t>
      </w:r>
      <w:r w:rsidR="00BF429F" w:rsidRPr="004C3FB3">
        <w:rPr>
          <w:rFonts w:cs="Times New Roman"/>
          <w:sz w:val="28"/>
          <w:szCs w:val="28"/>
        </w:rPr>
        <w:t>проект муниципальной программы муниципального образования Абинский район «</w:t>
      </w:r>
      <w:r w:rsidR="004C3FB3" w:rsidRPr="004C3FB3">
        <w:rPr>
          <w:rFonts w:cs="Times New Roman"/>
          <w:sz w:val="28"/>
          <w:szCs w:val="28"/>
        </w:rPr>
        <w:t>Молодежь Абинского района</w:t>
      </w:r>
      <w:r w:rsidR="00BF429F" w:rsidRPr="004C3FB3">
        <w:rPr>
          <w:rFonts w:cs="Times New Roman"/>
          <w:sz w:val="28"/>
          <w:szCs w:val="28"/>
        </w:rPr>
        <w:t>» на 202</w:t>
      </w:r>
      <w:r w:rsidR="00CF5BF2" w:rsidRPr="004C3FB3">
        <w:rPr>
          <w:rFonts w:cs="Times New Roman"/>
          <w:sz w:val="28"/>
          <w:szCs w:val="28"/>
        </w:rPr>
        <w:t>5</w:t>
      </w:r>
      <w:r w:rsidR="00BF429F" w:rsidRPr="004C3FB3">
        <w:rPr>
          <w:rFonts w:cs="Times New Roman"/>
          <w:sz w:val="28"/>
          <w:szCs w:val="28"/>
        </w:rPr>
        <w:t xml:space="preserve"> – 20</w:t>
      </w:r>
      <w:r w:rsidR="004C3FB3" w:rsidRPr="004C3FB3">
        <w:rPr>
          <w:rFonts w:cs="Times New Roman"/>
          <w:sz w:val="28"/>
          <w:szCs w:val="28"/>
        </w:rPr>
        <w:t>29</w:t>
      </w:r>
      <w:r w:rsidR="00BF429F" w:rsidRPr="004C3FB3">
        <w:rPr>
          <w:rFonts w:cs="Times New Roman"/>
          <w:sz w:val="28"/>
          <w:szCs w:val="28"/>
        </w:rPr>
        <w:t xml:space="preserve"> годы (</w:t>
      </w:r>
      <w:r w:rsidR="00BF429F" w:rsidRPr="004C3FB3">
        <w:rPr>
          <w:rStyle w:val="a5"/>
          <w:b w:val="0"/>
          <w:sz w:val="28"/>
          <w:szCs w:val="28"/>
        </w:rPr>
        <w:t>далее – проект Программы)</w:t>
      </w:r>
      <w:r w:rsidR="00CF5BF2" w:rsidRPr="004C3FB3">
        <w:rPr>
          <w:rStyle w:val="a5"/>
          <w:b w:val="0"/>
          <w:sz w:val="28"/>
          <w:szCs w:val="28"/>
        </w:rPr>
        <w:t xml:space="preserve">, </w:t>
      </w:r>
      <w:r w:rsidR="00CF5BF2" w:rsidRPr="004C3FB3">
        <w:rPr>
          <w:bCs/>
          <w:sz w:val="28"/>
          <w:szCs w:val="28"/>
        </w:rPr>
        <w:t xml:space="preserve">материалы и документы </w:t>
      </w:r>
      <w:r w:rsidR="00CF5BF2" w:rsidRPr="004C3FB3">
        <w:rPr>
          <w:sz w:val="28"/>
          <w:szCs w:val="28"/>
        </w:rPr>
        <w:t>финансово-экономических обоснований указанного проекта.</w:t>
      </w:r>
      <w:r w:rsidR="00BF429F" w:rsidRPr="004C3FB3">
        <w:rPr>
          <w:rStyle w:val="a5"/>
          <w:b w:val="0"/>
          <w:sz w:val="28"/>
          <w:szCs w:val="28"/>
        </w:rPr>
        <w:t xml:space="preserve"> </w:t>
      </w:r>
    </w:p>
    <w:p w:rsidR="001277E5" w:rsidRPr="004C3FB3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4C3FB3"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Pr="004C3FB3">
        <w:rPr>
          <w:szCs w:val="28"/>
        </w:rPr>
        <w:t>оценка соответствия нормам бюджетного законодательства, нормативным правовым актам</w:t>
      </w:r>
      <w:r w:rsidR="00BF429F" w:rsidRPr="004C3FB3">
        <w:rPr>
          <w:szCs w:val="28"/>
        </w:rPr>
        <w:t xml:space="preserve"> муниципального образования Абинский район и финансово-экономической обоснованности проекта Программы.</w:t>
      </w:r>
      <w:r w:rsidRPr="004C3FB3">
        <w:rPr>
          <w:szCs w:val="28"/>
        </w:rPr>
        <w:t xml:space="preserve"> </w:t>
      </w:r>
    </w:p>
    <w:p w:rsidR="00CF5BF2" w:rsidRPr="00782C84" w:rsidRDefault="00CF5BF2" w:rsidP="00CF5BF2">
      <w:pPr>
        <w:spacing w:after="0" w:line="240" w:lineRule="auto"/>
        <w:ind w:firstLine="709"/>
        <w:jc w:val="both"/>
        <w:rPr>
          <w:szCs w:val="28"/>
        </w:rPr>
      </w:pPr>
      <w:r w:rsidRPr="00782C84">
        <w:rPr>
          <w:rFonts w:eastAsia="Times New Roman" w:cs="Times New Roman"/>
          <w:szCs w:val="28"/>
          <w:lang w:eastAsia="ru-RU"/>
        </w:rPr>
        <w:t>Проект Программы разработан в соответствии с П</w:t>
      </w:r>
      <w:r w:rsidRPr="00782C84">
        <w:rPr>
          <w:szCs w:val="28"/>
        </w:rPr>
        <w:t xml:space="preserve">орядком разработки и реализации муниципальных программ муниципального образования Абинский район, утвержденным постановлением администрации МО Абинский район </w:t>
      </w:r>
      <w:r w:rsidRPr="00782C84">
        <w:rPr>
          <w:szCs w:val="28"/>
        </w:rPr>
        <w:br/>
        <w:t xml:space="preserve">от 29 ноября 2013 года № 2203 (в редакции постановления № 1706 от 30.12.2021г.).                 </w:t>
      </w:r>
    </w:p>
    <w:p w:rsidR="00A944FB" w:rsidRPr="00CF559D" w:rsidRDefault="00A944FB" w:rsidP="00A944FB">
      <w:pPr>
        <w:pStyle w:val="aa"/>
        <w:spacing w:before="0" w:beforeAutospacing="0" w:after="0" w:afterAutospacing="0" w:line="288" w:lineRule="atLeast"/>
        <w:ind w:firstLine="540"/>
        <w:jc w:val="both"/>
        <w:rPr>
          <w:color w:val="FF0000"/>
          <w:sz w:val="28"/>
          <w:szCs w:val="28"/>
        </w:rPr>
      </w:pPr>
      <w:r w:rsidRPr="00782C84">
        <w:rPr>
          <w:sz w:val="28"/>
          <w:szCs w:val="28"/>
        </w:rPr>
        <w:t xml:space="preserve">Реализация мероприятий муниципальной Программы будет способствовать созданию условий для развития молодежи, ее самореализации в различных </w:t>
      </w:r>
      <w:r w:rsidRPr="00CF559D">
        <w:rPr>
          <w:sz w:val="28"/>
          <w:szCs w:val="28"/>
        </w:rPr>
        <w:t>сферах жизнедеятельности, гражданско-патриотическо</w:t>
      </w:r>
      <w:r>
        <w:rPr>
          <w:sz w:val="28"/>
          <w:szCs w:val="28"/>
        </w:rPr>
        <w:t>му</w:t>
      </w:r>
      <w:r w:rsidRPr="00CF559D">
        <w:rPr>
          <w:sz w:val="28"/>
          <w:szCs w:val="28"/>
        </w:rPr>
        <w:t xml:space="preserve"> и духовно-нравственно</w:t>
      </w:r>
      <w:r>
        <w:rPr>
          <w:sz w:val="28"/>
          <w:szCs w:val="28"/>
        </w:rPr>
        <w:t>му</w:t>
      </w:r>
      <w:r w:rsidRPr="00CF559D">
        <w:rPr>
          <w:sz w:val="28"/>
          <w:szCs w:val="28"/>
        </w:rPr>
        <w:t xml:space="preserve"> воспитани</w:t>
      </w:r>
      <w:r>
        <w:rPr>
          <w:sz w:val="28"/>
          <w:szCs w:val="28"/>
        </w:rPr>
        <w:t>ю</w:t>
      </w:r>
      <w:r w:rsidRPr="00CF559D">
        <w:rPr>
          <w:sz w:val="28"/>
          <w:szCs w:val="28"/>
        </w:rPr>
        <w:t xml:space="preserve"> молодых граждан. </w:t>
      </w:r>
    </w:p>
    <w:p w:rsidR="009C6F54" w:rsidRPr="00782C84" w:rsidRDefault="009C6F54" w:rsidP="00C3658A">
      <w:pPr>
        <w:spacing w:after="0" w:line="240" w:lineRule="auto"/>
        <w:ind w:firstLine="709"/>
        <w:jc w:val="both"/>
        <w:rPr>
          <w:szCs w:val="28"/>
        </w:rPr>
      </w:pPr>
      <w:r w:rsidRPr="00782C84">
        <w:rPr>
          <w:szCs w:val="28"/>
        </w:rPr>
        <w:t>Программа реализуется без разделения на этапы. Подпрограммы и ведомственные целевые программы не предусмотрены.</w:t>
      </w:r>
    </w:p>
    <w:p w:rsidR="007B4DA8" w:rsidRPr="00A42B23" w:rsidRDefault="00782C84" w:rsidP="007B4DA8">
      <w:pPr>
        <w:spacing w:after="0" w:line="240" w:lineRule="auto"/>
        <w:ind w:firstLine="708"/>
        <w:jc w:val="both"/>
        <w:rPr>
          <w:szCs w:val="28"/>
        </w:rPr>
      </w:pPr>
      <w:r>
        <w:rPr>
          <w:rFonts w:eastAsia="Arial Unicode MS" w:cs="Tahoma"/>
          <w:szCs w:val="28"/>
          <w:lang w:eastAsia="ar-SA"/>
        </w:rPr>
        <w:t>На реализацию мероприятий Программы</w:t>
      </w:r>
      <w:r w:rsidR="007B4DA8">
        <w:rPr>
          <w:rFonts w:eastAsia="Arial Unicode MS" w:cs="Tahoma"/>
          <w:szCs w:val="28"/>
          <w:lang w:eastAsia="ar-SA"/>
        </w:rPr>
        <w:t>,</w:t>
      </w:r>
      <w:r>
        <w:rPr>
          <w:rFonts w:eastAsia="Arial Unicode MS" w:cs="Tahoma"/>
          <w:szCs w:val="28"/>
          <w:lang w:eastAsia="ar-SA"/>
        </w:rPr>
        <w:t xml:space="preserve"> </w:t>
      </w:r>
      <w:r w:rsidR="00A42B23">
        <w:rPr>
          <w:rFonts w:eastAsia="Arial Unicode MS" w:cs="Tahoma"/>
          <w:szCs w:val="28"/>
          <w:lang w:eastAsia="ar-SA"/>
        </w:rPr>
        <w:t>непосредственно связанн</w:t>
      </w:r>
      <w:r w:rsidR="007B4DA8">
        <w:rPr>
          <w:rFonts w:eastAsia="Arial Unicode MS" w:cs="Tahoma"/>
          <w:szCs w:val="28"/>
          <w:lang w:eastAsia="ar-SA"/>
        </w:rPr>
        <w:t>ых</w:t>
      </w:r>
      <w:r w:rsidR="00A42B23">
        <w:rPr>
          <w:rFonts w:eastAsia="Arial Unicode MS" w:cs="Tahoma"/>
          <w:szCs w:val="28"/>
          <w:lang w:eastAsia="ar-SA"/>
        </w:rPr>
        <w:t xml:space="preserve"> </w:t>
      </w:r>
      <w:r>
        <w:rPr>
          <w:rFonts w:eastAsia="Arial Unicode MS" w:cs="Tahoma"/>
          <w:szCs w:val="28"/>
          <w:lang w:eastAsia="ar-SA"/>
        </w:rPr>
        <w:t>по работе с молодежью (без учета расходов на содержание казенных учреждений и расходов на профессиональную переподготовку и повышение квалификации сотрудников учреждений) планируется направить всего 6659,4 тыс.руб., в том числе: 2417,8 тыс.руб. в 2025 году и по 2120,8 тыс.руб. в 2026 и 2027 годах.</w:t>
      </w:r>
      <w:r w:rsidR="007B4DA8">
        <w:rPr>
          <w:rFonts w:eastAsia="Arial Unicode MS" w:cs="Tahoma"/>
          <w:szCs w:val="28"/>
          <w:lang w:eastAsia="ar-SA"/>
        </w:rPr>
        <w:t xml:space="preserve"> </w:t>
      </w:r>
      <w:r w:rsidR="007B4DA8" w:rsidRPr="00A42B23">
        <w:rPr>
          <w:rFonts w:eastAsia="Arial Unicode MS" w:cs="Tahoma"/>
          <w:szCs w:val="28"/>
          <w:lang w:eastAsia="ar-SA"/>
        </w:rPr>
        <w:t xml:space="preserve">Бюджетные ассигнования на 2028-2029 годы не планируются. </w:t>
      </w:r>
    </w:p>
    <w:p w:rsidR="009C6F54" w:rsidRDefault="009C6F54" w:rsidP="009C6F54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A42B23">
        <w:rPr>
          <w:rFonts w:eastAsia="Arial Unicode MS" w:cs="Tahoma"/>
          <w:sz w:val="28"/>
          <w:szCs w:val="28"/>
          <w:lang w:eastAsia="ar-SA" w:bidi="ar-SA"/>
        </w:rPr>
        <w:t xml:space="preserve">Источниками финансирования Программы планируются средства  бюджета </w:t>
      </w:r>
      <w:r w:rsidR="0078375D" w:rsidRPr="00A42B23">
        <w:rPr>
          <w:rFonts w:eastAsia="Arial Unicode MS" w:cs="Tahoma"/>
          <w:sz w:val="28"/>
          <w:szCs w:val="28"/>
          <w:lang w:eastAsia="ar-SA" w:bidi="ar-SA"/>
        </w:rPr>
        <w:t xml:space="preserve">муниципального образования </w:t>
      </w:r>
      <w:r w:rsidRPr="00A42B23">
        <w:rPr>
          <w:rFonts w:eastAsia="Arial Unicode MS" w:cs="Tahoma"/>
          <w:sz w:val="28"/>
          <w:szCs w:val="28"/>
          <w:lang w:eastAsia="ar-SA" w:bidi="ar-SA"/>
        </w:rPr>
        <w:t>Абинский район</w:t>
      </w:r>
      <w:r w:rsidR="0078375D" w:rsidRPr="00A42B23">
        <w:rPr>
          <w:rFonts w:eastAsia="Arial Unicode MS" w:cs="Tahoma"/>
          <w:sz w:val="28"/>
          <w:szCs w:val="28"/>
          <w:lang w:eastAsia="ar-SA" w:bidi="ar-SA"/>
        </w:rPr>
        <w:t>.</w:t>
      </w:r>
    </w:p>
    <w:p w:rsidR="00CD3884" w:rsidRPr="00A42B23" w:rsidRDefault="0078375D" w:rsidP="00CD3884">
      <w:pPr>
        <w:pStyle w:val="PreformattedText"/>
        <w:shd w:val="clear" w:color="auto" w:fill="FFFFFF"/>
        <w:ind w:firstLine="709"/>
        <w:jc w:val="both"/>
        <w:rPr>
          <w:sz w:val="28"/>
          <w:szCs w:val="28"/>
        </w:rPr>
      </w:pPr>
      <w:r w:rsidRPr="00A42B23">
        <w:rPr>
          <w:sz w:val="28"/>
          <w:szCs w:val="28"/>
        </w:rPr>
        <w:t>В результате проведения экспертизы</w:t>
      </w:r>
      <w:r w:rsidRPr="00A42B23">
        <w:rPr>
          <w:szCs w:val="28"/>
        </w:rPr>
        <w:t xml:space="preserve"> </w:t>
      </w:r>
      <w:r w:rsidR="00A42B23">
        <w:rPr>
          <w:rFonts w:eastAsia="Arial Unicode MS" w:cs="Tahoma"/>
          <w:sz w:val="28"/>
          <w:szCs w:val="28"/>
          <w:lang w:eastAsia="ar-SA" w:bidi="ar-SA"/>
        </w:rPr>
        <w:t xml:space="preserve">допущены арифметические ошибки, что в свою очередь повлекло некорректное отражение показателей в таблице 2 и по тексту проекта </w:t>
      </w:r>
      <w:r w:rsidR="00A42B23" w:rsidRPr="00A42B23">
        <w:rPr>
          <w:rFonts w:eastAsia="Arial Unicode MS" w:cs="Tahoma"/>
          <w:sz w:val="28"/>
          <w:szCs w:val="28"/>
          <w:lang w:eastAsia="ar-SA" w:bidi="ar-SA"/>
        </w:rPr>
        <w:t>Программы</w:t>
      </w:r>
      <w:r w:rsidR="00CD3884" w:rsidRPr="00A42B23">
        <w:rPr>
          <w:sz w:val="28"/>
          <w:szCs w:val="28"/>
        </w:rPr>
        <w:t>, котор</w:t>
      </w:r>
      <w:r w:rsidR="00A42B23" w:rsidRPr="00A42B23">
        <w:rPr>
          <w:sz w:val="28"/>
          <w:szCs w:val="28"/>
        </w:rPr>
        <w:t>ы</w:t>
      </w:r>
      <w:r w:rsidR="00CD3884" w:rsidRPr="00A42B23">
        <w:rPr>
          <w:sz w:val="28"/>
          <w:szCs w:val="28"/>
        </w:rPr>
        <w:t>е рекомендовано привести в соответствие.</w:t>
      </w:r>
    </w:p>
    <w:p w:rsidR="0078375D" w:rsidRPr="00A42B23" w:rsidRDefault="0078375D" w:rsidP="0078375D">
      <w:pPr>
        <w:spacing w:after="0" w:line="240" w:lineRule="auto"/>
        <w:ind w:firstLine="708"/>
        <w:jc w:val="both"/>
        <w:rPr>
          <w:rStyle w:val="1"/>
          <w:rFonts w:eastAsia="Arial Unicode MS" w:cs="Tahoma"/>
          <w:szCs w:val="28"/>
          <w:lang w:eastAsia="ar-SA"/>
        </w:rPr>
      </w:pPr>
      <w:r w:rsidRPr="00A42B23">
        <w:rPr>
          <w:szCs w:val="28"/>
        </w:rPr>
        <w:t>При разработке проекта муниципальной программы соблюдены требования бюджетного законодательства, постановления администрации муниципального образования Абинский район от 29 ноября 2013 года № 2203 «Об утверждении порядка разработки и реализации муниципальных программ муниципального образования Абинский район</w:t>
      </w:r>
      <w:r w:rsidR="00A815AC">
        <w:rPr>
          <w:szCs w:val="28"/>
        </w:rPr>
        <w:t>».</w:t>
      </w:r>
    </w:p>
    <w:sectPr w:rsidR="0078375D" w:rsidRPr="00A42B23" w:rsidSect="008638EF">
      <w:headerReference w:type="default" r:id="rId8"/>
      <w:pgSz w:w="11906" w:h="16838"/>
      <w:pgMar w:top="851" w:right="566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091" w:rsidRDefault="00285091" w:rsidP="00C22ADB">
      <w:pPr>
        <w:spacing w:after="0" w:line="240" w:lineRule="auto"/>
      </w:pPr>
      <w:r>
        <w:separator/>
      </w:r>
    </w:p>
  </w:endnote>
  <w:endnote w:type="continuationSeparator" w:id="0">
    <w:p w:rsidR="00285091" w:rsidRDefault="00285091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091" w:rsidRDefault="00285091" w:rsidP="00C22ADB">
      <w:pPr>
        <w:spacing w:after="0" w:line="240" w:lineRule="auto"/>
      </w:pPr>
      <w:r>
        <w:separator/>
      </w:r>
    </w:p>
  </w:footnote>
  <w:footnote w:type="continuationSeparator" w:id="0">
    <w:p w:rsidR="00285091" w:rsidRDefault="00285091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4899661"/>
      <w:docPartObj>
        <w:docPartGallery w:val="Page Numbers (Top of Page)"/>
        <w:docPartUnique/>
      </w:docPartObj>
    </w:sdtPr>
    <w:sdtEndPr/>
    <w:sdtContent>
      <w:p w:rsidR="00C22ADB" w:rsidRDefault="00C22A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DA8">
          <w:rPr>
            <w:noProof/>
          </w:rPr>
          <w:t>2</w:t>
        </w:r>
        <w:r>
          <w:fldChar w:fldCharType="end"/>
        </w:r>
      </w:p>
    </w:sdtContent>
  </w:sdt>
  <w:p w:rsidR="00C22ADB" w:rsidRDefault="00C22A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37253C"/>
    <w:multiLevelType w:val="hybridMultilevel"/>
    <w:tmpl w:val="5A04C5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91"/>
    <w:rsid w:val="00012BD4"/>
    <w:rsid w:val="00074F3B"/>
    <w:rsid w:val="000E05FB"/>
    <w:rsid w:val="001277E5"/>
    <w:rsid w:val="001E2E5C"/>
    <w:rsid w:val="00230FAD"/>
    <w:rsid w:val="002508A4"/>
    <w:rsid w:val="00285091"/>
    <w:rsid w:val="002975EA"/>
    <w:rsid w:val="002B3417"/>
    <w:rsid w:val="002D7600"/>
    <w:rsid w:val="002F7F7A"/>
    <w:rsid w:val="003024A8"/>
    <w:rsid w:val="0030676D"/>
    <w:rsid w:val="00307480"/>
    <w:rsid w:val="003A2D8F"/>
    <w:rsid w:val="003C4E5A"/>
    <w:rsid w:val="00430EDE"/>
    <w:rsid w:val="00440DE6"/>
    <w:rsid w:val="0044536B"/>
    <w:rsid w:val="004C3FB3"/>
    <w:rsid w:val="005B76A5"/>
    <w:rsid w:val="006017DC"/>
    <w:rsid w:val="006A0AAB"/>
    <w:rsid w:val="0074498F"/>
    <w:rsid w:val="00744BAD"/>
    <w:rsid w:val="00782C84"/>
    <w:rsid w:val="0078375D"/>
    <w:rsid w:val="00784063"/>
    <w:rsid w:val="007B4DA8"/>
    <w:rsid w:val="007F1ADE"/>
    <w:rsid w:val="008638EF"/>
    <w:rsid w:val="008E107B"/>
    <w:rsid w:val="008F5197"/>
    <w:rsid w:val="009B7B8F"/>
    <w:rsid w:val="009C6F54"/>
    <w:rsid w:val="00A42B23"/>
    <w:rsid w:val="00A815AC"/>
    <w:rsid w:val="00A944FB"/>
    <w:rsid w:val="00AB6670"/>
    <w:rsid w:val="00B25636"/>
    <w:rsid w:val="00B3252B"/>
    <w:rsid w:val="00B63098"/>
    <w:rsid w:val="00BF429F"/>
    <w:rsid w:val="00C22ADB"/>
    <w:rsid w:val="00C3658A"/>
    <w:rsid w:val="00C8350B"/>
    <w:rsid w:val="00CD3884"/>
    <w:rsid w:val="00CF5BF2"/>
    <w:rsid w:val="00D11F04"/>
    <w:rsid w:val="00D317CB"/>
    <w:rsid w:val="00D41191"/>
    <w:rsid w:val="00D42A9A"/>
    <w:rsid w:val="00DC5B87"/>
    <w:rsid w:val="00E548A6"/>
    <w:rsid w:val="00F132E6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Normal (Web)"/>
    <w:basedOn w:val="a"/>
    <w:uiPriority w:val="99"/>
    <w:unhideWhenUsed/>
    <w:rsid w:val="004C3FB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D88A2-B9EE-451E-ADF9-A45ECC751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Volkova</cp:lastModifiedBy>
  <cp:revision>36</cp:revision>
  <cp:lastPrinted>2024-09-19T10:54:00Z</cp:lastPrinted>
  <dcterms:created xsi:type="dcterms:W3CDTF">2021-08-17T06:47:00Z</dcterms:created>
  <dcterms:modified xsi:type="dcterms:W3CDTF">2024-12-28T06:03:00Z</dcterms:modified>
</cp:coreProperties>
</file>