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99" w:rsidRPr="001A5C8D" w:rsidRDefault="00F06599" w:rsidP="00F0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C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06599" w:rsidRPr="001A5C8D" w:rsidRDefault="00F06599" w:rsidP="00F0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599" w:rsidRPr="001A5C8D" w:rsidRDefault="00F06599" w:rsidP="00F0659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07 августа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2024</w:t>
      </w:r>
      <w:r w:rsidRPr="001A5C8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A5C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135/</w:t>
      </w:r>
      <w:r w:rsidR="0023213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1432</w:t>
      </w:r>
    </w:p>
    <w:p w:rsidR="00F06599" w:rsidRPr="008A1AA2" w:rsidRDefault="00F06599" w:rsidP="00F0659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5C8D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F06599" w:rsidRPr="008A1AA2" w:rsidRDefault="00F06599" w:rsidP="00F065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A1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аннулировании регистрации кандидата в депутаты Совета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Холмского  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сельского </w:t>
      </w:r>
      <w:r w:rsidRPr="008A1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поселения</w:t>
      </w:r>
      <w:proofErr w:type="gramEnd"/>
      <w:r w:rsidRPr="008A1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Абинского района по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Холмскому  четырехмандатному</w:t>
      </w:r>
      <w:r w:rsidRPr="008A1A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</w:p>
    <w:p w:rsidR="00F06599" w:rsidRDefault="00F06599" w:rsidP="00F0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Гайдук Виталия Николаевича</w:t>
      </w:r>
    </w:p>
    <w:p w:rsidR="00F06599" w:rsidRPr="008A1AA2" w:rsidRDefault="00F06599" w:rsidP="00F065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06599" w:rsidRPr="00F6106F" w:rsidRDefault="00F06599" w:rsidP="00A25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территориальную избирательную комиссию Абинская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="00A258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августа</w:t>
      </w:r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  года</w:t>
      </w:r>
      <w:proofErr w:type="gramEnd"/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поступило заявление кандидата </w:t>
      </w:r>
      <w:r w:rsidRPr="008A1AA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</w:t>
      </w:r>
      <w:r w:rsidR="00A258E9" w:rsidRPr="00A258E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Совета Холмского   сельского  поселения Абинского района по Холмскому  четырехманда</w:t>
      </w:r>
      <w:r w:rsidR="00A258E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тному избирательному округу № 2 </w:t>
      </w:r>
      <w:r w:rsidR="00A258E9" w:rsidRPr="00A258E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Гайдук Виталия Николаевича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выдвинутого </w:t>
      </w:r>
      <w:r w:rsidR="00A258E9" w:rsidRPr="00A258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избирательным объединением «Абинское районное отделение Краснодарского краевого отделения политической партии «КОММУНИСТИЧЕСКАЯ ПАРТИЯ РОССИЙСКОЙ ФЕДЕРАЦИИ»</w:t>
      </w:r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о снятии своей кандидатуры.</w:t>
      </w:r>
    </w:p>
    <w:p w:rsidR="00F06599" w:rsidRPr="008A1AA2" w:rsidRDefault="00F06599" w:rsidP="00F06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Руководствуясь статьей 75 Закона Краснодарского края от 26 декабря 2005 года № 966-КЗ «О муниципальных выборах в Краснодарском крае», территориальная избирательная комиссия РЕШИЛА:</w:t>
      </w:r>
    </w:p>
    <w:p w:rsidR="00F06599" w:rsidRPr="008A1AA2" w:rsidRDefault="00F06599" w:rsidP="00F06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Аннулировать регистрацию кандидата </w:t>
      </w:r>
      <w:r w:rsidRPr="008A1AA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депутаты </w:t>
      </w:r>
      <w:r w:rsidR="009D74D3" w:rsidRPr="009D74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Совета Холмского   </w:t>
      </w:r>
      <w:proofErr w:type="gramStart"/>
      <w:r w:rsidR="009D74D3" w:rsidRPr="009D74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сельского  поселения</w:t>
      </w:r>
      <w:proofErr w:type="gramEnd"/>
      <w:r w:rsidR="009D74D3" w:rsidRPr="009D74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Абинского района по Холмскому  четырехмандатному избирательному округу № 2 Гайдук Виталия Николаевича </w:t>
      </w:r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зарегистрированного решением территориальной избирательной комиссии Абинская  от </w:t>
      </w:r>
      <w:r w:rsidR="009D7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</w:t>
      </w:r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июля 2024 года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Pr="009C64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</w:t>
      </w:r>
      <w:r w:rsidR="009D7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9C64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/1</w:t>
      </w:r>
      <w:r w:rsidR="009D7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169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F06599" w:rsidRPr="008A1AA2" w:rsidRDefault="00F06599" w:rsidP="00F06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Разъяснить </w:t>
      </w:r>
      <w:r w:rsidR="009D74D3" w:rsidRPr="009D7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Гайдук Витали</w:t>
      </w:r>
      <w:r w:rsidR="009D7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</w:t>
      </w:r>
      <w:r w:rsidR="009D74D3" w:rsidRPr="009D7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Николаевич</w:t>
      </w:r>
      <w:r w:rsidR="009D7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что представленное ею заявление в территориальную избирательную комиссию </w:t>
      </w:r>
      <w:proofErr w:type="gramStart"/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Абинская  о</w:t>
      </w:r>
      <w:proofErr w:type="gramEnd"/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снятии своей кандидатуры отзыву не подлежит.</w:t>
      </w:r>
    </w:p>
    <w:p w:rsidR="00F06599" w:rsidRPr="008A1AA2" w:rsidRDefault="00F06599" w:rsidP="00F06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1AA2">
        <w:rPr>
          <w:rFonts w:ascii="Times New Roman" w:eastAsia="Times New Roman" w:hAnsi="Times New Roman" w:cs="Times New Roman"/>
          <w:sz w:val="26"/>
          <w:szCs w:val="26"/>
          <w:lang w:eastAsia="ru-RU"/>
        </w:rPr>
        <w:t>3. </w:t>
      </w:r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06599" w:rsidRPr="008A1AA2" w:rsidRDefault="00F06599" w:rsidP="00F06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1AA2">
        <w:rPr>
          <w:rFonts w:ascii="Times New Roman" w:eastAsia="Times New Roman" w:hAnsi="Times New Roman" w:cs="Times New Roman"/>
          <w:sz w:val="26"/>
          <w:szCs w:val="26"/>
          <w:lang w:eastAsia="ru-RU"/>
        </w:rPr>
        <w:t>4. Направить в газету «ВОСХОД» указанную в пункте 1 настоящего решения информацию для публикации в установленном порядке.</w:t>
      </w:r>
    </w:p>
    <w:p w:rsidR="00F06599" w:rsidRPr="008A1AA2" w:rsidRDefault="00F06599" w:rsidP="00F06599">
      <w:pPr>
        <w:spacing w:after="0" w:line="240" w:lineRule="auto"/>
        <w:ind w:left="3261" w:hanging="25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 Выдать </w:t>
      </w:r>
      <w:r w:rsidR="009D74D3" w:rsidRPr="009D7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Гайдук Витали</w:t>
      </w:r>
      <w:r w:rsidR="009D7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</w:t>
      </w:r>
      <w:r w:rsidR="009D74D3" w:rsidRPr="009D7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Николаевич</w:t>
      </w:r>
      <w:r w:rsidR="009D7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="009D74D3" w:rsidRPr="009D74D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A1AA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копию настоящего решения.</w:t>
      </w:r>
    </w:p>
    <w:p w:rsidR="00F06599" w:rsidRPr="008A1AA2" w:rsidRDefault="00F06599" w:rsidP="00F065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1AA2">
        <w:rPr>
          <w:rFonts w:ascii="Times New Roman" w:eastAsia="Calibri" w:hAnsi="Times New Roman" w:cs="Times New Roman"/>
          <w:bCs/>
          <w:sz w:val="26"/>
          <w:szCs w:val="26"/>
        </w:rPr>
        <w:t>6. </w:t>
      </w:r>
      <w:r w:rsidRPr="008A1AA2">
        <w:rPr>
          <w:rFonts w:ascii="Times New Roman" w:eastAsia="Calibri" w:hAnsi="Times New Roman" w:cs="Times New Roman"/>
          <w:sz w:val="26"/>
          <w:szCs w:val="26"/>
        </w:rPr>
        <w:t xml:space="preserve">Возложить контроль за выполнением пунктов 3, 4 и 5 данного решения на секретаря территориальной избирательной комиссии </w:t>
      </w:r>
      <w:proofErr w:type="spellStart"/>
      <w:r w:rsidRPr="008A1AA2">
        <w:rPr>
          <w:rFonts w:ascii="Times New Roman" w:eastAsia="Calibri" w:hAnsi="Times New Roman" w:cs="Times New Roman"/>
          <w:sz w:val="26"/>
          <w:szCs w:val="26"/>
        </w:rPr>
        <w:t>Абинская</w:t>
      </w:r>
      <w:proofErr w:type="spellEnd"/>
      <w:r w:rsidRPr="008A1AA2">
        <w:rPr>
          <w:rFonts w:ascii="Times New Roman" w:eastAsia="Calibri" w:hAnsi="Times New Roman" w:cs="Times New Roman"/>
          <w:sz w:val="26"/>
          <w:szCs w:val="26"/>
        </w:rPr>
        <w:t xml:space="preserve"> Ю.А. </w:t>
      </w:r>
      <w:proofErr w:type="spellStart"/>
      <w:r w:rsidRPr="008A1AA2">
        <w:rPr>
          <w:rFonts w:ascii="Times New Roman" w:eastAsia="Calibri" w:hAnsi="Times New Roman" w:cs="Times New Roman"/>
          <w:sz w:val="26"/>
          <w:szCs w:val="26"/>
        </w:rPr>
        <w:t>Тарновскую</w:t>
      </w:r>
      <w:proofErr w:type="spellEnd"/>
      <w:r w:rsidRPr="008A1AA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06599" w:rsidRPr="008A1AA2" w:rsidRDefault="00F06599" w:rsidP="00F06599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06599" w:rsidRPr="008A1AA2" w:rsidRDefault="00F06599" w:rsidP="00F06599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06599" w:rsidRPr="008A1AA2" w:rsidTr="008A011C">
        <w:tc>
          <w:tcPr>
            <w:tcW w:w="5678" w:type="dxa"/>
          </w:tcPr>
          <w:p w:rsidR="00F06599" w:rsidRPr="008A1AA2" w:rsidRDefault="00F06599" w:rsidP="008A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1A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F06599" w:rsidRPr="008A1AA2" w:rsidRDefault="00F06599" w:rsidP="008A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1A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F06599" w:rsidRPr="008A1AA2" w:rsidRDefault="00F06599" w:rsidP="008A0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1" w:type="dxa"/>
          </w:tcPr>
          <w:p w:rsidR="00F06599" w:rsidRPr="008A1AA2" w:rsidRDefault="00F06599" w:rsidP="008A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6599" w:rsidRPr="008A1AA2" w:rsidRDefault="00170534" w:rsidP="008A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F06599" w:rsidRPr="008A1AA2" w:rsidRDefault="00F06599" w:rsidP="008A0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6599" w:rsidRPr="008A1AA2" w:rsidRDefault="00F06599" w:rsidP="008A0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1A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С.И.Амеличкина</w:t>
            </w:r>
            <w:proofErr w:type="spellEnd"/>
          </w:p>
        </w:tc>
      </w:tr>
      <w:tr w:rsidR="00F06599" w:rsidRPr="008A1AA2" w:rsidTr="008A011C">
        <w:tc>
          <w:tcPr>
            <w:tcW w:w="5678" w:type="dxa"/>
            <w:hideMark/>
          </w:tcPr>
          <w:p w:rsidR="00F06599" w:rsidRPr="008A1AA2" w:rsidRDefault="00F06599" w:rsidP="008A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1A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F06599" w:rsidRPr="008A1AA2" w:rsidRDefault="00F06599" w:rsidP="008A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1A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F06599" w:rsidRPr="008A1AA2" w:rsidRDefault="00F06599" w:rsidP="008A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6599" w:rsidRPr="008A1AA2" w:rsidRDefault="00170534" w:rsidP="008A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F06599" w:rsidRPr="008A1AA2" w:rsidRDefault="00F06599" w:rsidP="008A0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6599" w:rsidRPr="008A1AA2" w:rsidRDefault="00F06599" w:rsidP="008A0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A1A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Ю.А.Тарновская</w:t>
            </w:r>
            <w:proofErr w:type="spellEnd"/>
          </w:p>
        </w:tc>
      </w:tr>
    </w:tbl>
    <w:p w:rsidR="00F06599" w:rsidRDefault="00F06599" w:rsidP="00F06599"/>
    <w:p w:rsidR="000E5249" w:rsidRDefault="000E5249">
      <w:bookmarkStart w:id="0" w:name="_GoBack"/>
      <w:bookmarkEnd w:id="0"/>
    </w:p>
    <w:sectPr w:rsidR="000E5249" w:rsidSect="000D24E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54"/>
    <w:rsid w:val="000E5249"/>
    <w:rsid w:val="00170534"/>
    <w:rsid w:val="00232134"/>
    <w:rsid w:val="009D74D3"/>
    <w:rsid w:val="00A258E9"/>
    <w:rsid w:val="00BE0D54"/>
    <w:rsid w:val="00F0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7CEF"/>
  <w15:docId w15:val="{283C2E4D-09A2-4051-9CC7-90A89D1B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2024-08-07T06:51:00Z</dcterms:created>
  <dcterms:modified xsi:type="dcterms:W3CDTF">2024-08-07T14:27:00Z</dcterms:modified>
</cp:coreProperties>
</file>