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80E" w:rsidRPr="009D080E" w:rsidRDefault="009D080E" w:rsidP="009D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D08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РЕШЕНИЕ</w:t>
      </w:r>
    </w:p>
    <w:p w:rsidR="009D080E" w:rsidRPr="009D080E" w:rsidRDefault="009D080E" w:rsidP="009D08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D080E" w:rsidRPr="009D080E" w:rsidRDefault="009D080E" w:rsidP="009D080E">
      <w:pPr>
        <w:tabs>
          <w:tab w:val="left" w:pos="9355"/>
        </w:tabs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9D08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31</w:t>
      </w:r>
      <w:r w:rsidRPr="009D08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июля 2024</w:t>
      </w:r>
      <w:r w:rsidRPr="009D080E"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года                                                                             </w:t>
      </w:r>
      <w:r w:rsidRPr="009D080E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№ 13</w:t>
      </w:r>
      <w:r w:rsidR="001A2809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2</w:t>
      </w:r>
      <w:r w:rsidR="00DE27D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/1383</w:t>
      </w:r>
    </w:p>
    <w:p w:rsidR="009D080E" w:rsidRPr="009D080E" w:rsidRDefault="009D080E" w:rsidP="009D080E">
      <w:pPr>
        <w:spacing w:after="120" w:line="480" w:lineRule="auto"/>
        <w:ind w:right="-1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080E">
        <w:rPr>
          <w:rFonts w:ascii="Times New Roman" w:eastAsia="Times New Roman" w:hAnsi="Times New Roman" w:cs="Times New Roman"/>
          <w:sz w:val="27"/>
          <w:szCs w:val="27"/>
          <w:lang w:eastAsia="ru-RU"/>
        </w:rPr>
        <w:t>г. Абинск</w:t>
      </w:r>
    </w:p>
    <w:p w:rsidR="009D080E" w:rsidRPr="00601A03" w:rsidRDefault="009D080E" w:rsidP="009D08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 xml:space="preserve">О регистрации </w:t>
      </w:r>
      <w:r w:rsidRP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Сердюк</w:t>
      </w:r>
      <w:r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Виктор</w:t>
      </w:r>
      <w:r w:rsid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x-none" w:eastAsia="x-none"/>
        </w:rPr>
        <w:t>Ильич</w:t>
      </w:r>
      <w:r w:rsid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</w:t>
      </w:r>
      <w:r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кандидатом</w:t>
      </w:r>
      <w:r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</w:p>
    <w:p w:rsidR="009D080E" w:rsidRPr="00601A03" w:rsidRDefault="00601A03" w:rsidP="009D08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в</w:t>
      </w:r>
      <w:r w:rsidR="009D080E"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депутат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>ы</w:t>
      </w:r>
      <w:r w:rsidR="009D080E"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</w:t>
      </w:r>
      <w:r w:rsidR="009D080E" w:rsidRP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Совета Ахтырского городского поселения Абинского района</w:t>
      </w:r>
      <w:r w:rsidR="009D080E"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по </w:t>
      </w:r>
      <w:r w:rsidR="009D080E" w:rsidRP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Ахтырскому четырехмандатному</w:t>
      </w:r>
      <w:r w:rsidR="009D080E" w:rsidRPr="00601A03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 избирательному округу № </w:t>
      </w:r>
      <w:r w:rsidR="009D080E" w:rsidRPr="00601A03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x-none"/>
        </w:rPr>
        <w:t>6</w:t>
      </w:r>
    </w:p>
    <w:p w:rsidR="009D080E" w:rsidRPr="00601A03" w:rsidRDefault="009D080E" w:rsidP="009D08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9D080E" w:rsidRPr="00601A03" w:rsidRDefault="009D080E" w:rsidP="009D080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</w:pPr>
    </w:p>
    <w:p w:rsidR="009D080E" w:rsidRPr="00601A03" w:rsidRDefault="009D080E" w:rsidP="009D080E">
      <w:pPr>
        <w:spacing w:after="0" w:line="36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</w:pP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       </w:t>
      </w:r>
      <w:r w:rsidRPr="00601A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Рассмотрев документы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Сердюк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</w:t>
      </w:r>
      <w:r w:rsidR="001A280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Ильич</w:t>
      </w:r>
      <w:r w:rsidR="001A2809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представленные в территориальную избирательную комиссию </w:t>
      </w:r>
      <w:proofErr w:type="spellStart"/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для выдвижения и регистрации кандидатом в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депутаты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Совета Ахтырского городского поселения Абинского района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по </w:t>
      </w:r>
      <w:r w:rsidRPr="00601A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Ахтырскому четырехмандатному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избирательному округу №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val="x-none" w:eastAsia="x-none"/>
        </w:rPr>
        <w:t>6</w:t>
      </w:r>
      <w:r w:rsidRPr="00601A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руководствуясь статьей 38 Федерального закона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от 12 июня 2002 года № 67-ФЗ</w:t>
      </w:r>
      <w:r w:rsidRPr="00601A03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</w:t>
      </w:r>
      <w:r w:rsidRPr="00601A0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Об основных гарантиях избирательных прав и права на участие в </w:t>
      </w:r>
      <w:r w:rsidRPr="00601A03">
        <w:rPr>
          <w:rFonts w:ascii="Times New Roman" w:eastAsia="Calibri" w:hAnsi="Times New Roman" w:cs="Times New Roman"/>
          <w:color w:val="000000"/>
          <w:sz w:val="28"/>
          <w:szCs w:val="28"/>
          <w:lang w:val="x-none" w:eastAsia="x-none"/>
        </w:rPr>
        <w:t>референдуме</w:t>
      </w:r>
      <w:r w:rsidRPr="00601A0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 xml:space="preserve"> граждан Российской Федерации» и статьями 23, 74 Закона Краснодарского края </w:t>
      </w:r>
      <w:r w:rsidRPr="00601A03">
        <w:rPr>
          <w:rFonts w:ascii="Times New Roman" w:eastAsia="Calibri" w:hAnsi="Times New Roman" w:cs="Times New Roman"/>
          <w:sz w:val="28"/>
          <w:szCs w:val="28"/>
          <w:lang w:eastAsia="x-none"/>
        </w:rPr>
        <w:t xml:space="preserve">от 26 декабря 2005 года № 966-КЗ </w:t>
      </w:r>
      <w:r w:rsidRPr="00601A03">
        <w:rPr>
          <w:rFonts w:ascii="Times New Roman" w:eastAsia="Calibri" w:hAnsi="Times New Roman" w:cs="Times New Roman"/>
          <w:sz w:val="28"/>
          <w:szCs w:val="28"/>
          <w:lang w:val="x-none" w:eastAsia="x-none"/>
        </w:rPr>
        <w:t>«О муниципальных выборах в Краснодарском крае»</w:t>
      </w:r>
      <w:r w:rsidRPr="00601A03">
        <w:rPr>
          <w:rFonts w:ascii="Times New Roman" w:eastAsia="Calibri" w:hAnsi="Times New Roman" w:cs="Times New Roman"/>
          <w:sz w:val="28"/>
          <w:szCs w:val="28"/>
          <w:lang w:eastAsia="x-none"/>
        </w:rPr>
        <w:t>,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территориальная избирательная комиссия </w:t>
      </w:r>
      <w:proofErr w:type="spellStart"/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>Абинская</w:t>
      </w:r>
      <w:proofErr w:type="spellEnd"/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val="x-none" w:eastAsia="x-none"/>
        </w:rPr>
        <w:t xml:space="preserve">  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eastAsia="x-none"/>
        </w:rPr>
        <w:t>РЕШИЛА:</w:t>
      </w:r>
    </w:p>
    <w:p w:rsidR="009D080E" w:rsidRPr="009D080E" w:rsidRDefault="009D080E" w:rsidP="009D080E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Зарегистрировать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Сердюк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</w:t>
      </w:r>
      <w:r w:rsid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Ильич</w:t>
      </w:r>
      <w:r w:rsid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а</w:t>
      </w:r>
      <w:r w:rsidRPr="00601A03">
        <w:rPr>
          <w:rFonts w:ascii="Times New Roman" w:eastAsia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1959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proofErr w:type="gramStart"/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рождения,</w:t>
      </w:r>
      <w:r w:rsidRPr="00601A03">
        <w:rPr>
          <w:rFonts w:ascii="Times New Roman" w:eastAsia="Times New Roman" w:hAnsi="Times New Roman" w:cs="Times New Roman"/>
          <w:color w:val="FF00FF"/>
          <w:sz w:val="28"/>
          <w:szCs w:val="28"/>
          <w:lang w:eastAsia="ru-RU"/>
        </w:rPr>
        <w:t xml:space="preserve">  </w:t>
      </w:r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индивидуальн</w:t>
      </w:r>
      <w:r w:rsidR="00601A03" w:rsidRPr="00601A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ого</w:t>
      </w:r>
      <w:proofErr w:type="gramEnd"/>
      <w:r w:rsidRPr="00601A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предпринимател</w:t>
      </w:r>
      <w:r w:rsidR="00601A03" w:rsidRPr="00601A0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я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601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выдвинутого </w:t>
      </w:r>
      <w:r w:rsidRPr="00601A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избирательное объединение</w:t>
      </w:r>
      <w:r w:rsidRPr="00601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601A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 xml:space="preserve">Абинское местное отделение Краснодарского регионального отделения Всероссийской политической партии </w:t>
      </w:r>
      <w:r w:rsidR="003309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«</w:t>
      </w:r>
      <w:r w:rsidRPr="00601A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ЕДИНАЯ РОССИЯ</w:t>
      </w:r>
      <w:r w:rsidR="00330907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»</w:t>
      </w:r>
      <w:r w:rsidRPr="00601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кандидатом в депутаты </w:t>
      </w:r>
      <w:r w:rsidRPr="00601A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Совета Ахтырского городского поселения Абинского района</w:t>
      </w:r>
      <w:r w:rsidRPr="00601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 </w:t>
      </w:r>
      <w:r w:rsidRPr="00601A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Ахтырскому четырехмандатному</w:t>
      </w:r>
      <w:r w:rsidRPr="00601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избирательному округу № </w:t>
      </w:r>
      <w:r w:rsidRPr="00601A03">
        <w:rPr>
          <w:rFonts w:ascii="Times New Roman" w:eastAsia="Times New Roman" w:hAnsi="Times New Roman" w:cs="Times New Roman"/>
          <w:noProof/>
          <w:sz w:val="28"/>
          <w:szCs w:val="24"/>
          <w:lang w:eastAsia="ru-RU"/>
        </w:rPr>
        <w:t>6</w:t>
      </w:r>
      <w:r w:rsidRPr="00601A0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31 и</w:t>
      </w:r>
      <w:r w:rsidRPr="00601A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юля 2024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="00DE27D2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1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час. </w:t>
      </w:r>
      <w:r w:rsidR="00DE27D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44</w:t>
      </w:r>
      <w:r w:rsidRPr="00601A0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мин</w:t>
      </w:r>
      <w:r w:rsidRPr="00601A0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D080E" w:rsidRPr="009D080E" w:rsidRDefault="009D080E" w:rsidP="009D080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2. Вручить </w:t>
      </w:r>
      <w:r w:rsidRPr="009D080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Сердюк</w:t>
      </w:r>
      <w:r w:rsidRPr="009D08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D080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Виктор</w:t>
      </w:r>
      <w:r w:rsid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D08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D080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Ильич</w:t>
      </w:r>
      <w:r w:rsidR="00601A03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у</w:t>
      </w:r>
      <w:r w:rsidRPr="009D080E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удостоверение установленного образца.</w:t>
      </w:r>
    </w:p>
    <w:p w:rsidR="009D080E" w:rsidRPr="009D080E" w:rsidRDefault="009D080E" w:rsidP="009D080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  <w:lang w:val="x-none" w:eastAsia="x-none"/>
        </w:rPr>
      </w:pPr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3. 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Абинский</w:t>
      </w:r>
      <w:proofErr w:type="spellEnd"/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Абинская</w:t>
      </w:r>
      <w:proofErr w:type="spellEnd"/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).</w:t>
      </w:r>
    </w:p>
    <w:p w:rsidR="009D080E" w:rsidRPr="009D080E" w:rsidRDefault="009D080E" w:rsidP="009D080E">
      <w:pPr>
        <w:spacing w:after="0" w:line="360" w:lineRule="auto"/>
        <w:ind w:right="-1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0"/>
          <w:lang w:val="x-none" w:eastAsia="x-none"/>
        </w:rPr>
      </w:pPr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lastRenderedPageBreak/>
        <w:t>4. Направить в газет</w:t>
      </w:r>
      <w:r w:rsidRPr="009D080E"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9D080E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«ВОСХОД» указанную в пункте 1 настоящего решения информацию для публикации в установленном порядке.   </w:t>
      </w:r>
    </w:p>
    <w:p w:rsidR="009D080E" w:rsidRPr="009D080E" w:rsidRDefault="009D080E" w:rsidP="009D080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Контроль за выполнением пунктов 2, 3 и 4 настоящего решения возложить на </w:t>
      </w:r>
      <w:proofErr w:type="gramStart"/>
      <w:r w:rsidRPr="009D080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секретаря  территориальной</w:t>
      </w:r>
      <w:proofErr w:type="gramEnd"/>
      <w:r w:rsidRPr="009D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комиссии  </w:t>
      </w:r>
      <w:proofErr w:type="spellStart"/>
      <w:r w:rsidRPr="009D080E">
        <w:rPr>
          <w:rFonts w:ascii="Times New Roman" w:eastAsia="Times New Roman" w:hAnsi="Times New Roman" w:cs="Times New Roman"/>
          <w:sz w:val="28"/>
          <w:szCs w:val="28"/>
          <w:lang w:eastAsia="ru-RU"/>
        </w:rPr>
        <w:t>Абинская</w:t>
      </w:r>
      <w:proofErr w:type="spellEnd"/>
      <w:r w:rsidRPr="009D08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Ю.А. </w:t>
      </w:r>
      <w:proofErr w:type="spellStart"/>
      <w:r w:rsidRPr="009D080E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Тарновскую</w:t>
      </w:r>
      <w:proofErr w:type="spellEnd"/>
      <w:r w:rsidRPr="009D080E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D080E" w:rsidRPr="009D080E" w:rsidRDefault="009D080E" w:rsidP="009D080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D08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Pr="009D080E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</w:p>
    <w:p w:rsidR="009D080E" w:rsidRPr="009D080E" w:rsidRDefault="009D080E" w:rsidP="009D080E">
      <w:pPr>
        <w:spacing w:after="0" w:line="276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9D080E" w:rsidRPr="009D080E" w:rsidTr="002D4124">
        <w:tc>
          <w:tcPr>
            <w:tcW w:w="5678" w:type="dxa"/>
          </w:tcPr>
          <w:p w:rsidR="009D080E" w:rsidRPr="009D080E" w:rsidRDefault="009D080E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9D080E" w:rsidRPr="009D080E" w:rsidRDefault="009D080E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9D080E" w:rsidRPr="009D080E" w:rsidRDefault="009D080E" w:rsidP="009D08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1" w:type="dxa"/>
          </w:tcPr>
          <w:p w:rsidR="009D080E" w:rsidRPr="009D080E" w:rsidRDefault="009D080E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80E" w:rsidRPr="009D080E" w:rsidRDefault="00330907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</w:tc>
        <w:tc>
          <w:tcPr>
            <w:tcW w:w="2357" w:type="dxa"/>
          </w:tcPr>
          <w:p w:rsidR="009D080E" w:rsidRPr="009D080E" w:rsidRDefault="009D080E" w:rsidP="009D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80E" w:rsidRPr="009D080E" w:rsidRDefault="009D080E" w:rsidP="009D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9D080E" w:rsidRPr="009D080E" w:rsidTr="002D4124">
        <w:tc>
          <w:tcPr>
            <w:tcW w:w="5678" w:type="dxa"/>
            <w:hideMark/>
          </w:tcPr>
          <w:p w:rsidR="009D080E" w:rsidRPr="009D080E" w:rsidRDefault="009D080E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  <w:p w:rsidR="009D080E" w:rsidRPr="009D080E" w:rsidRDefault="009D080E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71" w:type="dxa"/>
          </w:tcPr>
          <w:p w:rsidR="009D080E" w:rsidRPr="009D080E" w:rsidRDefault="009D080E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80E" w:rsidRPr="009D080E" w:rsidRDefault="00330907" w:rsidP="009D0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bookmarkStart w:id="0" w:name="_GoBack"/>
            <w:bookmarkEnd w:id="0"/>
          </w:p>
        </w:tc>
        <w:tc>
          <w:tcPr>
            <w:tcW w:w="2357" w:type="dxa"/>
          </w:tcPr>
          <w:p w:rsidR="009D080E" w:rsidRPr="009D080E" w:rsidRDefault="009D080E" w:rsidP="009D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D080E" w:rsidRPr="009D080E" w:rsidRDefault="009D080E" w:rsidP="009D080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D08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3E1942" w:rsidRDefault="003E1942"/>
    <w:sectPr w:rsidR="003E19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80E"/>
    <w:rsid w:val="001A2809"/>
    <w:rsid w:val="00330907"/>
    <w:rsid w:val="003E1942"/>
    <w:rsid w:val="00601A03"/>
    <w:rsid w:val="009D080E"/>
    <w:rsid w:val="00DE2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B5B46"/>
  <w15:chartTrackingRefBased/>
  <w15:docId w15:val="{6936FE1B-3C34-4EB9-BBC0-0E4801F7D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310</Words>
  <Characters>1771</Characters>
  <Application>Microsoft Office Word</Application>
  <DocSecurity>0</DocSecurity>
  <Lines>14</Lines>
  <Paragraphs>4</Paragraphs>
  <ScaleCrop>false</ScaleCrop>
  <Company>SPecialiST RePack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2024-07-29T14:29:00Z</dcterms:created>
  <dcterms:modified xsi:type="dcterms:W3CDTF">2024-08-06T08:40:00Z</dcterms:modified>
</cp:coreProperties>
</file>