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BD4" w:rsidRPr="00674BD4" w:rsidRDefault="00674BD4" w:rsidP="00674B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4BD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674BD4" w:rsidRPr="00674BD4" w:rsidRDefault="00674BD4" w:rsidP="00674B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74BD4" w:rsidRPr="00674BD4" w:rsidRDefault="00674BD4" w:rsidP="00674BD4">
      <w:pPr>
        <w:tabs>
          <w:tab w:val="left" w:pos="9355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674BD4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26 июля 2024</w:t>
      </w:r>
      <w:r w:rsidRPr="00674BD4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года                                                                             </w:t>
      </w:r>
      <w:r w:rsidR="00277F6E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№ 130/1333</w:t>
      </w:r>
    </w:p>
    <w:p w:rsidR="00674BD4" w:rsidRPr="00674BD4" w:rsidRDefault="00674BD4" w:rsidP="00674BD4">
      <w:pPr>
        <w:spacing w:after="120" w:line="480" w:lineRule="auto"/>
        <w:ind w:right="-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74BD4">
        <w:rPr>
          <w:rFonts w:ascii="Times New Roman" w:eastAsia="Times New Roman" w:hAnsi="Times New Roman" w:cs="Times New Roman"/>
          <w:sz w:val="27"/>
          <w:szCs w:val="27"/>
          <w:lang w:eastAsia="ru-RU"/>
        </w:rPr>
        <w:t>г. Абинск</w:t>
      </w:r>
    </w:p>
    <w:p w:rsidR="00674BD4" w:rsidRPr="00674BD4" w:rsidRDefault="00674BD4" w:rsidP="00674BD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674BD4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 xml:space="preserve">О регистрации </w:t>
      </w:r>
      <w:r w:rsidRPr="00674BD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x-none" w:eastAsia="x-none"/>
        </w:rPr>
        <w:t>Полторак</w:t>
      </w:r>
      <w:r w:rsidRPr="00674BD4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674BD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x-none" w:eastAsia="x-none"/>
        </w:rPr>
        <w:t>Геннад</w:t>
      </w:r>
      <w:r w:rsidR="009A6F72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ия</w:t>
      </w:r>
      <w:r w:rsidRPr="00674BD4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674BD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x-none" w:eastAsia="x-none"/>
        </w:rPr>
        <w:t>Евгеньевич</w:t>
      </w:r>
      <w:r w:rsidR="009A6F72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а</w:t>
      </w:r>
      <w:r w:rsidRPr="00674BD4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674BD4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>кандидатом</w:t>
      </w:r>
      <w:r w:rsidRPr="00674BD4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</w:p>
    <w:p w:rsidR="00960A29" w:rsidRDefault="009A6F72" w:rsidP="00674BD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 xml:space="preserve">на должность </w:t>
      </w:r>
      <w:r w:rsidR="00674BD4" w:rsidRPr="00674BD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 xml:space="preserve">главы Варнавинского сельского поселения </w:t>
      </w:r>
    </w:p>
    <w:p w:rsidR="00674BD4" w:rsidRPr="00674BD4" w:rsidRDefault="00674BD4" w:rsidP="00674BD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674BD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Абинского района</w:t>
      </w:r>
      <w:r w:rsidRPr="00674BD4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</w:p>
    <w:p w:rsidR="00674BD4" w:rsidRPr="00674BD4" w:rsidRDefault="00674BD4" w:rsidP="00674BD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</w:p>
    <w:p w:rsidR="00674BD4" w:rsidRPr="00674BD4" w:rsidRDefault="00674BD4" w:rsidP="00674BD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</w:pPr>
    </w:p>
    <w:p w:rsidR="00674BD4" w:rsidRPr="00674BD4" w:rsidRDefault="00674BD4" w:rsidP="00674BD4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674BD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    </w:t>
      </w:r>
      <w:r w:rsidRPr="00674BD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Рассмотрев документы</w:t>
      </w:r>
      <w:r w:rsidRPr="00674BD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674BD4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Полторак</w:t>
      </w:r>
      <w:r w:rsidRPr="00674BD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674BD4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Геннади</w:t>
      </w:r>
      <w:r w:rsidR="00277F6E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я</w:t>
      </w:r>
      <w:r w:rsidRPr="00674BD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674BD4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Евгеньевич</w:t>
      </w:r>
      <w:r w:rsidR="00277F6E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</w:t>
      </w:r>
      <w:r w:rsidRPr="00674BD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</w:t>
      </w:r>
      <w:r w:rsidRPr="00674BD4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представленные в территориальную избирательную комиссию </w:t>
      </w:r>
      <w:proofErr w:type="spellStart"/>
      <w:r w:rsidRPr="00674BD4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Абинская</w:t>
      </w:r>
      <w:proofErr w:type="spellEnd"/>
      <w:r w:rsidRPr="00674BD4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для выдвижения и регистрации кандидатом </w:t>
      </w:r>
      <w:r w:rsidR="00277F6E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на должность</w:t>
      </w:r>
      <w:r w:rsidRPr="00674BD4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</w:t>
      </w:r>
      <w:r w:rsidRPr="00674BD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x-none" w:eastAsia="x-none"/>
        </w:rPr>
        <w:t>главы Варнавинского сельского поселения Абинского района</w:t>
      </w:r>
      <w:r w:rsidR="00277F6E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x-none"/>
        </w:rPr>
        <w:t xml:space="preserve">, </w:t>
      </w:r>
      <w:r w:rsidRPr="00674BD4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Pr="00674BD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руководствуясь статьей 38 Федерального закона</w:t>
      </w:r>
      <w:r w:rsidRPr="00674BD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от 12 июня 2002 года № 67-ФЗ</w:t>
      </w:r>
      <w:r w:rsidRPr="00674BD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«</w:t>
      </w:r>
      <w:r w:rsidRPr="00674BD4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Об основных гарантиях избирательных прав и права на участие в </w:t>
      </w:r>
      <w:r w:rsidRPr="00674BD4">
        <w:rPr>
          <w:rFonts w:ascii="Times New Roman" w:eastAsia="Calibri" w:hAnsi="Times New Roman" w:cs="Times New Roman"/>
          <w:color w:val="000000"/>
          <w:sz w:val="28"/>
          <w:szCs w:val="28"/>
          <w:lang w:val="x-none" w:eastAsia="x-none"/>
        </w:rPr>
        <w:t>референдуме</w:t>
      </w:r>
      <w:r w:rsidRPr="00674BD4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 граждан Российской Федерации» и статьями 23, 74 Закона Краснодарского края </w:t>
      </w:r>
      <w:r w:rsidRPr="00674BD4"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от 26 декабря 2005 года № 966-КЗ </w:t>
      </w:r>
      <w:r w:rsidRPr="00674BD4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>«О муниципальных выборах в Краснодарском крае»</w:t>
      </w:r>
      <w:r w:rsidRPr="00674BD4">
        <w:rPr>
          <w:rFonts w:ascii="Times New Roman" w:eastAsia="Calibri" w:hAnsi="Times New Roman" w:cs="Times New Roman"/>
          <w:sz w:val="28"/>
          <w:szCs w:val="28"/>
          <w:lang w:eastAsia="x-none"/>
        </w:rPr>
        <w:t>,</w:t>
      </w:r>
      <w:r w:rsidRPr="00674BD4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территориальная избирательная комиссия </w:t>
      </w:r>
      <w:proofErr w:type="spellStart"/>
      <w:r w:rsidRPr="00674BD4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Абинская</w:t>
      </w:r>
      <w:proofErr w:type="spellEnd"/>
      <w:r w:rsidRPr="00674BD4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 </w:t>
      </w:r>
      <w:r w:rsidRPr="00674BD4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РЕШИЛА:</w:t>
      </w:r>
    </w:p>
    <w:p w:rsidR="00674BD4" w:rsidRPr="00674BD4" w:rsidRDefault="00674BD4" w:rsidP="00674BD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74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Зарегистрировать </w:t>
      </w:r>
      <w:r w:rsidRPr="00674BD4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Полторак</w:t>
      </w:r>
      <w:r w:rsidRPr="00674BD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674BD4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Геннади</w:t>
      </w:r>
      <w:r w:rsidR="00277F6E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я</w:t>
      </w:r>
      <w:r w:rsidRPr="00674BD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674BD4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Евгеньевич</w:t>
      </w:r>
      <w:r w:rsidR="00277F6E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</w:t>
      </w:r>
      <w:r w:rsidRPr="00674BD4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,</w:t>
      </w:r>
      <w:r w:rsidRPr="00674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74BD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1963</w:t>
      </w:r>
      <w:r w:rsidRPr="00674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рождения,</w:t>
      </w:r>
      <w:r w:rsidRPr="00674BD4">
        <w:rPr>
          <w:rFonts w:ascii="Times New Roman" w:eastAsia="Times New Roman" w:hAnsi="Times New Roman" w:cs="Times New Roman"/>
          <w:color w:val="FF00FF"/>
          <w:sz w:val="28"/>
          <w:szCs w:val="28"/>
          <w:lang w:eastAsia="ru-RU"/>
        </w:rPr>
        <w:t xml:space="preserve"> </w:t>
      </w:r>
      <w:r w:rsidR="00277F6E" w:rsidRPr="00277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водителя, </w:t>
      </w:r>
      <w:r w:rsidRPr="00277F6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Муниципально</w:t>
      </w:r>
      <w:r w:rsidR="00277F6E" w:rsidRPr="00277F6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го</w:t>
      </w:r>
      <w:r w:rsidRPr="00277F6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бюджетно</w:t>
      </w:r>
      <w:r w:rsidR="00277F6E" w:rsidRPr="00277F6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го</w:t>
      </w:r>
      <w:r w:rsidRPr="00277F6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учреждени</w:t>
      </w:r>
      <w:r w:rsidR="00277F6E" w:rsidRPr="00277F6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я</w:t>
      </w:r>
      <w:r w:rsidRPr="00277F6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277F6E" w:rsidRPr="00277F6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«</w:t>
      </w:r>
      <w:r w:rsidRPr="00277F6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Административно-техническо</w:t>
      </w:r>
      <w:r w:rsidR="00277F6E" w:rsidRPr="00277F6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го</w:t>
      </w:r>
      <w:r w:rsidRPr="00277F6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управлени</w:t>
      </w:r>
      <w:r w:rsidR="00277F6E" w:rsidRPr="00277F6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я</w:t>
      </w:r>
      <w:r w:rsidRPr="00277F6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Холмского сельского поселения</w:t>
      </w:r>
      <w:r w:rsidR="00277F6E" w:rsidRPr="00277F6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»</w:t>
      </w:r>
      <w:r w:rsidRPr="00277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77F6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выдвинутого </w:t>
      </w:r>
      <w:r w:rsidRPr="00674BD4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избирательное объединение</w:t>
      </w:r>
      <w:r w:rsidRPr="00674BD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674BD4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Краснодарское региональное отделение Политической партии ЛДПР - Либерально-демократической партии России</w:t>
      </w:r>
      <w:r w:rsidRPr="00674BD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кандидатом </w:t>
      </w:r>
      <w:r w:rsidR="00277F6E">
        <w:rPr>
          <w:rFonts w:ascii="Times New Roman" w:eastAsia="Times New Roman" w:hAnsi="Times New Roman" w:cs="Times New Roman"/>
          <w:sz w:val="28"/>
          <w:szCs w:val="24"/>
          <w:lang w:eastAsia="ru-RU"/>
        </w:rPr>
        <w:t>на должность</w:t>
      </w:r>
      <w:r w:rsidRPr="00674BD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674BD4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главы Варнавинского сельского поселения Абинского района</w:t>
      </w:r>
      <w:r w:rsidRPr="00674BD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26 и</w:t>
      </w:r>
      <w:r w:rsidRPr="00674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юля 2024</w:t>
      </w:r>
      <w:r w:rsidRPr="00674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</w:t>
      </w:r>
      <w:r w:rsidR="00277F6E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Pr="00674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74B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час. </w:t>
      </w:r>
      <w:r w:rsidRPr="00674B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</w:r>
      <w:r w:rsidRPr="00674B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</w:r>
      <w:r w:rsidRPr="00674B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</w:r>
      <w:r w:rsidR="00277F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12</w:t>
      </w:r>
      <w:r w:rsidRPr="00674B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мин</w:t>
      </w:r>
      <w:r w:rsidRPr="00674BD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74BD4" w:rsidRPr="00674BD4" w:rsidRDefault="00674BD4" w:rsidP="00674BD4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674BD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2. Вручить </w:t>
      </w:r>
      <w:r w:rsidRPr="00674BD4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Полторак</w:t>
      </w:r>
      <w:r w:rsidRPr="00674BD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674BD4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Геннади</w:t>
      </w:r>
      <w:r w:rsidR="00277F6E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ю</w:t>
      </w:r>
      <w:r w:rsidRPr="00674BD4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й</w:t>
      </w:r>
      <w:r w:rsidRPr="00674BD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674BD4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Евгеньевич</w:t>
      </w:r>
      <w:r w:rsidR="00277F6E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у</w:t>
      </w:r>
      <w:r w:rsidRPr="00674BD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674BD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удостоверение установленного образца.</w:t>
      </w:r>
    </w:p>
    <w:p w:rsidR="00674BD4" w:rsidRPr="00674BD4" w:rsidRDefault="00674BD4" w:rsidP="00674BD4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x-none" w:eastAsia="x-none"/>
        </w:rPr>
      </w:pPr>
      <w:r w:rsidRPr="00674BD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3. Разместить настоящее решение на официальном сайте органов местного самоуправления муниципального образования </w:t>
      </w:r>
      <w:proofErr w:type="spellStart"/>
      <w:r w:rsidRPr="00674BD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Абинский</w:t>
      </w:r>
      <w:proofErr w:type="spellEnd"/>
      <w:r w:rsidRPr="00674BD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район (раздел ТИК </w:t>
      </w:r>
      <w:proofErr w:type="spellStart"/>
      <w:r w:rsidRPr="00674BD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Абинская</w:t>
      </w:r>
      <w:proofErr w:type="spellEnd"/>
      <w:r w:rsidRPr="00674BD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).</w:t>
      </w:r>
    </w:p>
    <w:p w:rsidR="00674BD4" w:rsidRPr="00674BD4" w:rsidRDefault="00674BD4" w:rsidP="00674BD4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lang w:val="x-none" w:eastAsia="x-none"/>
        </w:rPr>
      </w:pPr>
      <w:r w:rsidRPr="00674BD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lastRenderedPageBreak/>
        <w:t>4. Направить в газет</w:t>
      </w:r>
      <w:r w:rsidRPr="00674BD4">
        <w:rPr>
          <w:rFonts w:ascii="Times New Roman" w:eastAsia="Times New Roman" w:hAnsi="Times New Roman" w:cs="Times New Roman"/>
          <w:sz w:val="28"/>
          <w:szCs w:val="28"/>
          <w:lang w:eastAsia="x-none"/>
        </w:rPr>
        <w:t>у</w:t>
      </w:r>
      <w:r w:rsidRPr="00674BD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«ВОСХОД» указанную в пункте 1 настоящего решения информацию для публикации в установленном порядке.   </w:t>
      </w:r>
    </w:p>
    <w:p w:rsidR="00674BD4" w:rsidRPr="00674BD4" w:rsidRDefault="00674BD4" w:rsidP="00674BD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74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Контроль за выполнением пунктов 2, 3 и 4 настоящего решения возложить на </w:t>
      </w:r>
      <w:proofErr w:type="gramStart"/>
      <w:r w:rsidRPr="00674BD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секретаря  территориальной</w:t>
      </w:r>
      <w:proofErr w:type="gramEnd"/>
      <w:r w:rsidRPr="00674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избирательной комиссии  </w:t>
      </w:r>
      <w:proofErr w:type="spellStart"/>
      <w:r w:rsidRPr="00674BD4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Абинская</w:t>
      </w:r>
      <w:proofErr w:type="spellEnd"/>
      <w:r w:rsidRPr="00674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Ю.А. </w:t>
      </w:r>
      <w:proofErr w:type="spellStart"/>
      <w:r w:rsidRPr="00674BD4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Тарновскую</w:t>
      </w:r>
      <w:proofErr w:type="spellEnd"/>
      <w:r w:rsidRPr="00674BD4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674BD4" w:rsidRPr="00674BD4" w:rsidRDefault="00674BD4" w:rsidP="00674BD4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74BD4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674BD4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</w:p>
    <w:p w:rsidR="00674BD4" w:rsidRPr="00674BD4" w:rsidRDefault="00674BD4" w:rsidP="00674BD4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678"/>
        <w:gridCol w:w="1571"/>
        <w:gridCol w:w="2357"/>
      </w:tblGrid>
      <w:tr w:rsidR="00674BD4" w:rsidRPr="00674BD4" w:rsidTr="007F1396">
        <w:tc>
          <w:tcPr>
            <w:tcW w:w="5678" w:type="dxa"/>
          </w:tcPr>
          <w:p w:rsidR="00674BD4" w:rsidRPr="00674BD4" w:rsidRDefault="00674BD4" w:rsidP="00674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4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674BD4" w:rsidRPr="00674BD4" w:rsidRDefault="00674BD4" w:rsidP="00674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4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 w:rsidRPr="00674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674BD4" w:rsidRPr="00674BD4" w:rsidRDefault="00674BD4" w:rsidP="00674B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1" w:type="dxa"/>
          </w:tcPr>
          <w:p w:rsidR="00674BD4" w:rsidRPr="00674BD4" w:rsidRDefault="00674BD4" w:rsidP="00674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74BD4" w:rsidRPr="00674BD4" w:rsidRDefault="00460417" w:rsidP="00674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357" w:type="dxa"/>
          </w:tcPr>
          <w:p w:rsidR="00674BD4" w:rsidRPr="00674BD4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74BD4" w:rsidRPr="00674BD4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74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674BD4" w:rsidRPr="00674BD4" w:rsidTr="007F1396">
        <w:tc>
          <w:tcPr>
            <w:tcW w:w="5678" w:type="dxa"/>
            <w:hideMark/>
          </w:tcPr>
          <w:p w:rsidR="00674BD4" w:rsidRPr="00674BD4" w:rsidRDefault="00674BD4" w:rsidP="00674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4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</w:t>
            </w:r>
          </w:p>
          <w:p w:rsidR="00674BD4" w:rsidRPr="00674BD4" w:rsidRDefault="00674BD4" w:rsidP="00674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4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 w:rsidRPr="00674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71" w:type="dxa"/>
          </w:tcPr>
          <w:p w:rsidR="00674BD4" w:rsidRPr="00674BD4" w:rsidRDefault="00674BD4" w:rsidP="00674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74BD4" w:rsidRPr="00674BD4" w:rsidRDefault="00460417" w:rsidP="00674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bookmarkStart w:id="0" w:name="_GoBack"/>
            <w:bookmarkEnd w:id="0"/>
          </w:p>
        </w:tc>
        <w:tc>
          <w:tcPr>
            <w:tcW w:w="2357" w:type="dxa"/>
          </w:tcPr>
          <w:p w:rsidR="00674BD4" w:rsidRPr="00674BD4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74BD4" w:rsidRPr="00674BD4" w:rsidRDefault="00674BD4" w:rsidP="00674B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74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Ю.А.Тарновская</w:t>
            </w:r>
            <w:proofErr w:type="spellEnd"/>
          </w:p>
        </w:tc>
      </w:tr>
    </w:tbl>
    <w:p w:rsidR="00135D3A" w:rsidRDefault="00135D3A"/>
    <w:sectPr w:rsidR="00135D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BD4"/>
    <w:rsid w:val="00135D3A"/>
    <w:rsid w:val="00277F6E"/>
    <w:rsid w:val="00460417"/>
    <w:rsid w:val="00674BD4"/>
    <w:rsid w:val="00960A29"/>
    <w:rsid w:val="009A6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62EADD-73EB-4B09-8FB7-EF9050B99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299</Words>
  <Characters>1706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2024-07-25T15:23:00Z</dcterms:created>
  <dcterms:modified xsi:type="dcterms:W3CDTF">2024-08-06T06:50:00Z</dcterms:modified>
</cp:coreProperties>
</file>