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216C5" w14:textId="77777777" w:rsidR="003A2DD9" w:rsidRPr="00136EEA" w:rsidRDefault="003A2DD9" w:rsidP="00FF798A">
      <w:pPr>
        <w:tabs>
          <w:tab w:val="left" w:pos="-142"/>
        </w:tabs>
        <w:spacing w:after="0" w:line="240" w:lineRule="auto"/>
        <w:jc w:val="center"/>
        <w:rPr>
          <w:rFonts w:ascii="Times New Roman" w:hAnsi="Times New Roman" w:cs="Times New Roman"/>
          <w:b/>
          <w:sz w:val="28"/>
          <w:szCs w:val="28"/>
        </w:rPr>
      </w:pPr>
      <w:bookmarkStart w:id="0" w:name="_Hlk524434876"/>
      <w:r w:rsidRPr="00136EEA">
        <w:rPr>
          <w:rFonts w:ascii="Times New Roman" w:hAnsi="Times New Roman" w:cs="Times New Roman"/>
          <w:b/>
          <w:sz w:val="28"/>
          <w:szCs w:val="28"/>
        </w:rPr>
        <w:t>ОТЧЕТ</w:t>
      </w:r>
    </w:p>
    <w:p w14:paraId="54C05995" w14:textId="77777777" w:rsidR="003A2DD9" w:rsidRPr="00136EEA" w:rsidRDefault="003A2DD9" w:rsidP="00FF798A">
      <w:pPr>
        <w:tabs>
          <w:tab w:val="left" w:pos="-142"/>
        </w:tabs>
        <w:spacing w:after="0" w:line="240" w:lineRule="auto"/>
        <w:jc w:val="center"/>
        <w:rPr>
          <w:rFonts w:ascii="Times New Roman" w:hAnsi="Times New Roman" w:cs="Times New Roman"/>
          <w:b/>
          <w:sz w:val="28"/>
          <w:szCs w:val="28"/>
        </w:rPr>
      </w:pPr>
      <w:r w:rsidRPr="00136EEA">
        <w:rPr>
          <w:rFonts w:ascii="Times New Roman" w:hAnsi="Times New Roman" w:cs="Times New Roman"/>
          <w:b/>
          <w:sz w:val="28"/>
          <w:szCs w:val="28"/>
        </w:rPr>
        <w:t xml:space="preserve">по </w:t>
      </w:r>
      <w:bookmarkStart w:id="1" w:name="_Hlk136961106"/>
      <w:r w:rsidRPr="00136EEA">
        <w:rPr>
          <w:rFonts w:ascii="Times New Roman" w:hAnsi="Times New Roman" w:cs="Times New Roman"/>
          <w:b/>
          <w:sz w:val="28"/>
          <w:szCs w:val="28"/>
        </w:rPr>
        <w:t>результатам контрольного мероприятия</w:t>
      </w:r>
      <w:r w:rsidR="002B4AF1" w:rsidRPr="00136EEA">
        <w:rPr>
          <w:rFonts w:ascii="Times New Roman" w:hAnsi="Times New Roman" w:cs="Times New Roman"/>
          <w:b/>
          <w:sz w:val="28"/>
          <w:szCs w:val="28"/>
        </w:rPr>
        <w:t>:</w:t>
      </w:r>
    </w:p>
    <w:p w14:paraId="7239970C" w14:textId="644D2077" w:rsidR="002A0D24" w:rsidRPr="00BE0DC6" w:rsidRDefault="00F3498D" w:rsidP="00FF798A">
      <w:pPr>
        <w:tabs>
          <w:tab w:val="left" w:pos="-142"/>
        </w:tabs>
        <w:spacing w:after="0" w:line="240" w:lineRule="auto"/>
        <w:jc w:val="center"/>
        <w:rPr>
          <w:rFonts w:ascii="Times New Roman" w:hAnsi="Times New Roman" w:cs="Times New Roman"/>
          <w:b/>
          <w:sz w:val="28"/>
          <w:szCs w:val="28"/>
        </w:rPr>
      </w:pPr>
      <w:r w:rsidRPr="00BE0DC6">
        <w:rPr>
          <w:rFonts w:ascii="Times New Roman" w:hAnsi="Times New Roman" w:cs="Times New Roman"/>
          <w:b/>
          <w:sz w:val="28"/>
          <w:szCs w:val="28"/>
        </w:rPr>
        <w:t>«</w:t>
      </w:r>
      <w:r w:rsidR="0024600C">
        <w:rPr>
          <w:rFonts w:ascii="Times New Roman" w:hAnsi="Times New Roman" w:cs="Times New Roman"/>
          <w:b/>
          <w:sz w:val="28"/>
          <w:szCs w:val="28"/>
        </w:rPr>
        <w:t>П</w:t>
      </w:r>
      <w:r w:rsidR="0024600C" w:rsidRPr="0024600C">
        <w:rPr>
          <w:rFonts w:ascii="Times New Roman" w:hAnsi="Times New Roman" w:cs="Times New Roman"/>
          <w:b/>
          <w:sz w:val="28"/>
          <w:szCs w:val="28"/>
        </w:rPr>
        <w:t xml:space="preserve">роверка отдельных вопросов финансово-хозяйственной деятельности </w:t>
      </w:r>
      <w:bookmarkStart w:id="2" w:name="_Hlk132892299"/>
      <w:r w:rsidR="0024600C" w:rsidRPr="0024600C">
        <w:rPr>
          <w:rFonts w:ascii="Times New Roman" w:hAnsi="Times New Roman" w:cs="Times New Roman"/>
          <w:b/>
          <w:sz w:val="28"/>
          <w:szCs w:val="28"/>
        </w:rPr>
        <w:t>муниципального автономного учреждения культуры Абинского городского поселения «Кинотеатр «Союз»</w:t>
      </w:r>
    </w:p>
    <w:bookmarkEnd w:id="2"/>
    <w:p w14:paraId="2664931C" w14:textId="77777777" w:rsidR="00F3498D" w:rsidRPr="00136EEA" w:rsidRDefault="00F3498D" w:rsidP="00FF798A">
      <w:pPr>
        <w:tabs>
          <w:tab w:val="left" w:pos="-142"/>
        </w:tabs>
        <w:spacing w:after="0" w:line="240" w:lineRule="auto"/>
        <w:jc w:val="both"/>
        <w:rPr>
          <w:rFonts w:ascii="Times New Roman" w:hAnsi="Times New Roman" w:cs="Times New Roman"/>
          <w:sz w:val="28"/>
          <w:szCs w:val="28"/>
        </w:rPr>
      </w:pPr>
    </w:p>
    <w:bookmarkEnd w:id="1"/>
    <w:p w14:paraId="0F236673" w14:textId="4CFB5B95" w:rsidR="006D4175" w:rsidRDefault="00126431" w:rsidP="00FF798A">
      <w:pPr>
        <w:tabs>
          <w:tab w:val="left" w:pos="-142"/>
        </w:tabs>
        <w:spacing w:after="0" w:line="240" w:lineRule="auto"/>
        <w:ind w:right="-1" w:firstLine="709"/>
        <w:jc w:val="both"/>
        <w:rPr>
          <w:rFonts w:ascii="Times New Roman" w:hAnsi="Times New Roman" w:cs="Times New Roman"/>
          <w:sz w:val="28"/>
          <w:szCs w:val="28"/>
          <w:lang w:val="ba-RU"/>
        </w:rPr>
      </w:pPr>
      <w:r>
        <w:rPr>
          <w:rFonts w:ascii="Times New Roman" w:hAnsi="Times New Roman" w:cs="Times New Roman"/>
          <w:sz w:val="28"/>
          <w:szCs w:val="28"/>
        </w:rPr>
        <w:t>Аудитором</w:t>
      </w:r>
      <w:r w:rsidR="00EF0B1E" w:rsidRPr="00750B6B">
        <w:rPr>
          <w:rFonts w:ascii="Times New Roman" w:hAnsi="Times New Roman" w:cs="Times New Roman"/>
          <w:sz w:val="28"/>
          <w:szCs w:val="28"/>
        </w:rPr>
        <w:t xml:space="preserve"> контрольно-счетной палаты муниципального образования Абинский район</w:t>
      </w:r>
      <w:r>
        <w:rPr>
          <w:rFonts w:ascii="Times New Roman" w:hAnsi="Times New Roman" w:cs="Times New Roman"/>
          <w:sz w:val="28"/>
          <w:szCs w:val="28"/>
        </w:rPr>
        <w:t xml:space="preserve"> (далее – контрольно-счетная палата)</w:t>
      </w:r>
      <w:r w:rsidR="00EF0B1E" w:rsidRPr="00750B6B">
        <w:rPr>
          <w:rFonts w:ascii="Times New Roman" w:hAnsi="Times New Roman" w:cs="Times New Roman"/>
          <w:sz w:val="28"/>
          <w:szCs w:val="28"/>
        </w:rPr>
        <w:t xml:space="preserve"> </w:t>
      </w:r>
      <w:r w:rsidR="00704F69">
        <w:rPr>
          <w:rFonts w:ascii="Times New Roman" w:hAnsi="Times New Roman" w:cs="Times New Roman"/>
          <w:sz w:val="28"/>
          <w:szCs w:val="28"/>
        </w:rPr>
        <w:t>А.Н. Егоровой</w:t>
      </w:r>
      <w:r w:rsidR="0024600C">
        <w:rPr>
          <w:rFonts w:ascii="Times New Roman" w:hAnsi="Times New Roman" w:cs="Times New Roman"/>
          <w:sz w:val="28"/>
          <w:szCs w:val="28"/>
        </w:rPr>
        <w:t xml:space="preserve"> </w:t>
      </w:r>
      <w:r w:rsidR="008E092C" w:rsidRPr="008E092C">
        <w:rPr>
          <w:rFonts w:ascii="Times New Roman" w:hAnsi="Times New Roman" w:cs="Times New Roman"/>
          <w:sz w:val="28"/>
          <w:szCs w:val="28"/>
        </w:rPr>
        <w:t>на основании распоряжени</w:t>
      </w:r>
      <w:r>
        <w:rPr>
          <w:rFonts w:ascii="Times New Roman" w:hAnsi="Times New Roman" w:cs="Times New Roman"/>
          <w:sz w:val="28"/>
          <w:szCs w:val="28"/>
        </w:rPr>
        <w:t>я</w:t>
      </w:r>
      <w:r w:rsidR="008E092C" w:rsidRPr="008E092C">
        <w:rPr>
          <w:rFonts w:ascii="Times New Roman" w:hAnsi="Times New Roman" w:cs="Times New Roman"/>
          <w:sz w:val="28"/>
          <w:szCs w:val="28"/>
        </w:rPr>
        <w:t xml:space="preserve"> председателя контрольно-счетной палаты </w:t>
      </w:r>
      <w:r w:rsidR="003F2448" w:rsidRPr="003F2448">
        <w:rPr>
          <w:rFonts w:ascii="Times New Roman" w:hAnsi="Times New Roman" w:cs="Times New Roman"/>
          <w:sz w:val="28"/>
          <w:szCs w:val="28"/>
        </w:rPr>
        <w:t xml:space="preserve">от </w:t>
      </w:r>
      <w:r w:rsidR="0024600C">
        <w:rPr>
          <w:rFonts w:ascii="Times New Roman" w:hAnsi="Times New Roman" w:cs="Times New Roman"/>
          <w:sz w:val="28"/>
          <w:szCs w:val="28"/>
        </w:rPr>
        <w:t>17 января 2023</w:t>
      </w:r>
      <w:r w:rsidR="003F2448" w:rsidRPr="003F2448">
        <w:rPr>
          <w:rFonts w:ascii="Times New Roman" w:hAnsi="Times New Roman" w:cs="Times New Roman"/>
          <w:sz w:val="28"/>
          <w:szCs w:val="28"/>
        </w:rPr>
        <w:t xml:space="preserve"> года № </w:t>
      </w:r>
      <w:r w:rsidR="0024600C">
        <w:rPr>
          <w:rFonts w:ascii="Times New Roman" w:hAnsi="Times New Roman" w:cs="Times New Roman"/>
          <w:sz w:val="28"/>
          <w:szCs w:val="28"/>
        </w:rPr>
        <w:t>3</w:t>
      </w:r>
      <w:r w:rsidR="003F2448" w:rsidRPr="003F2448">
        <w:rPr>
          <w:rFonts w:ascii="Times New Roman" w:hAnsi="Times New Roman" w:cs="Times New Roman"/>
          <w:sz w:val="28"/>
          <w:szCs w:val="28"/>
        </w:rPr>
        <w:t xml:space="preserve"> «О назначении проверки»</w:t>
      </w:r>
      <w:r>
        <w:rPr>
          <w:rFonts w:ascii="Times New Roman" w:hAnsi="Times New Roman" w:cs="Times New Roman"/>
          <w:sz w:val="28"/>
          <w:szCs w:val="28"/>
        </w:rPr>
        <w:t xml:space="preserve"> </w:t>
      </w:r>
      <w:r w:rsidR="006D4175" w:rsidRPr="006D4175">
        <w:rPr>
          <w:rFonts w:ascii="Times New Roman" w:hAnsi="Times New Roman" w:cs="Times New Roman"/>
          <w:sz w:val="28"/>
          <w:szCs w:val="28"/>
          <w:lang w:val="ba-RU"/>
        </w:rPr>
        <w:t xml:space="preserve">проведена проверка </w:t>
      </w:r>
      <w:r w:rsidRPr="00126431">
        <w:rPr>
          <w:rFonts w:ascii="Times New Roman" w:hAnsi="Times New Roman" w:cs="Times New Roman"/>
          <w:sz w:val="28"/>
          <w:szCs w:val="28"/>
          <w:lang w:val="ba-RU"/>
        </w:rPr>
        <w:t xml:space="preserve">отдельных вопросов </w:t>
      </w:r>
      <w:bookmarkStart w:id="3" w:name="_Hlk132892676"/>
      <w:r w:rsidRPr="00126431">
        <w:rPr>
          <w:rFonts w:ascii="Times New Roman" w:hAnsi="Times New Roman" w:cs="Times New Roman"/>
          <w:sz w:val="28"/>
          <w:szCs w:val="28"/>
          <w:lang w:val="ba-RU"/>
        </w:rPr>
        <w:t xml:space="preserve">финансово-хозяйственной деятельности </w:t>
      </w:r>
      <w:r w:rsidR="0024600C" w:rsidRPr="0024600C">
        <w:rPr>
          <w:rFonts w:ascii="Times New Roman" w:hAnsi="Times New Roman" w:cs="Times New Roman"/>
          <w:sz w:val="28"/>
          <w:szCs w:val="28"/>
          <w:lang w:val="ba-RU"/>
        </w:rPr>
        <w:t>муниципального автономного учреждения культуры Абинского городского поселения «Кинотеатр «Союз»</w:t>
      </w:r>
      <w:r w:rsidR="003F2448" w:rsidRPr="003F2448">
        <w:rPr>
          <w:rFonts w:ascii="Times New Roman" w:hAnsi="Times New Roman" w:cs="Times New Roman"/>
          <w:sz w:val="28"/>
          <w:szCs w:val="28"/>
          <w:lang w:val="ba-RU"/>
        </w:rPr>
        <w:t>.</w:t>
      </w:r>
      <w:bookmarkEnd w:id="3"/>
    </w:p>
    <w:tbl>
      <w:tblPr>
        <w:tblStyle w:val="aa"/>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378"/>
      </w:tblGrid>
      <w:tr w:rsidR="0024600C" w:rsidRPr="00B74C10" w14:paraId="7439A5E2" w14:textId="77777777" w:rsidTr="008A006C">
        <w:tc>
          <w:tcPr>
            <w:tcW w:w="2552" w:type="dxa"/>
            <w:vMerge w:val="restart"/>
          </w:tcPr>
          <w:p w14:paraId="6BC2A508" w14:textId="77777777" w:rsidR="0024600C" w:rsidRDefault="0024600C" w:rsidP="008A006C">
            <w:pPr>
              <w:contextualSpacing/>
              <w:rPr>
                <w:rFonts w:ascii="Times New Roman" w:hAnsi="Times New Roman" w:cs="Times New Roman"/>
                <w:sz w:val="28"/>
                <w:szCs w:val="28"/>
                <w:lang w:val="ba-RU"/>
              </w:rPr>
            </w:pPr>
            <w:r>
              <w:rPr>
                <w:rFonts w:ascii="Times New Roman" w:hAnsi="Times New Roman" w:cs="Times New Roman"/>
                <w:sz w:val="28"/>
                <w:szCs w:val="28"/>
                <w:lang w:val="ba-RU"/>
              </w:rPr>
              <w:t>Объекты проверки:</w:t>
            </w:r>
          </w:p>
        </w:tc>
        <w:tc>
          <w:tcPr>
            <w:tcW w:w="6378" w:type="dxa"/>
          </w:tcPr>
          <w:p w14:paraId="25421C05" w14:textId="77777777" w:rsidR="0024600C" w:rsidRPr="0024600C" w:rsidRDefault="0024600C" w:rsidP="0024600C">
            <w:pPr>
              <w:pStyle w:val="a3"/>
              <w:numPr>
                <w:ilvl w:val="0"/>
                <w:numId w:val="21"/>
              </w:numPr>
              <w:ind w:left="0" w:right="27" w:firstLine="0"/>
              <w:rPr>
                <w:rFonts w:ascii="Times New Roman" w:hAnsi="Times New Roman" w:cs="Times New Roman"/>
                <w:sz w:val="28"/>
                <w:szCs w:val="28"/>
                <w:lang w:val="ba-RU"/>
              </w:rPr>
            </w:pPr>
            <w:r w:rsidRPr="0024600C">
              <w:rPr>
                <w:rFonts w:ascii="Times New Roman" w:hAnsi="Times New Roman" w:cs="Times New Roman"/>
                <w:sz w:val="28"/>
                <w:szCs w:val="28"/>
                <w:lang w:val="ba-RU"/>
              </w:rPr>
              <w:t>Муниципальное автономное учреждение культуры Абинского городского поселения «Кинотеатр «Союз» (далее – МАУК «Кинотеатр «Союз», Учреждение, Автономное учреждение);</w:t>
            </w:r>
          </w:p>
        </w:tc>
      </w:tr>
      <w:tr w:rsidR="0024600C" w:rsidRPr="00B74C10" w14:paraId="10D241A7" w14:textId="77777777" w:rsidTr="008A006C">
        <w:trPr>
          <w:trHeight w:val="1246"/>
        </w:trPr>
        <w:tc>
          <w:tcPr>
            <w:tcW w:w="2552" w:type="dxa"/>
            <w:vMerge/>
          </w:tcPr>
          <w:p w14:paraId="629DC689" w14:textId="77777777" w:rsidR="0024600C" w:rsidRDefault="0024600C" w:rsidP="008A006C">
            <w:pPr>
              <w:contextualSpacing/>
              <w:rPr>
                <w:rFonts w:ascii="Times New Roman" w:hAnsi="Times New Roman" w:cs="Times New Roman"/>
                <w:sz w:val="28"/>
                <w:szCs w:val="28"/>
                <w:lang w:val="ba-RU"/>
              </w:rPr>
            </w:pPr>
          </w:p>
        </w:tc>
        <w:tc>
          <w:tcPr>
            <w:tcW w:w="6378" w:type="dxa"/>
          </w:tcPr>
          <w:p w14:paraId="59D6644A" w14:textId="77777777" w:rsidR="0024600C" w:rsidRPr="00B74C10" w:rsidRDefault="0024600C" w:rsidP="0024600C">
            <w:pPr>
              <w:pStyle w:val="a3"/>
              <w:numPr>
                <w:ilvl w:val="0"/>
                <w:numId w:val="21"/>
              </w:numPr>
              <w:ind w:left="28" w:right="27" w:firstLine="0"/>
              <w:rPr>
                <w:rFonts w:ascii="Times New Roman" w:hAnsi="Times New Roman" w:cs="Times New Roman"/>
                <w:sz w:val="28"/>
                <w:szCs w:val="28"/>
                <w:lang w:val="ba-RU"/>
              </w:rPr>
            </w:pPr>
            <w:r>
              <w:rPr>
                <w:rFonts w:ascii="Times New Roman" w:hAnsi="Times New Roman" w:cs="Times New Roman"/>
                <w:sz w:val="28"/>
                <w:szCs w:val="28"/>
                <w:lang w:val="ba-RU"/>
              </w:rPr>
              <w:t xml:space="preserve">Администрация Абинского городского поселения Абинского района, осуществляющая полномочия учредителя </w:t>
            </w:r>
            <w:r w:rsidRPr="00B74C10">
              <w:rPr>
                <w:rFonts w:ascii="Times New Roman" w:hAnsi="Times New Roman" w:cs="Times New Roman"/>
                <w:sz w:val="28"/>
                <w:szCs w:val="28"/>
                <w:lang w:val="ba-RU"/>
              </w:rPr>
              <w:t>МАУК «Кинотеатр «Союз»</w:t>
            </w:r>
            <w:r>
              <w:rPr>
                <w:rFonts w:ascii="Times New Roman" w:hAnsi="Times New Roman" w:cs="Times New Roman"/>
                <w:sz w:val="28"/>
                <w:szCs w:val="28"/>
                <w:lang w:val="ba-RU"/>
              </w:rPr>
              <w:t xml:space="preserve"> (далее – Администрация, Учредитель).</w:t>
            </w:r>
          </w:p>
        </w:tc>
      </w:tr>
    </w:tbl>
    <w:p w14:paraId="7E4E0B63" w14:textId="563CCEC2" w:rsidR="00AF643A" w:rsidRPr="00AF643A" w:rsidRDefault="00AF643A" w:rsidP="00AF643A">
      <w:pPr>
        <w:tabs>
          <w:tab w:val="left" w:pos="-142"/>
        </w:tabs>
        <w:spacing w:after="0" w:line="240" w:lineRule="auto"/>
        <w:ind w:right="-1" w:firstLine="709"/>
        <w:jc w:val="both"/>
        <w:rPr>
          <w:rFonts w:ascii="Times New Roman" w:hAnsi="Times New Roman" w:cs="Times New Roman"/>
          <w:sz w:val="28"/>
          <w:szCs w:val="28"/>
        </w:rPr>
      </w:pPr>
      <w:r w:rsidRPr="00AF643A">
        <w:rPr>
          <w:rFonts w:ascii="Times New Roman" w:hAnsi="Times New Roman" w:cs="Times New Roman"/>
          <w:sz w:val="28"/>
          <w:szCs w:val="28"/>
        </w:rPr>
        <w:t xml:space="preserve">Проверяемый период: </w:t>
      </w:r>
      <w:bookmarkStart w:id="4" w:name="_Hlk132892697"/>
      <w:r w:rsidR="0024600C" w:rsidRPr="0024600C">
        <w:rPr>
          <w:rFonts w:ascii="Times New Roman" w:hAnsi="Times New Roman" w:cs="Times New Roman"/>
          <w:sz w:val="28"/>
          <w:szCs w:val="28"/>
        </w:rPr>
        <w:t>с 1 января по 31 декабря 2022 года</w:t>
      </w:r>
      <w:bookmarkEnd w:id="4"/>
      <w:r w:rsidRPr="00AF643A">
        <w:rPr>
          <w:rFonts w:ascii="Times New Roman" w:hAnsi="Times New Roman" w:cs="Times New Roman"/>
          <w:sz w:val="28"/>
          <w:szCs w:val="28"/>
        </w:rPr>
        <w:t>.</w:t>
      </w:r>
    </w:p>
    <w:p w14:paraId="3695FE15" w14:textId="77777777" w:rsidR="0024600C" w:rsidRDefault="00AF643A" w:rsidP="00FF798A">
      <w:pPr>
        <w:tabs>
          <w:tab w:val="left" w:pos="-142"/>
        </w:tabs>
        <w:spacing w:after="0" w:line="240" w:lineRule="auto"/>
        <w:ind w:right="-1" w:firstLine="709"/>
        <w:jc w:val="both"/>
        <w:rPr>
          <w:rFonts w:ascii="Times New Roman" w:hAnsi="Times New Roman" w:cs="Times New Roman"/>
          <w:sz w:val="28"/>
          <w:szCs w:val="28"/>
        </w:rPr>
      </w:pPr>
      <w:r w:rsidRPr="00AF643A">
        <w:rPr>
          <w:rFonts w:ascii="Times New Roman" w:hAnsi="Times New Roman" w:cs="Times New Roman"/>
          <w:sz w:val="28"/>
          <w:szCs w:val="28"/>
        </w:rPr>
        <w:t xml:space="preserve">Цели проверки: </w:t>
      </w:r>
      <w:r w:rsidR="0024600C" w:rsidRPr="0024600C">
        <w:rPr>
          <w:rFonts w:ascii="Times New Roman" w:hAnsi="Times New Roman" w:cs="Times New Roman"/>
          <w:sz w:val="28"/>
          <w:szCs w:val="28"/>
        </w:rPr>
        <w:t>обоснованность, законность осуществления финансово-хозяйственной деятельности МАУК «Кинотеатр «Союз»; предупреждение, выявление и пресечение нарушений федерального, краевого законодательства и муниципальных правовых актов органов местного самоуправления, локальных нормативных актов.</w:t>
      </w:r>
    </w:p>
    <w:p w14:paraId="2704BFAC" w14:textId="213C9E4C" w:rsidR="00BE0DC6" w:rsidRPr="00750B6B" w:rsidRDefault="0017747F" w:rsidP="00FF798A">
      <w:pPr>
        <w:tabs>
          <w:tab w:val="left" w:pos="-142"/>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С</w:t>
      </w:r>
      <w:r w:rsidR="00BE0DC6" w:rsidRPr="00750B6B">
        <w:rPr>
          <w:rFonts w:ascii="Times New Roman" w:hAnsi="Times New Roman" w:cs="Times New Roman"/>
          <w:sz w:val="28"/>
          <w:szCs w:val="28"/>
        </w:rPr>
        <w:t xml:space="preserve">рок проведения проверки: </w:t>
      </w:r>
      <w:r w:rsidR="00126431" w:rsidRPr="00126431">
        <w:rPr>
          <w:rFonts w:ascii="Times New Roman" w:hAnsi="Times New Roman" w:cs="Times New Roman"/>
          <w:sz w:val="28"/>
          <w:szCs w:val="28"/>
        </w:rPr>
        <w:t xml:space="preserve">с </w:t>
      </w:r>
      <w:r w:rsidR="0024600C">
        <w:rPr>
          <w:rFonts w:ascii="Times New Roman" w:hAnsi="Times New Roman" w:cs="Times New Roman"/>
          <w:sz w:val="28"/>
          <w:szCs w:val="28"/>
        </w:rPr>
        <w:t>30 января</w:t>
      </w:r>
      <w:r w:rsidR="00126431" w:rsidRPr="00126431">
        <w:rPr>
          <w:rFonts w:ascii="Times New Roman" w:hAnsi="Times New Roman" w:cs="Times New Roman"/>
          <w:sz w:val="28"/>
          <w:szCs w:val="28"/>
        </w:rPr>
        <w:t xml:space="preserve"> по </w:t>
      </w:r>
      <w:r w:rsidR="0024600C">
        <w:rPr>
          <w:rFonts w:ascii="Times New Roman" w:hAnsi="Times New Roman" w:cs="Times New Roman"/>
          <w:sz w:val="28"/>
          <w:szCs w:val="28"/>
        </w:rPr>
        <w:t>21 марта</w:t>
      </w:r>
      <w:r w:rsidR="00126431" w:rsidRPr="00126431">
        <w:rPr>
          <w:rFonts w:ascii="Times New Roman" w:hAnsi="Times New Roman" w:cs="Times New Roman"/>
          <w:sz w:val="28"/>
          <w:szCs w:val="28"/>
        </w:rPr>
        <w:t xml:space="preserve"> 202</w:t>
      </w:r>
      <w:r w:rsidR="0024600C">
        <w:rPr>
          <w:rFonts w:ascii="Times New Roman" w:hAnsi="Times New Roman" w:cs="Times New Roman"/>
          <w:sz w:val="28"/>
          <w:szCs w:val="28"/>
        </w:rPr>
        <w:t>3</w:t>
      </w:r>
      <w:r w:rsidR="00126431" w:rsidRPr="00126431">
        <w:rPr>
          <w:rFonts w:ascii="Times New Roman" w:hAnsi="Times New Roman" w:cs="Times New Roman"/>
          <w:sz w:val="28"/>
          <w:szCs w:val="28"/>
        </w:rPr>
        <w:t xml:space="preserve"> года</w:t>
      </w:r>
      <w:r w:rsidR="00DB10DC">
        <w:rPr>
          <w:rFonts w:ascii="Times New Roman" w:hAnsi="Times New Roman" w:cs="Times New Roman"/>
          <w:sz w:val="28"/>
          <w:szCs w:val="28"/>
        </w:rPr>
        <w:t>.</w:t>
      </w:r>
    </w:p>
    <w:p w14:paraId="643B39BA" w14:textId="77777777" w:rsidR="0024600C" w:rsidRDefault="009337EB" w:rsidP="0024600C">
      <w:pPr>
        <w:spacing w:after="0" w:line="240" w:lineRule="auto"/>
        <w:ind w:firstLine="709"/>
        <w:contextualSpacing/>
        <w:jc w:val="both"/>
        <w:rPr>
          <w:rFonts w:ascii="Times New Roman" w:hAnsi="Times New Roman" w:cs="Times New Roman"/>
          <w:sz w:val="28"/>
          <w:szCs w:val="28"/>
          <w:lang w:val="ba-RU"/>
        </w:rPr>
      </w:pPr>
      <w:r w:rsidRPr="009337EB">
        <w:rPr>
          <w:rFonts w:ascii="Times New Roman" w:hAnsi="Times New Roman" w:cs="Times New Roman"/>
          <w:sz w:val="28"/>
          <w:szCs w:val="28"/>
        </w:rPr>
        <w:t xml:space="preserve">Предмет проверки: </w:t>
      </w:r>
      <w:r w:rsidR="0024600C" w:rsidRPr="00FC049C">
        <w:rPr>
          <w:rFonts w:ascii="Times New Roman" w:hAnsi="Times New Roman" w:cs="Times New Roman"/>
          <w:sz w:val="28"/>
          <w:szCs w:val="28"/>
          <w:lang w:val="ba-RU"/>
        </w:rPr>
        <w:t xml:space="preserve">устав; учредительные документы; учетная политика; коллективный договор; положение об оплате труда; платежные ведомости на выплату заработной платы; приказы директора </w:t>
      </w:r>
      <w:r w:rsidR="0024600C">
        <w:rPr>
          <w:rFonts w:ascii="Times New Roman" w:hAnsi="Times New Roman" w:cs="Times New Roman"/>
          <w:sz w:val="28"/>
          <w:szCs w:val="28"/>
          <w:lang w:val="ba-RU"/>
        </w:rPr>
        <w:t>Учреждения</w:t>
      </w:r>
      <w:r w:rsidR="0024600C" w:rsidRPr="00FC049C">
        <w:rPr>
          <w:rFonts w:ascii="Times New Roman" w:hAnsi="Times New Roman" w:cs="Times New Roman"/>
          <w:sz w:val="28"/>
          <w:szCs w:val="28"/>
          <w:lang w:val="ba-RU"/>
        </w:rPr>
        <w:t>; трудовые договоры; документы, подтверждающие осуществление бухгалтерских операций; договоры, заключенные МАУК «Кинотеатр «Союз»; муниципальное имущество; бухгалтерский учет, отчетность и другие документы.</w:t>
      </w:r>
    </w:p>
    <w:p w14:paraId="401133BF" w14:textId="77777777" w:rsidR="0024600C" w:rsidRDefault="0024600C" w:rsidP="0024600C">
      <w:pPr>
        <w:spacing w:after="0" w:line="240" w:lineRule="auto"/>
        <w:ind w:firstLine="709"/>
        <w:contextualSpacing/>
        <w:jc w:val="both"/>
        <w:rPr>
          <w:rFonts w:ascii="Times New Roman" w:hAnsi="Times New Roman" w:cs="Times New Roman"/>
          <w:sz w:val="28"/>
          <w:szCs w:val="28"/>
          <w:lang w:val="ba-RU"/>
        </w:rPr>
      </w:pPr>
    </w:p>
    <w:p w14:paraId="2B61C3FB" w14:textId="77777777" w:rsidR="0024600C" w:rsidRPr="00FC049C" w:rsidRDefault="0024600C" w:rsidP="0024600C">
      <w:pPr>
        <w:spacing w:after="0" w:line="240" w:lineRule="auto"/>
        <w:ind w:firstLine="709"/>
        <w:contextualSpacing/>
        <w:jc w:val="both"/>
        <w:rPr>
          <w:rFonts w:ascii="Times New Roman" w:hAnsi="Times New Roman" w:cs="Times New Roman"/>
          <w:sz w:val="28"/>
          <w:szCs w:val="28"/>
          <w:lang w:val="ba-RU"/>
        </w:rPr>
      </w:pPr>
    </w:p>
    <w:p w14:paraId="4F228C9B" w14:textId="77777777" w:rsidR="0024600C" w:rsidRPr="007645FA" w:rsidRDefault="0024600C" w:rsidP="0024600C">
      <w:pPr>
        <w:spacing w:after="0" w:line="240" w:lineRule="auto"/>
        <w:ind w:firstLine="709"/>
        <w:contextualSpacing/>
        <w:jc w:val="both"/>
        <w:rPr>
          <w:rFonts w:ascii="Times New Roman" w:hAnsi="Times New Roman" w:cs="Times New Roman"/>
          <w:sz w:val="28"/>
          <w:szCs w:val="28"/>
          <w:lang w:val="ba-RU"/>
        </w:rPr>
      </w:pPr>
      <w:r w:rsidRPr="007645FA">
        <w:rPr>
          <w:rFonts w:ascii="Times New Roman" w:hAnsi="Times New Roman" w:cs="Times New Roman"/>
          <w:sz w:val="28"/>
          <w:szCs w:val="28"/>
          <w:lang w:val="ba-RU"/>
        </w:rPr>
        <w:t>Перечень основных вопросов:</w:t>
      </w:r>
    </w:p>
    <w:p w14:paraId="7B78EFB2" w14:textId="77777777" w:rsidR="0024600C" w:rsidRPr="007645FA" w:rsidRDefault="0024600C" w:rsidP="0024600C">
      <w:pPr>
        <w:pStyle w:val="a3"/>
        <w:numPr>
          <w:ilvl w:val="0"/>
          <w:numId w:val="22"/>
        </w:numPr>
        <w:spacing w:after="0" w:line="240" w:lineRule="auto"/>
        <w:ind w:left="992" w:hanging="283"/>
        <w:jc w:val="both"/>
        <w:rPr>
          <w:rFonts w:ascii="Times New Roman" w:hAnsi="Times New Roman" w:cs="Times New Roman"/>
          <w:sz w:val="28"/>
          <w:szCs w:val="28"/>
          <w:lang w:val="ba-RU"/>
        </w:rPr>
      </w:pPr>
      <w:r w:rsidRPr="007645FA">
        <w:rPr>
          <w:rFonts w:ascii="Times New Roman" w:hAnsi="Times New Roman" w:cs="Times New Roman"/>
          <w:sz w:val="28"/>
          <w:szCs w:val="28"/>
          <w:lang w:val="ba-RU"/>
        </w:rPr>
        <w:t>анализ нормативных правовых актов, регламентирующих деятельность МАУК «Кинотеатр «Союз»;</w:t>
      </w:r>
    </w:p>
    <w:p w14:paraId="69907440" w14:textId="77777777" w:rsidR="0024600C" w:rsidRPr="007645FA" w:rsidRDefault="0024600C" w:rsidP="0024600C">
      <w:pPr>
        <w:pStyle w:val="a3"/>
        <w:numPr>
          <w:ilvl w:val="0"/>
          <w:numId w:val="22"/>
        </w:numPr>
        <w:spacing w:after="0" w:line="240" w:lineRule="auto"/>
        <w:ind w:left="992" w:hanging="284"/>
        <w:jc w:val="both"/>
        <w:rPr>
          <w:rFonts w:ascii="Times New Roman" w:hAnsi="Times New Roman" w:cs="Times New Roman"/>
          <w:sz w:val="28"/>
          <w:szCs w:val="28"/>
          <w:lang w:val="ba-RU"/>
        </w:rPr>
      </w:pPr>
      <w:r w:rsidRPr="007645FA">
        <w:rPr>
          <w:rFonts w:ascii="Times New Roman" w:hAnsi="Times New Roman" w:cs="Times New Roman"/>
          <w:sz w:val="28"/>
          <w:szCs w:val="28"/>
          <w:lang w:val="ba-RU"/>
        </w:rPr>
        <w:t>проверка порядка управления деятельностью Учреждения;</w:t>
      </w:r>
    </w:p>
    <w:p w14:paraId="65C8AD5D" w14:textId="77777777" w:rsidR="0024600C" w:rsidRPr="007645FA" w:rsidRDefault="0024600C" w:rsidP="0024600C">
      <w:pPr>
        <w:pStyle w:val="a3"/>
        <w:numPr>
          <w:ilvl w:val="0"/>
          <w:numId w:val="22"/>
        </w:numPr>
        <w:spacing w:after="0" w:line="240" w:lineRule="auto"/>
        <w:ind w:left="992" w:hanging="284"/>
        <w:jc w:val="both"/>
        <w:rPr>
          <w:rFonts w:ascii="Times New Roman" w:hAnsi="Times New Roman" w:cs="Times New Roman"/>
          <w:sz w:val="28"/>
          <w:szCs w:val="28"/>
        </w:rPr>
      </w:pPr>
      <w:r w:rsidRPr="007645FA">
        <w:rPr>
          <w:rFonts w:ascii="Times New Roman" w:hAnsi="Times New Roman" w:cs="Times New Roman"/>
          <w:sz w:val="28"/>
          <w:szCs w:val="28"/>
        </w:rPr>
        <w:t>проверка соблюдения порядка формирования и финансового обеспечения выполнения муниципального задания для МАУК «Кинотеатр «Союз»;</w:t>
      </w:r>
    </w:p>
    <w:p w14:paraId="5EAFBB20" w14:textId="77777777" w:rsidR="0024600C" w:rsidRPr="007645FA" w:rsidRDefault="0024600C" w:rsidP="0024600C">
      <w:pPr>
        <w:pStyle w:val="a3"/>
        <w:numPr>
          <w:ilvl w:val="0"/>
          <w:numId w:val="22"/>
        </w:numPr>
        <w:spacing w:after="0" w:line="240" w:lineRule="auto"/>
        <w:ind w:left="992" w:hanging="284"/>
        <w:jc w:val="both"/>
        <w:rPr>
          <w:rFonts w:ascii="Times New Roman" w:hAnsi="Times New Roman" w:cs="Times New Roman"/>
          <w:sz w:val="28"/>
          <w:szCs w:val="28"/>
          <w:lang w:val="ba-RU"/>
        </w:rPr>
      </w:pPr>
      <w:r w:rsidRPr="007645FA">
        <w:rPr>
          <w:rFonts w:ascii="Times New Roman" w:hAnsi="Times New Roman" w:cs="Times New Roman"/>
          <w:sz w:val="28"/>
          <w:szCs w:val="28"/>
        </w:rPr>
        <w:t>проверка составления и утверждения плана финансово-хозяйственной деятельности Учреждения</w:t>
      </w:r>
      <w:r w:rsidRPr="007645FA">
        <w:rPr>
          <w:rFonts w:ascii="Times New Roman" w:hAnsi="Times New Roman" w:cs="Times New Roman"/>
          <w:sz w:val="28"/>
          <w:szCs w:val="28"/>
          <w:lang w:val="ba-RU"/>
        </w:rPr>
        <w:t>;</w:t>
      </w:r>
    </w:p>
    <w:p w14:paraId="16AA9B83" w14:textId="77777777" w:rsidR="0024600C" w:rsidRPr="007645FA" w:rsidRDefault="0024600C" w:rsidP="0024600C">
      <w:pPr>
        <w:pStyle w:val="a3"/>
        <w:numPr>
          <w:ilvl w:val="0"/>
          <w:numId w:val="22"/>
        </w:numPr>
        <w:spacing w:line="240" w:lineRule="auto"/>
        <w:ind w:left="992" w:hanging="357"/>
        <w:jc w:val="both"/>
        <w:rPr>
          <w:rFonts w:ascii="Times New Roman" w:hAnsi="Times New Roman" w:cs="Times New Roman"/>
          <w:sz w:val="28"/>
          <w:szCs w:val="28"/>
          <w:lang w:val="ba-RU"/>
        </w:rPr>
      </w:pPr>
      <w:r w:rsidRPr="007645FA">
        <w:rPr>
          <w:rFonts w:ascii="Times New Roman" w:hAnsi="Times New Roman" w:cs="Times New Roman"/>
          <w:sz w:val="28"/>
          <w:szCs w:val="28"/>
          <w:lang w:val="ba-RU"/>
        </w:rPr>
        <w:lastRenderedPageBreak/>
        <w:t>проверка размещения на официальном сайте для размещения информации о государственных и муниципальных учреждениях в информационно-телекоммуникационной сети «Интернет» информации и документов о деятельности МАУК «Кинотеатр «Союз»;</w:t>
      </w:r>
    </w:p>
    <w:p w14:paraId="2A1C9EBF" w14:textId="77777777" w:rsidR="0024600C" w:rsidRPr="007645FA" w:rsidRDefault="0024600C" w:rsidP="0024600C">
      <w:pPr>
        <w:pStyle w:val="a3"/>
        <w:numPr>
          <w:ilvl w:val="0"/>
          <w:numId w:val="22"/>
        </w:numPr>
        <w:spacing w:after="0" w:line="240" w:lineRule="auto"/>
        <w:ind w:left="993"/>
        <w:rPr>
          <w:rFonts w:ascii="Times New Roman" w:hAnsi="Times New Roman" w:cs="Times New Roman"/>
          <w:sz w:val="28"/>
          <w:szCs w:val="28"/>
          <w:lang w:val="ba-RU"/>
        </w:rPr>
      </w:pPr>
      <w:r w:rsidRPr="007645FA">
        <w:rPr>
          <w:rFonts w:ascii="Times New Roman" w:hAnsi="Times New Roman" w:cs="Times New Roman"/>
          <w:sz w:val="28"/>
          <w:szCs w:val="28"/>
          <w:lang w:val="ba-RU"/>
        </w:rPr>
        <w:t>проверка оплаты труда работников и руководителя автономного учреждения и другие.</w:t>
      </w:r>
    </w:p>
    <w:p w14:paraId="386C8BA9" w14:textId="77777777" w:rsidR="0024600C" w:rsidRDefault="0024600C" w:rsidP="0024600C">
      <w:pPr>
        <w:pStyle w:val="a3"/>
        <w:spacing w:after="120" w:line="240" w:lineRule="auto"/>
        <w:ind w:left="0" w:firstLine="709"/>
        <w:jc w:val="both"/>
        <w:rPr>
          <w:rFonts w:ascii="Times New Roman" w:hAnsi="Times New Roman" w:cs="Times New Roman"/>
          <w:sz w:val="28"/>
          <w:szCs w:val="28"/>
        </w:rPr>
      </w:pPr>
      <w:r w:rsidRPr="00E95C1D">
        <w:rPr>
          <w:rFonts w:ascii="Times New Roman" w:hAnsi="Times New Roman" w:cs="Times New Roman"/>
          <w:sz w:val="28"/>
          <w:szCs w:val="28"/>
        </w:rPr>
        <w:t xml:space="preserve">Объем </w:t>
      </w:r>
      <w:r>
        <w:rPr>
          <w:rFonts w:ascii="Times New Roman" w:hAnsi="Times New Roman" w:cs="Times New Roman"/>
          <w:sz w:val="28"/>
          <w:szCs w:val="28"/>
        </w:rPr>
        <w:t xml:space="preserve">денежных </w:t>
      </w:r>
      <w:r w:rsidRPr="00E95C1D">
        <w:rPr>
          <w:rFonts w:ascii="Times New Roman" w:hAnsi="Times New Roman" w:cs="Times New Roman"/>
          <w:sz w:val="28"/>
          <w:szCs w:val="28"/>
        </w:rPr>
        <w:t>средств, охваченных проверкой, составил 20103,0 тыс. рублей, в том числе</w:t>
      </w:r>
      <w:r>
        <w:rPr>
          <w:rFonts w:ascii="Times New Roman" w:hAnsi="Times New Roman" w:cs="Times New Roman"/>
          <w:sz w:val="28"/>
          <w:szCs w:val="28"/>
        </w:rPr>
        <w:t>:</w:t>
      </w:r>
    </w:p>
    <w:p w14:paraId="3736A03F" w14:textId="77777777" w:rsidR="0024600C" w:rsidRDefault="0024600C" w:rsidP="0024600C">
      <w:pPr>
        <w:pStyle w:val="a3"/>
        <w:numPr>
          <w:ilvl w:val="0"/>
          <w:numId w:val="24"/>
        </w:numPr>
        <w:spacing w:after="120" w:line="240" w:lineRule="auto"/>
        <w:ind w:left="1134"/>
        <w:jc w:val="both"/>
        <w:rPr>
          <w:rFonts w:ascii="Times New Roman" w:hAnsi="Times New Roman" w:cs="Times New Roman"/>
          <w:sz w:val="28"/>
          <w:szCs w:val="28"/>
        </w:rPr>
      </w:pPr>
      <w:r>
        <w:rPr>
          <w:rFonts w:ascii="Times New Roman" w:hAnsi="Times New Roman" w:cs="Times New Roman"/>
          <w:sz w:val="28"/>
          <w:szCs w:val="28"/>
        </w:rPr>
        <w:t xml:space="preserve">объем </w:t>
      </w:r>
      <w:r w:rsidRPr="00E95C1D">
        <w:rPr>
          <w:rFonts w:ascii="Times New Roman" w:hAnsi="Times New Roman" w:cs="Times New Roman"/>
          <w:sz w:val="28"/>
          <w:szCs w:val="28"/>
        </w:rPr>
        <w:t>бюджетных средств – 4900,0 тыс. рублей</w:t>
      </w:r>
      <w:r>
        <w:rPr>
          <w:rFonts w:ascii="Times New Roman" w:hAnsi="Times New Roman" w:cs="Times New Roman"/>
          <w:sz w:val="28"/>
          <w:szCs w:val="28"/>
        </w:rPr>
        <w:t>;</w:t>
      </w:r>
    </w:p>
    <w:p w14:paraId="45AE6029" w14:textId="77777777" w:rsidR="0024600C" w:rsidRPr="00E95C1D" w:rsidRDefault="0024600C" w:rsidP="0024600C">
      <w:pPr>
        <w:pStyle w:val="a3"/>
        <w:numPr>
          <w:ilvl w:val="0"/>
          <w:numId w:val="24"/>
        </w:numPr>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объем денежных средств, направленных на закупку товаров, работ, услуг – 9825,0 тыс. рублей.</w:t>
      </w:r>
    </w:p>
    <w:p w14:paraId="39837CE4" w14:textId="00DAF3EE" w:rsidR="00114098" w:rsidRDefault="00114098" w:rsidP="0024600C">
      <w:pPr>
        <w:tabs>
          <w:tab w:val="left" w:pos="-142"/>
        </w:tabs>
        <w:spacing w:after="0" w:line="240" w:lineRule="auto"/>
        <w:ind w:right="-1" w:firstLine="709"/>
        <w:contextualSpacing/>
        <w:jc w:val="both"/>
        <w:rPr>
          <w:rFonts w:ascii="Times New Roman" w:hAnsi="Times New Roman"/>
          <w:sz w:val="28"/>
          <w:szCs w:val="28"/>
        </w:rPr>
      </w:pPr>
      <w:r>
        <w:rPr>
          <w:rFonts w:ascii="Times New Roman" w:hAnsi="Times New Roman"/>
          <w:sz w:val="28"/>
          <w:szCs w:val="28"/>
        </w:rPr>
        <w:t>Проверка проводилась выборочным</w:t>
      </w:r>
      <w:r w:rsidR="00BE098C">
        <w:rPr>
          <w:rFonts w:ascii="Times New Roman" w:hAnsi="Times New Roman"/>
          <w:sz w:val="28"/>
          <w:szCs w:val="28"/>
        </w:rPr>
        <w:t xml:space="preserve"> методом.</w:t>
      </w:r>
    </w:p>
    <w:p w14:paraId="6C0B7CE5" w14:textId="5EF7D3A1" w:rsidR="00126431" w:rsidRDefault="00126431" w:rsidP="0024600C">
      <w:pPr>
        <w:spacing w:after="0" w:line="240" w:lineRule="auto"/>
        <w:ind w:firstLine="709"/>
        <w:contextualSpacing/>
        <w:jc w:val="both"/>
        <w:rPr>
          <w:rFonts w:ascii="Times New Roman" w:hAnsi="Times New Roman" w:cs="Times New Roman"/>
          <w:sz w:val="28"/>
          <w:szCs w:val="28"/>
        </w:rPr>
      </w:pPr>
      <w:r w:rsidRPr="00787DCD">
        <w:rPr>
          <w:rFonts w:ascii="Times New Roman" w:hAnsi="Times New Roman" w:cs="Times New Roman"/>
          <w:sz w:val="28"/>
          <w:szCs w:val="28"/>
        </w:rPr>
        <w:t xml:space="preserve">В результате выборочной проверки </w:t>
      </w:r>
      <w:r w:rsidRPr="008B034B">
        <w:rPr>
          <w:rFonts w:ascii="Times New Roman" w:hAnsi="Times New Roman" w:cs="Times New Roman"/>
          <w:sz w:val="28"/>
          <w:szCs w:val="28"/>
        </w:rPr>
        <w:t xml:space="preserve">отдельных вопросов </w:t>
      </w:r>
      <w:r w:rsidR="0024600C" w:rsidRPr="0024600C">
        <w:rPr>
          <w:rFonts w:ascii="Times New Roman" w:hAnsi="Times New Roman" w:cs="Times New Roman"/>
          <w:sz w:val="28"/>
          <w:szCs w:val="28"/>
        </w:rPr>
        <w:t>финансово-хозяйственной деятельности муниципального автономного учреждения культуры Абинского городского поселения «Кинотеатр «Союз»</w:t>
      </w:r>
      <w:r w:rsidR="0024600C">
        <w:rPr>
          <w:rFonts w:ascii="Times New Roman" w:hAnsi="Times New Roman" w:cs="Times New Roman"/>
          <w:sz w:val="28"/>
          <w:szCs w:val="28"/>
        </w:rPr>
        <w:t xml:space="preserve"> </w:t>
      </w:r>
      <w:r>
        <w:rPr>
          <w:rFonts w:ascii="Times New Roman" w:hAnsi="Times New Roman" w:cs="Times New Roman"/>
          <w:sz w:val="28"/>
          <w:szCs w:val="28"/>
        </w:rPr>
        <w:t xml:space="preserve">за период </w:t>
      </w:r>
      <w:r w:rsidR="0024600C" w:rsidRPr="0024600C">
        <w:rPr>
          <w:rFonts w:ascii="Times New Roman" w:hAnsi="Times New Roman" w:cs="Times New Roman"/>
          <w:sz w:val="28"/>
          <w:szCs w:val="28"/>
        </w:rPr>
        <w:t>с 1 января по 31 декабря 2022 года</w:t>
      </w:r>
      <w:r w:rsidRPr="008B034B">
        <w:rPr>
          <w:rFonts w:ascii="Times New Roman" w:hAnsi="Times New Roman" w:cs="Times New Roman"/>
          <w:sz w:val="28"/>
          <w:szCs w:val="28"/>
        </w:rPr>
        <w:t xml:space="preserve"> </w:t>
      </w:r>
      <w:r w:rsidRPr="00787DCD">
        <w:rPr>
          <w:rFonts w:ascii="Times New Roman" w:hAnsi="Times New Roman" w:cs="Times New Roman"/>
          <w:sz w:val="28"/>
          <w:szCs w:val="28"/>
        </w:rPr>
        <w:t>установлено следующее:</w:t>
      </w:r>
    </w:p>
    <w:p w14:paraId="60F554AF" w14:textId="77777777" w:rsidR="00F65236" w:rsidRPr="00F65236" w:rsidRDefault="00F65236" w:rsidP="00F65236">
      <w:pPr>
        <w:pStyle w:val="a3"/>
        <w:numPr>
          <w:ilvl w:val="0"/>
          <w:numId w:val="23"/>
        </w:numPr>
        <w:spacing w:after="120" w:line="240" w:lineRule="auto"/>
        <w:ind w:left="0" w:firstLine="709"/>
        <w:jc w:val="both"/>
        <w:rPr>
          <w:rFonts w:ascii="Times New Roman" w:hAnsi="Times New Roman" w:cs="Times New Roman"/>
          <w:sz w:val="28"/>
          <w:szCs w:val="28"/>
        </w:rPr>
      </w:pPr>
      <w:r w:rsidRPr="00F65236">
        <w:rPr>
          <w:rFonts w:ascii="Times New Roman" w:hAnsi="Times New Roman" w:cs="Times New Roman"/>
          <w:sz w:val="28"/>
          <w:szCs w:val="28"/>
        </w:rPr>
        <w:t>Финансовые нарушения в сумме 103,7 тыс. рублей, выразившиеся в необоснованном расходовании денежных средств на оплату труда сотруднику, принятому на должность, которая отсутствует в штатном расписании Учреждения.</w:t>
      </w:r>
    </w:p>
    <w:p w14:paraId="3EBEAB32" w14:textId="620BF820" w:rsidR="00F65236" w:rsidRPr="00F65236" w:rsidRDefault="00F65236" w:rsidP="00F65236">
      <w:pPr>
        <w:pStyle w:val="a3"/>
        <w:numPr>
          <w:ilvl w:val="0"/>
          <w:numId w:val="23"/>
        </w:numPr>
        <w:spacing w:after="120" w:line="240" w:lineRule="auto"/>
        <w:ind w:left="0" w:firstLine="709"/>
        <w:jc w:val="both"/>
        <w:rPr>
          <w:rFonts w:ascii="Times New Roman" w:hAnsi="Times New Roman" w:cs="Times New Roman"/>
          <w:sz w:val="28"/>
          <w:szCs w:val="28"/>
        </w:rPr>
      </w:pPr>
      <w:r w:rsidRPr="00F65236">
        <w:rPr>
          <w:rFonts w:ascii="Times New Roman" w:hAnsi="Times New Roman" w:cs="Times New Roman"/>
          <w:sz w:val="28"/>
          <w:szCs w:val="28"/>
        </w:rPr>
        <w:t xml:space="preserve">В нарушение п. 7.3. разд. 7 устава МАУК «Кинотеатр «Союз», утвержденного постановлением администрации Абинского городского поселения Абинского района от 3 апреля 2015 года № 404 (далее – Устав) </w:t>
      </w:r>
      <w:bookmarkStart w:id="5" w:name="_Hlk131607702"/>
      <w:r w:rsidRPr="00F65236">
        <w:rPr>
          <w:rFonts w:ascii="Times New Roman" w:hAnsi="Times New Roman" w:cs="Times New Roman"/>
          <w:sz w:val="28"/>
          <w:szCs w:val="28"/>
        </w:rPr>
        <w:t>Положение о платных услугах, предоставляемых муниципальным автономным учреждением культуры Абинского городского поселения «Кинотеатр «Союз», утвержденное приказом МАУК «Кинотеатр «Союз» от 21 марта 2019 года       № 10</w:t>
      </w:r>
      <w:bookmarkEnd w:id="5"/>
      <w:r w:rsidRPr="00F65236">
        <w:rPr>
          <w:rFonts w:ascii="Times New Roman" w:hAnsi="Times New Roman" w:cs="Times New Roman"/>
          <w:sz w:val="28"/>
          <w:szCs w:val="28"/>
        </w:rPr>
        <w:t>, не содержит отметки о согласовании с администрацией Абинского городского поселения Абинского района, осуществляющей полномочия учредителя МАУК «Кинотеатр «Союз».</w:t>
      </w:r>
    </w:p>
    <w:p w14:paraId="1CA0D92B" w14:textId="77777777" w:rsidR="00F65236" w:rsidRPr="00F65236" w:rsidRDefault="00F65236" w:rsidP="00F65236">
      <w:pPr>
        <w:pStyle w:val="a3"/>
        <w:numPr>
          <w:ilvl w:val="0"/>
          <w:numId w:val="23"/>
        </w:numPr>
        <w:spacing w:after="0" w:line="240" w:lineRule="auto"/>
        <w:ind w:left="0" w:firstLine="709"/>
        <w:jc w:val="both"/>
        <w:rPr>
          <w:rFonts w:ascii="Times New Roman" w:hAnsi="Times New Roman" w:cs="Times New Roman"/>
          <w:sz w:val="28"/>
          <w:szCs w:val="28"/>
        </w:rPr>
      </w:pPr>
      <w:r w:rsidRPr="00F65236">
        <w:rPr>
          <w:rFonts w:ascii="Times New Roman" w:hAnsi="Times New Roman" w:cs="Times New Roman"/>
          <w:sz w:val="28"/>
          <w:szCs w:val="28"/>
        </w:rPr>
        <w:t xml:space="preserve">В нарушение п. 2 </w:t>
      </w:r>
      <w:bookmarkStart w:id="6" w:name="_Hlk131585226"/>
      <w:r w:rsidRPr="00F65236">
        <w:rPr>
          <w:rFonts w:ascii="Times New Roman" w:hAnsi="Times New Roman" w:cs="Times New Roman"/>
          <w:sz w:val="28"/>
          <w:szCs w:val="28"/>
        </w:rPr>
        <w:t>Общих требований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субсидии на иные цели, утвержденных постановлением Правительства Российской Федерации от 22 февраля 2020 года № 203</w:t>
      </w:r>
      <w:bookmarkEnd w:id="6"/>
      <w:r w:rsidRPr="00F65236">
        <w:rPr>
          <w:rFonts w:ascii="Times New Roman" w:hAnsi="Times New Roman" w:cs="Times New Roman"/>
          <w:sz w:val="28"/>
          <w:szCs w:val="28"/>
        </w:rPr>
        <w:t>, в Порядке определения объема и условий предоставления муниципальным бюджетным и автономным учреждениям  Абинского городского поселения Абинского района субсидии на иные цели, утвержденном постановлением администрации Абинского городского поселения Абинского района от 15 июня 2021 года № 644, отсутствуют общие положения о предоставлении субсидии, условия и порядок предоставления субсидии, требования к отчетности, порядок осуществления контроля за соблюдением целей, условий и порядка предоставления субсидий и ответственность за их несоблюдение для муниципальных бюджетных и автономных учреждений Абинского городского поселения Абинского района.</w:t>
      </w:r>
    </w:p>
    <w:p w14:paraId="11F5E43D" w14:textId="742C52F5" w:rsidR="00F65236" w:rsidRPr="00F65236" w:rsidRDefault="00F65236" w:rsidP="00F65236">
      <w:pPr>
        <w:pStyle w:val="a3"/>
        <w:numPr>
          <w:ilvl w:val="0"/>
          <w:numId w:val="23"/>
        </w:numPr>
        <w:spacing w:after="120" w:line="240" w:lineRule="auto"/>
        <w:ind w:left="0" w:firstLine="709"/>
        <w:jc w:val="both"/>
        <w:rPr>
          <w:rFonts w:ascii="Times New Roman" w:hAnsi="Times New Roman" w:cs="Times New Roman"/>
          <w:sz w:val="28"/>
          <w:szCs w:val="28"/>
        </w:rPr>
      </w:pPr>
      <w:r w:rsidRPr="00F65236">
        <w:rPr>
          <w:rFonts w:ascii="Times New Roman" w:hAnsi="Times New Roman" w:cs="Times New Roman"/>
          <w:sz w:val="28"/>
          <w:szCs w:val="28"/>
        </w:rPr>
        <w:lastRenderedPageBreak/>
        <w:t xml:space="preserve">В нарушение п. 1 ст. </w:t>
      </w:r>
      <w:bookmarkStart w:id="7" w:name="_Hlk131585603"/>
      <w:r w:rsidRPr="00F65236">
        <w:rPr>
          <w:rFonts w:ascii="Times New Roman" w:hAnsi="Times New Roman" w:cs="Times New Roman"/>
          <w:sz w:val="28"/>
          <w:szCs w:val="28"/>
        </w:rPr>
        <w:t xml:space="preserve">10 Федерального закона от 3 ноября 2006 года         № 174-ФЗ «Об автономных учреждениях» </w:t>
      </w:r>
      <w:bookmarkEnd w:id="7"/>
      <w:r w:rsidRPr="00F65236">
        <w:rPr>
          <w:rFonts w:ascii="Times New Roman" w:hAnsi="Times New Roman" w:cs="Times New Roman"/>
          <w:sz w:val="28"/>
          <w:szCs w:val="28"/>
        </w:rPr>
        <w:t xml:space="preserve">норматив по количеству представителей органов местного самоуправления в составе наблюдательного совета </w:t>
      </w:r>
      <w:bookmarkStart w:id="8" w:name="_Hlk131583367"/>
      <w:r w:rsidRPr="00F65236">
        <w:rPr>
          <w:rFonts w:ascii="Times New Roman" w:hAnsi="Times New Roman" w:cs="Times New Roman"/>
          <w:sz w:val="28"/>
          <w:szCs w:val="28"/>
        </w:rPr>
        <w:t>автономного учреждени</w:t>
      </w:r>
      <w:bookmarkEnd w:id="8"/>
      <w:r w:rsidRPr="00F65236">
        <w:rPr>
          <w:rFonts w:ascii="Times New Roman" w:hAnsi="Times New Roman" w:cs="Times New Roman"/>
          <w:sz w:val="28"/>
          <w:szCs w:val="28"/>
        </w:rPr>
        <w:t>я превышен в 2 (два) раза.</w:t>
      </w:r>
    </w:p>
    <w:p w14:paraId="59B3FC80" w14:textId="77777777" w:rsidR="00F65236" w:rsidRPr="00F65236" w:rsidRDefault="00F65236" w:rsidP="00F65236">
      <w:pPr>
        <w:pStyle w:val="a3"/>
        <w:numPr>
          <w:ilvl w:val="0"/>
          <w:numId w:val="23"/>
        </w:numPr>
        <w:spacing w:after="120" w:line="240" w:lineRule="auto"/>
        <w:ind w:left="0" w:firstLine="709"/>
        <w:jc w:val="both"/>
        <w:rPr>
          <w:rFonts w:ascii="Times New Roman" w:hAnsi="Times New Roman" w:cs="Times New Roman"/>
          <w:sz w:val="28"/>
          <w:szCs w:val="28"/>
        </w:rPr>
      </w:pPr>
      <w:r w:rsidRPr="00F65236">
        <w:rPr>
          <w:rFonts w:ascii="Times New Roman" w:hAnsi="Times New Roman" w:cs="Times New Roman"/>
          <w:sz w:val="28"/>
          <w:szCs w:val="28"/>
        </w:rPr>
        <w:t>В нарушение п. 6.1. раздела 6 устава МАУК «Кинотеатр «Союз», утвержденного постановлением администрации Абинского городского поселения Абинского района от 3 апреля 2015 года № 404, состав членов наблюдательного совета МАУК «Кинотеатр «Союз», утвержденный постановлением администрации Абинского городского поселения от 23 декабря 2021 г. № 1631, не соответствует составу, утвержденному уставом Учреждения.</w:t>
      </w:r>
    </w:p>
    <w:p w14:paraId="23568729" w14:textId="77777777" w:rsidR="00F65236" w:rsidRPr="00F65236" w:rsidRDefault="00F65236" w:rsidP="00F65236">
      <w:pPr>
        <w:pStyle w:val="a3"/>
        <w:numPr>
          <w:ilvl w:val="0"/>
          <w:numId w:val="23"/>
        </w:numPr>
        <w:spacing w:after="0" w:line="240" w:lineRule="auto"/>
        <w:ind w:left="0" w:firstLine="709"/>
        <w:jc w:val="both"/>
        <w:rPr>
          <w:rFonts w:ascii="Times New Roman" w:hAnsi="Times New Roman" w:cs="Times New Roman"/>
          <w:sz w:val="28"/>
          <w:szCs w:val="28"/>
        </w:rPr>
      </w:pPr>
      <w:r w:rsidRPr="00F65236">
        <w:rPr>
          <w:rFonts w:ascii="Times New Roman" w:hAnsi="Times New Roman" w:cs="Times New Roman"/>
          <w:sz w:val="28"/>
          <w:szCs w:val="28"/>
        </w:rPr>
        <w:t xml:space="preserve">В нарушение п. 4 ст. 69.2 Бюджетного кодекса Российской Федерации (далее - БК РФ), п. 9 </w:t>
      </w:r>
      <w:bookmarkStart w:id="9" w:name="_Hlk131586615"/>
      <w:r w:rsidRPr="00F65236">
        <w:rPr>
          <w:rFonts w:ascii="Times New Roman" w:hAnsi="Times New Roman" w:cs="Times New Roman"/>
          <w:sz w:val="28"/>
          <w:szCs w:val="28"/>
        </w:rPr>
        <w:t>Положения о формировании муниципального задания на оказание муниципальных услуг (выполнение работ) в отношении муниципальных учреждений Абинского городского поселения и финансовом обеспечении выполнения муниципального задания, утвержденного постановлением администрации Абинского городского поселения от 30 января 2018 года № 123</w:t>
      </w:r>
      <w:bookmarkEnd w:id="9"/>
      <w:r w:rsidRPr="00F65236">
        <w:rPr>
          <w:rFonts w:ascii="Times New Roman" w:hAnsi="Times New Roman" w:cs="Times New Roman"/>
          <w:sz w:val="28"/>
          <w:szCs w:val="28"/>
        </w:rPr>
        <w:t xml:space="preserve"> (далее - Положение о формировании муниципального задания), объем финансового обеспечения выполнения муниципального задания МАУК «Кинотеатр «Союз» на 2022 год был рассчитан в отсутствии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Абинского городского поселения или приобретенного им за счет средств, выделенных муниципальному учреждению Абинского городского поселения администрацией Абинского городского поселения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затрат на уплату налогов, в качестве объекта налогообложения по которым признается имущество учреждения.</w:t>
      </w:r>
    </w:p>
    <w:p w14:paraId="29503BE3" w14:textId="77777777" w:rsidR="00F65236" w:rsidRPr="00F65236" w:rsidRDefault="00F65236" w:rsidP="00F65236">
      <w:pPr>
        <w:pStyle w:val="a3"/>
        <w:numPr>
          <w:ilvl w:val="0"/>
          <w:numId w:val="23"/>
        </w:numPr>
        <w:spacing w:after="0" w:line="240" w:lineRule="auto"/>
        <w:ind w:left="0" w:firstLine="709"/>
        <w:jc w:val="both"/>
        <w:rPr>
          <w:rFonts w:ascii="Times New Roman" w:hAnsi="Times New Roman" w:cs="Times New Roman"/>
          <w:sz w:val="28"/>
          <w:szCs w:val="28"/>
        </w:rPr>
      </w:pPr>
      <w:r w:rsidRPr="00F65236">
        <w:rPr>
          <w:rFonts w:ascii="Times New Roman" w:hAnsi="Times New Roman" w:cs="Times New Roman"/>
          <w:sz w:val="28"/>
          <w:szCs w:val="28"/>
        </w:rPr>
        <w:t xml:space="preserve">В нарушение п. 5.1. разд. 5 Соглашения о предоставлении субсидии </w:t>
      </w:r>
      <w:bookmarkStart w:id="10" w:name="_Hlk131583941"/>
      <w:r w:rsidRPr="00F65236">
        <w:rPr>
          <w:rFonts w:ascii="Times New Roman" w:hAnsi="Times New Roman" w:cs="Times New Roman"/>
          <w:sz w:val="28"/>
          <w:szCs w:val="28"/>
        </w:rPr>
        <w:t xml:space="preserve">МАУК «Кинотеатр «Союз» на финансовое обеспечение выполнения муниципального задания на оказание муниципальных услуг в 2022 году </w:t>
      </w:r>
      <w:bookmarkEnd w:id="10"/>
      <w:r w:rsidRPr="00F65236">
        <w:rPr>
          <w:rFonts w:ascii="Times New Roman" w:hAnsi="Times New Roman" w:cs="Times New Roman"/>
          <w:sz w:val="28"/>
          <w:szCs w:val="28"/>
        </w:rPr>
        <w:t>№ 1-2022 от 15 декабря 2021 г. изменения в размер субсидии без изменения остальных положений соглашения вносились путем заключения новых соглашений, а не заключения дополнительных соглашений к соглашению № 1-2022 от 15 декабря 2021 года.</w:t>
      </w:r>
    </w:p>
    <w:p w14:paraId="3E506A63" w14:textId="77777777" w:rsidR="00F65236" w:rsidRPr="00F65236" w:rsidRDefault="00F65236" w:rsidP="00F65236">
      <w:pPr>
        <w:pStyle w:val="a3"/>
        <w:numPr>
          <w:ilvl w:val="0"/>
          <w:numId w:val="23"/>
        </w:numPr>
        <w:spacing w:after="0" w:line="240" w:lineRule="auto"/>
        <w:ind w:left="0" w:firstLine="709"/>
        <w:jc w:val="both"/>
        <w:rPr>
          <w:rFonts w:ascii="Times New Roman" w:hAnsi="Times New Roman" w:cs="Times New Roman"/>
          <w:sz w:val="28"/>
          <w:szCs w:val="28"/>
        </w:rPr>
      </w:pPr>
      <w:r w:rsidRPr="00F65236">
        <w:rPr>
          <w:rFonts w:ascii="Times New Roman" w:hAnsi="Times New Roman" w:cs="Times New Roman"/>
          <w:sz w:val="28"/>
          <w:szCs w:val="28"/>
        </w:rPr>
        <w:t xml:space="preserve">В п. 2.1.1. раздела 2 соглашений о предоставлении субсидии МАУК «Кинотеатр «Союз» на финансовое обеспечение выполнения муниципального задания на оказание муниципальных услуг в 2022 году № 1-2022 от 15.12.2021 г., № 20-2022 от 07.04.2022 г., № 21-2022 от 15.06.2022 г., № 22-2022 от 13.07.2022 г., № 35-2022 от 30.09.2022 г. установлено определять </w:t>
      </w:r>
      <w:bookmarkStart w:id="11" w:name="_Hlk131587895"/>
      <w:r w:rsidRPr="00F65236">
        <w:rPr>
          <w:rFonts w:ascii="Times New Roman" w:hAnsi="Times New Roman" w:cs="Times New Roman"/>
          <w:sz w:val="28"/>
          <w:szCs w:val="28"/>
        </w:rPr>
        <w:t>размер субсидии на финансовое обеспечение выполнения муниципального задания в соответствии с утратившим силу порядком формирования муниципального задания на оказание муниципальных услуг (выполнение работ) в отношении муниципальных учреждений Абинского городского поселения и финансового обеспечения выполнения муниципального задания</w:t>
      </w:r>
      <w:bookmarkEnd w:id="11"/>
      <w:r w:rsidRPr="00F65236">
        <w:rPr>
          <w:rFonts w:ascii="Times New Roman" w:hAnsi="Times New Roman" w:cs="Times New Roman"/>
          <w:sz w:val="28"/>
          <w:szCs w:val="28"/>
        </w:rPr>
        <w:t xml:space="preserve">, утвержденным </w:t>
      </w:r>
      <w:r w:rsidRPr="00F65236">
        <w:rPr>
          <w:rFonts w:ascii="Times New Roman" w:hAnsi="Times New Roman" w:cs="Times New Roman"/>
          <w:sz w:val="28"/>
          <w:szCs w:val="28"/>
        </w:rPr>
        <w:lastRenderedPageBreak/>
        <w:t>постановлением администрации Абинского городского поселения Абинского района от 24 ноября 2015 года № 1802.</w:t>
      </w:r>
    </w:p>
    <w:p w14:paraId="649B0C32" w14:textId="77777777" w:rsidR="00F65236" w:rsidRPr="00F65236" w:rsidRDefault="00F65236" w:rsidP="00F65236">
      <w:pPr>
        <w:pStyle w:val="a3"/>
        <w:numPr>
          <w:ilvl w:val="0"/>
          <w:numId w:val="23"/>
        </w:numPr>
        <w:spacing w:after="0" w:line="240" w:lineRule="auto"/>
        <w:ind w:left="0" w:firstLine="709"/>
        <w:jc w:val="both"/>
        <w:rPr>
          <w:rFonts w:ascii="Times New Roman" w:hAnsi="Times New Roman" w:cs="Times New Roman"/>
          <w:sz w:val="28"/>
          <w:szCs w:val="28"/>
        </w:rPr>
      </w:pPr>
      <w:r w:rsidRPr="00F65236">
        <w:rPr>
          <w:rFonts w:ascii="Times New Roman" w:hAnsi="Times New Roman" w:cs="Times New Roman"/>
          <w:sz w:val="28"/>
          <w:szCs w:val="28"/>
        </w:rPr>
        <w:t>В нарушение п. 3 ст. 69.2 БК РФ, п. 36 Положения о формировании муниципального задания администрация Абинского городского поселения утвердила муниципальное задание МАУК «Кинотеатр «Союз» на 2022 год и плановый период 2023 и 2024 годов без утверждения факта предоставления предварительного отчета, а также сроков его предоставления. Как следствие, завершающий платеж по выплате субсидии в декабре 2022 года был произведен администрацией без предварительного отчета и без предварительной оценки достижения плановых показателей годового объема оказания муниципальных услуг.</w:t>
      </w:r>
    </w:p>
    <w:p w14:paraId="10BC8BDF" w14:textId="77777777" w:rsidR="00F65236" w:rsidRPr="00F65236" w:rsidRDefault="00F65236" w:rsidP="00F65236">
      <w:pPr>
        <w:pStyle w:val="a3"/>
        <w:numPr>
          <w:ilvl w:val="0"/>
          <w:numId w:val="23"/>
        </w:numPr>
        <w:spacing w:after="0" w:line="240" w:lineRule="auto"/>
        <w:ind w:left="0" w:firstLine="709"/>
        <w:jc w:val="both"/>
        <w:rPr>
          <w:rFonts w:ascii="Times New Roman" w:hAnsi="Times New Roman" w:cs="Times New Roman"/>
          <w:sz w:val="28"/>
          <w:szCs w:val="28"/>
        </w:rPr>
      </w:pPr>
      <w:r w:rsidRPr="00F65236">
        <w:rPr>
          <w:rFonts w:ascii="Times New Roman" w:hAnsi="Times New Roman" w:cs="Times New Roman"/>
          <w:sz w:val="28"/>
          <w:szCs w:val="28"/>
        </w:rPr>
        <w:t xml:space="preserve">В нарушение п. 46 разд. 4 </w:t>
      </w:r>
      <w:bookmarkStart w:id="12" w:name="_Hlk131586746"/>
      <w:r w:rsidRPr="00F65236">
        <w:rPr>
          <w:rFonts w:ascii="Times New Roman" w:hAnsi="Times New Roman" w:cs="Times New Roman"/>
          <w:sz w:val="28"/>
          <w:szCs w:val="28"/>
        </w:rPr>
        <w:t>Требований к составлению и утверждению плана финансово-хозяйственной деятельности государственного (муниципального) учреждения, утвержденных Приказом Министерства финансов Российской Федерации от 31 августа 2018 года № 186н</w:t>
      </w:r>
      <w:bookmarkEnd w:id="12"/>
      <w:r w:rsidRPr="00F65236">
        <w:rPr>
          <w:rFonts w:ascii="Times New Roman" w:hAnsi="Times New Roman" w:cs="Times New Roman"/>
          <w:sz w:val="28"/>
          <w:szCs w:val="28"/>
        </w:rPr>
        <w:t xml:space="preserve">, в п. 14 разд. II </w:t>
      </w:r>
      <w:bookmarkStart w:id="13" w:name="_Hlk131586686"/>
      <w:r w:rsidRPr="00F65236">
        <w:rPr>
          <w:rFonts w:ascii="Times New Roman" w:hAnsi="Times New Roman" w:cs="Times New Roman"/>
          <w:sz w:val="28"/>
          <w:szCs w:val="28"/>
        </w:rPr>
        <w:t>Порядка составления и утверждения плана финансово-хозяйственной деятельности муниципальных бюджетных и автономных учреждений Абинского городского поселения Абинского района, утвержденного постановлением администрации Абинского городского поселения Абинского района от 25 ноября 2020 года № 1232</w:t>
      </w:r>
      <w:bookmarkEnd w:id="13"/>
      <w:r w:rsidRPr="00F65236">
        <w:rPr>
          <w:rFonts w:ascii="Times New Roman" w:hAnsi="Times New Roman" w:cs="Times New Roman"/>
          <w:sz w:val="28"/>
          <w:szCs w:val="28"/>
        </w:rPr>
        <w:t>, установлено, что план учреждения (план с учетом изменений) утверждается главой Абинского городского поселения. Как следствие, план ФХД МАУК «Кинотеатр «Союз» на 2022 год и плановый период 2023 и 2024 годов с учетом изменений утвержден главой Абинского городского поселения вразрез с Требованиями к составлению и утверждению плана ФХД, установленными Приказом № 186н.</w:t>
      </w:r>
    </w:p>
    <w:p w14:paraId="08DCF0F6" w14:textId="77777777" w:rsidR="00F65236" w:rsidRPr="00F65236" w:rsidRDefault="00F65236" w:rsidP="00F65236">
      <w:pPr>
        <w:pStyle w:val="a3"/>
        <w:numPr>
          <w:ilvl w:val="0"/>
          <w:numId w:val="23"/>
        </w:numPr>
        <w:spacing w:after="0" w:line="240" w:lineRule="auto"/>
        <w:ind w:left="0" w:firstLine="709"/>
        <w:jc w:val="both"/>
        <w:rPr>
          <w:rFonts w:ascii="Times New Roman" w:hAnsi="Times New Roman" w:cs="Times New Roman"/>
          <w:sz w:val="28"/>
          <w:szCs w:val="28"/>
        </w:rPr>
      </w:pPr>
      <w:r w:rsidRPr="00F65236">
        <w:rPr>
          <w:rFonts w:ascii="Times New Roman" w:hAnsi="Times New Roman" w:cs="Times New Roman"/>
          <w:sz w:val="28"/>
          <w:szCs w:val="28"/>
        </w:rPr>
        <w:t xml:space="preserve">В нарушение п. 8 разд. 2 Требований к составлению и утверждению плана финансово-хозяйственной деятельности государственного (муниципального) учреждения, утвержденных приказом Министерства финансов Российской Федерации от 31 августа 2018 года № 186н, п. 4, 5 разд. 2 Порядка составления и утверждения плана финансово-хозяйственной деятельности муниципальных бюджетных и автономных учреждений Абинского городского поселения Абинского района, утвержденного постановлением администрации Абинского городского поселения Абинского района от 25 ноября 2020 года № 1232, план ФХД МАУК «Кинотеатр «Союз» на 2022 год и плановый период 2023 и 2024 годов с учетом внесенных изменений составлен и утвержден в отсутствии </w:t>
      </w:r>
      <w:bookmarkStart w:id="14" w:name="_Hlk131519739"/>
      <w:r w:rsidRPr="00F65236">
        <w:rPr>
          <w:rFonts w:ascii="Times New Roman" w:hAnsi="Times New Roman" w:cs="Times New Roman"/>
          <w:sz w:val="28"/>
          <w:szCs w:val="28"/>
        </w:rPr>
        <w:t>обоснований (расчетов) плановых показателей поступлений и выплат</w:t>
      </w:r>
      <w:bookmarkEnd w:id="14"/>
      <w:r w:rsidRPr="00F65236">
        <w:rPr>
          <w:rFonts w:ascii="Times New Roman" w:hAnsi="Times New Roman" w:cs="Times New Roman"/>
          <w:sz w:val="28"/>
          <w:szCs w:val="28"/>
        </w:rPr>
        <w:t>.</w:t>
      </w:r>
    </w:p>
    <w:p w14:paraId="07130258" w14:textId="77777777" w:rsidR="00F65236" w:rsidRPr="00F65236" w:rsidRDefault="00F65236" w:rsidP="00F65236">
      <w:pPr>
        <w:pStyle w:val="a3"/>
        <w:numPr>
          <w:ilvl w:val="0"/>
          <w:numId w:val="23"/>
        </w:numPr>
        <w:spacing w:after="120" w:line="240" w:lineRule="auto"/>
        <w:ind w:left="0" w:firstLine="709"/>
        <w:jc w:val="both"/>
        <w:rPr>
          <w:rFonts w:ascii="Times New Roman" w:hAnsi="Times New Roman" w:cs="Times New Roman"/>
          <w:sz w:val="28"/>
          <w:szCs w:val="28"/>
        </w:rPr>
      </w:pPr>
      <w:r w:rsidRPr="00F65236">
        <w:rPr>
          <w:rFonts w:ascii="Times New Roman" w:hAnsi="Times New Roman" w:cs="Times New Roman"/>
          <w:sz w:val="28"/>
          <w:szCs w:val="28"/>
        </w:rPr>
        <w:t xml:space="preserve">В нарушение п. 15 разд. 2 </w:t>
      </w:r>
      <w:bookmarkStart w:id="15" w:name="_Hlk131519895"/>
      <w:r w:rsidRPr="00F65236">
        <w:rPr>
          <w:rFonts w:ascii="Times New Roman" w:hAnsi="Times New Roman" w:cs="Times New Roman"/>
          <w:sz w:val="28"/>
          <w:szCs w:val="28"/>
        </w:rPr>
        <w:t>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утвержденного приказом Министерства финансов Российской Федерации от 21 июля 2011 года № 86н</w:t>
      </w:r>
      <w:bookmarkEnd w:id="15"/>
      <w:r w:rsidRPr="00F65236">
        <w:rPr>
          <w:rFonts w:ascii="Times New Roman" w:hAnsi="Times New Roman" w:cs="Times New Roman"/>
          <w:sz w:val="28"/>
          <w:szCs w:val="28"/>
        </w:rPr>
        <w:t>, информация о муниципальном задании  МАУК «Кинотеатр «Союз»  на 2022 год и плановый период 2023 и 2024 годов с сопутствующими документами размещены учреждением на официальном сайте bus.gov.ru на 33 календарных дня позже установленного срока.</w:t>
      </w:r>
    </w:p>
    <w:p w14:paraId="590A5075" w14:textId="77777777" w:rsidR="00F65236" w:rsidRPr="00F65236" w:rsidRDefault="00F65236" w:rsidP="00F65236">
      <w:pPr>
        <w:pStyle w:val="a3"/>
        <w:numPr>
          <w:ilvl w:val="0"/>
          <w:numId w:val="23"/>
        </w:numPr>
        <w:spacing w:after="0" w:line="240" w:lineRule="auto"/>
        <w:ind w:left="0" w:firstLine="709"/>
        <w:jc w:val="both"/>
        <w:rPr>
          <w:rFonts w:ascii="Times New Roman" w:hAnsi="Times New Roman" w:cs="Times New Roman"/>
          <w:sz w:val="28"/>
          <w:szCs w:val="28"/>
        </w:rPr>
      </w:pPr>
      <w:r w:rsidRPr="00F65236">
        <w:rPr>
          <w:rFonts w:ascii="Times New Roman" w:hAnsi="Times New Roman" w:cs="Times New Roman"/>
          <w:sz w:val="28"/>
          <w:szCs w:val="28"/>
        </w:rPr>
        <w:lastRenderedPageBreak/>
        <w:t>В нарушение ст. 15, 57 Трудового кодекса Российской Федерации в проверяемом периоде Учреждением были заключены срочные трудовые договоры по должности, отсутствующей в штатном расписании.</w:t>
      </w:r>
    </w:p>
    <w:p w14:paraId="04920A9D" w14:textId="77777777" w:rsidR="00F65236" w:rsidRPr="00F65236" w:rsidRDefault="00F65236" w:rsidP="00F65236">
      <w:pPr>
        <w:pStyle w:val="a3"/>
        <w:numPr>
          <w:ilvl w:val="0"/>
          <w:numId w:val="23"/>
        </w:numPr>
        <w:spacing w:after="120" w:line="240" w:lineRule="auto"/>
        <w:ind w:left="0" w:firstLine="709"/>
        <w:jc w:val="both"/>
        <w:rPr>
          <w:rFonts w:ascii="Times New Roman" w:hAnsi="Times New Roman" w:cs="Times New Roman"/>
          <w:sz w:val="28"/>
          <w:szCs w:val="28"/>
        </w:rPr>
      </w:pPr>
      <w:r w:rsidRPr="00F65236">
        <w:rPr>
          <w:rFonts w:ascii="Times New Roman" w:hAnsi="Times New Roman" w:cs="Times New Roman"/>
          <w:sz w:val="28"/>
          <w:szCs w:val="28"/>
        </w:rPr>
        <w:t xml:space="preserve">В </w:t>
      </w:r>
      <w:bookmarkStart w:id="16" w:name="_Hlk131410571"/>
      <w:r w:rsidRPr="00F65236">
        <w:rPr>
          <w:rFonts w:ascii="Times New Roman" w:hAnsi="Times New Roman" w:cs="Times New Roman"/>
          <w:sz w:val="28"/>
          <w:szCs w:val="28"/>
        </w:rPr>
        <w:t xml:space="preserve">МАУК «Кинотеатр «Союз» </w:t>
      </w:r>
      <w:bookmarkEnd w:id="16"/>
      <w:r w:rsidRPr="00F65236">
        <w:rPr>
          <w:rFonts w:ascii="Times New Roman" w:hAnsi="Times New Roman" w:cs="Times New Roman"/>
          <w:sz w:val="28"/>
          <w:szCs w:val="28"/>
        </w:rPr>
        <w:t>не разработаны и не утверждены конкретные показатели и критерии для начисления работникам стимулирующей надбавки за интенсивность и высокие результаты работы. Выплата данной надбавки производится за исполнение работниками их прямых должностных обязанностей. На основании критериев, которые установлены в трудовых договорах работников и дополнительных соглашениях к ним, невозможно оценить объективность и обоснованность начисления данной стимулирующей надбавки.</w:t>
      </w:r>
    </w:p>
    <w:p w14:paraId="71ADC967" w14:textId="77777777" w:rsidR="00F65236" w:rsidRPr="00F65236" w:rsidRDefault="00F65236" w:rsidP="00F65236">
      <w:pPr>
        <w:pStyle w:val="a3"/>
        <w:numPr>
          <w:ilvl w:val="0"/>
          <w:numId w:val="23"/>
        </w:numPr>
        <w:spacing w:after="0" w:line="240" w:lineRule="auto"/>
        <w:ind w:left="0" w:firstLine="709"/>
        <w:jc w:val="both"/>
        <w:rPr>
          <w:rFonts w:ascii="Times New Roman" w:hAnsi="Times New Roman" w:cs="Times New Roman"/>
          <w:sz w:val="28"/>
          <w:szCs w:val="28"/>
        </w:rPr>
      </w:pPr>
      <w:r w:rsidRPr="00F65236">
        <w:rPr>
          <w:rFonts w:ascii="Times New Roman" w:hAnsi="Times New Roman" w:cs="Times New Roman"/>
          <w:sz w:val="28"/>
          <w:szCs w:val="28"/>
        </w:rPr>
        <w:t>Отсутствие должной ежегодной оценки показателей и критериев для назначения директору МАУК «Кинотеатр «Союз» стимулирующей надбавки за интенсивность и высокие результаты работы.</w:t>
      </w:r>
    </w:p>
    <w:p w14:paraId="3D1C21CE" w14:textId="7DA2EA5E" w:rsidR="00126431" w:rsidRDefault="00BE0DC6" w:rsidP="00126431">
      <w:pPr>
        <w:pStyle w:val="a3"/>
        <w:spacing w:after="0" w:line="240" w:lineRule="auto"/>
        <w:ind w:left="0" w:firstLine="709"/>
        <w:jc w:val="both"/>
        <w:rPr>
          <w:rFonts w:ascii="Times New Roman" w:hAnsi="Times New Roman" w:cs="Times New Roman"/>
          <w:sz w:val="28"/>
          <w:szCs w:val="28"/>
        </w:rPr>
      </w:pPr>
      <w:r w:rsidRPr="001A21F6">
        <w:rPr>
          <w:rFonts w:ascii="Times New Roman" w:hAnsi="Times New Roman" w:cs="Times New Roman"/>
          <w:sz w:val="28"/>
          <w:szCs w:val="28"/>
        </w:rPr>
        <w:t xml:space="preserve">По итогам контрольного мероприятия составлен </w:t>
      </w:r>
      <w:r w:rsidR="00B42C3A" w:rsidRPr="001A21F6">
        <w:rPr>
          <w:rFonts w:ascii="Times New Roman" w:hAnsi="Times New Roman" w:cs="Times New Roman"/>
          <w:sz w:val="28"/>
          <w:szCs w:val="28"/>
        </w:rPr>
        <w:t>акт проверки</w:t>
      </w:r>
      <w:r w:rsidR="00665AD3">
        <w:rPr>
          <w:rFonts w:ascii="Times New Roman" w:hAnsi="Times New Roman" w:cs="Times New Roman"/>
          <w:sz w:val="28"/>
          <w:szCs w:val="28"/>
        </w:rPr>
        <w:t xml:space="preserve"> № </w:t>
      </w:r>
      <w:r w:rsidR="00F65236">
        <w:rPr>
          <w:rFonts w:ascii="Times New Roman" w:hAnsi="Times New Roman" w:cs="Times New Roman"/>
          <w:sz w:val="28"/>
          <w:szCs w:val="28"/>
        </w:rPr>
        <w:t>2</w:t>
      </w:r>
      <w:r w:rsidR="00B42C3A" w:rsidRPr="001A21F6">
        <w:rPr>
          <w:rFonts w:ascii="Times New Roman" w:hAnsi="Times New Roman" w:cs="Times New Roman"/>
          <w:sz w:val="28"/>
          <w:szCs w:val="28"/>
        </w:rPr>
        <w:t xml:space="preserve"> от                </w:t>
      </w:r>
      <w:r w:rsidR="00F65236">
        <w:rPr>
          <w:rFonts w:ascii="Times New Roman" w:hAnsi="Times New Roman" w:cs="Times New Roman"/>
          <w:sz w:val="28"/>
          <w:szCs w:val="28"/>
        </w:rPr>
        <w:t>28 марта</w:t>
      </w:r>
      <w:r w:rsidRPr="002B279C">
        <w:rPr>
          <w:rFonts w:ascii="Times New Roman" w:hAnsi="Times New Roman" w:cs="Times New Roman"/>
          <w:sz w:val="28"/>
          <w:szCs w:val="28"/>
        </w:rPr>
        <w:t xml:space="preserve"> 20</w:t>
      </w:r>
      <w:r w:rsidR="00535951" w:rsidRPr="002B279C">
        <w:rPr>
          <w:rFonts w:ascii="Times New Roman" w:hAnsi="Times New Roman" w:cs="Times New Roman"/>
          <w:sz w:val="28"/>
          <w:szCs w:val="28"/>
        </w:rPr>
        <w:t>2</w:t>
      </w:r>
      <w:r w:rsidR="00F65236">
        <w:rPr>
          <w:rFonts w:ascii="Times New Roman" w:hAnsi="Times New Roman" w:cs="Times New Roman"/>
          <w:sz w:val="28"/>
          <w:szCs w:val="28"/>
        </w:rPr>
        <w:t>3</w:t>
      </w:r>
      <w:r w:rsidRPr="002B279C">
        <w:rPr>
          <w:rFonts w:ascii="Times New Roman" w:hAnsi="Times New Roman" w:cs="Times New Roman"/>
          <w:sz w:val="28"/>
          <w:szCs w:val="28"/>
        </w:rPr>
        <w:t xml:space="preserve"> года</w:t>
      </w:r>
      <w:r w:rsidR="001A21F6" w:rsidRPr="002B279C">
        <w:rPr>
          <w:rFonts w:ascii="Times New Roman" w:hAnsi="Times New Roman" w:cs="Times New Roman"/>
          <w:sz w:val="28"/>
          <w:szCs w:val="28"/>
        </w:rPr>
        <w:t>. Акт проверки</w:t>
      </w:r>
      <w:r w:rsidRPr="002B279C">
        <w:rPr>
          <w:rFonts w:ascii="Times New Roman" w:hAnsi="Times New Roman" w:cs="Times New Roman"/>
          <w:sz w:val="28"/>
          <w:szCs w:val="28"/>
        </w:rPr>
        <w:t xml:space="preserve"> подписан без пояснений и замечаний.</w:t>
      </w:r>
      <w:r w:rsidRPr="001A21F6">
        <w:rPr>
          <w:rFonts w:ascii="Times New Roman" w:hAnsi="Times New Roman" w:cs="Times New Roman"/>
          <w:sz w:val="28"/>
          <w:szCs w:val="28"/>
        </w:rPr>
        <w:t xml:space="preserve">       </w:t>
      </w:r>
    </w:p>
    <w:p w14:paraId="342EF889" w14:textId="59425AEB" w:rsidR="00AC5182" w:rsidRDefault="00126431" w:rsidP="00126431">
      <w:pPr>
        <w:pStyle w:val="a3"/>
        <w:spacing w:after="0" w:line="240" w:lineRule="auto"/>
        <w:ind w:left="0" w:firstLine="709"/>
        <w:jc w:val="both"/>
        <w:rPr>
          <w:rFonts w:ascii="Times New Roman" w:hAnsi="Times New Roman" w:cs="Times New Roman"/>
          <w:sz w:val="28"/>
          <w:szCs w:val="28"/>
        </w:rPr>
      </w:pPr>
      <w:r w:rsidRPr="00126431">
        <w:rPr>
          <w:rFonts w:ascii="Times New Roman" w:hAnsi="Times New Roman" w:cs="Times New Roman"/>
          <w:sz w:val="28"/>
          <w:szCs w:val="28"/>
        </w:rPr>
        <w:t xml:space="preserve">В целях принятия мер по устранению выявленных нарушений и замечаний </w:t>
      </w:r>
      <w:r w:rsidR="00F65236">
        <w:rPr>
          <w:rFonts w:ascii="Times New Roman" w:hAnsi="Times New Roman" w:cs="Times New Roman"/>
          <w:sz w:val="28"/>
          <w:szCs w:val="28"/>
        </w:rPr>
        <w:t xml:space="preserve">директору </w:t>
      </w:r>
      <w:r w:rsidR="00F65236" w:rsidRPr="00F65236">
        <w:rPr>
          <w:rFonts w:ascii="Times New Roman" w:hAnsi="Times New Roman" w:cs="Times New Roman"/>
          <w:sz w:val="28"/>
          <w:szCs w:val="28"/>
        </w:rPr>
        <w:t xml:space="preserve">МАУК «Кинотеатр «Союз» </w:t>
      </w:r>
      <w:r w:rsidR="00F65236">
        <w:rPr>
          <w:rFonts w:ascii="Times New Roman" w:hAnsi="Times New Roman" w:cs="Times New Roman"/>
          <w:sz w:val="28"/>
          <w:szCs w:val="28"/>
        </w:rPr>
        <w:t xml:space="preserve">Сергеевой А.Н. и </w:t>
      </w:r>
      <w:r w:rsidRPr="00126431">
        <w:rPr>
          <w:rFonts w:ascii="Times New Roman" w:hAnsi="Times New Roman" w:cs="Times New Roman"/>
          <w:sz w:val="28"/>
          <w:szCs w:val="28"/>
        </w:rPr>
        <w:t xml:space="preserve">главе </w:t>
      </w:r>
      <w:r w:rsidR="00F65236">
        <w:rPr>
          <w:rFonts w:ascii="Times New Roman" w:hAnsi="Times New Roman" w:cs="Times New Roman"/>
          <w:sz w:val="28"/>
          <w:szCs w:val="28"/>
        </w:rPr>
        <w:t>Абинского городского поселения</w:t>
      </w:r>
      <w:r w:rsidRPr="00126431">
        <w:rPr>
          <w:rFonts w:ascii="Times New Roman" w:hAnsi="Times New Roman" w:cs="Times New Roman"/>
          <w:sz w:val="28"/>
          <w:szCs w:val="28"/>
        </w:rPr>
        <w:t xml:space="preserve"> Абинского района</w:t>
      </w:r>
      <w:r w:rsidR="00F65236">
        <w:rPr>
          <w:rFonts w:ascii="Times New Roman" w:hAnsi="Times New Roman" w:cs="Times New Roman"/>
          <w:sz w:val="28"/>
          <w:szCs w:val="28"/>
        </w:rPr>
        <w:t xml:space="preserve"> </w:t>
      </w:r>
      <w:proofErr w:type="spellStart"/>
      <w:r w:rsidR="00F65236">
        <w:rPr>
          <w:rFonts w:ascii="Times New Roman" w:hAnsi="Times New Roman" w:cs="Times New Roman"/>
          <w:sz w:val="28"/>
          <w:szCs w:val="28"/>
        </w:rPr>
        <w:t>Биушкину</w:t>
      </w:r>
      <w:proofErr w:type="spellEnd"/>
      <w:r w:rsidR="00F65236">
        <w:rPr>
          <w:rFonts w:ascii="Times New Roman" w:hAnsi="Times New Roman" w:cs="Times New Roman"/>
          <w:sz w:val="28"/>
          <w:szCs w:val="28"/>
        </w:rPr>
        <w:t xml:space="preserve"> И.В.</w:t>
      </w:r>
      <w:r>
        <w:rPr>
          <w:rFonts w:ascii="Times New Roman" w:hAnsi="Times New Roman" w:cs="Times New Roman"/>
          <w:sz w:val="28"/>
          <w:szCs w:val="28"/>
        </w:rPr>
        <w:t xml:space="preserve"> </w:t>
      </w:r>
      <w:r w:rsidRPr="00126431">
        <w:rPr>
          <w:rFonts w:ascii="Times New Roman" w:hAnsi="Times New Roman" w:cs="Times New Roman"/>
          <w:sz w:val="28"/>
          <w:szCs w:val="28"/>
        </w:rPr>
        <w:t>направлен</w:t>
      </w:r>
      <w:r w:rsidR="00F65236">
        <w:rPr>
          <w:rFonts w:ascii="Times New Roman" w:hAnsi="Times New Roman" w:cs="Times New Roman"/>
          <w:sz w:val="28"/>
          <w:szCs w:val="28"/>
        </w:rPr>
        <w:t>ы</w:t>
      </w:r>
      <w:r w:rsidRPr="00126431">
        <w:rPr>
          <w:rFonts w:ascii="Times New Roman" w:hAnsi="Times New Roman" w:cs="Times New Roman"/>
          <w:sz w:val="28"/>
          <w:szCs w:val="28"/>
        </w:rPr>
        <w:t xml:space="preserve"> представлени</w:t>
      </w:r>
      <w:r w:rsidR="00B12D2B">
        <w:rPr>
          <w:rFonts w:ascii="Times New Roman" w:hAnsi="Times New Roman" w:cs="Times New Roman"/>
          <w:sz w:val="28"/>
          <w:szCs w:val="28"/>
        </w:rPr>
        <w:t>я</w:t>
      </w:r>
      <w:r w:rsidRPr="00126431">
        <w:rPr>
          <w:rFonts w:ascii="Times New Roman" w:hAnsi="Times New Roman" w:cs="Times New Roman"/>
          <w:sz w:val="28"/>
          <w:szCs w:val="28"/>
        </w:rPr>
        <w:t xml:space="preserve"> контрольно-счетной палаты от </w:t>
      </w:r>
      <w:r w:rsidR="00B12D2B">
        <w:rPr>
          <w:rFonts w:ascii="Times New Roman" w:hAnsi="Times New Roman" w:cs="Times New Roman"/>
          <w:sz w:val="28"/>
          <w:szCs w:val="28"/>
        </w:rPr>
        <w:t>20 апреля</w:t>
      </w:r>
      <w:r w:rsidRPr="00126431">
        <w:rPr>
          <w:rFonts w:ascii="Times New Roman" w:hAnsi="Times New Roman" w:cs="Times New Roman"/>
          <w:sz w:val="28"/>
          <w:szCs w:val="28"/>
        </w:rPr>
        <w:t xml:space="preserve"> 202</w:t>
      </w:r>
      <w:r w:rsidR="00B12D2B">
        <w:rPr>
          <w:rFonts w:ascii="Times New Roman" w:hAnsi="Times New Roman" w:cs="Times New Roman"/>
          <w:sz w:val="28"/>
          <w:szCs w:val="28"/>
        </w:rPr>
        <w:t>3</w:t>
      </w:r>
      <w:r w:rsidRPr="00126431">
        <w:rPr>
          <w:rFonts w:ascii="Times New Roman" w:hAnsi="Times New Roman" w:cs="Times New Roman"/>
          <w:sz w:val="28"/>
          <w:szCs w:val="28"/>
        </w:rPr>
        <w:t xml:space="preserve"> года № </w:t>
      </w:r>
      <w:r w:rsidR="00B12D2B">
        <w:rPr>
          <w:rFonts w:ascii="Times New Roman" w:hAnsi="Times New Roman" w:cs="Times New Roman"/>
          <w:sz w:val="28"/>
          <w:szCs w:val="28"/>
        </w:rPr>
        <w:t xml:space="preserve">3 и № </w:t>
      </w:r>
      <w:r w:rsidR="00FE276E">
        <w:rPr>
          <w:rFonts w:ascii="Times New Roman" w:hAnsi="Times New Roman" w:cs="Times New Roman"/>
          <w:sz w:val="28"/>
          <w:szCs w:val="28"/>
        </w:rPr>
        <w:t>4</w:t>
      </w:r>
      <w:r w:rsidR="00B12D2B">
        <w:rPr>
          <w:rFonts w:ascii="Times New Roman" w:hAnsi="Times New Roman" w:cs="Times New Roman"/>
          <w:sz w:val="28"/>
          <w:szCs w:val="28"/>
        </w:rPr>
        <w:t xml:space="preserve"> соответственно, а также рекомендательные письма в целях предотвращения впредь выявленных нарушений и замечаний</w:t>
      </w:r>
      <w:r w:rsidRPr="00126431">
        <w:rPr>
          <w:rFonts w:ascii="Times New Roman" w:hAnsi="Times New Roman" w:cs="Times New Roman"/>
          <w:sz w:val="28"/>
          <w:szCs w:val="28"/>
        </w:rPr>
        <w:t>.</w:t>
      </w:r>
      <w:r w:rsidR="00BE0DC6" w:rsidRPr="001A21F6">
        <w:rPr>
          <w:rFonts w:ascii="Times New Roman" w:hAnsi="Times New Roman" w:cs="Times New Roman"/>
          <w:sz w:val="28"/>
          <w:szCs w:val="28"/>
        </w:rPr>
        <w:t xml:space="preserve">    </w:t>
      </w:r>
    </w:p>
    <w:p w14:paraId="49395753" w14:textId="77777777" w:rsidR="00BE0DC6" w:rsidRDefault="00BE0DC6" w:rsidP="00FF798A">
      <w:pPr>
        <w:tabs>
          <w:tab w:val="left" w:pos="-142"/>
        </w:tabs>
        <w:spacing w:after="0" w:line="240" w:lineRule="auto"/>
        <w:jc w:val="both"/>
        <w:rPr>
          <w:rFonts w:ascii="Times New Roman" w:hAnsi="Times New Roman" w:cs="Times New Roman"/>
          <w:sz w:val="28"/>
          <w:szCs w:val="28"/>
        </w:rPr>
      </w:pPr>
    </w:p>
    <w:bookmarkEnd w:id="0"/>
    <w:sectPr w:rsidR="00BE0DC6" w:rsidSect="003D1A5B">
      <w:headerReference w:type="default" r:id="rId8"/>
      <w:pgSz w:w="11906" w:h="16838"/>
      <w:pgMar w:top="1100" w:right="567" w:bottom="851" w:left="1701"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50B8A" w14:textId="77777777" w:rsidR="00E81D74" w:rsidRDefault="00E81D74" w:rsidP="006C5B9D">
      <w:pPr>
        <w:spacing w:after="0" w:line="240" w:lineRule="auto"/>
      </w:pPr>
      <w:r>
        <w:separator/>
      </w:r>
    </w:p>
  </w:endnote>
  <w:endnote w:type="continuationSeparator" w:id="0">
    <w:p w14:paraId="4D2F4C82" w14:textId="77777777" w:rsidR="00E81D74" w:rsidRDefault="00E81D74" w:rsidP="006C5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48BC5" w14:textId="77777777" w:rsidR="00E81D74" w:rsidRDefault="00E81D74" w:rsidP="006C5B9D">
      <w:pPr>
        <w:spacing w:after="0" w:line="240" w:lineRule="auto"/>
      </w:pPr>
      <w:r>
        <w:separator/>
      </w:r>
    </w:p>
  </w:footnote>
  <w:footnote w:type="continuationSeparator" w:id="0">
    <w:p w14:paraId="3C1B2869" w14:textId="77777777" w:rsidR="00E81D74" w:rsidRDefault="00E81D74" w:rsidP="006C5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974721"/>
      <w:docPartObj>
        <w:docPartGallery w:val="Page Numbers (Top of Page)"/>
        <w:docPartUnique/>
      </w:docPartObj>
    </w:sdtPr>
    <w:sdtEndPr/>
    <w:sdtContent>
      <w:p w14:paraId="341BF9BD" w14:textId="77777777" w:rsidR="00DB4CF8" w:rsidRDefault="00DB4CF8">
        <w:pPr>
          <w:pStyle w:val="a4"/>
          <w:jc w:val="center"/>
        </w:pPr>
        <w:r>
          <w:fldChar w:fldCharType="begin"/>
        </w:r>
        <w:r>
          <w:instrText>PAGE   \* MERGEFORMAT</w:instrText>
        </w:r>
        <w:r>
          <w:fldChar w:fldCharType="separate"/>
        </w:r>
        <w:r>
          <w:t>2</w:t>
        </w:r>
        <w:r>
          <w:fldChar w:fldCharType="end"/>
        </w:r>
      </w:p>
    </w:sdtContent>
  </w:sdt>
  <w:p w14:paraId="3048930A" w14:textId="77777777" w:rsidR="006C5B9D" w:rsidRPr="00801612" w:rsidRDefault="006C5B9D">
    <w:pPr>
      <w:pStyle w:val="a4"/>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D5137"/>
    <w:multiLevelType w:val="hybridMultilevel"/>
    <w:tmpl w:val="CEC26C42"/>
    <w:lvl w:ilvl="0" w:tplc="6742AE9A">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2F6316"/>
    <w:multiLevelType w:val="hybridMultilevel"/>
    <w:tmpl w:val="0AC811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2754AD0"/>
    <w:multiLevelType w:val="hybridMultilevel"/>
    <w:tmpl w:val="D936A6FE"/>
    <w:lvl w:ilvl="0" w:tplc="8B608D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4E3A32"/>
    <w:multiLevelType w:val="hybridMultilevel"/>
    <w:tmpl w:val="0FCED6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5755D5"/>
    <w:multiLevelType w:val="hybridMultilevel"/>
    <w:tmpl w:val="05665DBA"/>
    <w:lvl w:ilvl="0" w:tplc="EB5003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8417E2B"/>
    <w:multiLevelType w:val="hybridMultilevel"/>
    <w:tmpl w:val="124EA246"/>
    <w:lvl w:ilvl="0" w:tplc="DA14C88A">
      <w:start w:val="1"/>
      <w:numFmt w:val="decimal"/>
      <w:lvlText w:val="%1."/>
      <w:lvlJc w:val="left"/>
      <w:pPr>
        <w:ind w:left="1070" w:hanging="360"/>
      </w:pPr>
      <w:rPr>
        <w:rFonts w:ascii="Times New Roman" w:eastAsia="Times New Roman" w:hAnsi="Times New Roman" w:cs="Times New Roman"/>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146139F"/>
    <w:multiLevelType w:val="hybridMultilevel"/>
    <w:tmpl w:val="32BE26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2220A5B"/>
    <w:multiLevelType w:val="hybridMultilevel"/>
    <w:tmpl w:val="9F006D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9B18D8"/>
    <w:multiLevelType w:val="hybridMultilevel"/>
    <w:tmpl w:val="8C4E25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9DA315A"/>
    <w:multiLevelType w:val="hybridMultilevel"/>
    <w:tmpl w:val="7366AA66"/>
    <w:lvl w:ilvl="0" w:tplc="CDA833B8">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15:restartNumberingAfterBreak="0">
    <w:nsid w:val="3A9C29CF"/>
    <w:multiLevelType w:val="hybridMultilevel"/>
    <w:tmpl w:val="BD92F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63271A"/>
    <w:multiLevelType w:val="hybridMultilevel"/>
    <w:tmpl w:val="716A7F48"/>
    <w:lvl w:ilvl="0" w:tplc="EB5003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5DD0487"/>
    <w:multiLevelType w:val="hybridMultilevel"/>
    <w:tmpl w:val="B01A44C8"/>
    <w:lvl w:ilvl="0" w:tplc="3D0A26DC">
      <w:start w:val="1"/>
      <w:numFmt w:val="decimal"/>
      <w:lvlText w:val="%1."/>
      <w:lvlJc w:val="left"/>
      <w:pPr>
        <w:ind w:left="1353" w:hanging="360"/>
      </w:pPr>
      <w:rPr>
        <w:rFonts w:ascii="Times New Roman" w:eastAsiaTheme="minorEastAsia" w:hAnsi="Times New Roman" w:cs="Times New Roman"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4C300963"/>
    <w:multiLevelType w:val="hybridMultilevel"/>
    <w:tmpl w:val="ABCAF826"/>
    <w:lvl w:ilvl="0" w:tplc="EB5003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9130770"/>
    <w:multiLevelType w:val="hybridMultilevel"/>
    <w:tmpl w:val="792C127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5BB6177B"/>
    <w:multiLevelType w:val="hybridMultilevel"/>
    <w:tmpl w:val="05944F3E"/>
    <w:lvl w:ilvl="0" w:tplc="EB5003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08F14A7"/>
    <w:multiLevelType w:val="hybridMultilevel"/>
    <w:tmpl w:val="00BECF0A"/>
    <w:lvl w:ilvl="0" w:tplc="EB5003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17F1258"/>
    <w:multiLevelType w:val="hybridMultilevel"/>
    <w:tmpl w:val="6AC8F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0E064B"/>
    <w:multiLevelType w:val="hybridMultilevel"/>
    <w:tmpl w:val="3D6E3976"/>
    <w:lvl w:ilvl="0" w:tplc="EB5003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2593D3B"/>
    <w:multiLevelType w:val="hybridMultilevel"/>
    <w:tmpl w:val="72FA5CBE"/>
    <w:lvl w:ilvl="0" w:tplc="4E100E0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6ADD674E"/>
    <w:multiLevelType w:val="hybridMultilevel"/>
    <w:tmpl w:val="AFB096BA"/>
    <w:lvl w:ilvl="0" w:tplc="EB500390">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6474EA7"/>
    <w:multiLevelType w:val="hybridMultilevel"/>
    <w:tmpl w:val="B680BAEA"/>
    <w:lvl w:ilvl="0" w:tplc="C6BA6CCE">
      <w:start w:val="1"/>
      <w:numFmt w:val="decimal"/>
      <w:lvlText w:val="%1."/>
      <w:lvlJc w:val="left"/>
      <w:pPr>
        <w:ind w:left="5606" w:hanging="360"/>
      </w:p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22" w15:restartNumberingAfterBreak="0">
    <w:nsid w:val="77B812A3"/>
    <w:multiLevelType w:val="hybridMultilevel"/>
    <w:tmpl w:val="75B0847E"/>
    <w:lvl w:ilvl="0" w:tplc="EB500390">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E7B1273"/>
    <w:multiLevelType w:val="hybridMultilevel"/>
    <w:tmpl w:val="9C4443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504930521">
    <w:abstractNumId w:val="10"/>
  </w:num>
  <w:num w:numId="2" w16cid:durableId="1446342371">
    <w:abstractNumId w:val="2"/>
  </w:num>
  <w:num w:numId="3" w16cid:durableId="2145811167">
    <w:abstractNumId w:val="7"/>
  </w:num>
  <w:num w:numId="4" w16cid:durableId="1134366303">
    <w:abstractNumId w:val="3"/>
  </w:num>
  <w:num w:numId="5" w16cid:durableId="572279987">
    <w:abstractNumId w:val="12"/>
  </w:num>
  <w:num w:numId="6" w16cid:durableId="2008245891">
    <w:abstractNumId w:val="19"/>
  </w:num>
  <w:num w:numId="7" w16cid:durableId="1554542285">
    <w:abstractNumId w:val="9"/>
  </w:num>
  <w:num w:numId="8" w16cid:durableId="629096856">
    <w:abstractNumId w:val="5"/>
  </w:num>
  <w:num w:numId="9" w16cid:durableId="606042558">
    <w:abstractNumId w:val="21"/>
  </w:num>
  <w:num w:numId="10" w16cid:durableId="554857038">
    <w:abstractNumId w:val="8"/>
  </w:num>
  <w:num w:numId="11" w16cid:durableId="1462650049">
    <w:abstractNumId w:val="20"/>
  </w:num>
  <w:num w:numId="12" w16cid:durableId="782455557">
    <w:abstractNumId w:val="16"/>
  </w:num>
  <w:num w:numId="13" w16cid:durableId="1816289506">
    <w:abstractNumId w:val="23"/>
  </w:num>
  <w:num w:numId="14" w16cid:durableId="345448859">
    <w:abstractNumId w:val="4"/>
  </w:num>
  <w:num w:numId="15" w16cid:durableId="1376615960">
    <w:abstractNumId w:val="22"/>
  </w:num>
  <w:num w:numId="16" w16cid:durableId="1432167966">
    <w:abstractNumId w:val="13"/>
  </w:num>
  <w:num w:numId="17" w16cid:durableId="827399341">
    <w:abstractNumId w:val="1"/>
  </w:num>
  <w:num w:numId="18" w16cid:durableId="387337695">
    <w:abstractNumId w:val="0"/>
  </w:num>
  <w:num w:numId="19" w16cid:durableId="419721691">
    <w:abstractNumId w:val="6"/>
  </w:num>
  <w:num w:numId="20" w16cid:durableId="725446749">
    <w:abstractNumId w:val="15"/>
  </w:num>
  <w:num w:numId="21" w16cid:durableId="1415123840">
    <w:abstractNumId w:val="17"/>
  </w:num>
  <w:num w:numId="22" w16cid:durableId="473764004">
    <w:abstractNumId w:val="11"/>
  </w:num>
  <w:num w:numId="23" w16cid:durableId="1185513388">
    <w:abstractNumId w:val="14"/>
  </w:num>
  <w:num w:numId="24" w16cid:durableId="9386347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1D"/>
    <w:rsid w:val="00005E6B"/>
    <w:rsid w:val="00011E35"/>
    <w:rsid w:val="000155A4"/>
    <w:rsid w:val="00017FAE"/>
    <w:rsid w:val="00022E69"/>
    <w:rsid w:val="00023B52"/>
    <w:rsid w:val="00025771"/>
    <w:rsid w:val="000268F1"/>
    <w:rsid w:val="00031C01"/>
    <w:rsid w:val="00034D87"/>
    <w:rsid w:val="0003638A"/>
    <w:rsid w:val="00040C26"/>
    <w:rsid w:val="00042697"/>
    <w:rsid w:val="00050F3A"/>
    <w:rsid w:val="00053FB7"/>
    <w:rsid w:val="00062816"/>
    <w:rsid w:val="00062B02"/>
    <w:rsid w:val="000631D8"/>
    <w:rsid w:val="00066F42"/>
    <w:rsid w:val="0007013A"/>
    <w:rsid w:val="00071936"/>
    <w:rsid w:val="00075011"/>
    <w:rsid w:val="000775A2"/>
    <w:rsid w:val="0008002B"/>
    <w:rsid w:val="00082ED9"/>
    <w:rsid w:val="000847A6"/>
    <w:rsid w:val="0008693F"/>
    <w:rsid w:val="000872CF"/>
    <w:rsid w:val="0009184B"/>
    <w:rsid w:val="00095131"/>
    <w:rsid w:val="000A70C2"/>
    <w:rsid w:val="000B0A61"/>
    <w:rsid w:val="000B1F80"/>
    <w:rsid w:val="000B4A72"/>
    <w:rsid w:val="000C3CC5"/>
    <w:rsid w:val="000D05E7"/>
    <w:rsid w:val="000D46A9"/>
    <w:rsid w:val="000D4805"/>
    <w:rsid w:val="000E14DC"/>
    <w:rsid w:val="000E1CF4"/>
    <w:rsid w:val="000E72AF"/>
    <w:rsid w:val="000F2E6F"/>
    <w:rsid w:val="000F31BC"/>
    <w:rsid w:val="00105EB6"/>
    <w:rsid w:val="00114098"/>
    <w:rsid w:val="00114D88"/>
    <w:rsid w:val="001249F9"/>
    <w:rsid w:val="00125DD4"/>
    <w:rsid w:val="00126431"/>
    <w:rsid w:val="001266A1"/>
    <w:rsid w:val="001305C3"/>
    <w:rsid w:val="00130B30"/>
    <w:rsid w:val="00133FF3"/>
    <w:rsid w:val="00136A46"/>
    <w:rsid w:val="00136EEA"/>
    <w:rsid w:val="0014048B"/>
    <w:rsid w:val="001443E6"/>
    <w:rsid w:val="00144904"/>
    <w:rsid w:val="00153B25"/>
    <w:rsid w:val="00156D66"/>
    <w:rsid w:val="00163657"/>
    <w:rsid w:val="00167969"/>
    <w:rsid w:val="00170194"/>
    <w:rsid w:val="001724DB"/>
    <w:rsid w:val="0017747F"/>
    <w:rsid w:val="00177EB8"/>
    <w:rsid w:val="0018033C"/>
    <w:rsid w:val="00180F0D"/>
    <w:rsid w:val="00182475"/>
    <w:rsid w:val="00183906"/>
    <w:rsid w:val="0018502E"/>
    <w:rsid w:val="00186663"/>
    <w:rsid w:val="0019055D"/>
    <w:rsid w:val="001956D8"/>
    <w:rsid w:val="00195A7B"/>
    <w:rsid w:val="0019768A"/>
    <w:rsid w:val="001A21F6"/>
    <w:rsid w:val="001A2E9E"/>
    <w:rsid w:val="001A3437"/>
    <w:rsid w:val="001A3E8B"/>
    <w:rsid w:val="001A57F4"/>
    <w:rsid w:val="001B0DED"/>
    <w:rsid w:val="001C1074"/>
    <w:rsid w:val="001D51C4"/>
    <w:rsid w:val="001E215E"/>
    <w:rsid w:val="001E21E0"/>
    <w:rsid w:val="001F54F6"/>
    <w:rsid w:val="001F6D66"/>
    <w:rsid w:val="001F706C"/>
    <w:rsid w:val="001F71EC"/>
    <w:rsid w:val="0020005F"/>
    <w:rsid w:val="00202270"/>
    <w:rsid w:val="00211673"/>
    <w:rsid w:val="00211E44"/>
    <w:rsid w:val="00216159"/>
    <w:rsid w:val="00222589"/>
    <w:rsid w:val="00222A19"/>
    <w:rsid w:val="00227E53"/>
    <w:rsid w:val="002304B1"/>
    <w:rsid w:val="00230A4A"/>
    <w:rsid w:val="00231E4B"/>
    <w:rsid w:val="002351FF"/>
    <w:rsid w:val="00241162"/>
    <w:rsid w:val="002438F9"/>
    <w:rsid w:val="0024600C"/>
    <w:rsid w:val="00247424"/>
    <w:rsid w:val="0025105B"/>
    <w:rsid w:val="00261809"/>
    <w:rsid w:val="00263FAD"/>
    <w:rsid w:val="0026442B"/>
    <w:rsid w:val="002675F9"/>
    <w:rsid w:val="00270CBC"/>
    <w:rsid w:val="00277372"/>
    <w:rsid w:val="00281C36"/>
    <w:rsid w:val="0028418C"/>
    <w:rsid w:val="00286CD7"/>
    <w:rsid w:val="00291D01"/>
    <w:rsid w:val="0029589E"/>
    <w:rsid w:val="00297A30"/>
    <w:rsid w:val="00297F67"/>
    <w:rsid w:val="002A0D24"/>
    <w:rsid w:val="002A44D6"/>
    <w:rsid w:val="002A71DE"/>
    <w:rsid w:val="002B1CA3"/>
    <w:rsid w:val="002B279C"/>
    <w:rsid w:val="002B4AF1"/>
    <w:rsid w:val="002D084C"/>
    <w:rsid w:val="002D0E4D"/>
    <w:rsid w:val="002E6FC0"/>
    <w:rsid w:val="002F3516"/>
    <w:rsid w:val="002F50B2"/>
    <w:rsid w:val="002F5CD6"/>
    <w:rsid w:val="003030E5"/>
    <w:rsid w:val="00303A33"/>
    <w:rsid w:val="00306834"/>
    <w:rsid w:val="0030767D"/>
    <w:rsid w:val="00307C2B"/>
    <w:rsid w:val="0031139B"/>
    <w:rsid w:val="003163E7"/>
    <w:rsid w:val="00324B5A"/>
    <w:rsid w:val="00332A79"/>
    <w:rsid w:val="00333BCC"/>
    <w:rsid w:val="0033457B"/>
    <w:rsid w:val="00334F63"/>
    <w:rsid w:val="0033684E"/>
    <w:rsid w:val="003403DD"/>
    <w:rsid w:val="003418D7"/>
    <w:rsid w:val="003473A9"/>
    <w:rsid w:val="003474D7"/>
    <w:rsid w:val="003475CB"/>
    <w:rsid w:val="003524DB"/>
    <w:rsid w:val="003525BD"/>
    <w:rsid w:val="003537BA"/>
    <w:rsid w:val="00354154"/>
    <w:rsid w:val="00356257"/>
    <w:rsid w:val="0035697E"/>
    <w:rsid w:val="003619FF"/>
    <w:rsid w:val="00376ABF"/>
    <w:rsid w:val="00380F96"/>
    <w:rsid w:val="003819FC"/>
    <w:rsid w:val="00387966"/>
    <w:rsid w:val="00392725"/>
    <w:rsid w:val="00395B78"/>
    <w:rsid w:val="00397BE9"/>
    <w:rsid w:val="003A0810"/>
    <w:rsid w:val="003A2DD9"/>
    <w:rsid w:val="003A44AF"/>
    <w:rsid w:val="003A627B"/>
    <w:rsid w:val="003A6C48"/>
    <w:rsid w:val="003C2B71"/>
    <w:rsid w:val="003C4BB1"/>
    <w:rsid w:val="003C5481"/>
    <w:rsid w:val="003D1176"/>
    <w:rsid w:val="003D1A5B"/>
    <w:rsid w:val="003D1A85"/>
    <w:rsid w:val="003D3F0D"/>
    <w:rsid w:val="003D597E"/>
    <w:rsid w:val="003D69F5"/>
    <w:rsid w:val="003E006D"/>
    <w:rsid w:val="003E0C47"/>
    <w:rsid w:val="003E35CB"/>
    <w:rsid w:val="003F1B56"/>
    <w:rsid w:val="003F2448"/>
    <w:rsid w:val="00401CB2"/>
    <w:rsid w:val="00426717"/>
    <w:rsid w:val="0043279A"/>
    <w:rsid w:val="00442E89"/>
    <w:rsid w:val="00443265"/>
    <w:rsid w:val="00443692"/>
    <w:rsid w:val="00460134"/>
    <w:rsid w:val="00460F9F"/>
    <w:rsid w:val="004625E1"/>
    <w:rsid w:val="00462653"/>
    <w:rsid w:val="00463D3F"/>
    <w:rsid w:val="00470666"/>
    <w:rsid w:val="00471226"/>
    <w:rsid w:val="00471F7C"/>
    <w:rsid w:val="00473BE6"/>
    <w:rsid w:val="0047490C"/>
    <w:rsid w:val="00477745"/>
    <w:rsid w:val="00480DBF"/>
    <w:rsid w:val="004815AC"/>
    <w:rsid w:val="00486144"/>
    <w:rsid w:val="00490977"/>
    <w:rsid w:val="004967FB"/>
    <w:rsid w:val="00497ABB"/>
    <w:rsid w:val="00497FB2"/>
    <w:rsid w:val="004A3499"/>
    <w:rsid w:val="004A7F3F"/>
    <w:rsid w:val="004B2B9A"/>
    <w:rsid w:val="004B5C78"/>
    <w:rsid w:val="004C05D7"/>
    <w:rsid w:val="004D5DF1"/>
    <w:rsid w:val="004D6288"/>
    <w:rsid w:val="004D7C78"/>
    <w:rsid w:val="004E1093"/>
    <w:rsid w:val="004E2D01"/>
    <w:rsid w:val="004F0FBA"/>
    <w:rsid w:val="004F1291"/>
    <w:rsid w:val="004F4BE9"/>
    <w:rsid w:val="004F7A2F"/>
    <w:rsid w:val="00507C21"/>
    <w:rsid w:val="00507C55"/>
    <w:rsid w:val="0051364B"/>
    <w:rsid w:val="00516A65"/>
    <w:rsid w:val="005229F2"/>
    <w:rsid w:val="005232A0"/>
    <w:rsid w:val="00526CC4"/>
    <w:rsid w:val="00530F46"/>
    <w:rsid w:val="00535774"/>
    <w:rsid w:val="00535951"/>
    <w:rsid w:val="005413C5"/>
    <w:rsid w:val="00550BC0"/>
    <w:rsid w:val="0055187E"/>
    <w:rsid w:val="00553B77"/>
    <w:rsid w:val="00554AE5"/>
    <w:rsid w:val="005558BF"/>
    <w:rsid w:val="005574D7"/>
    <w:rsid w:val="00560943"/>
    <w:rsid w:val="005613A6"/>
    <w:rsid w:val="0056399F"/>
    <w:rsid w:val="005639F2"/>
    <w:rsid w:val="00563A8C"/>
    <w:rsid w:val="0056644A"/>
    <w:rsid w:val="0056682A"/>
    <w:rsid w:val="005704F9"/>
    <w:rsid w:val="00570F2F"/>
    <w:rsid w:val="00571FE0"/>
    <w:rsid w:val="0057407A"/>
    <w:rsid w:val="00574A92"/>
    <w:rsid w:val="00576F9E"/>
    <w:rsid w:val="00577C78"/>
    <w:rsid w:val="00583C82"/>
    <w:rsid w:val="00587697"/>
    <w:rsid w:val="00595517"/>
    <w:rsid w:val="00595DE5"/>
    <w:rsid w:val="005C1769"/>
    <w:rsid w:val="005C2242"/>
    <w:rsid w:val="005D00D0"/>
    <w:rsid w:val="005D1EF8"/>
    <w:rsid w:val="005D5327"/>
    <w:rsid w:val="005E2C66"/>
    <w:rsid w:val="005E312E"/>
    <w:rsid w:val="005E6C75"/>
    <w:rsid w:val="005F2B22"/>
    <w:rsid w:val="005F2B78"/>
    <w:rsid w:val="006015EB"/>
    <w:rsid w:val="00607E2B"/>
    <w:rsid w:val="00612FE7"/>
    <w:rsid w:val="0061745E"/>
    <w:rsid w:val="00630D1B"/>
    <w:rsid w:val="0063110D"/>
    <w:rsid w:val="006363C7"/>
    <w:rsid w:val="00636491"/>
    <w:rsid w:val="0063701E"/>
    <w:rsid w:val="006407B9"/>
    <w:rsid w:val="0064625D"/>
    <w:rsid w:val="00647ABC"/>
    <w:rsid w:val="00647BFF"/>
    <w:rsid w:val="00653983"/>
    <w:rsid w:val="00654574"/>
    <w:rsid w:val="00654F14"/>
    <w:rsid w:val="006551BE"/>
    <w:rsid w:val="00664F06"/>
    <w:rsid w:val="00665AD3"/>
    <w:rsid w:val="006663C9"/>
    <w:rsid w:val="006777D7"/>
    <w:rsid w:val="00681BC9"/>
    <w:rsid w:val="00682300"/>
    <w:rsid w:val="0068660E"/>
    <w:rsid w:val="00686E42"/>
    <w:rsid w:val="00691EA6"/>
    <w:rsid w:val="00693064"/>
    <w:rsid w:val="00693151"/>
    <w:rsid w:val="00694F16"/>
    <w:rsid w:val="0069566E"/>
    <w:rsid w:val="006965E3"/>
    <w:rsid w:val="006A23B5"/>
    <w:rsid w:val="006B5257"/>
    <w:rsid w:val="006C0753"/>
    <w:rsid w:val="006C40AE"/>
    <w:rsid w:val="006C5B9D"/>
    <w:rsid w:val="006D272A"/>
    <w:rsid w:val="006D4175"/>
    <w:rsid w:val="006D4541"/>
    <w:rsid w:val="006E065B"/>
    <w:rsid w:val="006E1913"/>
    <w:rsid w:val="006E30E4"/>
    <w:rsid w:val="006E524B"/>
    <w:rsid w:val="006E7A1E"/>
    <w:rsid w:val="006F04F1"/>
    <w:rsid w:val="006F7C1A"/>
    <w:rsid w:val="007003DE"/>
    <w:rsid w:val="007012BA"/>
    <w:rsid w:val="0070210F"/>
    <w:rsid w:val="00704B4A"/>
    <w:rsid w:val="00704F69"/>
    <w:rsid w:val="007052D5"/>
    <w:rsid w:val="007053D8"/>
    <w:rsid w:val="0071281C"/>
    <w:rsid w:val="007171E5"/>
    <w:rsid w:val="00720AC3"/>
    <w:rsid w:val="007220BB"/>
    <w:rsid w:val="007276C6"/>
    <w:rsid w:val="00733C8A"/>
    <w:rsid w:val="0073412E"/>
    <w:rsid w:val="00734F1C"/>
    <w:rsid w:val="00745937"/>
    <w:rsid w:val="00746C5E"/>
    <w:rsid w:val="00750ADB"/>
    <w:rsid w:val="00750B6B"/>
    <w:rsid w:val="007522AA"/>
    <w:rsid w:val="007529B5"/>
    <w:rsid w:val="00756F34"/>
    <w:rsid w:val="00757F6F"/>
    <w:rsid w:val="007674F3"/>
    <w:rsid w:val="00771A9E"/>
    <w:rsid w:val="00777A2F"/>
    <w:rsid w:val="0079201C"/>
    <w:rsid w:val="007A04BC"/>
    <w:rsid w:val="007B2B5F"/>
    <w:rsid w:val="007C0809"/>
    <w:rsid w:val="007C7FE5"/>
    <w:rsid w:val="007D20BF"/>
    <w:rsid w:val="007D2F65"/>
    <w:rsid w:val="007D5C5F"/>
    <w:rsid w:val="007D5CAF"/>
    <w:rsid w:val="007D6602"/>
    <w:rsid w:val="007F2D49"/>
    <w:rsid w:val="007F5D53"/>
    <w:rsid w:val="007F7435"/>
    <w:rsid w:val="00801612"/>
    <w:rsid w:val="008103CD"/>
    <w:rsid w:val="008121F9"/>
    <w:rsid w:val="00812B19"/>
    <w:rsid w:val="00813869"/>
    <w:rsid w:val="00813C87"/>
    <w:rsid w:val="008146B2"/>
    <w:rsid w:val="008214E8"/>
    <w:rsid w:val="00822E39"/>
    <w:rsid w:val="008234BD"/>
    <w:rsid w:val="00826658"/>
    <w:rsid w:val="0082701D"/>
    <w:rsid w:val="00832E3A"/>
    <w:rsid w:val="00832ED3"/>
    <w:rsid w:val="008344C3"/>
    <w:rsid w:val="008349F5"/>
    <w:rsid w:val="00836964"/>
    <w:rsid w:val="00837AC7"/>
    <w:rsid w:val="0084069A"/>
    <w:rsid w:val="00844D1A"/>
    <w:rsid w:val="00845798"/>
    <w:rsid w:val="008510D5"/>
    <w:rsid w:val="008633EB"/>
    <w:rsid w:val="00865C63"/>
    <w:rsid w:val="008668A4"/>
    <w:rsid w:val="00881E31"/>
    <w:rsid w:val="00884367"/>
    <w:rsid w:val="00887C38"/>
    <w:rsid w:val="0089141D"/>
    <w:rsid w:val="00891E10"/>
    <w:rsid w:val="0089660C"/>
    <w:rsid w:val="00896FFB"/>
    <w:rsid w:val="008A7AD2"/>
    <w:rsid w:val="008B08C5"/>
    <w:rsid w:val="008B1B03"/>
    <w:rsid w:val="008C02FB"/>
    <w:rsid w:val="008C10D9"/>
    <w:rsid w:val="008C124B"/>
    <w:rsid w:val="008C698C"/>
    <w:rsid w:val="008C7523"/>
    <w:rsid w:val="008C7BCF"/>
    <w:rsid w:val="008D1175"/>
    <w:rsid w:val="008E092C"/>
    <w:rsid w:val="008E2573"/>
    <w:rsid w:val="008E7207"/>
    <w:rsid w:val="008F004B"/>
    <w:rsid w:val="008F702E"/>
    <w:rsid w:val="00906DA8"/>
    <w:rsid w:val="00911890"/>
    <w:rsid w:val="00915AF8"/>
    <w:rsid w:val="00922C02"/>
    <w:rsid w:val="00923114"/>
    <w:rsid w:val="00923AC6"/>
    <w:rsid w:val="00930FAA"/>
    <w:rsid w:val="009316D5"/>
    <w:rsid w:val="009337EB"/>
    <w:rsid w:val="00933E02"/>
    <w:rsid w:val="00936154"/>
    <w:rsid w:val="00942378"/>
    <w:rsid w:val="00952149"/>
    <w:rsid w:val="009530DA"/>
    <w:rsid w:val="00956388"/>
    <w:rsid w:val="009573A0"/>
    <w:rsid w:val="00960600"/>
    <w:rsid w:val="009620DF"/>
    <w:rsid w:val="00965E24"/>
    <w:rsid w:val="00966FD4"/>
    <w:rsid w:val="00973422"/>
    <w:rsid w:val="00973809"/>
    <w:rsid w:val="00976935"/>
    <w:rsid w:val="009771CE"/>
    <w:rsid w:val="00980CD8"/>
    <w:rsid w:val="00980D77"/>
    <w:rsid w:val="00982273"/>
    <w:rsid w:val="00987170"/>
    <w:rsid w:val="009915AA"/>
    <w:rsid w:val="00997EA3"/>
    <w:rsid w:val="009A00D5"/>
    <w:rsid w:val="009A66DE"/>
    <w:rsid w:val="009A7CF4"/>
    <w:rsid w:val="009B754C"/>
    <w:rsid w:val="009C11BB"/>
    <w:rsid w:val="009C21E6"/>
    <w:rsid w:val="009C2DEF"/>
    <w:rsid w:val="009C3266"/>
    <w:rsid w:val="009C4482"/>
    <w:rsid w:val="009C4B4A"/>
    <w:rsid w:val="009C62E1"/>
    <w:rsid w:val="009C63D5"/>
    <w:rsid w:val="009D2343"/>
    <w:rsid w:val="009D2875"/>
    <w:rsid w:val="009D577A"/>
    <w:rsid w:val="009E417F"/>
    <w:rsid w:val="009E438C"/>
    <w:rsid w:val="009F1881"/>
    <w:rsid w:val="009F469A"/>
    <w:rsid w:val="009F49DB"/>
    <w:rsid w:val="009F4FE0"/>
    <w:rsid w:val="009F6736"/>
    <w:rsid w:val="009F7C26"/>
    <w:rsid w:val="00A11424"/>
    <w:rsid w:val="00A14985"/>
    <w:rsid w:val="00A2127B"/>
    <w:rsid w:val="00A23A73"/>
    <w:rsid w:val="00A34D75"/>
    <w:rsid w:val="00A35165"/>
    <w:rsid w:val="00A404D6"/>
    <w:rsid w:val="00A406ED"/>
    <w:rsid w:val="00A4394D"/>
    <w:rsid w:val="00A51926"/>
    <w:rsid w:val="00A529DF"/>
    <w:rsid w:val="00A54C37"/>
    <w:rsid w:val="00A57ABD"/>
    <w:rsid w:val="00A57DD7"/>
    <w:rsid w:val="00A608E6"/>
    <w:rsid w:val="00A64D60"/>
    <w:rsid w:val="00A726B8"/>
    <w:rsid w:val="00A74CCD"/>
    <w:rsid w:val="00A76D7B"/>
    <w:rsid w:val="00A77C9B"/>
    <w:rsid w:val="00A81693"/>
    <w:rsid w:val="00A82023"/>
    <w:rsid w:val="00A835AA"/>
    <w:rsid w:val="00A86E05"/>
    <w:rsid w:val="00A87B33"/>
    <w:rsid w:val="00A9071F"/>
    <w:rsid w:val="00A935B5"/>
    <w:rsid w:val="00A93B2E"/>
    <w:rsid w:val="00AA7D49"/>
    <w:rsid w:val="00AB3A2A"/>
    <w:rsid w:val="00AB682C"/>
    <w:rsid w:val="00AB7A54"/>
    <w:rsid w:val="00AC073A"/>
    <w:rsid w:val="00AC5182"/>
    <w:rsid w:val="00AC599C"/>
    <w:rsid w:val="00AC6783"/>
    <w:rsid w:val="00AC6C66"/>
    <w:rsid w:val="00AE17BA"/>
    <w:rsid w:val="00AE304F"/>
    <w:rsid w:val="00AE3420"/>
    <w:rsid w:val="00AF0313"/>
    <w:rsid w:val="00AF34DA"/>
    <w:rsid w:val="00AF3616"/>
    <w:rsid w:val="00AF643A"/>
    <w:rsid w:val="00B043E4"/>
    <w:rsid w:val="00B10BB6"/>
    <w:rsid w:val="00B12D2B"/>
    <w:rsid w:val="00B17895"/>
    <w:rsid w:val="00B23216"/>
    <w:rsid w:val="00B26704"/>
    <w:rsid w:val="00B320C7"/>
    <w:rsid w:val="00B35C9E"/>
    <w:rsid w:val="00B425E1"/>
    <w:rsid w:val="00B42990"/>
    <w:rsid w:val="00B42C3A"/>
    <w:rsid w:val="00B44083"/>
    <w:rsid w:val="00B44296"/>
    <w:rsid w:val="00B50012"/>
    <w:rsid w:val="00B517A4"/>
    <w:rsid w:val="00B51A36"/>
    <w:rsid w:val="00B54038"/>
    <w:rsid w:val="00B60CE7"/>
    <w:rsid w:val="00B61E42"/>
    <w:rsid w:val="00B63059"/>
    <w:rsid w:val="00B63B90"/>
    <w:rsid w:val="00B74182"/>
    <w:rsid w:val="00B7479D"/>
    <w:rsid w:val="00B75118"/>
    <w:rsid w:val="00B753E8"/>
    <w:rsid w:val="00B77086"/>
    <w:rsid w:val="00B8283C"/>
    <w:rsid w:val="00B82F49"/>
    <w:rsid w:val="00B86FBF"/>
    <w:rsid w:val="00B91E86"/>
    <w:rsid w:val="00B96B19"/>
    <w:rsid w:val="00BA0036"/>
    <w:rsid w:val="00BA0B53"/>
    <w:rsid w:val="00BA1EC2"/>
    <w:rsid w:val="00BB0F02"/>
    <w:rsid w:val="00BB5776"/>
    <w:rsid w:val="00BB657A"/>
    <w:rsid w:val="00BB7CB5"/>
    <w:rsid w:val="00BC1C42"/>
    <w:rsid w:val="00BC3445"/>
    <w:rsid w:val="00BC6D9F"/>
    <w:rsid w:val="00BD0F35"/>
    <w:rsid w:val="00BD1B00"/>
    <w:rsid w:val="00BD48EE"/>
    <w:rsid w:val="00BE08C3"/>
    <w:rsid w:val="00BE098C"/>
    <w:rsid w:val="00BE0DC6"/>
    <w:rsid w:val="00BE15CE"/>
    <w:rsid w:val="00BE5017"/>
    <w:rsid w:val="00BE7DD1"/>
    <w:rsid w:val="00BF3E10"/>
    <w:rsid w:val="00BF4556"/>
    <w:rsid w:val="00BF4D40"/>
    <w:rsid w:val="00BF5D0C"/>
    <w:rsid w:val="00BF629B"/>
    <w:rsid w:val="00BF639A"/>
    <w:rsid w:val="00C00B51"/>
    <w:rsid w:val="00C041B3"/>
    <w:rsid w:val="00C046D5"/>
    <w:rsid w:val="00C1376D"/>
    <w:rsid w:val="00C158F0"/>
    <w:rsid w:val="00C23F96"/>
    <w:rsid w:val="00C3242B"/>
    <w:rsid w:val="00C33EDD"/>
    <w:rsid w:val="00C36E25"/>
    <w:rsid w:val="00C47993"/>
    <w:rsid w:val="00C510D2"/>
    <w:rsid w:val="00C514A6"/>
    <w:rsid w:val="00C524F6"/>
    <w:rsid w:val="00C54570"/>
    <w:rsid w:val="00C552DB"/>
    <w:rsid w:val="00C5532E"/>
    <w:rsid w:val="00C57847"/>
    <w:rsid w:val="00C602A9"/>
    <w:rsid w:val="00C605E4"/>
    <w:rsid w:val="00C60936"/>
    <w:rsid w:val="00C65315"/>
    <w:rsid w:val="00C71B57"/>
    <w:rsid w:val="00C81529"/>
    <w:rsid w:val="00C86E10"/>
    <w:rsid w:val="00C87B9B"/>
    <w:rsid w:val="00C87F80"/>
    <w:rsid w:val="00C942C5"/>
    <w:rsid w:val="00C95CF5"/>
    <w:rsid w:val="00C97DAE"/>
    <w:rsid w:val="00C97E12"/>
    <w:rsid w:val="00CA047B"/>
    <w:rsid w:val="00CA476E"/>
    <w:rsid w:val="00CA7DDA"/>
    <w:rsid w:val="00CB1BED"/>
    <w:rsid w:val="00CB7F58"/>
    <w:rsid w:val="00CC1F2B"/>
    <w:rsid w:val="00CE0DBD"/>
    <w:rsid w:val="00CE1FC9"/>
    <w:rsid w:val="00CE26CF"/>
    <w:rsid w:val="00CE3625"/>
    <w:rsid w:val="00CE499E"/>
    <w:rsid w:val="00CE6304"/>
    <w:rsid w:val="00CE6C3D"/>
    <w:rsid w:val="00CE728C"/>
    <w:rsid w:val="00D032A6"/>
    <w:rsid w:val="00D041E2"/>
    <w:rsid w:val="00D147A6"/>
    <w:rsid w:val="00D17149"/>
    <w:rsid w:val="00D21650"/>
    <w:rsid w:val="00D25F34"/>
    <w:rsid w:val="00D327D6"/>
    <w:rsid w:val="00D33365"/>
    <w:rsid w:val="00D356BF"/>
    <w:rsid w:val="00D36040"/>
    <w:rsid w:val="00D430BD"/>
    <w:rsid w:val="00D46B79"/>
    <w:rsid w:val="00D46D13"/>
    <w:rsid w:val="00D53BCE"/>
    <w:rsid w:val="00D5456B"/>
    <w:rsid w:val="00D56943"/>
    <w:rsid w:val="00D57D0C"/>
    <w:rsid w:val="00D60D7B"/>
    <w:rsid w:val="00D6195B"/>
    <w:rsid w:val="00D6403D"/>
    <w:rsid w:val="00D67445"/>
    <w:rsid w:val="00D67B15"/>
    <w:rsid w:val="00D71EE3"/>
    <w:rsid w:val="00D759C4"/>
    <w:rsid w:val="00D8061E"/>
    <w:rsid w:val="00D817AC"/>
    <w:rsid w:val="00D85919"/>
    <w:rsid w:val="00D86FC5"/>
    <w:rsid w:val="00D91400"/>
    <w:rsid w:val="00D950B5"/>
    <w:rsid w:val="00D95E41"/>
    <w:rsid w:val="00DA19C4"/>
    <w:rsid w:val="00DA3154"/>
    <w:rsid w:val="00DA50EC"/>
    <w:rsid w:val="00DB011D"/>
    <w:rsid w:val="00DB0B92"/>
    <w:rsid w:val="00DB0F6B"/>
    <w:rsid w:val="00DB10DC"/>
    <w:rsid w:val="00DB2279"/>
    <w:rsid w:val="00DB4CF8"/>
    <w:rsid w:val="00DB698A"/>
    <w:rsid w:val="00DC0BDF"/>
    <w:rsid w:val="00DC44F0"/>
    <w:rsid w:val="00DC4F2B"/>
    <w:rsid w:val="00DC7A2C"/>
    <w:rsid w:val="00DD15BE"/>
    <w:rsid w:val="00DD40B3"/>
    <w:rsid w:val="00DD4AA5"/>
    <w:rsid w:val="00DE414C"/>
    <w:rsid w:val="00DE7168"/>
    <w:rsid w:val="00DF1229"/>
    <w:rsid w:val="00DF1989"/>
    <w:rsid w:val="00DF5A4D"/>
    <w:rsid w:val="00E00C03"/>
    <w:rsid w:val="00E015DC"/>
    <w:rsid w:val="00E02A63"/>
    <w:rsid w:val="00E03062"/>
    <w:rsid w:val="00E11916"/>
    <w:rsid w:val="00E17282"/>
    <w:rsid w:val="00E226A4"/>
    <w:rsid w:val="00E275A9"/>
    <w:rsid w:val="00E314A9"/>
    <w:rsid w:val="00E3363E"/>
    <w:rsid w:val="00E34615"/>
    <w:rsid w:val="00E358E3"/>
    <w:rsid w:val="00E4049A"/>
    <w:rsid w:val="00E4064F"/>
    <w:rsid w:val="00E47E46"/>
    <w:rsid w:val="00E524DE"/>
    <w:rsid w:val="00E524E4"/>
    <w:rsid w:val="00E65D07"/>
    <w:rsid w:val="00E71ADB"/>
    <w:rsid w:val="00E74BB3"/>
    <w:rsid w:val="00E778D1"/>
    <w:rsid w:val="00E80648"/>
    <w:rsid w:val="00E8182A"/>
    <w:rsid w:val="00E81D74"/>
    <w:rsid w:val="00E83CDD"/>
    <w:rsid w:val="00E857C1"/>
    <w:rsid w:val="00E91C4E"/>
    <w:rsid w:val="00E943BF"/>
    <w:rsid w:val="00E94E99"/>
    <w:rsid w:val="00E96851"/>
    <w:rsid w:val="00E96E41"/>
    <w:rsid w:val="00E96F0C"/>
    <w:rsid w:val="00EA03E6"/>
    <w:rsid w:val="00EA0853"/>
    <w:rsid w:val="00EA3760"/>
    <w:rsid w:val="00EA3B74"/>
    <w:rsid w:val="00EA5230"/>
    <w:rsid w:val="00EA55EE"/>
    <w:rsid w:val="00EA785E"/>
    <w:rsid w:val="00EB40AA"/>
    <w:rsid w:val="00EB5CC7"/>
    <w:rsid w:val="00EC1685"/>
    <w:rsid w:val="00EC2FF4"/>
    <w:rsid w:val="00EC34F8"/>
    <w:rsid w:val="00EC77C5"/>
    <w:rsid w:val="00ED6483"/>
    <w:rsid w:val="00EE198A"/>
    <w:rsid w:val="00EE5F31"/>
    <w:rsid w:val="00EE7B7C"/>
    <w:rsid w:val="00EF0B1E"/>
    <w:rsid w:val="00F017A7"/>
    <w:rsid w:val="00F0242A"/>
    <w:rsid w:val="00F0559B"/>
    <w:rsid w:val="00F139CD"/>
    <w:rsid w:val="00F14FC4"/>
    <w:rsid w:val="00F20E47"/>
    <w:rsid w:val="00F22DAA"/>
    <w:rsid w:val="00F32AE7"/>
    <w:rsid w:val="00F33051"/>
    <w:rsid w:val="00F3498D"/>
    <w:rsid w:val="00F36353"/>
    <w:rsid w:val="00F50BCD"/>
    <w:rsid w:val="00F54252"/>
    <w:rsid w:val="00F55AEE"/>
    <w:rsid w:val="00F560C4"/>
    <w:rsid w:val="00F566CD"/>
    <w:rsid w:val="00F65236"/>
    <w:rsid w:val="00F67DB2"/>
    <w:rsid w:val="00F722BE"/>
    <w:rsid w:val="00F83339"/>
    <w:rsid w:val="00F93AFA"/>
    <w:rsid w:val="00F941A7"/>
    <w:rsid w:val="00FA173F"/>
    <w:rsid w:val="00FA1A75"/>
    <w:rsid w:val="00FA3113"/>
    <w:rsid w:val="00FA4C31"/>
    <w:rsid w:val="00FB1F4D"/>
    <w:rsid w:val="00FB4815"/>
    <w:rsid w:val="00FB4E30"/>
    <w:rsid w:val="00FB5898"/>
    <w:rsid w:val="00FB6CC9"/>
    <w:rsid w:val="00FC097A"/>
    <w:rsid w:val="00FC2445"/>
    <w:rsid w:val="00FD3604"/>
    <w:rsid w:val="00FD42E1"/>
    <w:rsid w:val="00FE1BD7"/>
    <w:rsid w:val="00FE276E"/>
    <w:rsid w:val="00FE3CC3"/>
    <w:rsid w:val="00FE5328"/>
    <w:rsid w:val="00FE6802"/>
    <w:rsid w:val="00FF6ECB"/>
    <w:rsid w:val="00FF7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849FC"/>
  <w15:docId w15:val="{A43F03CE-831A-4BE3-9BBC-01002D8C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3B90"/>
    <w:pPr>
      <w:ind w:left="720"/>
      <w:contextualSpacing/>
    </w:pPr>
  </w:style>
  <w:style w:type="paragraph" w:styleId="a4">
    <w:name w:val="header"/>
    <w:basedOn w:val="a"/>
    <w:link w:val="a5"/>
    <w:uiPriority w:val="99"/>
    <w:unhideWhenUsed/>
    <w:rsid w:val="006C5B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C5B9D"/>
  </w:style>
  <w:style w:type="paragraph" w:styleId="a6">
    <w:name w:val="footer"/>
    <w:basedOn w:val="a"/>
    <w:link w:val="a7"/>
    <w:uiPriority w:val="99"/>
    <w:unhideWhenUsed/>
    <w:rsid w:val="006C5B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C5B9D"/>
  </w:style>
  <w:style w:type="character" w:customStyle="1" w:styleId="apple-converted-space">
    <w:name w:val="apple-converted-space"/>
    <w:basedOn w:val="a0"/>
    <w:rsid w:val="00387966"/>
  </w:style>
  <w:style w:type="paragraph" w:customStyle="1" w:styleId="ConsPlusNormal">
    <w:name w:val="ConsPlusNormal"/>
    <w:rsid w:val="00507C21"/>
    <w:pPr>
      <w:autoSpaceDE w:val="0"/>
      <w:autoSpaceDN w:val="0"/>
      <w:adjustRightInd w:val="0"/>
      <w:spacing w:after="0" w:line="240" w:lineRule="auto"/>
    </w:pPr>
    <w:rPr>
      <w:rFonts w:ascii="Arial" w:eastAsiaTheme="minorHAnsi" w:hAnsi="Arial" w:cs="Arial"/>
      <w:sz w:val="20"/>
      <w:szCs w:val="20"/>
      <w:lang w:eastAsia="en-US"/>
    </w:rPr>
  </w:style>
  <w:style w:type="paragraph" w:styleId="a8">
    <w:name w:val="Balloon Text"/>
    <w:basedOn w:val="a"/>
    <w:link w:val="a9"/>
    <w:uiPriority w:val="99"/>
    <w:semiHidden/>
    <w:unhideWhenUsed/>
    <w:rsid w:val="00163657"/>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163657"/>
    <w:rPr>
      <w:rFonts w:ascii="Tahoma" w:eastAsia="Times New Roman" w:hAnsi="Tahoma" w:cs="Tahoma"/>
      <w:sz w:val="16"/>
      <w:szCs w:val="16"/>
    </w:rPr>
  </w:style>
  <w:style w:type="character" w:customStyle="1" w:styleId="others8">
    <w:name w:val="others8"/>
    <w:basedOn w:val="a0"/>
    <w:rsid w:val="00BE0DC6"/>
  </w:style>
  <w:style w:type="table" w:styleId="aa">
    <w:name w:val="Table Grid"/>
    <w:basedOn w:val="a1"/>
    <w:uiPriority w:val="39"/>
    <w:rsid w:val="0024600C"/>
    <w:pPr>
      <w:spacing w:after="0" w:line="240" w:lineRule="auto"/>
      <w:ind w:left="357" w:right="-284" w:hanging="357"/>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44FAA-4A72-404E-A9C0-C5E632565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1810</Words>
  <Characters>10322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Grey Wolf</dc:creator>
  <cp:lastModifiedBy>79628516756</cp:lastModifiedBy>
  <cp:revision>2</cp:revision>
  <cp:lastPrinted>2023-04-20T11:35:00Z</cp:lastPrinted>
  <dcterms:created xsi:type="dcterms:W3CDTF">2023-06-06T13:25:00Z</dcterms:created>
  <dcterms:modified xsi:type="dcterms:W3CDTF">2023-06-06T13:25:00Z</dcterms:modified>
</cp:coreProperties>
</file>