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37F7" w14:textId="77777777" w:rsidR="003838E4" w:rsidRDefault="003838E4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481DDAA" w14:textId="77777777" w:rsidR="00F55C95" w:rsidRPr="00F0258C" w:rsidRDefault="003838E4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zCs w:val="28"/>
        </w:rPr>
      </w:pPr>
      <w:bookmarkStart w:id="0" w:name="_Hlk136961562"/>
      <w:r>
        <w:rPr>
          <w:rFonts w:eastAsia="Times New Roman" w:cs="Times New Roman"/>
          <w:b/>
          <w:szCs w:val="28"/>
          <w:lang w:eastAsia="ru-RU"/>
        </w:rPr>
        <w:t xml:space="preserve">о проведенном </w:t>
      </w:r>
      <w:r w:rsidR="00D47676">
        <w:rPr>
          <w:rFonts w:eastAsia="Times New Roman" w:cs="Times New Roman"/>
          <w:b/>
          <w:szCs w:val="28"/>
          <w:lang w:eastAsia="ru-RU"/>
        </w:rPr>
        <w:t>контрольно</w:t>
      </w:r>
      <w:r w:rsidR="00375E60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375E60">
        <w:rPr>
          <w:rFonts w:eastAsia="Times New Roman" w:cs="Times New Roman"/>
          <w:b/>
          <w:szCs w:val="28"/>
          <w:lang w:eastAsia="ru-RU"/>
        </w:rPr>
        <w:t>и</w:t>
      </w:r>
      <w:r>
        <w:rPr>
          <w:rFonts w:eastAsia="Times New Roman" w:cs="Times New Roman"/>
          <w:b/>
          <w:szCs w:val="28"/>
          <w:lang w:eastAsia="ru-RU"/>
        </w:rPr>
        <w:t xml:space="preserve"> по внешней проверке </w:t>
      </w:r>
      <w:r w:rsidR="00F55C95" w:rsidRPr="00F0258C">
        <w:rPr>
          <w:b/>
          <w:bCs/>
          <w:spacing w:val="1"/>
          <w:szCs w:val="28"/>
        </w:rPr>
        <w:t>бюджетной отчетности финансового управления администрации муниципального образования</w:t>
      </w:r>
      <w:r w:rsidR="00F55C95">
        <w:rPr>
          <w:b/>
          <w:bCs/>
          <w:spacing w:val="1"/>
          <w:szCs w:val="28"/>
        </w:rPr>
        <w:t xml:space="preserve"> </w:t>
      </w:r>
      <w:r w:rsidR="00F55C95" w:rsidRPr="00F0258C">
        <w:rPr>
          <w:b/>
          <w:bCs/>
          <w:spacing w:val="1"/>
          <w:szCs w:val="28"/>
        </w:rPr>
        <w:t xml:space="preserve">Абинский район </w:t>
      </w:r>
      <w:r w:rsidR="00F55C95" w:rsidRPr="00F0258C">
        <w:rPr>
          <w:b/>
          <w:bCs/>
          <w:szCs w:val="28"/>
        </w:rPr>
        <w:t>за 20</w:t>
      </w:r>
      <w:r w:rsidR="00F55C95">
        <w:rPr>
          <w:b/>
          <w:bCs/>
          <w:szCs w:val="28"/>
        </w:rPr>
        <w:t>22</w:t>
      </w:r>
      <w:r w:rsidR="00F55C95" w:rsidRPr="00F0258C">
        <w:rPr>
          <w:b/>
          <w:bCs/>
          <w:szCs w:val="28"/>
        </w:rPr>
        <w:t xml:space="preserve"> год</w:t>
      </w:r>
    </w:p>
    <w:bookmarkEnd w:id="0"/>
    <w:p w14:paraId="6521A1EA" w14:textId="77777777" w:rsidR="003838E4" w:rsidRDefault="003838E4" w:rsidP="00F55C9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564D8212" w14:textId="77777777" w:rsidR="00D47676" w:rsidRPr="00D47676" w:rsidRDefault="00D47676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683D43D" w14:textId="77777777" w:rsidR="00623EAA" w:rsidRDefault="00F55C95" w:rsidP="00623EAA">
      <w:pPr>
        <w:spacing w:after="0" w:line="240" w:lineRule="auto"/>
        <w:ind w:firstLine="705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Инспектором </w:t>
      </w:r>
      <w:r w:rsidR="00175A11">
        <w:rPr>
          <w:rFonts w:eastAsia="Times New Roman" w:cs="Times New Roman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75A11">
        <w:rPr>
          <w:rFonts w:eastAsia="Times New Roman" w:cs="Times New Roman"/>
          <w:szCs w:val="28"/>
          <w:lang w:eastAsia="ru-RU"/>
        </w:rPr>
        <w:t xml:space="preserve"> </w:t>
      </w:r>
      <w:r w:rsidR="003838E4">
        <w:rPr>
          <w:rFonts w:eastAsia="Times New Roman" w:cs="Times New Roman"/>
          <w:szCs w:val="28"/>
          <w:lang w:eastAsia="ru-RU"/>
        </w:rPr>
        <w:t>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>одекса Российской Федерации</w:t>
      </w:r>
      <w:r>
        <w:rPr>
          <w:rFonts w:eastAsia="Times New Roman" w:cs="Times New Roman"/>
          <w:szCs w:val="28"/>
          <w:lang w:eastAsia="ru-RU"/>
        </w:rPr>
        <w:t>, пункта 2.1. плана работы</w:t>
      </w:r>
      <w:r w:rsidR="00A80069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>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>район</w:t>
      </w:r>
      <w:r>
        <w:rPr>
          <w:color w:val="000000" w:themeColor="text1"/>
          <w:szCs w:val="28"/>
        </w:rPr>
        <w:t xml:space="preserve"> на 2023 год</w:t>
      </w:r>
      <w:r w:rsidRPr="00C61D65">
        <w:rPr>
          <w:color w:val="000000" w:themeColor="text1"/>
          <w:szCs w:val="28"/>
        </w:rPr>
        <w:t xml:space="preserve">, утвержденного распоряжением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район от </w:t>
      </w:r>
      <w:r w:rsidR="00DB64BD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.12.202</w:t>
      </w:r>
      <w:r>
        <w:rPr>
          <w:color w:val="000000" w:themeColor="text1"/>
          <w:szCs w:val="28"/>
        </w:rPr>
        <w:t xml:space="preserve">2 года </w:t>
      </w:r>
      <w:r w:rsidRPr="00C61D65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12 и р</w:t>
      </w:r>
      <w:r w:rsidRPr="00C61D65">
        <w:rPr>
          <w:color w:val="000000" w:themeColor="text1"/>
          <w:szCs w:val="28"/>
        </w:rPr>
        <w:t>аспоряжени</w:t>
      </w:r>
      <w:r>
        <w:rPr>
          <w:color w:val="000000" w:themeColor="text1"/>
          <w:szCs w:val="28"/>
        </w:rPr>
        <w:t>я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 район</w:t>
      </w:r>
      <w:r>
        <w:rPr>
          <w:color w:val="000000" w:themeColor="text1"/>
          <w:szCs w:val="28"/>
        </w:rPr>
        <w:t xml:space="preserve"> № 7</w:t>
      </w:r>
      <w:r w:rsidRPr="00C61D65">
        <w:rPr>
          <w:color w:val="000000" w:themeColor="text1"/>
          <w:szCs w:val="28"/>
        </w:rPr>
        <w:t xml:space="preserve"> от </w:t>
      </w:r>
      <w:r>
        <w:rPr>
          <w:color w:val="000000" w:themeColor="text1"/>
          <w:szCs w:val="28"/>
        </w:rPr>
        <w:t>22</w:t>
      </w:r>
      <w:r w:rsidRPr="00C61D65">
        <w:rPr>
          <w:color w:val="000000" w:themeColor="text1"/>
          <w:szCs w:val="28"/>
        </w:rPr>
        <w:t>.0</w:t>
      </w:r>
      <w:r>
        <w:rPr>
          <w:color w:val="000000" w:themeColor="text1"/>
          <w:szCs w:val="28"/>
        </w:rPr>
        <w:t>2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 года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проведено контрольное </w:t>
      </w:r>
      <w:r w:rsidR="00623EAA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ероприятие </w:t>
      </w:r>
      <w:r w:rsidR="00623EAA">
        <w:rPr>
          <w:color w:val="000000" w:themeColor="text1"/>
          <w:szCs w:val="28"/>
        </w:rPr>
        <w:t xml:space="preserve">по </w:t>
      </w:r>
      <w:r w:rsidR="00623EAA">
        <w:rPr>
          <w:szCs w:val="28"/>
        </w:rPr>
        <w:t xml:space="preserve">внешней проверке бюджетной отчетности </w:t>
      </w:r>
      <w:r w:rsidR="00623EAA" w:rsidRPr="000F558C">
        <w:rPr>
          <w:szCs w:val="28"/>
        </w:rPr>
        <w:t xml:space="preserve">главного администратора средств бюджета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– </w:t>
      </w:r>
      <w:r w:rsidR="00623EAA">
        <w:rPr>
          <w:szCs w:val="28"/>
        </w:rPr>
        <w:t>финансового управления</w:t>
      </w:r>
      <w:r w:rsidR="00623EAA" w:rsidRPr="000F558C">
        <w:rPr>
          <w:szCs w:val="28"/>
        </w:rPr>
        <w:t xml:space="preserve"> администрации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</w:t>
      </w:r>
      <w:r w:rsidR="00760579">
        <w:rPr>
          <w:szCs w:val="28"/>
        </w:rPr>
        <w:t xml:space="preserve">(далее – финансовое управление) </w:t>
      </w:r>
      <w:r w:rsidR="00623EAA" w:rsidRPr="000F558C">
        <w:rPr>
          <w:szCs w:val="28"/>
        </w:rPr>
        <w:t>за 202</w:t>
      </w:r>
      <w:r w:rsidR="00623EAA">
        <w:rPr>
          <w:szCs w:val="28"/>
        </w:rPr>
        <w:t>2 год.</w:t>
      </w:r>
    </w:p>
    <w:p w14:paraId="3A7210FC" w14:textId="77777777" w:rsidR="00EA59A0" w:rsidRDefault="00EA59A0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szCs w:val="28"/>
          <w:lang w:eastAsia="ru-RU"/>
        </w:rPr>
      </w:pPr>
      <w:r w:rsidRPr="00EA59A0">
        <w:rPr>
          <w:color w:val="000000" w:themeColor="text1"/>
          <w:szCs w:val="28"/>
        </w:rPr>
        <w:t>Срок проведения проверки:</w:t>
      </w:r>
      <w:r w:rsidRPr="00C61D65">
        <w:rPr>
          <w:b/>
          <w:color w:val="000000" w:themeColor="text1"/>
          <w:szCs w:val="28"/>
        </w:rPr>
        <w:t xml:space="preserve"> </w:t>
      </w:r>
      <w:r w:rsidRPr="00C61D65">
        <w:rPr>
          <w:color w:val="000000" w:themeColor="text1"/>
          <w:szCs w:val="28"/>
        </w:rPr>
        <w:t xml:space="preserve">с </w:t>
      </w:r>
      <w:r>
        <w:rPr>
          <w:color w:val="000000" w:themeColor="text1"/>
          <w:szCs w:val="28"/>
        </w:rPr>
        <w:t>27</w:t>
      </w:r>
      <w:r w:rsidRPr="00C61D65">
        <w:rPr>
          <w:color w:val="000000" w:themeColor="text1"/>
          <w:szCs w:val="28"/>
        </w:rPr>
        <w:t>.0</w:t>
      </w:r>
      <w:r>
        <w:rPr>
          <w:color w:val="000000" w:themeColor="text1"/>
          <w:szCs w:val="28"/>
        </w:rPr>
        <w:t>2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  <w:r w:rsidRPr="00C61D65">
        <w:rPr>
          <w:color w:val="000000" w:themeColor="text1"/>
          <w:szCs w:val="28"/>
        </w:rPr>
        <w:t xml:space="preserve"> по </w:t>
      </w:r>
      <w:r>
        <w:rPr>
          <w:color w:val="000000" w:themeColor="text1"/>
          <w:szCs w:val="28"/>
        </w:rPr>
        <w:t>01</w:t>
      </w:r>
      <w:r w:rsidRPr="00C61D65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</w:p>
    <w:p w14:paraId="450271E2" w14:textId="77777777" w:rsidR="00EA59A0" w:rsidRPr="00C61D65" w:rsidRDefault="00461DD7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color w:val="000000" w:themeColor="text1"/>
          <w:szCs w:val="28"/>
        </w:rPr>
      </w:pPr>
      <w:r w:rsidRPr="00623EAA">
        <w:rPr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</w:t>
      </w:r>
      <w:r w:rsidR="00623EAA">
        <w:rPr>
          <w:color w:val="000000" w:themeColor="text1"/>
          <w:szCs w:val="28"/>
          <w:lang w:eastAsia="ru-RU"/>
        </w:rPr>
        <w:t xml:space="preserve">полноты и достоверности ее соответствия </w:t>
      </w:r>
      <w:r w:rsidR="00623EAA" w:rsidRPr="00623EAA">
        <w:rPr>
          <w:szCs w:val="28"/>
          <w:lang w:eastAsia="ru-RU"/>
        </w:rPr>
        <w:t>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</w:t>
      </w:r>
      <w:r w:rsidR="00623EAA" w:rsidRPr="00F00391">
        <w:rPr>
          <w:color w:val="000000" w:themeColor="text1"/>
          <w:szCs w:val="28"/>
          <w:lang w:eastAsia="ru-RU"/>
        </w:rPr>
        <w:t xml:space="preserve"> утвержденной приказом Министерства финансов Российской Федерации от 28 декабря 2010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623EAA" w:rsidRPr="00F00391">
        <w:rPr>
          <w:color w:val="000000" w:themeColor="text1"/>
          <w:szCs w:val="28"/>
          <w:lang w:eastAsia="ru-RU"/>
        </w:rPr>
        <w:t>года № 191н (далее - Инструкция № 191н),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1269A3">
        <w:rPr>
          <w:color w:val="000000" w:themeColor="text1"/>
          <w:szCs w:val="28"/>
          <w:lang w:eastAsia="ru-RU"/>
        </w:rPr>
        <w:t>о</w:t>
      </w:r>
      <w:r w:rsidR="00201B6C" w:rsidRPr="00201B6C">
        <w:rPr>
          <w:rFonts w:eastAsia="Times New Roman" w:cs="Times New Roman"/>
          <w:szCs w:val="28"/>
          <w:lang w:eastAsia="ru-RU"/>
        </w:rPr>
        <w:t>тчет</w:t>
      </w:r>
      <w:r w:rsidR="00623EAA">
        <w:rPr>
          <w:rFonts w:eastAsia="Times New Roman" w:cs="Times New Roman"/>
          <w:szCs w:val="28"/>
          <w:lang w:eastAsia="ru-RU"/>
        </w:rPr>
        <w:t>у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по поступлениям и выбытиям </w:t>
      </w:r>
      <w:r w:rsidR="00201B6C">
        <w:rPr>
          <w:rFonts w:eastAsia="Times New Roman" w:cs="Times New Roman"/>
          <w:szCs w:val="28"/>
          <w:lang w:eastAsia="ru-RU"/>
        </w:rPr>
        <w:t xml:space="preserve">(ф. </w:t>
      </w:r>
      <w:r w:rsidR="00201B6C" w:rsidRPr="00201B6C">
        <w:rPr>
          <w:rFonts w:eastAsia="Times New Roman" w:cs="Times New Roman"/>
          <w:szCs w:val="28"/>
          <w:lang w:eastAsia="ru-RU"/>
        </w:rPr>
        <w:t>0503151</w:t>
      </w:r>
      <w:r w:rsidR="00201B6C">
        <w:rPr>
          <w:rFonts w:eastAsia="Times New Roman" w:cs="Times New Roman"/>
          <w:szCs w:val="28"/>
          <w:lang w:eastAsia="ru-RU"/>
        </w:rPr>
        <w:t>)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отдела № 19 Управления Федерального казначейства по Краснодарскому краю</w:t>
      </w:r>
      <w:r w:rsidR="00EA59A0">
        <w:rPr>
          <w:rFonts w:eastAsia="Times New Roman" w:cs="Times New Roman"/>
          <w:szCs w:val="28"/>
          <w:lang w:eastAsia="ru-RU"/>
        </w:rPr>
        <w:t xml:space="preserve">, </w:t>
      </w:r>
      <w:r w:rsidR="008313C4">
        <w:rPr>
          <w:rFonts w:eastAsia="Times New Roman" w:cs="Times New Roman"/>
          <w:szCs w:val="28"/>
          <w:lang w:eastAsia="ru-RU"/>
        </w:rPr>
        <w:t>решению Совета муниципального образования Абинский район от 27.12.2022 года             № 388-с «О внесении изменений в решение Совета муниципального образования Абинский район от</w:t>
      </w:r>
      <w:r w:rsidR="00D528D0">
        <w:rPr>
          <w:rFonts w:eastAsia="Times New Roman" w:cs="Times New Roman"/>
          <w:szCs w:val="28"/>
          <w:lang w:eastAsia="ru-RU"/>
        </w:rPr>
        <w:t xml:space="preserve"> </w:t>
      </w:r>
      <w:r w:rsidR="008313C4">
        <w:rPr>
          <w:rFonts w:eastAsia="Times New Roman" w:cs="Times New Roman"/>
          <w:szCs w:val="28"/>
          <w:lang w:eastAsia="ru-RU"/>
        </w:rPr>
        <w:t xml:space="preserve">14.12.2021 года № 200-с «О бюджете муниципального образования Абинский район на 2022 год и на плановый период 2023-2024 годов» (далее – решение Совета </w:t>
      </w:r>
      <w:r w:rsidR="00D528D0">
        <w:rPr>
          <w:rFonts w:eastAsia="Times New Roman" w:cs="Times New Roman"/>
          <w:szCs w:val="28"/>
          <w:lang w:eastAsia="ru-RU"/>
        </w:rPr>
        <w:t xml:space="preserve">№ 388-с от </w:t>
      </w:r>
      <w:r w:rsidR="00DB64BD">
        <w:rPr>
          <w:rFonts w:eastAsia="Times New Roman" w:cs="Times New Roman"/>
          <w:szCs w:val="28"/>
          <w:lang w:eastAsia="ru-RU"/>
        </w:rPr>
        <w:t xml:space="preserve">                 </w:t>
      </w:r>
      <w:r w:rsidR="00D528D0">
        <w:rPr>
          <w:rFonts w:eastAsia="Times New Roman" w:cs="Times New Roman"/>
          <w:szCs w:val="28"/>
          <w:lang w:eastAsia="ru-RU"/>
        </w:rPr>
        <w:t xml:space="preserve">27.12.2022 года), </w:t>
      </w:r>
      <w:r w:rsidR="00EA59A0">
        <w:rPr>
          <w:rFonts w:eastAsia="Times New Roman" w:cs="Times New Roman"/>
          <w:szCs w:val="28"/>
          <w:lang w:eastAsia="ru-RU"/>
        </w:rPr>
        <w:t xml:space="preserve">других нормативных актов, </w:t>
      </w:r>
      <w:r w:rsidR="00EA59A0" w:rsidRPr="00C61D65">
        <w:rPr>
          <w:color w:val="000000" w:themeColor="text1"/>
          <w:szCs w:val="28"/>
        </w:rPr>
        <w:t>относящи</w:t>
      </w:r>
      <w:r w:rsidR="00EA59A0">
        <w:rPr>
          <w:color w:val="000000" w:themeColor="text1"/>
          <w:szCs w:val="28"/>
        </w:rPr>
        <w:t>хся</w:t>
      </w:r>
      <w:r w:rsidR="00EA59A0" w:rsidRPr="00C61D65">
        <w:rPr>
          <w:color w:val="000000" w:themeColor="text1"/>
          <w:szCs w:val="28"/>
        </w:rPr>
        <w:t xml:space="preserve"> к вопросам проведения контрольного мероприятия, в том числе регулирующими ведени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бюджетного учета, составлени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и представлени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бюджетной отчетности.</w:t>
      </w:r>
    </w:p>
    <w:p w14:paraId="09D7B8E1" w14:textId="77777777" w:rsidR="00FB036D" w:rsidRDefault="00FD1774" w:rsidP="00986E71">
      <w:pPr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86E71">
        <w:rPr>
          <w:rFonts w:eastAsia="Times New Roman" w:cs="Times New Roman"/>
          <w:szCs w:val="28"/>
          <w:lang w:eastAsia="ru-RU"/>
        </w:rPr>
        <w:t xml:space="preserve">По результатам проверки, а также в </w:t>
      </w:r>
      <w:r w:rsidR="00461DD7" w:rsidRPr="00F00391">
        <w:rPr>
          <w:color w:val="000000" w:themeColor="text1"/>
          <w:szCs w:val="28"/>
          <w:lang w:eastAsia="ru-RU"/>
        </w:rPr>
        <w:t>соответствии с ч</w:t>
      </w:r>
      <w:r w:rsidR="00E65674" w:rsidRPr="00F00391">
        <w:rPr>
          <w:color w:val="000000" w:themeColor="text1"/>
          <w:szCs w:val="28"/>
          <w:lang w:eastAsia="ru-RU"/>
        </w:rPr>
        <w:t>астью</w:t>
      </w:r>
      <w:r w:rsidR="00461DD7" w:rsidRPr="00F00391">
        <w:rPr>
          <w:color w:val="000000" w:themeColor="text1"/>
          <w:szCs w:val="28"/>
          <w:lang w:eastAsia="ru-RU"/>
        </w:rPr>
        <w:t xml:space="preserve"> 4 ст</w:t>
      </w:r>
      <w:r w:rsidR="00E65674" w:rsidRPr="00F00391">
        <w:rPr>
          <w:color w:val="000000" w:themeColor="text1"/>
          <w:szCs w:val="28"/>
          <w:lang w:eastAsia="ru-RU"/>
        </w:rPr>
        <w:t>атьи</w:t>
      </w:r>
      <w:r w:rsidR="00461DD7" w:rsidRPr="00F00391">
        <w:rPr>
          <w:color w:val="000000" w:themeColor="text1"/>
          <w:szCs w:val="28"/>
          <w:lang w:eastAsia="ru-RU"/>
        </w:rPr>
        <w:t xml:space="preserve"> 264.4 Бюджетного кодекса Российской Федерации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  <w:r w:rsidR="00461DD7" w:rsidRPr="00F00391">
        <w:rPr>
          <w:color w:val="000000" w:themeColor="text1"/>
          <w:szCs w:val="28"/>
          <w:lang w:eastAsia="ru-RU"/>
        </w:rPr>
        <w:t xml:space="preserve">контрольно-счётной палатой муниципального образования </w:t>
      </w:r>
      <w:r w:rsidR="00A9518C" w:rsidRPr="00F00391">
        <w:rPr>
          <w:color w:val="000000" w:themeColor="text1"/>
          <w:szCs w:val="28"/>
          <w:lang w:eastAsia="ru-RU"/>
        </w:rPr>
        <w:t>Абинский</w:t>
      </w:r>
      <w:r w:rsidR="00461DD7" w:rsidRPr="00F00391">
        <w:rPr>
          <w:color w:val="000000" w:themeColor="text1"/>
          <w:szCs w:val="28"/>
          <w:lang w:eastAsia="ru-RU"/>
        </w:rPr>
        <w:t xml:space="preserve"> район подготовлен</w:t>
      </w:r>
      <w:r w:rsidR="00986E71">
        <w:rPr>
          <w:color w:val="000000" w:themeColor="text1"/>
          <w:szCs w:val="28"/>
          <w:lang w:eastAsia="ru-RU"/>
        </w:rPr>
        <w:t>о</w:t>
      </w:r>
      <w:r w:rsidR="00461DD7" w:rsidRPr="00F00391">
        <w:rPr>
          <w:color w:val="000000" w:themeColor="text1"/>
          <w:szCs w:val="28"/>
          <w:lang w:eastAsia="ru-RU"/>
        </w:rPr>
        <w:t xml:space="preserve"> заключени</w:t>
      </w:r>
      <w:r w:rsidR="00986E71">
        <w:rPr>
          <w:color w:val="000000" w:themeColor="text1"/>
          <w:szCs w:val="28"/>
          <w:lang w:eastAsia="ru-RU"/>
        </w:rPr>
        <w:t>е</w:t>
      </w:r>
      <w:r w:rsidR="00461DD7" w:rsidRPr="00F00391">
        <w:rPr>
          <w:color w:val="000000" w:themeColor="text1"/>
          <w:szCs w:val="28"/>
          <w:lang w:eastAsia="ru-RU"/>
        </w:rPr>
        <w:t>.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</w:p>
    <w:p w14:paraId="33DC580C" w14:textId="77777777" w:rsidR="00760579" w:rsidRPr="00746640" w:rsidRDefault="00E65674" w:rsidP="00760579">
      <w:pPr>
        <w:pStyle w:val="Standard"/>
        <w:tabs>
          <w:tab w:val="left" w:pos="0"/>
          <w:tab w:val="left" w:pos="851"/>
        </w:tabs>
        <w:ind w:firstLine="720"/>
        <w:jc w:val="both"/>
        <w:rPr>
          <w:sz w:val="28"/>
          <w:szCs w:val="28"/>
        </w:rPr>
      </w:pPr>
      <w:r w:rsidRPr="00D77ACA">
        <w:rPr>
          <w:sz w:val="28"/>
          <w:szCs w:val="28"/>
          <w:lang w:eastAsia="ru-RU"/>
        </w:rPr>
        <w:t>П</w:t>
      </w:r>
      <w:r w:rsidR="00461DD7" w:rsidRPr="00D77ACA">
        <w:rPr>
          <w:sz w:val="28"/>
          <w:szCs w:val="28"/>
          <w:lang w:eastAsia="ru-RU"/>
        </w:rPr>
        <w:t xml:space="preserve">о итогам </w:t>
      </w:r>
      <w:r w:rsidRPr="00D77ACA">
        <w:rPr>
          <w:sz w:val="28"/>
          <w:szCs w:val="28"/>
          <w:lang w:eastAsia="ru-RU"/>
        </w:rPr>
        <w:t>проверки</w:t>
      </w:r>
      <w:r w:rsidR="00461DD7" w:rsidRPr="00D77ACA">
        <w:rPr>
          <w:sz w:val="28"/>
          <w:szCs w:val="28"/>
          <w:lang w:eastAsia="ru-RU"/>
        </w:rPr>
        <w:t xml:space="preserve"> установлено</w:t>
      </w:r>
      <w:r w:rsidR="00986E71" w:rsidRPr="00D77ACA">
        <w:rPr>
          <w:sz w:val="28"/>
          <w:szCs w:val="28"/>
          <w:lang w:eastAsia="ru-RU"/>
        </w:rPr>
        <w:t xml:space="preserve">: </w:t>
      </w:r>
      <w:r w:rsidR="00760579" w:rsidRPr="00D77ACA">
        <w:rPr>
          <w:sz w:val="28"/>
          <w:szCs w:val="28"/>
          <w:lang w:eastAsia="ru-RU"/>
        </w:rPr>
        <w:t>б</w:t>
      </w:r>
      <w:r w:rsidR="00760579" w:rsidRPr="00D77ACA">
        <w:rPr>
          <w:sz w:val="28"/>
          <w:szCs w:val="28"/>
        </w:rPr>
        <w:t>юджетная</w:t>
      </w:r>
      <w:r w:rsidR="00760579" w:rsidRPr="00746640">
        <w:rPr>
          <w:sz w:val="28"/>
          <w:szCs w:val="28"/>
        </w:rPr>
        <w:t xml:space="preserve"> отчетность </w:t>
      </w:r>
      <w:r w:rsidR="00760579">
        <w:rPr>
          <w:sz w:val="28"/>
          <w:szCs w:val="28"/>
        </w:rPr>
        <w:t xml:space="preserve">финансового управления </w:t>
      </w:r>
      <w:r w:rsidR="00760579" w:rsidRPr="00746640">
        <w:rPr>
          <w:sz w:val="28"/>
          <w:szCs w:val="28"/>
        </w:rPr>
        <w:t xml:space="preserve">за 2022 год представлена к проверке в полном объеме 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</w:t>
      </w:r>
      <w:r w:rsidR="00760579" w:rsidRPr="00746640">
        <w:rPr>
          <w:sz w:val="28"/>
          <w:szCs w:val="28"/>
        </w:rPr>
        <w:lastRenderedPageBreak/>
        <w:t xml:space="preserve">бюджетной системы Российской Федерации». Представлено 15 форм бюджетной отчетности (включая Таблицы из состава Пояснительной записки (ф. 0503160), 11 форм бюджетной отчетности не были составлены по причине отсутствия числового значения предусмотренных в них показателей, о чем </w:t>
      </w:r>
      <w:r w:rsidR="00760579">
        <w:rPr>
          <w:sz w:val="28"/>
          <w:szCs w:val="28"/>
        </w:rPr>
        <w:t xml:space="preserve">было </w:t>
      </w:r>
      <w:r w:rsidR="00760579" w:rsidRPr="00746640">
        <w:rPr>
          <w:sz w:val="28"/>
          <w:szCs w:val="28"/>
        </w:rPr>
        <w:t>указано в разделе 5 «Прочие вопросы деятельности субъекта бюджетной отчетности» Пояснительной записки (ф. 0503160).</w:t>
      </w:r>
    </w:p>
    <w:p w14:paraId="272A82B4" w14:textId="77777777" w:rsidR="00D77ACA" w:rsidRDefault="00D77ACA" w:rsidP="00D77ACA">
      <w:pPr>
        <w:pStyle w:val="aa"/>
        <w:tabs>
          <w:tab w:val="left" w:pos="70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25A1D">
        <w:rPr>
          <w:color w:val="000000"/>
          <w:sz w:val="28"/>
          <w:szCs w:val="28"/>
        </w:rPr>
        <w:t>В соответствии с требованиями ч.3 ст.11 Федерального закона от 06.12.2011</w:t>
      </w:r>
      <w:r w:rsidR="0052193F">
        <w:rPr>
          <w:color w:val="000000"/>
          <w:sz w:val="28"/>
          <w:szCs w:val="28"/>
        </w:rPr>
        <w:t xml:space="preserve">года </w:t>
      </w:r>
      <w:r w:rsidRPr="00C25A1D">
        <w:rPr>
          <w:color w:val="000000"/>
          <w:sz w:val="28"/>
          <w:szCs w:val="28"/>
        </w:rPr>
        <w:t>№ 402-ФЗ «О бухгалтерском учете» и п.7 Инструкции № 191н</w:t>
      </w:r>
      <w:r w:rsidRPr="00300AD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00AD8">
        <w:rPr>
          <w:sz w:val="28"/>
          <w:szCs w:val="28"/>
        </w:rPr>
        <w:t xml:space="preserve">еред составлением годовой бюджетной отчетности финансовым управлением проведена инвентаризация основных средств, товарно-материальных ценностей, нематериальных активов, находящихся на балансе учреждения и на забалансовом учете, а также инвентаризация средств и расчетов, расходов будущих периодов </w:t>
      </w:r>
      <w:r>
        <w:rPr>
          <w:sz w:val="28"/>
          <w:szCs w:val="28"/>
        </w:rPr>
        <w:t>п</w:t>
      </w:r>
      <w:r w:rsidRPr="00300AD8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 xml:space="preserve">которой </w:t>
      </w:r>
      <w:r w:rsidRPr="00300AD8">
        <w:rPr>
          <w:sz w:val="28"/>
          <w:szCs w:val="28"/>
        </w:rPr>
        <w:t xml:space="preserve"> расхождений с данными бухгалтерского учета не установлен</w:t>
      </w:r>
      <w:r>
        <w:rPr>
          <w:sz w:val="28"/>
          <w:szCs w:val="28"/>
        </w:rPr>
        <w:t>о.</w:t>
      </w:r>
      <w:r w:rsidRPr="00300AD8">
        <w:rPr>
          <w:sz w:val="28"/>
          <w:szCs w:val="28"/>
        </w:rPr>
        <w:t xml:space="preserve"> </w:t>
      </w:r>
    </w:p>
    <w:p w14:paraId="24E4EBAA" w14:textId="77777777" w:rsidR="009D597A" w:rsidRPr="00D528D0" w:rsidRDefault="009D597A" w:rsidP="00D528D0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528D0">
        <w:rPr>
          <w:sz w:val="28"/>
          <w:szCs w:val="28"/>
          <w:lang w:eastAsia="ru-RU"/>
        </w:rPr>
        <w:t xml:space="preserve">Показатели годовой бюджетной отчетности </w:t>
      </w:r>
      <w:r w:rsidR="00447F8A" w:rsidRPr="00D528D0">
        <w:rPr>
          <w:sz w:val="28"/>
          <w:szCs w:val="28"/>
          <w:lang w:eastAsia="ru-RU"/>
        </w:rPr>
        <w:t>главного распорядителя</w:t>
      </w:r>
      <w:r w:rsidR="00D528D0">
        <w:rPr>
          <w:sz w:val="28"/>
          <w:szCs w:val="28"/>
          <w:lang w:eastAsia="ru-RU"/>
        </w:rPr>
        <w:t xml:space="preserve">, отражающие </w:t>
      </w:r>
      <w:r w:rsidR="00D528D0" w:rsidRPr="00D528D0">
        <w:rPr>
          <w:sz w:val="28"/>
          <w:szCs w:val="28"/>
          <w:lang w:eastAsia="ru-RU"/>
        </w:rPr>
        <w:t>результаты финансовой деятельности за 202</w:t>
      </w:r>
      <w:r w:rsidR="00D528D0">
        <w:rPr>
          <w:sz w:val="28"/>
          <w:szCs w:val="28"/>
          <w:lang w:eastAsia="ru-RU"/>
        </w:rPr>
        <w:t>2</w:t>
      </w:r>
      <w:r w:rsidR="00D528D0" w:rsidRPr="00D528D0">
        <w:rPr>
          <w:sz w:val="28"/>
          <w:szCs w:val="28"/>
          <w:lang w:eastAsia="ru-RU"/>
        </w:rPr>
        <w:t xml:space="preserve"> </w:t>
      </w:r>
      <w:proofErr w:type="gramStart"/>
      <w:r w:rsidR="00D528D0" w:rsidRPr="00D528D0">
        <w:rPr>
          <w:sz w:val="28"/>
          <w:szCs w:val="28"/>
          <w:lang w:eastAsia="ru-RU"/>
        </w:rPr>
        <w:t>год</w:t>
      </w:r>
      <w:r w:rsidR="00D528D0">
        <w:rPr>
          <w:sz w:val="28"/>
          <w:szCs w:val="28"/>
          <w:lang w:eastAsia="ru-RU"/>
        </w:rPr>
        <w:t xml:space="preserve"> </w:t>
      </w:r>
      <w:r w:rsidR="00447F8A" w:rsidRPr="00D528D0">
        <w:rPr>
          <w:sz w:val="28"/>
          <w:szCs w:val="28"/>
          <w:lang w:eastAsia="ru-RU"/>
        </w:rPr>
        <w:t xml:space="preserve"> соответствуют</w:t>
      </w:r>
      <w:proofErr w:type="gramEnd"/>
      <w:r w:rsidRPr="00D528D0">
        <w:rPr>
          <w:sz w:val="28"/>
          <w:szCs w:val="28"/>
          <w:lang w:eastAsia="ru-RU"/>
        </w:rPr>
        <w:t xml:space="preserve"> данным </w:t>
      </w:r>
      <w:r w:rsidR="00447F8A" w:rsidRPr="00D528D0">
        <w:rPr>
          <w:sz w:val="28"/>
          <w:szCs w:val="28"/>
          <w:lang w:eastAsia="ru-RU"/>
        </w:rPr>
        <w:t>р</w:t>
      </w:r>
      <w:r w:rsidRPr="00D528D0">
        <w:rPr>
          <w:sz w:val="28"/>
          <w:szCs w:val="28"/>
          <w:lang w:eastAsia="ru-RU"/>
        </w:rPr>
        <w:t xml:space="preserve">ешения Совета </w:t>
      </w:r>
      <w:r w:rsidR="00D528D0" w:rsidRPr="00D528D0">
        <w:rPr>
          <w:sz w:val="28"/>
          <w:szCs w:val="28"/>
          <w:lang w:eastAsia="ru-RU"/>
        </w:rPr>
        <w:t xml:space="preserve">№ 388-с от 27.12.2022 года </w:t>
      </w:r>
      <w:r w:rsidRPr="00D528D0">
        <w:rPr>
          <w:sz w:val="28"/>
          <w:szCs w:val="28"/>
          <w:lang w:eastAsia="ru-RU"/>
        </w:rPr>
        <w:t>и отчету по поступлениям и выбытиям управления Федерального казначейства по Краснодарскому краю на 1 января 202</w:t>
      </w:r>
      <w:r w:rsidR="0052193F">
        <w:rPr>
          <w:sz w:val="28"/>
          <w:szCs w:val="28"/>
          <w:lang w:eastAsia="ru-RU"/>
        </w:rPr>
        <w:t>3</w:t>
      </w:r>
      <w:r w:rsidRPr="00D528D0">
        <w:rPr>
          <w:sz w:val="28"/>
          <w:szCs w:val="28"/>
          <w:lang w:eastAsia="ru-RU"/>
        </w:rPr>
        <w:t xml:space="preserve"> года (ф. 0503151)</w:t>
      </w:r>
      <w:r w:rsidR="00D528D0">
        <w:rPr>
          <w:sz w:val="28"/>
          <w:szCs w:val="28"/>
          <w:lang w:eastAsia="ru-RU"/>
        </w:rPr>
        <w:t>.</w:t>
      </w:r>
      <w:r w:rsidRPr="00D528D0">
        <w:rPr>
          <w:sz w:val="28"/>
          <w:szCs w:val="28"/>
          <w:lang w:eastAsia="ru-RU"/>
        </w:rPr>
        <w:t xml:space="preserve"> </w:t>
      </w:r>
    </w:p>
    <w:p w14:paraId="7D319C0A" w14:textId="77777777" w:rsidR="00FB036D" w:rsidRPr="008475A3" w:rsidRDefault="00F00391" w:rsidP="009901B3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eastAsia="ru-RU"/>
        </w:rPr>
      </w:pPr>
      <w:r w:rsidRPr="008475A3">
        <w:rPr>
          <w:sz w:val="28"/>
          <w:szCs w:val="28"/>
          <w:lang w:eastAsia="ru-RU"/>
        </w:rPr>
        <w:t xml:space="preserve">В результате проведения внешней проверки бюджетной отчетности </w:t>
      </w:r>
      <w:r w:rsidR="006E5671" w:rsidRPr="008475A3">
        <w:rPr>
          <w:sz w:val="28"/>
          <w:szCs w:val="28"/>
          <w:lang w:eastAsia="ru-RU"/>
        </w:rPr>
        <w:t xml:space="preserve">финансового управления администрации муниципального образования Абинский район </w:t>
      </w:r>
      <w:r w:rsidR="000226F3" w:rsidRPr="008475A3">
        <w:rPr>
          <w:sz w:val="28"/>
          <w:szCs w:val="28"/>
          <w:lang w:eastAsia="ru-RU"/>
        </w:rPr>
        <w:t>нарушений не установлено.</w:t>
      </w:r>
    </w:p>
    <w:p w14:paraId="733C302E" w14:textId="77777777" w:rsidR="00461DD7" w:rsidRPr="00986E71" w:rsidRDefault="006E5671" w:rsidP="009901B3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75A3">
        <w:rPr>
          <w:rFonts w:eastAsia="Times New Roman" w:cs="Times New Roman"/>
          <w:szCs w:val="28"/>
          <w:lang w:eastAsia="ru-RU"/>
        </w:rPr>
        <w:t>З</w:t>
      </w:r>
      <w:r w:rsidR="00461DD7" w:rsidRPr="008475A3">
        <w:rPr>
          <w:rFonts w:eastAsia="Times New Roman" w:cs="Times New Roman"/>
          <w:szCs w:val="28"/>
          <w:lang w:eastAsia="ru-RU"/>
        </w:rPr>
        <w:t>аключени</w:t>
      </w:r>
      <w:r w:rsidRPr="008475A3">
        <w:rPr>
          <w:rFonts w:eastAsia="Times New Roman" w:cs="Times New Roman"/>
          <w:szCs w:val="28"/>
          <w:lang w:eastAsia="ru-RU"/>
        </w:rPr>
        <w:t>е</w:t>
      </w:r>
      <w:r w:rsidR="001D07B5" w:rsidRPr="008475A3">
        <w:rPr>
          <w:rFonts w:eastAsia="Times New Roman" w:cs="Times New Roman"/>
          <w:szCs w:val="28"/>
          <w:lang w:eastAsia="ru-RU"/>
        </w:rPr>
        <w:t xml:space="preserve"> по итогам проверки</w:t>
      </w:r>
      <w:r w:rsidR="00461DD7" w:rsidRPr="008475A3">
        <w:rPr>
          <w:rFonts w:eastAsia="Times New Roman" w:cs="Times New Roman"/>
          <w:szCs w:val="28"/>
          <w:lang w:eastAsia="ru-RU"/>
        </w:rPr>
        <w:t xml:space="preserve"> направлен</w:t>
      </w:r>
      <w:r w:rsidR="008475A3" w:rsidRPr="008475A3">
        <w:rPr>
          <w:rFonts w:eastAsia="Times New Roman" w:cs="Times New Roman"/>
          <w:szCs w:val="28"/>
          <w:lang w:eastAsia="ru-RU"/>
        </w:rPr>
        <w:t>о</w:t>
      </w:r>
      <w:r w:rsidR="009901B3" w:rsidRPr="008475A3">
        <w:rPr>
          <w:rFonts w:eastAsia="Times New Roman" w:cs="Times New Roman"/>
          <w:szCs w:val="28"/>
          <w:lang w:eastAsia="ru-RU"/>
        </w:rPr>
        <w:t xml:space="preserve"> </w:t>
      </w:r>
      <w:r w:rsidR="008475A3" w:rsidRPr="008475A3">
        <w:rPr>
          <w:rFonts w:eastAsia="Times New Roman" w:cs="Times New Roman"/>
          <w:szCs w:val="28"/>
          <w:lang w:eastAsia="ru-RU"/>
        </w:rPr>
        <w:t>заместителю главы</w:t>
      </w:r>
      <w:r w:rsidR="0052193F">
        <w:rPr>
          <w:rFonts w:eastAsia="Times New Roman" w:cs="Times New Roman"/>
          <w:szCs w:val="28"/>
          <w:lang w:eastAsia="ru-RU"/>
        </w:rPr>
        <w:t xml:space="preserve"> муниципального образования</w:t>
      </w:r>
      <w:r w:rsidR="008475A3" w:rsidRPr="008475A3">
        <w:rPr>
          <w:rFonts w:eastAsia="Times New Roman" w:cs="Times New Roman"/>
          <w:szCs w:val="28"/>
          <w:lang w:eastAsia="ru-RU"/>
        </w:rPr>
        <w:t xml:space="preserve">, начальнику финансового управления </w:t>
      </w:r>
      <w:r w:rsidR="008475A3" w:rsidRPr="008475A3">
        <w:rPr>
          <w:szCs w:val="28"/>
          <w:lang w:eastAsia="ru-RU"/>
        </w:rPr>
        <w:t>администрации муниципального образования Абинский район</w:t>
      </w:r>
      <w:r w:rsidR="008475A3">
        <w:rPr>
          <w:szCs w:val="28"/>
          <w:lang w:eastAsia="ru-RU"/>
        </w:rPr>
        <w:t xml:space="preserve"> (исх. № 93/23 от 02.03.2023г.)</w:t>
      </w:r>
    </w:p>
    <w:p w14:paraId="67113AFC" w14:textId="77777777" w:rsidR="003E4CF1" w:rsidRDefault="003E4CF1" w:rsidP="009901B3">
      <w:pPr>
        <w:tabs>
          <w:tab w:val="left" w:pos="0"/>
        </w:tabs>
        <w:spacing w:after="0" w:line="240" w:lineRule="auto"/>
        <w:ind w:firstLine="851"/>
        <w:jc w:val="right"/>
        <w:rPr>
          <w:rFonts w:cs="Times New Roman"/>
          <w:color w:val="000000" w:themeColor="text1"/>
          <w:szCs w:val="28"/>
        </w:rPr>
      </w:pPr>
    </w:p>
    <w:sectPr w:rsidR="003E4CF1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34C8" w14:textId="77777777" w:rsidR="00CD3918" w:rsidRDefault="00CD3918" w:rsidP="00EF264C">
      <w:pPr>
        <w:spacing w:after="0" w:line="240" w:lineRule="auto"/>
      </w:pPr>
      <w:r>
        <w:separator/>
      </w:r>
    </w:p>
  </w:endnote>
  <w:endnote w:type="continuationSeparator" w:id="0">
    <w:p w14:paraId="71A386EA" w14:textId="77777777" w:rsidR="00CD3918" w:rsidRDefault="00CD3918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EF7" w14:textId="77777777" w:rsidR="00CD3918" w:rsidRDefault="00CD3918" w:rsidP="00EF264C">
      <w:pPr>
        <w:spacing w:after="0" w:line="240" w:lineRule="auto"/>
      </w:pPr>
      <w:r>
        <w:separator/>
      </w:r>
    </w:p>
  </w:footnote>
  <w:footnote w:type="continuationSeparator" w:id="0">
    <w:p w14:paraId="1B4A0A9F" w14:textId="77777777" w:rsidR="00CD3918" w:rsidRDefault="00CD3918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22B4C4A9" w14:textId="77777777" w:rsidR="00F50DEA" w:rsidRDefault="008E74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5686" w14:textId="77777777" w:rsidR="00F50DEA" w:rsidRDefault="00F50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639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26F3"/>
    <w:rsid w:val="00062BD9"/>
    <w:rsid w:val="00081B4D"/>
    <w:rsid w:val="00082584"/>
    <w:rsid w:val="000D2742"/>
    <w:rsid w:val="000D335B"/>
    <w:rsid w:val="000D5E14"/>
    <w:rsid w:val="000D6F40"/>
    <w:rsid w:val="000E586A"/>
    <w:rsid w:val="000E66C3"/>
    <w:rsid w:val="001035BB"/>
    <w:rsid w:val="0010705F"/>
    <w:rsid w:val="00120FA0"/>
    <w:rsid w:val="00124213"/>
    <w:rsid w:val="001269A3"/>
    <w:rsid w:val="00153602"/>
    <w:rsid w:val="00163699"/>
    <w:rsid w:val="00165D39"/>
    <w:rsid w:val="001712CB"/>
    <w:rsid w:val="00175A11"/>
    <w:rsid w:val="00175E1E"/>
    <w:rsid w:val="0018259C"/>
    <w:rsid w:val="00195B23"/>
    <w:rsid w:val="001A37CE"/>
    <w:rsid w:val="001B433D"/>
    <w:rsid w:val="001C43AE"/>
    <w:rsid w:val="001D07B5"/>
    <w:rsid w:val="001D3AA1"/>
    <w:rsid w:val="00201B6C"/>
    <w:rsid w:val="00206CD0"/>
    <w:rsid w:val="00212282"/>
    <w:rsid w:val="00256AA5"/>
    <w:rsid w:val="002976C1"/>
    <w:rsid w:val="00297A52"/>
    <w:rsid w:val="002A1B43"/>
    <w:rsid w:val="002D2054"/>
    <w:rsid w:val="002D3B70"/>
    <w:rsid w:val="002F7C2F"/>
    <w:rsid w:val="00322A85"/>
    <w:rsid w:val="003317AA"/>
    <w:rsid w:val="00367A45"/>
    <w:rsid w:val="00375E60"/>
    <w:rsid w:val="003838E4"/>
    <w:rsid w:val="003D5335"/>
    <w:rsid w:val="003E3B6C"/>
    <w:rsid w:val="003E4CF1"/>
    <w:rsid w:val="003E645C"/>
    <w:rsid w:val="003F1795"/>
    <w:rsid w:val="003F67A0"/>
    <w:rsid w:val="0044304A"/>
    <w:rsid w:val="004439F0"/>
    <w:rsid w:val="00447F8A"/>
    <w:rsid w:val="00461DD7"/>
    <w:rsid w:val="00471789"/>
    <w:rsid w:val="00476AE4"/>
    <w:rsid w:val="00491921"/>
    <w:rsid w:val="004C202B"/>
    <w:rsid w:val="004C3A1B"/>
    <w:rsid w:val="004E1DCC"/>
    <w:rsid w:val="00505008"/>
    <w:rsid w:val="005064F0"/>
    <w:rsid w:val="00506E58"/>
    <w:rsid w:val="005144B0"/>
    <w:rsid w:val="0052193F"/>
    <w:rsid w:val="00523038"/>
    <w:rsid w:val="00523B0C"/>
    <w:rsid w:val="00535537"/>
    <w:rsid w:val="00535CB3"/>
    <w:rsid w:val="00556AA5"/>
    <w:rsid w:val="00585CF0"/>
    <w:rsid w:val="00586E73"/>
    <w:rsid w:val="005908F2"/>
    <w:rsid w:val="005B3410"/>
    <w:rsid w:val="005D4764"/>
    <w:rsid w:val="005D7B30"/>
    <w:rsid w:val="005E598B"/>
    <w:rsid w:val="00623EAA"/>
    <w:rsid w:val="006646D7"/>
    <w:rsid w:val="00673C58"/>
    <w:rsid w:val="00691815"/>
    <w:rsid w:val="006955A7"/>
    <w:rsid w:val="006B59CA"/>
    <w:rsid w:val="006C5808"/>
    <w:rsid w:val="006D4239"/>
    <w:rsid w:val="006E26CB"/>
    <w:rsid w:val="006E5671"/>
    <w:rsid w:val="006F3AB3"/>
    <w:rsid w:val="0070225A"/>
    <w:rsid w:val="007111C4"/>
    <w:rsid w:val="00754B1F"/>
    <w:rsid w:val="00760579"/>
    <w:rsid w:val="007705A6"/>
    <w:rsid w:val="0079589C"/>
    <w:rsid w:val="007A246A"/>
    <w:rsid w:val="007B0832"/>
    <w:rsid w:val="007B5760"/>
    <w:rsid w:val="007B6331"/>
    <w:rsid w:val="007F1C5C"/>
    <w:rsid w:val="008016FC"/>
    <w:rsid w:val="008164C4"/>
    <w:rsid w:val="00824699"/>
    <w:rsid w:val="008313C4"/>
    <w:rsid w:val="00844331"/>
    <w:rsid w:val="008475A3"/>
    <w:rsid w:val="008A7FB8"/>
    <w:rsid w:val="008D239E"/>
    <w:rsid w:val="008D76E1"/>
    <w:rsid w:val="008D783B"/>
    <w:rsid w:val="008E7428"/>
    <w:rsid w:val="00912BCD"/>
    <w:rsid w:val="009238B0"/>
    <w:rsid w:val="009366E0"/>
    <w:rsid w:val="009469BC"/>
    <w:rsid w:val="00950242"/>
    <w:rsid w:val="00957106"/>
    <w:rsid w:val="00962CDE"/>
    <w:rsid w:val="009667B0"/>
    <w:rsid w:val="009807DA"/>
    <w:rsid w:val="00986E71"/>
    <w:rsid w:val="009901B3"/>
    <w:rsid w:val="00990AC3"/>
    <w:rsid w:val="009910C0"/>
    <w:rsid w:val="009B2B71"/>
    <w:rsid w:val="009D597A"/>
    <w:rsid w:val="009D6EB8"/>
    <w:rsid w:val="009D7F12"/>
    <w:rsid w:val="009E5776"/>
    <w:rsid w:val="00A20186"/>
    <w:rsid w:val="00A351C1"/>
    <w:rsid w:val="00A5581D"/>
    <w:rsid w:val="00A67C32"/>
    <w:rsid w:val="00A703F1"/>
    <w:rsid w:val="00A75E90"/>
    <w:rsid w:val="00A80069"/>
    <w:rsid w:val="00A92FB6"/>
    <w:rsid w:val="00A9518C"/>
    <w:rsid w:val="00AC0500"/>
    <w:rsid w:val="00AC4BE5"/>
    <w:rsid w:val="00AD0B1E"/>
    <w:rsid w:val="00AF6ED4"/>
    <w:rsid w:val="00B11B00"/>
    <w:rsid w:val="00B43811"/>
    <w:rsid w:val="00B45DD6"/>
    <w:rsid w:val="00B52FD3"/>
    <w:rsid w:val="00B6477B"/>
    <w:rsid w:val="00B767BF"/>
    <w:rsid w:val="00BD2EA3"/>
    <w:rsid w:val="00C02C2E"/>
    <w:rsid w:val="00C036BC"/>
    <w:rsid w:val="00C03C07"/>
    <w:rsid w:val="00C135FB"/>
    <w:rsid w:val="00C2120A"/>
    <w:rsid w:val="00C43C33"/>
    <w:rsid w:val="00C61B08"/>
    <w:rsid w:val="00C72117"/>
    <w:rsid w:val="00C9036F"/>
    <w:rsid w:val="00CB558B"/>
    <w:rsid w:val="00CC7CC8"/>
    <w:rsid w:val="00CD2D0C"/>
    <w:rsid w:val="00CD3918"/>
    <w:rsid w:val="00CF0C61"/>
    <w:rsid w:val="00D0608F"/>
    <w:rsid w:val="00D14EEA"/>
    <w:rsid w:val="00D16ED5"/>
    <w:rsid w:val="00D47676"/>
    <w:rsid w:val="00D528D0"/>
    <w:rsid w:val="00D53AC9"/>
    <w:rsid w:val="00D56C29"/>
    <w:rsid w:val="00D729AD"/>
    <w:rsid w:val="00D77052"/>
    <w:rsid w:val="00D77ACA"/>
    <w:rsid w:val="00D822BB"/>
    <w:rsid w:val="00D91555"/>
    <w:rsid w:val="00D91598"/>
    <w:rsid w:val="00D94E84"/>
    <w:rsid w:val="00D9590C"/>
    <w:rsid w:val="00DA65A9"/>
    <w:rsid w:val="00DB0232"/>
    <w:rsid w:val="00DB64BD"/>
    <w:rsid w:val="00DE1C8C"/>
    <w:rsid w:val="00DE41AE"/>
    <w:rsid w:val="00DF28F1"/>
    <w:rsid w:val="00E21A71"/>
    <w:rsid w:val="00E45C3B"/>
    <w:rsid w:val="00E53BE0"/>
    <w:rsid w:val="00E60692"/>
    <w:rsid w:val="00E65674"/>
    <w:rsid w:val="00E80A09"/>
    <w:rsid w:val="00EA486B"/>
    <w:rsid w:val="00EA59A0"/>
    <w:rsid w:val="00EB04FA"/>
    <w:rsid w:val="00EC53B1"/>
    <w:rsid w:val="00EF264C"/>
    <w:rsid w:val="00F00391"/>
    <w:rsid w:val="00F1194B"/>
    <w:rsid w:val="00F276B1"/>
    <w:rsid w:val="00F35056"/>
    <w:rsid w:val="00F50DEA"/>
    <w:rsid w:val="00F55C95"/>
    <w:rsid w:val="00F562F6"/>
    <w:rsid w:val="00F6344A"/>
    <w:rsid w:val="00F8589D"/>
    <w:rsid w:val="00F8630D"/>
    <w:rsid w:val="00F921EC"/>
    <w:rsid w:val="00FA6BE4"/>
    <w:rsid w:val="00FB036D"/>
    <w:rsid w:val="00FD1774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271D"/>
  <w15:docId w15:val="{2A44C536-4239-4225-84CF-5CB2B36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0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rsid w:val="00D77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B4D2-1802-4836-97CE-0004126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2023-03-24T07:18:00Z</cp:lastPrinted>
  <dcterms:created xsi:type="dcterms:W3CDTF">2023-06-06T13:32:00Z</dcterms:created>
  <dcterms:modified xsi:type="dcterms:W3CDTF">2023-06-06T13:32:00Z</dcterms:modified>
</cp:coreProperties>
</file>