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6D" w:rsidRPr="00294B16" w:rsidRDefault="009E7D6D" w:rsidP="009E7D6D">
      <w:pPr>
        <w:widowControl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94B16">
        <w:rPr>
          <w:b/>
          <w:bCs/>
          <w:sz w:val="32"/>
          <w:szCs w:val="32"/>
        </w:rPr>
        <w:t>РЕШЕНИЕ</w:t>
      </w:r>
    </w:p>
    <w:p w:rsidR="009E7D6D" w:rsidRPr="00294B16" w:rsidRDefault="009E7D6D" w:rsidP="009E7D6D">
      <w:pPr>
        <w:widowControl w:val="0"/>
        <w:ind w:left="540"/>
        <w:jc w:val="center"/>
        <w:rPr>
          <w:b/>
          <w:bCs/>
          <w:sz w:val="28"/>
          <w:szCs w:val="28"/>
        </w:rPr>
      </w:pPr>
    </w:p>
    <w:p w:rsidR="009E7D6D" w:rsidRPr="00294B16" w:rsidRDefault="008F04BC" w:rsidP="009E7D6D">
      <w:pPr>
        <w:widowControl w:val="0"/>
        <w:tabs>
          <w:tab w:val="left" w:pos="9355"/>
        </w:tabs>
        <w:ind w:right="-5"/>
        <w:jc w:val="both"/>
        <w:rPr>
          <w:b/>
          <w:color w:val="000000"/>
          <w:sz w:val="28"/>
          <w:szCs w:val="28"/>
        </w:rPr>
      </w:pPr>
      <w:r w:rsidRPr="00294B16">
        <w:rPr>
          <w:b/>
          <w:color w:val="000000"/>
          <w:sz w:val="28"/>
          <w:szCs w:val="28"/>
        </w:rPr>
        <w:t>17</w:t>
      </w:r>
      <w:r w:rsidR="009E7D6D" w:rsidRPr="00294B16">
        <w:rPr>
          <w:b/>
          <w:color w:val="000000"/>
          <w:sz w:val="28"/>
          <w:szCs w:val="28"/>
        </w:rPr>
        <w:t xml:space="preserve"> января 202</w:t>
      </w:r>
      <w:r w:rsidRPr="00294B16">
        <w:rPr>
          <w:b/>
          <w:color w:val="000000"/>
          <w:sz w:val="28"/>
          <w:szCs w:val="28"/>
        </w:rPr>
        <w:t>4</w:t>
      </w:r>
      <w:r w:rsidR="009E7D6D" w:rsidRPr="00294B16">
        <w:rPr>
          <w:b/>
          <w:sz w:val="28"/>
          <w:szCs w:val="28"/>
        </w:rPr>
        <w:t xml:space="preserve"> года                                                                             </w:t>
      </w:r>
      <w:r w:rsidR="009E7D6D" w:rsidRPr="00294B16">
        <w:rPr>
          <w:b/>
          <w:color w:val="000000"/>
          <w:sz w:val="28"/>
          <w:szCs w:val="28"/>
        </w:rPr>
        <w:t xml:space="preserve">№ </w:t>
      </w:r>
      <w:r w:rsidR="003A1696" w:rsidRPr="00294B16">
        <w:rPr>
          <w:b/>
          <w:color w:val="000000"/>
          <w:sz w:val="28"/>
          <w:szCs w:val="28"/>
        </w:rPr>
        <w:t>108/845</w:t>
      </w:r>
    </w:p>
    <w:p w:rsidR="009E7D6D" w:rsidRPr="00294B16" w:rsidRDefault="009E7D6D" w:rsidP="009E7D6D">
      <w:pPr>
        <w:widowControl w:val="0"/>
        <w:spacing w:after="120" w:line="480" w:lineRule="auto"/>
        <w:ind w:right="-1"/>
        <w:jc w:val="center"/>
        <w:rPr>
          <w:sz w:val="28"/>
          <w:szCs w:val="28"/>
        </w:rPr>
      </w:pPr>
      <w:r w:rsidRPr="00294B16">
        <w:rPr>
          <w:sz w:val="28"/>
          <w:szCs w:val="28"/>
        </w:rPr>
        <w:t>г. Абинск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  <w:szCs w:val="28"/>
        </w:rPr>
        <w:t xml:space="preserve">О Сводном плане основных мероприятий 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  <w:szCs w:val="28"/>
        </w:rPr>
        <w:t xml:space="preserve">территориальной избирательной комиссии Абинская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  <w:szCs w:val="28"/>
        </w:rPr>
        <w:t>по обучению организаторов выборов и иных участников избирательного процесса, повышению правовой культуры избирателей на 2024 год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</w:p>
    <w:p w:rsidR="009E7D6D" w:rsidRPr="00294B16" w:rsidRDefault="009E7D6D" w:rsidP="009E7D6D">
      <w:pPr>
        <w:ind w:right="75" w:firstLine="709"/>
        <w:jc w:val="center"/>
        <w:rPr>
          <w:b/>
          <w:sz w:val="28"/>
        </w:rPr>
      </w:pPr>
    </w:p>
    <w:p w:rsidR="009E7D6D" w:rsidRPr="00294B16" w:rsidRDefault="009E7D6D" w:rsidP="009E7D6D">
      <w:pPr>
        <w:spacing w:line="360" w:lineRule="auto"/>
        <w:ind w:right="75" w:firstLine="709"/>
        <w:jc w:val="both"/>
        <w:rPr>
          <w:sz w:val="28"/>
        </w:rPr>
      </w:pPr>
      <w:r w:rsidRPr="00294B16">
        <w:rPr>
          <w:sz w:val="28"/>
        </w:rPr>
        <w:t xml:space="preserve">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 от </w:t>
      </w:r>
      <w:r w:rsidR="008F04BC" w:rsidRPr="00294B16">
        <w:rPr>
          <w:sz w:val="28"/>
        </w:rPr>
        <w:t>12</w:t>
      </w:r>
      <w:r w:rsidRPr="00294B16">
        <w:rPr>
          <w:sz w:val="28"/>
        </w:rPr>
        <w:t xml:space="preserve"> </w:t>
      </w:r>
      <w:r w:rsidR="008F04BC" w:rsidRPr="00294B16">
        <w:rPr>
          <w:sz w:val="28"/>
        </w:rPr>
        <w:t xml:space="preserve">января 2024 года  </w:t>
      </w:r>
      <w:r w:rsidRPr="00294B16">
        <w:rPr>
          <w:sz w:val="28"/>
        </w:rPr>
        <w:t>№ </w:t>
      </w:r>
      <w:r w:rsidR="008F04BC" w:rsidRPr="00294B16">
        <w:rPr>
          <w:sz w:val="28"/>
        </w:rPr>
        <w:t xml:space="preserve">74/606-7 </w:t>
      </w:r>
      <w:r w:rsidRPr="00294B16">
        <w:rPr>
          <w:sz w:val="28"/>
        </w:rPr>
        <w:t xml:space="preserve">«О Сводном плане основных мероприятий избирательной комиссии Краснодарского края по </w:t>
      </w:r>
      <w:r w:rsidRPr="00294B16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</w:t>
      </w:r>
      <w:r w:rsidR="008F04BC" w:rsidRPr="00294B16">
        <w:rPr>
          <w:sz w:val="28"/>
          <w:szCs w:val="28"/>
        </w:rPr>
        <w:t>4</w:t>
      </w:r>
      <w:r w:rsidRPr="00294B16">
        <w:rPr>
          <w:sz w:val="28"/>
          <w:szCs w:val="28"/>
        </w:rPr>
        <w:t xml:space="preserve"> год»</w:t>
      </w:r>
      <w:r w:rsidRPr="00294B16">
        <w:rPr>
          <w:sz w:val="28"/>
        </w:rPr>
        <w:t xml:space="preserve">, решением территориальной избирательной комиссии Абинская </w:t>
      </w:r>
      <w:r w:rsidRPr="00294B16">
        <w:rPr>
          <w:sz w:val="28"/>
          <w:szCs w:val="28"/>
        </w:rPr>
        <w:t>от 1</w:t>
      </w:r>
      <w:r w:rsidR="008F04BC" w:rsidRPr="00294B16">
        <w:rPr>
          <w:sz w:val="28"/>
          <w:szCs w:val="28"/>
        </w:rPr>
        <w:t>7</w:t>
      </w:r>
      <w:r w:rsidRPr="00294B16">
        <w:rPr>
          <w:sz w:val="28"/>
          <w:szCs w:val="28"/>
        </w:rPr>
        <w:t xml:space="preserve"> января 202</w:t>
      </w:r>
      <w:r w:rsidR="008F04BC" w:rsidRPr="00294B16">
        <w:rPr>
          <w:sz w:val="28"/>
          <w:szCs w:val="28"/>
        </w:rPr>
        <w:t xml:space="preserve">4 </w:t>
      </w:r>
      <w:r w:rsidRPr="00294B16">
        <w:rPr>
          <w:sz w:val="28"/>
          <w:szCs w:val="28"/>
        </w:rPr>
        <w:t xml:space="preserve">года № </w:t>
      </w:r>
      <w:r w:rsidR="00EA13BD" w:rsidRPr="00294B16">
        <w:rPr>
          <w:sz w:val="28"/>
          <w:szCs w:val="28"/>
        </w:rPr>
        <w:t>108</w:t>
      </w:r>
      <w:r w:rsidR="008F04BC" w:rsidRPr="00294B16">
        <w:rPr>
          <w:sz w:val="28"/>
          <w:szCs w:val="28"/>
        </w:rPr>
        <w:t>/</w:t>
      </w:r>
      <w:r w:rsidR="00EA13BD" w:rsidRPr="00294B16">
        <w:rPr>
          <w:sz w:val="28"/>
          <w:szCs w:val="28"/>
        </w:rPr>
        <w:t>844</w:t>
      </w:r>
      <w:r w:rsidRPr="00294B16">
        <w:rPr>
          <w:sz w:val="28"/>
          <w:szCs w:val="28"/>
        </w:rPr>
        <w:t xml:space="preserve"> «О Плане работы территориальной избирательной комиссии Абинская на 202</w:t>
      </w:r>
      <w:r w:rsidR="008F04BC" w:rsidRPr="00294B16">
        <w:rPr>
          <w:sz w:val="28"/>
          <w:szCs w:val="28"/>
        </w:rPr>
        <w:t>4</w:t>
      </w:r>
      <w:r w:rsidRPr="00294B16">
        <w:rPr>
          <w:sz w:val="28"/>
          <w:szCs w:val="28"/>
        </w:rPr>
        <w:t xml:space="preserve"> год»,</w:t>
      </w:r>
      <w:r w:rsidRPr="00294B16">
        <w:rPr>
          <w:sz w:val="28"/>
        </w:rPr>
        <w:t xml:space="preserve"> территориальная избирательная комиссия Абинская РЕШИЛА:</w:t>
      </w:r>
    </w:p>
    <w:p w:rsidR="009E7D6D" w:rsidRPr="00294B16" w:rsidRDefault="009E7D6D" w:rsidP="009E7D6D">
      <w:pPr>
        <w:widowControl w:val="0"/>
        <w:spacing w:line="360" w:lineRule="auto"/>
        <w:ind w:firstLine="709"/>
        <w:jc w:val="both"/>
        <w:rPr>
          <w:sz w:val="28"/>
        </w:rPr>
      </w:pPr>
      <w:r w:rsidRPr="00294B16">
        <w:rPr>
          <w:sz w:val="28"/>
        </w:rPr>
        <w:t xml:space="preserve">1. Утвердить Сводный план основных мероприятий территориальной избирательной комиссии Абинская по </w:t>
      </w:r>
      <w:r w:rsidRPr="00294B16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</w:t>
      </w:r>
      <w:r w:rsidR="008F04BC" w:rsidRPr="00294B16">
        <w:rPr>
          <w:sz w:val="28"/>
          <w:szCs w:val="28"/>
        </w:rPr>
        <w:t>4</w:t>
      </w:r>
      <w:r w:rsidRPr="00294B16">
        <w:rPr>
          <w:sz w:val="28"/>
          <w:szCs w:val="28"/>
        </w:rPr>
        <w:t xml:space="preserve"> год</w:t>
      </w:r>
      <w:r w:rsidRPr="00294B16">
        <w:rPr>
          <w:sz w:val="28"/>
        </w:rPr>
        <w:t xml:space="preserve"> (далее – Сводный план) (прилагается).</w:t>
      </w:r>
    </w:p>
    <w:p w:rsidR="009E7D6D" w:rsidRPr="00294B16" w:rsidRDefault="009E7D6D" w:rsidP="009E7D6D">
      <w:pPr>
        <w:widowControl w:val="0"/>
        <w:spacing w:line="360" w:lineRule="auto"/>
        <w:ind w:firstLine="709"/>
        <w:jc w:val="both"/>
        <w:rPr>
          <w:sz w:val="28"/>
        </w:rPr>
      </w:pPr>
      <w:r w:rsidRPr="00294B16">
        <w:rPr>
          <w:sz w:val="28"/>
        </w:rPr>
        <w:t>2. Направить настоящее решение организационному отделу администрации муниципального образования Абинский район, управлению образования администрации муниципального образования Абинский район, отделу по делам молодежи администрации муниципального образования Абинский район, главам городских и сельских поселений Абинского района для информации и использования в работе.</w:t>
      </w:r>
    </w:p>
    <w:p w:rsidR="009E7D6D" w:rsidRPr="00294B16" w:rsidRDefault="009E7D6D" w:rsidP="009E7D6D">
      <w:pPr>
        <w:spacing w:line="360" w:lineRule="auto"/>
        <w:ind w:firstLine="709"/>
        <w:jc w:val="both"/>
        <w:rPr>
          <w:bCs/>
          <w:sz w:val="28"/>
          <w:szCs w:val="28"/>
          <w:lang w:eastAsia="x-none"/>
        </w:rPr>
      </w:pPr>
      <w:r w:rsidRPr="00294B16">
        <w:rPr>
          <w:bCs/>
          <w:sz w:val="28"/>
          <w:szCs w:val="28"/>
          <w:lang w:eastAsia="x-none"/>
        </w:rPr>
        <w:lastRenderedPageBreak/>
        <w:t xml:space="preserve">3. Направить настоящее решение в избирательную комиссию Краснодарского края. </w:t>
      </w:r>
    </w:p>
    <w:p w:rsidR="008F04BC" w:rsidRPr="00294B16" w:rsidRDefault="008F04BC" w:rsidP="008F04B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294B16">
        <w:rPr>
          <w:bCs/>
          <w:sz w:val="28"/>
          <w:szCs w:val="28"/>
          <w:lang w:eastAsia="x-none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E7D6D" w:rsidRPr="00294B16" w:rsidRDefault="008F04BC" w:rsidP="009E7D6D">
      <w:pPr>
        <w:widowControl w:val="0"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94B16">
        <w:rPr>
          <w:sz w:val="28"/>
          <w:szCs w:val="28"/>
        </w:rPr>
        <w:t>5</w:t>
      </w:r>
      <w:r w:rsidR="009E7D6D" w:rsidRPr="00294B16">
        <w:rPr>
          <w:sz w:val="28"/>
          <w:szCs w:val="28"/>
        </w:rPr>
        <w:t>. Контроль за выполнением пунктов 2</w:t>
      </w:r>
      <w:r w:rsidRPr="00294B16">
        <w:rPr>
          <w:sz w:val="28"/>
          <w:szCs w:val="28"/>
        </w:rPr>
        <w:t>,</w:t>
      </w:r>
      <w:r w:rsidR="009E7D6D" w:rsidRPr="00294B16">
        <w:rPr>
          <w:sz w:val="28"/>
          <w:szCs w:val="28"/>
        </w:rPr>
        <w:t xml:space="preserve"> 3</w:t>
      </w:r>
      <w:r w:rsidRPr="00294B16">
        <w:rPr>
          <w:sz w:val="28"/>
          <w:szCs w:val="28"/>
        </w:rPr>
        <w:t xml:space="preserve"> и 4</w:t>
      </w:r>
      <w:r w:rsidR="009E7D6D" w:rsidRPr="00294B16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Абинская Ю.А. Тарновскую.</w:t>
      </w:r>
    </w:p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9E7D6D" w:rsidRPr="00294B16" w:rsidTr="00D906BD">
        <w:tc>
          <w:tcPr>
            <w:tcW w:w="5636" w:type="dxa"/>
          </w:tcPr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Председатель</w:t>
            </w:r>
          </w:p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9E7D6D" w:rsidRPr="00294B16" w:rsidRDefault="009E7D6D" w:rsidP="009E7D6D">
            <w:pPr>
              <w:widowControl w:val="0"/>
              <w:rPr>
                <w:szCs w:val="28"/>
              </w:rPr>
            </w:pPr>
          </w:p>
        </w:tc>
        <w:tc>
          <w:tcPr>
            <w:tcW w:w="1559" w:type="dxa"/>
          </w:tcPr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  <w:p w:rsidR="009E7D6D" w:rsidRPr="00294B16" w:rsidRDefault="00932EFB" w:rsidP="009E7D6D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375" w:type="dxa"/>
          </w:tcPr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</w:p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С.И.Амеличкина</w:t>
            </w:r>
          </w:p>
        </w:tc>
      </w:tr>
      <w:tr w:rsidR="009E7D6D" w:rsidRPr="00294B16" w:rsidTr="00D906BD">
        <w:tc>
          <w:tcPr>
            <w:tcW w:w="5636" w:type="dxa"/>
            <w:hideMark/>
          </w:tcPr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Секретарь</w:t>
            </w:r>
          </w:p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  <w:p w:rsidR="009E7D6D" w:rsidRPr="00294B16" w:rsidRDefault="00932EFB" w:rsidP="009E7D6D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</w:p>
          <w:p w:rsidR="009E7D6D" w:rsidRPr="00294B16" w:rsidRDefault="00845114" w:rsidP="009E7D6D">
            <w:pPr>
              <w:widowControl w:val="0"/>
              <w:jc w:val="right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Ю.А.</w:t>
            </w:r>
            <w:r w:rsidR="009E7D6D" w:rsidRPr="00294B16">
              <w:rPr>
                <w:sz w:val="28"/>
                <w:szCs w:val="28"/>
              </w:rPr>
              <w:t>Тарновская</w:t>
            </w:r>
          </w:p>
        </w:tc>
      </w:tr>
    </w:tbl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p w:rsidR="008F04BC" w:rsidRPr="00294B16" w:rsidRDefault="008F04BC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  <w:sectPr w:rsidR="008F04BC" w:rsidRPr="00294B16" w:rsidSect="009E7D6D">
          <w:headerReference w:type="even" r:id="rId8"/>
          <w:headerReference w:type="default" r:id="rId9"/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E7D6D" w:rsidRPr="00294B16" w:rsidTr="00D906BD">
        <w:tc>
          <w:tcPr>
            <w:tcW w:w="4785" w:type="dxa"/>
            <w:shd w:val="clear" w:color="auto" w:fill="auto"/>
          </w:tcPr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  <w:r w:rsidRPr="00294B16">
              <w:rPr>
                <w:sz w:val="28"/>
                <w:szCs w:val="20"/>
              </w:rPr>
              <w:t>ПРИЛОЖЕНИЕ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к решению территориальной избирательной комиссии Абинская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  <w:sz w:val="32"/>
                <w:szCs w:val="32"/>
              </w:rPr>
            </w:pPr>
            <w:r w:rsidRPr="00294B16">
              <w:rPr>
                <w:color w:val="000000"/>
              </w:rPr>
              <w:t>от 1</w:t>
            </w:r>
            <w:r w:rsidR="008F04BC" w:rsidRPr="00294B16">
              <w:rPr>
                <w:color w:val="000000"/>
              </w:rPr>
              <w:t>7</w:t>
            </w:r>
            <w:r w:rsidRPr="00294B16">
              <w:rPr>
                <w:color w:val="000000"/>
              </w:rPr>
              <w:t xml:space="preserve"> января 202</w:t>
            </w:r>
            <w:r w:rsidR="008F04BC" w:rsidRPr="00294B16">
              <w:rPr>
                <w:color w:val="000000"/>
              </w:rPr>
              <w:t>4</w:t>
            </w:r>
            <w:r w:rsidRPr="00294B16">
              <w:rPr>
                <w:color w:val="000000"/>
              </w:rPr>
              <w:t xml:space="preserve"> года № </w:t>
            </w:r>
            <w:r w:rsidR="003A1696" w:rsidRPr="00294B16">
              <w:rPr>
                <w:color w:val="000000"/>
              </w:rPr>
              <w:t>108/845</w:t>
            </w:r>
          </w:p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</w:p>
        </w:tc>
      </w:tr>
    </w:tbl>
    <w:p w:rsidR="009E7D6D" w:rsidRPr="00294B16" w:rsidRDefault="009E7D6D" w:rsidP="009E7D6D">
      <w:pPr>
        <w:ind w:right="75"/>
        <w:jc w:val="center"/>
        <w:rPr>
          <w:b/>
          <w:sz w:val="28"/>
        </w:rPr>
      </w:pP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Сводный план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основных мероприятий территориальной избирательной комиссии Абинская по обучению организаторов выборов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>и иных участников избирательного процесса,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 повышению правовой культуры избирателей на 202</w:t>
      </w:r>
      <w:r w:rsidR="008F04BC" w:rsidRPr="00294B16">
        <w:rPr>
          <w:b/>
          <w:sz w:val="28"/>
        </w:rPr>
        <w:t>4</w:t>
      </w:r>
      <w:r w:rsidRPr="00294B16">
        <w:rPr>
          <w:b/>
          <w:sz w:val="28"/>
        </w:rPr>
        <w:t xml:space="preserve"> год</w:t>
      </w:r>
    </w:p>
    <w:p w:rsidR="009E7D6D" w:rsidRPr="00294B16" w:rsidRDefault="009E7D6D" w:rsidP="009E7D6D">
      <w:pPr>
        <w:ind w:right="74"/>
        <w:jc w:val="center"/>
        <w:rPr>
          <w:b/>
          <w:sz w:val="28"/>
          <w:szCs w:val="28"/>
        </w:rPr>
      </w:pPr>
    </w:p>
    <w:p w:rsidR="009E7D6D" w:rsidRPr="00294B16" w:rsidRDefault="009E7D6D" w:rsidP="009E7D6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Сводный план основных мероприятий территориальной избирательной комиссии Абинская по обучению организаторов выборов и иных участников избирательного процесса, повышению правовой культуры избирателей на 202</w:t>
      </w:r>
      <w:r w:rsidR="008F04BC" w:rsidRPr="00294B16">
        <w:rPr>
          <w:rFonts w:eastAsiaTheme="minorHAnsi"/>
          <w:sz w:val="28"/>
          <w:szCs w:val="28"/>
          <w:lang w:eastAsia="en-US"/>
        </w:rPr>
        <w:t>4</w:t>
      </w:r>
      <w:r w:rsidRPr="00294B16">
        <w:rPr>
          <w:rFonts w:eastAsiaTheme="minorHAnsi"/>
          <w:sz w:val="28"/>
          <w:szCs w:val="28"/>
          <w:lang w:eastAsia="en-US"/>
        </w:rPr>
        <w:t xml:space="preserve"> год (далее – Сводный план)</w:t>
      </w:r>
      <w:r w:rsidR="00885829" w:rsidRPr="00294B16">
        <w:rPr>
          <w:rFonts w:eastAsiaTheme="minorHAnsi"/>
          <w:sz w:val="28"/>
          <w:szCs w:val="28"/>
          <w:lang w:eastAsia="en-US"/>
        </w:rPr>
        <w:t>,</w:t>
      </w:r>
      <w:r w:rsidRPr="00294B16">
        <w:rPr>
          <w:rFonts w:eastAsiaTheme="minorHAnsi"/>
          <w:sz w:val="28"/>
          <w:szCs w:val="28"/>
          <w:lang w:eastAsia="en-US"/>
        </w:rPr>
        <w:t xml:space="preserve"> определяет направления и принципы планирования мероприятий по указанным направлениям в 202</w:t>
      </w:r>
      <w:r w:rsidR="008F04BC" w:rsidRPr="00294B16">
        <w:rPr>
          <w:rFonts w:eastAsiaTheme="minorHAnsi"/>
          <w:sz w:val="28"/>
          <w:szCs w:val="28"/>
          <w:lang w:eastAsia="en-US"/>
        </w:rPr>
        <w:t>4</w:t>
      </w:r>
      <w:r w:rsidRPr="00294B16">
        <w:rPr>
          <w:rFonts w:eastAsiaTheme="minorHAnsi"/>
          <w:sz w:val="28"/>
          <w:szCs w:val="28"/>
          <w:lang w:eastAsia="en-US"/>
        </w:rPr>
        <w:t xml:space="preserve"> году.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Мероприятия Сводного плана направлены: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на обучение организаторов выборов для системы избирательных комиссий Абинского района;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на обучение иных участников избирательного (референдумного) процесса (по согласованию – наблюдателей, членов комиссий с правом совещательного голоса, представителей политических партий, иных общественных объединений, средств массовой информации и т.д.);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повышение открытости и гласности избирательного (референдумного) процесса;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повышение уровня знаний избирателей Абинского района об институте выборов, побуждение граждан к участию в выборах;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создание оптимальных условий для эффективной деятельности избирательных комиссий по повышению правовой культуры избирателей, а также обучению организаторов выборов в Абинском районе.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Мероприятия Сводного плана включают в себя задачи по поддержанию имеющихся положительно зарекомендовавших себя практик, разработке новых форм и методов обучения и правового просвещения, в том числе: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lastRenderedPageBreak/>
        <w:t>создание системы (в том числе очного, очно-дистанционного и дистанционного) обучения организаторов выборов по единым методикам, разработанным территориальной избирательной комиссии, включая единую систему планирования обучающих мероприятий и тестирования обучающихся;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совершенствование системы учета сведений об обучении и тестировании членов  участковых избирательных комиссий;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 и другие);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изучение и обобщение опыта работы участковых избирательных комиссий в области организации обучения организаторов выборов и иных участников избирательного процесса, повышения правовой культуры избирателей.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>Результатами реализации мероприятий по повышению правовой культуры избирателей являются:</w:t>
      </w:r>
    </w:p>
    <w:p w:rsidR="009E7D6D" w:rsidRPr="00294B16" w:rsidRDefault="009E7D6D" w:rsidP="009E7D6D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>информирование о деятельности избирательной системы путем размещения информационных и иных материалов</w:t>
      </w:r>
      <w:r w:rsidR="008F04BC" w:rsidRPr="00294B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94B16">
        <w:rPr>
          <w:rFonts w:eastAsiaTheme="minorHAnsi"/>
          <w:bCs/>
          <w:sz w:val="28"/>
          <w:szCs w:val="28"/>
          <w:lang w:eastAsia="en-US"/>
        </w:rPr>
        <w:t xml:space="preserve">в  Телеграм канале территориальной избирательной комиссии Абинская, социальных сетях Одноклассники и ВКонтакте, на странице официального сайта администрации муниципального образования Абинский район и информационно-обучающем портале избирательных комиссий Краснодарского края материалов, разъясняющих избирателям положения законодательства Российской Федерации, Краснодарского края о выборах и референдумах, в выборный и межвыборный периоды;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 xml:space="preserve">определение наиболее эффективных механизмов вовлечения в реальный избирательный процесс и повышение общественного интереса к выборам в Абинском районе;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lastRenderedPageBreak/>
        <w:t xml:space="preserve">оказание содействия в продолжении обучения по вопросам избирательного права и избирательного процесса. 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94B16">
        <w:rPr>
          <w:sz w:val="28"/>
          <w:szCs w:val="28"/>
        </w:rPr>
        <w:t>Реализация Сводного плана осуществляется в соответствии с Перечнем мероприятий территориальной избирательной комиссии по обучению организаторов выборов и иных участников избирательного процесса, повышению правовой культуры избирателей на 202</w:t>
      </w:r>
      <w:r w:rsidR="008F04BC" w:rsidRPr="00294B16">
        <w:rPr>
          <w:sz w:val="28"/>
          <w:szCs w:val="28"/>
        </w:rPr>
        <w:t>4</w:t>
      </w:r>
      <w:r w:rsidRPr="00294B16">
        <w:rPr>
          <w:sz w:val="28"/>
          <w:szCs w:val="28"/>
        </w:rPr>
        <w:t xml:space="preserve"> год (прилагается).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94B16">
        <w:rPr>
          <w:sz w:val="28"/>
          <w:szCs w:val="28"/>
        </w:rPr>
        <w:t>Положения Сводного плана, касающиеся избирателей и участковых избирательных комиссий, в равной мере относятся к участникам референдума и комиссиям референдума соответственно.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  <w:sectPr w:rsidR="009E7D6D" w:rsidRPr="00294B16" w:rsidSect="009E7D6D"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E7D6D" w:rsidRPr="00294B16" w:rsidRDefault="009E7D6D" w:rsidP="009E7D6D">
      <w:pPr>
        <w:tabs>
          <w:tab w:val="center" w:pos="4680"/>
          <w:tab w:val="left" w:pos="6521"/>
          <w:tab w:val="center" w:pos="9356"/>
        </w:tabs>
        <w:ind w:left="9356"/>
        <w:jc w:val="center"/>
      </w:pPr>
      <w:r w:rsidRPr="00294B16">
        <w:lastRenderedPageBreak/>
        <w:t xml:space="preserve">ПРИЛОЖЕНИЕ </w:t>
      </w:r>
    </w:p>
    <w:p w:rsidR="009E7D6D" w:rsidRPr="00294B16" w:rsidRDefault="009E7D6D" w:rsidP="009E7D6D">
      <w:pPr>
        <w:tabs>
          <w:tab w:val="center" w:pos="4677"/>
          <w:tab w:val="left" w:pos="6521"/>
          <w:tab w:val="center" w:pos="9356"/>
        </w:tabs>
        <w:ind w:left="9356"/>
        <w:jc w:val="center"/>
      </w:pPr>
      <w:r w:rsidRPr="00294B16">
        <w:t xml:space="preserve">к Сводному плану основных мероприятий территориальной избирательной комиссии Абинская по обучению организаторов выборов и иных участников избирательного процесса, повышению правовой культуры избирателей </w:t>
      </w:r>
    </w:p>
    <w:p w:rsidR="009E7D6D" w:rsidRPr="00294B16" w:rsidRDefault="009E7D6D" w:rsidP="009E7D6D">
      <w:pPr>
        <w:tabs>
          <w:tab w:val="center" w:pos="4677"/>
          <w:tab w:val="left" w:pos="6521"/>
          <w:tab w:val="center" w:pos="9356"/>
        </w:tabs>
        <w:ind w:left="9356"/>
        <w:jc w:val="center"/>
      </w:pPr>
      <w:r w:rsidRPr="00294B16">
        <w:t>на 202</w:t>
      </w:r>
      <w:r w:rsidR="008F04BC" w:rsidRPr="00294B16">
        <w:t>4</w:t>
      </w:r>
      <w:r w:rsidRPr="00294B16">
        <w:t xml:space="preserve"> год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>Сводный план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</w:rPr>
        <w:t xml:space="preserve">основных мероприятий территориальной избирательной комиссии Абинская по </w:t>
      </w:r>
      <w:r w:rsidRPr="00294B16">
        <w:rPr>
          <w:b/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  <w:szCs w:val="28"/>
        </w:rPr>
        <w:t xml:space="preserve"> на 202</w:t>
      </w:r>
      <w:r w:rsidR="008F04BC" w:rsidRPr="00294B16">
        <w:rPr>
          <w:b/>
          <w:sz w:val="28"/>
          <w:szCs w:val="28"/>
        </w:rPr>
        <w:t>4</w:t>
      </w:r>
      <w:r w:rsidRPr="00294B16">
        <w:rPr>
          <w:b/>
          <w:sz w:val="28"/>
          <w:szCs w:val="28"/>
        </w:rPr>
        <w:t xml:space="preserve"> год</w:t>
      </w:r>
      <w:r w:rsidRPr="00294B16">
        <w:rPr>
          <w:b/>
          <w:sz w:val="28"/>
          <w:vertAlign w:val="superscript"/>
        </w:rPr>
        <w:t xml:space="preserve"> </w:t>
      </w:r>
      <w:r w:rsidRPr="00294B16">
        <w:rPr>
          <w:b/>
          <w:sz w:val="28"/>
          <w:vertAlign w:val="superscript"/>
        </w:rPr>
        <w:footnoteReference w:id="1"/>
      </w:r>
    </w:p>
    <w:p w:rsidR="009E7D6D" w:rsidRPr="00294B16" w:rsidRDefault="009E7D6D" w:rsidP="009E7D6D">
      <w:pPr>
        <w:ind w:right="75"/>
        <w:rPr>
          <w:b/>
          <w:sz w:val="28"/>
        </w:rPr>
      </w:pPr>
    </w:p>
    <w:tbl>
      <w:tblPr>
        <w:tblW w:w="1531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977"/>
        <w:gridCol w:w="3544"/>
      </w:tblGrid>
      <w:tr w:rsidR="009E7D6D" w:rsidRPr="00294B16" w:rsidTr="00D906BD">
        <w:trPr>
          <w:tblHeader/>
        </w:trPr>
        <w:tc>
          <w:tcPr>
            <w:tcW w:w="8789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 xml:space="preserve">Ответственные 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члены ТИК и от иных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организаций</w:t>
            </w:r>
          </w:p>
        </w:tc>
      </w:tr>
      <w:tr w:rsidR="009E7D6D" w:rsidRPr="00294B16" w:rsidTr="00D906BD">
        <w:tc>
          <w:tcPr>
            <w:tcW w:w="15310" w:type="dxa"/>
            <w:gridSpan w:val="3"/>
          </w:tcPr>
          <w:p w:rsidR="009E7D6D" w:rsidRPr="00294B16" w:rsidRDefault="009E7D6D" w:rsidP="009E7D6D">
            <w:pPr>
              <w:spacing w:before="120" w:after="120"/>
              <w:ind w:left="720"/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1. Организация обучения кадров избирательных комиссий и других участников избирательного процесса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spacing w:after="240"/>
              <w:jc w:val="both"/>
            </w:pPr>
            <w:r w:rsidRPr="00294B16">
              <w:rPr>
                <w:rFonts w:eastAsia="Calibri"/>
              </w:rPr>
              <w:t>1.1. Организация и проведение обучения членов и резерва составов участковых избирательных комиссий и иных участников избирательного процесса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отдельным планам ТИК)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Ю.А.Тарновская,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1.1. Участие в подготовке и актуализация учебно-методических материалов для обучения организаторов выборов и иных участников избирательного процесса, в том числе: 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 (по отдельному плану)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Ю.А.Тарновская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1.2. Организация и проведение на базе территориальной избирательной комиссии Абинская обучения членов и резерва составов участковых избирательных комиссий и иных участников избирательного процесса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отдельным планам ТИК)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 Тарновская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lastRenderedPageBreak/>
              <w:t xml:space="preserve">1.3. Регулярное размещение </w:t>
            </w:r>
            <w:r w:rsidR="008F04BC" w:rsidRPr="00294B16">
              <w:t xml:space="preserve">актуальной информации </w:t>
            </w:r>
            <w:r w:rsidRPr="00294B16">
              <w:t>на Информационно-обучающем портале избирательных комиссий</w:t>
            </w:r>
            <w:r w:rsidR="008F04BC" w:rsidRPr="00294B16">
              <w:t xml:space="preserve"> Краснодарского края информации, в Телеграм канале территориальной избирательной комиссии Абинская, социальных сетях Одноклассники и ВКонтакте, на странице официального сайта администрации муниципального образования Абинский район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Ю.А.Тарновская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1.</w:t>
            </w:r>
            <w:r w:rsidR="00C10F0C" w:rsidRPr="00294B16">
              <w:rPr>
                <w:rFonts w:eastAsia="Calibri"/>
                <w:lang w:eastAsia="en-US"/>
              </w:rPr>
              <w:t>4</w:t>
            </w:r>
            <w:r w:rsidRPr="00294B16">
              <w:rPr>
                <w:rFonts w:eastAsia="Calibri"/>
                <w:lang w:eastAsia="en-US"/>
              </w:rPr>
              <w:t>. Участие в обучающем семинаре для членов и системных администраторов территориальных избирательных комиссий (на базе института Агробизнеса)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апрель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отдельному плану)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310612" w:rsidP="009E7D6D">
            <w:pPr>
              <w:jc w:val="center"/>
            </w:pPr>
            <w:r w:rsidRPr="00294B16">
              <w:t>О.Н.Бобровников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</w:t>
            </w:r>
            <w:r w:rsidR="00C10F0C" w:rsidRPr="00294B16">
              <w:t>5</w:t>
            </w:r>
            <w:r w:rsidRPr="00294B16">
              <w:t>. Участие в очно-дистанционном семинаре с секретарями территориальных избирательных комиссий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май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 Тарновская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</w:t>
            </w:r>
            <w:r w:rsidR="00C10F0C" w:rsidRPr="00294B16">
              <w:t>6</w:t>
            </w:r>
            <w:r w:rsidRPr="00294B16">
              <w:t>. Участие в проведение дистанционного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 xml:space="preserve">апрель–май, август–сентябрь 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Ю.А.Тарновская,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члены УИК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</w:t>
            </w:r>
            <w:r w:rsidR="00C10F0C" w:rsidRPr="00294B16">
              <w:t>7</w:t>
            </w:r>
            <w:r w:rsidRPr="00294B16">
              <w:t>. Участие в общекраевом очном семинаре для членов территориальных избирательных комиссий по актуальным вопросам подготовки и проведения выборов Президента Российской Федерации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ноябрь–декабрь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 Амеличкина</w:t>
            </w:r>
          </w:p>
          <w:p w:rsidR="009E7D6D" w:rsidRPr="00294B16" w:rsidRDefault="009E7D6D" w:rsidP="009E7D6D">
            <w:pPr>
              <w:tabs>
                <w:tab w:val="left" w:pos="7088"/>
                <w:tab w:val="left" w:pos="7371"/>
              </w:tabs>
              <w:jc w:val="center"/>
            </w:pPr>
            <w:r w:rsidRPr="00294B16">
              <w:t xml:space="preserve">Ю.А.Тарновская 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1.</w:t>
            </w:r>
            <w:r w:rsidR="00C10F0C" w:rsidRPr="00294B16">
              <w:rPr>
                <w:rFonts w:eastAsia="Calibri"/>
                <w:lang w:eastAsia="en-US"/>
              </w:rPr>
              <w:t>8</w:t>
            </w:r>
            <w:r w:rsidRPr="00294B16">
              <w:rPr>
                <w:rFonts w:eastAsia="Calibri"/>
                <w:lang w:eastAsia="en-US"/>
              </w:rPr>
              <w:t>. </w:t>
            </w:r>
            <w:r w:rsidRPr="00294B16">
              <w:t>Участие в</w:t>
            </w:r>
            <w:r w:rsidRPr="00294B16">
              <w:rPr>
                <w:rFonts w:eastAsia="Calibri"/>
                <w:lang w:eastAsia="en-US"/>
              </w:rPr>
              <w:t xml:space="preserve"> дистанционном семинаре для председателей и бухгалтеров территориальных избирательных комиссий по вопросам финансирования, составления отчетности о расходовании средств, выделенных на подготовку и проведение выборов Президента Российской Федерации</w:t>
            </w:r>
          </w:p>
        </w:tc>
        <w:tc>
          <w:tcPr>
            <w:tcW w:w="2977" w:type="dxa"/>
          </w:tcPr>
          <w:p w:rsidR="009E7D6D" w:rsidRPr="00294B16" w:rsidRDefault="008F04BC" w:rsidP="009E7D6D">
            <w:pPr>
              <w:jc w:val="center"/>
            </w:pPr>
            <w:r w:rsidRPr="00294B16">
              <w:t>январь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Е.И.Морозова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</w:t>
            </w:r>
            <w:r w:rsidR="00C10F0C" w:rsidRPr="00294B16">
              <w:t>9</w:t>
            </w:r>
            <w:r w:rsidRPr="00294B16">
              <w:t>. Участие в онлайн-тестировании по итогам обучения членов территориальных и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 (по отдельному плану)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 xml:space="preserve">члены ТИК, 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члены УИК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1.1</w:t>
            </w:r>
            <w:r w:rsidR="00C10F0C" w:rsidRPr="00294B16">
              <w:t>0</w:t>
            </w:r>
            <w:r w:rsidRPr="00294B16">
              <w:t>. Участие в аппаратных обучениях сотрудников избирательной комиссии Краснодарского края (очно, очно-дистанционно)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jc w:val="center"/>
            </w:pPr>
            <w:r w:rsidRPr="00294B16">
              <w:t>весь период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отдельному плану)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310612" w:rsidP="009E7D6D">
            <w:pPr>
              <w:tabs>
                <w:tab w:val="left" w:pos="7088"/>
                <w:tab w:val="left" w:pos="7371"/>
              </w:tabs>
              <w:jc w:val="center"/>
            </w:pPr>
            <w:r w:rsidRPr="00294B16">
              <w:t>О.Н.Бобровников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  <w:rPr>
                <w:color w:val="000000"/>
              </w:rPr>
            </w:pPr>
            <w:r w:rsidRPr="00294B16">
              <w:rPr>
                <w:color w:val="000000"/>
              </w:rPr>
              <w:t>1.1</w:t>
            </w:r>
            <w:r w:rsidR="00C10F0C" w:rsidRPr="00294B16">
              <w:rPr>
                <w:color w:val="000000"/>
              </w:rPr>
              <w:t>1</w:t>
            </w:r>
            <w:r w:rsidRPr="00294B16">
              <w:rPr>
                <w:color w:val="000000"/>
              </w:rPr>
              <w:t xml:space="preserve">. </w:t>
            </w:r>
            <w:r w:rsidRPr="00294B16">
              <w:t>Участие в</w:t>
            </w:r>
            <w:r w:rsidRPr="00294B16">
              <w:rPr>
                <w:color w:val="000000"/>
              </w:rPr>
              <w:t xml:space="preserve"> заседаниях Совета председателей базовых (территориальных) избирательных комиссий Краснодарского края в формате консультативной </w:t>
            </w:r>
            <w:r w:rsidRPr="00294B16">
              <w:rPr>
                <w:color w:val="000000"/>
              </w:rPr>
              <w:lastRenderedPageBreak/>
              <w:t>площадки по вопросам обмена опытом по обучению членов избирательных комиссий, распространению лучших практик работы</w:t>
            </w:r>
          </w:p>
          <w:p w:rsidR="009E7D6D" w:rsidRPr="00294B16" w:rsidRDefault="009E7D6D" w:rsidP="00885829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lastRenderedPageBreak/>
              <w:t>в течение года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lastRenderedPageBreak/>
              <w:t>1.1</w:t>
            </w:r>
            <w:r w:rsidR="00C10F0C" w:rsidRPr="00294B16">
              <w:t>2</w:t>
            </w:r>
            <w:r w:rsidRPr="00294B16">
              <w:t>.  Организация и проведение обучения членов и резерва составов участковых избирательных комиссий и др. участников избирательного процесса, в том числе представителей местных отделений политических партий, средств массовой информации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по отдельному плану  ТИК Абинская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15310" w:type="dxa"/>
            <w:gridSpan w:val="3"/>
          </w:tcPr>
          <w:p w:rsidR="009E7D6D" w:rsidRPr="00294B16" w:rsidRDefault="009E7D6D" w:rsidP="00885829">
            <w:pPr>
              <w:jc w:val="center"/>
              <w:rPr>
                <w:b/>
                <w:lang w:eastAsia="en-US"/>
              </w:rPr>
            </w:pPr>
            <w:r w:rsidRPr="00294B16">
              <w:rPr>
                <w:b/>
                <w:lang w:eastAsia="en-US"/>
              </w:rPr>
              <w:t>2. Повышение правовой культуры избирателей</w:t>
            </w:r>
          </w:p>
          <w:p w:rsidR="009E7D6D" w:rsidRPr="00294B16" w:rsidRDefault="009E7D6D" w:rsidP="00885829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94B16">
              <w:rPr>
                <w:rFonts w:eastAsia="Calibri"/>
                <w:color w:val="000000"/>
                <w:lang w:eastAsia="en-US"/>
              </w:rPr>
              <w:t>2.1.</w:t>
            </w:r>
            <w:r w:rsidR="009E7D6D" w:rsidRPr="00294B16">
              <w:rPr>
                <w:rFonts w:eastAsia="Calibri"/>
                <w:color w:val="000000"/>
                <w:lang w:eastAsia="en-US"/>
              </w:rPr>
              <w:t xml:space="preserve">Участие в организации и проведении в очном, очно-дистанционном,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органами государственной власти Краснодарского края, территориальными избирательными комиссиями, иными организациями и учреждениями 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 xml:space="preserve">члены ТИК 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szCs w:val="28"/>
              </w:rPr>
            </w:pPr>
            <w:r w:rsidRPr="00294B16">
              <w:rPr>
                <w:rFonts w:eastAsia="Calibri"/>
                <w:lang w:eastAsia="en-US"/>
              </w:rPr>
              <w:t>2.2</w:t>
            </w:r>
            <w:r w:rsidR="00885829" w:rsidRPr="00294B16">
              <w:rPr>
                <w:rFonts w:eastAsia="Calibri"/>
                <w:lang w:eastAsia="en-US"/>
              </w:rPr>
              <w:t>.</w:t>
            </w:r>
            <w:r w:rsidRPr="00294B16">
              <w:rPr>
                <w:rFonts w:eastAsia="Calibri"/>
                <w:lang w:eastAsia="en-US"/>
              </w:rPr>
              <w:t xml:space="preserve"> </w:t>
            </w:r>
            <w:r w:rsidR="009E7D6D" w:rsidRPr="00294B16">
              <w:rPr>
                <w:rFonts w:eastAsia="Calibri"/>
                <w:lang w:eastAsia="en-US"/>
              </w:rPr>
              <w:t>Организация и проведение заседаний Молодежного Общественного совета при ТИК Абинская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jc w:val="center"/>
            </w:pPr>
            <w:r w:rsidRPr="00294B16">
              <w:t>весь период</w:t>
            </w:r>
          </w:p>
          <w:p w:rsidR="009E7D6D" w:rsidRPr="00294B16" w:rsidRDefault="009E7D6D" w:rsidP="009E7D6D">
            <w:pPr>
              <w:spacing w:after="120"/>
              <w:jc w:val="center"/>
            </w:pP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2.3</w:t>
            </w:r>
            <w:r w:rsidR="00885829" w:rsidRPr="00294B16">
              <w:rPr>
                <w:lang w:eastAsia="en-US"/>
              </w:rPr>
              <w:t xml:space="preserve"> </w:t>
            </w:r>
            <w:r w:rsidR="009E7D6D" w:rsidRPr="00294B16">
              <w:rPr>
                <w:lang w:eastAsia="en-US"/>
              </w:rPr>
              <w:t>Организация и проведение мероприятий, посвященных Дню молодого избирателя: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«</w:t>
            </w:r>
            <w:r w:rsidR="008F04BC" w:rsidRPr="00294B16">
              <w:rPr>
                <w:lang w:eastAsia="en-US"/>
              </w:rPr>
              <w:t>Выборы лидера школьного самоуправления</w:t>
            </w:r>
            <w:r w:rsidRPr="00294B16">
              <w:rPr>
                <w:lang w:eastAsia="en-US"/>
              </w:rPr>
              <w:t xml:space="preserve">» - </w:t>
            </w:r>
            <w:r w:rsidR="008F04BC" w:rsidRPr="00294B16">
              <w:rPr>
                <w:lang w:eastAsia="en-US"/>
              </w:rPr>
              <w:t>ролевые игры</w:t>
            </w:r>
            <w:r w:rsidRPr="00294B16">
              <w:rPr>
                <w:lang w:eastAsia="en-US"/>
              </w:rPr>
              <w:t>;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«</w:t>
            </w:r>
            <w:r w:rsidR="008F04BC" w:rsidRPr="00294B16">
              <w:rPr>
                <w:lang w:eastAsia="en-US"/>
              </w:rPr>
              <w:t>Я – будущий избиратель</w:t>
            </w:r>
            <w:r w:rsidRPr="00294B16">
              <w:rPr>
                <w:lang w:eastAsia="en-US"/>
              </w:rPr>
              <w:t xml:space="preserve">» - </w:t>
            </w:r>
            <w:r w:rsidR="008F04BC" w:rsidRPr="00294B16">
              <w:rPr>
                <w:lang w:eastAsia="en-US"/>
              </w:rPr>
              <w:t>викторины</w:t>
            </w:r>
            <w:r w:rsidRPr="00294B16">
              <w:rPr>
                <w:lang w:eastAsia="en-US"/>
              </w:rPr>
              <w:t>;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«</w:t>
            </w:r>
            <w:r w:rsidR="008F04BC" w:rsidRPr="00294B16">
              <w:rPr>
                <w:lang w:eastAsia="en-US"/>
              </w:rPr>
              <w:t>Диспут «По лабиринтам права</w:t>
            </w:r>
            <w:r w:rsidRPr="00294B16">
              <w:rPr>
                <w:lang w:eastAsia="en-US"/>
              </w:rPr>
              <w:t xml:space="preserve">» - </w:t>
            </w:r>
            <w:r w:rsidR="008F04BC" w:rsidRPr="00294B16">
              <w:rPr>
                <w:lang w:eastAsia="en-US"/>
              </w:rPr>
              <w:t>диспут</w:t>
            </w:r>
            <w:r w:rsidRPr="00294B16">
              <w:rPr>
                <w:lang w:eastAsia="en-US"/>
              </w:rPr>
              <w:t>;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«</w:t>
            </w:r>
            <w:r w:rsidR="008F04BC" w:rsidRPr="00294B16">
              <w:rPr>
                <w:lang w:eastAsia="en-US"/>
              </w:rPr>
              <w:t>Избирательное право разных стран (времен) России</w:t>
            </w:r>
            <w:r w:rsidRPr="00294B16">
              <w:rPr>
                <w:lang w:eastAsia="en-US"/>
              </w:rPr>
              <w:t xml:space="preserve">» - </w:t>
            </w:r>
            <w:r w:rsidR="008F04BC" w:rsidRPr="00294B16">
              <w:rPr>
                <w:lang w:eastAsia="en-US"/>
              </w:rPr>
              <w:t>политинформация;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«</w:t>
            </w:r>
            <w:r w:rsidR="008F04BC" w:rsidRPr="00294B16">
              <w:rPr>
                <w:lang w:eastAsia="en-US"/>
              </w:rPr>
              <w:t>Я б на выборы пошел, пусть меня научат!» - беседы с приглашенными представителями партий, общественных движений</w:t>
            </w:r>
            <w:r w:rsidRPr="00294B16">
              <w:rPr>
                <w:lang w:eastAsia="en-US"/>
              </w:rPr>
              <w:t>;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 xml:space="preserve">«День выборов» - деловая игра; </w:t>
            </w:r>
          </w:p>
          <w:p w:rsidR="0047711A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 xml:space="preserve">«Сегодня – школьник, завтра  - избиратель» - круглый стол;  </w:t>
            </w:r>
          </w:p>
          <w:p w:rsidR="0047711A" w:rsidRPr="00294B16" w:rsidRDefault="0047711A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Диалог о важном;</w:t>
            </w:r>
          </w:p>
          <w:p w:rsidR="0047711A" w:rsidRPr="00294B16" w:rsidRDefault="0047711A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 xml:space="preserve"> «Сделай свой выбор!» -круглый стол;</w:t>
            </w:r>
          </w:p>
          <w:p w:rsidR="009E7D6D" w:rsidRPr="00294B16" w:rsidRDefault="0047711A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lastRenderedPageBreak/>
              <w:t>Квиз игра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9E7D6D" w:rsidRPr="00294B16" w:rsidRDefault="0047711A" w:rsidP="009E7D6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lastRenderedPageBreak/>
              <w:t>январь</w:t>
            </w:r>
            <w:r w:rsidR="009E7D6D" w:rsidRPr="00294B16">
              <w:rPr>
                <w:lang w:eastAsia="en-US"/>
              </w:rPr>
              <w:t>–апрель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 Амеличкина</w:t>
            </w:r>
            <w:r w:rsidR="0047711A" w:rsidRPr="00294B16">
              <w:t xml:space="preserve">, члены МОС при ТИК Абинская, 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управление образования, управление культуры и</w:t>
            </w:r>
          </w:p>
          <w:p w:rsidR="009E7D6D" w:rsidRPr="00294B16" w:rsidRDefault="009E7D6D" w:rsidP="009E7D6D">
            <w:pPr>
              <w:tabs>
                <w:tab w:val="left" w:pos="7088"/>
                <w:tab w:val="left" w:pos="7371"/>
              </w:tabs>
              <w:jc w:val="center"/>
            </w:pPr>
            <w:r w:rsidRPr="00294B16">
              <w:t xml:space="preserve">управление по делам молодежи администрации муниципального образования Абинский район 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885829" w:rsidP="00885829">
            <w:pPr>
              <w:jc w:val="both"/>
            </w:pPr>
            <w:r w:rsidRPr="00294B16">
              <w:rPr>
                <w:szCs w:val="28"/>
              </w:rPr>
              <w:lastRenderedPageBreak/>
              <w:t xml:space="preserve">2.4. </w:t>
            </w:r>
            <w:r w:rsidR="009E7D6D" w:rsidRPr="00294B16">
              <w:rPr>
                <w:szCs w:val="28"/>
              </w:rPr>
              <w:t>Организация участия представителей Абинского района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977" w:type="dxa"/>
          </w:tcPr>
          <w:p w:rsidR="009E7D6D" w:rsidRPr="00294B16" w:rsidRDefault="009072CA" w:rsidP="009072CA">
            <w:pPr>
              <w:spacing w:after="120"/>
              <w:jc w:val="center"/>
            </w:pPr>
            <w:r w:rsidRPr="00294B16">
              <w:t>март</w:t>
            </w:r>
            <w:r w:rsidR="009E7D6D" w:rsidRPr="00294B16">
              <w:t>-</w:t>
            </w:r>
            <w:r w:rsidRPr="00294B16">
              <w:t>май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управление образования, управление культуры и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управление по делам молодежи администрации муниципального образования Абинский район</w:t>
            </w:r>
          </w:p>
        </w:tc>
      </w:tr>
      <w:tr w:rsidR="0047711A" w:rsidRPr="00294B16" w:rsidTr="00D906BD">
        <w:tc>
          <w:tcPr>
            <w:tcW w:w="8789" w:type="dxa"/>
          </w:tcPr>
          <w:p w:rsidR="0047711A" w:rsidRPr="00294B16" w:rsidRDefault="00885829" w:rsidP="00885829">
            <w:pPr>
              <w:jc w:val="both"/>
            </w:pPr>
            <w:r w:rsidRPr="00294B16">
              <w:t xml:space="preserve">2.5. </w:t>
            </w:r>
            <w:r w:rsidR="0047711A" w:rsidRPr="00294B16">
              <w:t>Участие в краевом конкурсе на лучшее оборудование помещения для голосования при проведении выборов Президента Российской Федерации, назначенных на 17 марта 2024 го</w:t>
            </w:r>
            <w:r w:rsidR="002A31E7" w:rsidRPr="00294B16">
              <w:t>д</w:t>
            </w:r>
            <w:r w:rsidR="0047711A" w:rsidRPr="00294B16">
              <w:t>а</w:t>
            </w:r>
          </w:p>
          <w:p w:rsidR="0047711A" w:rsidRPr="00294B16" w:rsidRDefault="0047711A" w:rsidP="00885829">
            <w:pPr>
              <w:jc w:val="both"/>
            </w:pPr>
          </w:p>
        </w:tc>
        <w:tc>
          <w:tcPr>
            <w:tcW w:w="2977" w:type="dxa"/>
          </w:tcPr>
          <w:p w:rsidR="0047711A" w:rsidRPr="00294B16" w:rsidRDefault="0047711A" w:rsidP="009E7D6D">
            <w:pPr>
              <w:spacing w:after="120"/>
              <w:jc w:val="center"/>
            </w:pPr>
            <w:r w:rsidRPr="00294B16">
              <w:t>март</w:t>
            </w:r>
          </w:p>
        </w:tc>
        <w:tc>
          <w:tcPr>
            <w:tcW w:w="3544" w:type="dxa"/>
          </w:tcPr>
          <w:p w:rsidR="0047711A" w:rsidRPr="00294B16" w:rsidRDefault="0047711A" w:rsidP="009E7D6D">
            <w:pPr>
              <w:jc w:val="center"/>
            </w:pPr>
            <w:r w:rsidRPr="00294B16">
              <w:t>С.И. Амеличкина,</w:t>
            </w:r>
          </w:p>
          <w:p w:rsidR="0047711A" w:rsidRPr="00294B16" w:rsidRDefault="0047711A" w:rsidP="009E7D6D">
            <w:pPr>
              <w:jc w:val="center"/>
            </w:pPr>
            <w:r w:rsidRPr="00294B16">
              <w:t>администрации городских и сельских поселений Абинского района</w:t>
            </w:r>
          </w:p>
        </w:tc>
      </w:tr>
      <w:tr w:rsidR="0047711A" w:rsidRPr="00294B16" w:rsidTr="00D906BD">
        <w:tc>
          <w:tcPr>
            <w:tcW w:w="8789" w:type="dxa"/>
          </w:tcPr>
          <w:p w:rsidR="0047711A" w:rsidRPr="00294B16" w:rsidRDefault="00885829" w:rsidP="00885829">
            <w:pPr>
              <w:jc w:val="both"/>
            </w:pPr>
            <w:r w:rsidRPr="00294B16">
              <w:t xml:space="preserve">2.6. </w:t>
            </w:r>
            <w:r w:rsidR="0047711A" w:rsidRPr="00294B16">
              <w:t xml:space="preserve">Участие в конкурсе н лучшую организацию добровольческой (волонтерской) деятельности в период проведения выборов Президента Российской Федерации, </w:t>
            </w:r>
            <w:r w:rsidR="002A31E7" w:rsidRPr="00294B16">
              <w:t>назначенных на 17 марта 2024 год</w:t>
            </w:r>
            <w:r w:rsidR="0047711A" w:rsidRPr="00294B16">
              <w:t>а</w:t>
            </w:r>
          </w:p>
        </w:tc>
        <w:tc>
          <w:tcPr>
            <w:tcW w:w="2977" w:type="dxa"/>
          </w:tcPr>
          <w:p w:rsidR="0047711A" w:rsidRPr="00294B16" w:rsidRDefault="0047711A" w:rsidP="009E7D6D">
            <w:pPr>
              <w:spacing w:after="120"/>
              <w:jc w:val="center"/>
            </w:pPr>
            <w:r w:rsidRPr="00294B16">
              <w:t>декабрь-май</w:t>
            </w:r>
          </w:p>
        </w:tc>
        <w:tc>
          <w:tcPr>
            <w:tcW w:w="3544" w:type="dxa"/>
          </w:tcPr>
          <w:p w:rsidR="0047711A" w:rsidRPr="00294B16" w:rsidRDefault="0047711A" w:rsidP="0047711A">
            <w:pPr>
              <w:jc w:val="center"/>
            </w:pPr>
            <w:r w:rsidRPr="00294B16">
              <w:t>С.И.Амеличкина,</w:t>
            </w:r>
          </w:p>
          <w:p w:rsidR="0047711A" w:rsidRPr="00294B16" w:rsidRDefault="0047711A" w:rsidP="0047711A">
            <w:pPr>
              <w:jc w:val="center"/>
            </w:pPr>
            <w:r w:rsidRPr="00294B16">
              <w:t>организации (объединения), группы волонтеров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885829">
            <w:pPr>
              <w:jc w:val="both"/>
            </w:pPr>
            <w:r w:rsidRPr="00294B16">
              <w:rPr>
                <w:lang w:eastAsia="en-US"/>
              </w:rPr>
              <w:t>2.</w:t>
            </w:r>
            <w:r w:rsidR="00885829" w:rsidRPr="00294B16">
              <w:rPr>
                <w:lang w:eastAsia="en-US"/>
              </w:rPr>
              <w:t>7.</w:t>
            </w:r>
            <w:r w:rsidRPr="00294B16">
              <w:rPr>
                <w:lang w:eastAsia="en-US"/>
              </w:rPr>
              <w:t xml:space="preserve"> </w:t>
            </w:r>
            <w:r w:rsidR="009E7D6D" w:rsidRPr="00294B16">
              <w:rPr>
                <w:lang w:eastAsia="en-US"/>
              </w:rPr>
              <w:t xml:space="preserve">Проведение конкурса </w:t>
            </w:r>
            <w:r w:rsidR="009E7D6D" w:rsidRPr="00294B16">
              <w:rPr>
                <w:rFonts w:eastAsia="Calibri"/>
                <w:lang w:eastAsia="en-US"/>
              </w:rPr>
              <w:t xml:space="preserve">среди территориальных избирательных комиссий </w:t>
            </w:r>
            <w:r w:rsidR="009E7D6D" w:rsidRPr="00294B16">
              <w:rPr>
                <w:lang w:eastAsia="en-US"/>
              </w:rPr>
              <w:t>на лучшую информационную работу в сети Интернет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072CA" w:rsidP="009E7D6D">
            <w:pPr>
              <w:spacing w:after="120"/>
              <w:jc w:val="center"/>
            </w:pPr>
            <w:r w:rsidRPr="00294B16">
              <w:t>январь–ноябрь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 Амеличкина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47711A" w:rsidRPr="00294B16" w:rsidTr="00D906BD">
        <w:tc>
          <w:tcPr>
            <w:tcW w:w="8789" w:type="dxa"/>
          </w:tcPr>
          <w:p w:rsidR="0047711A" w:rsidRPr="00294B16" w:rsidRDefault="00885829" w:rsidP="002A31E7">
            <w:pPr>
              <w:jc w:val="both"/>
            </w:pPr>
            <w:r w:rsidRPr="00294B16">
              <w:t>2.8.</w:t>
            </w:r>
            <w:r w:rsidR="00C10F0C" w:rsidRPr="00294B16">
              <w:t xml:space="preserve"> </w:t>
            </w:r>
            <w:r w:rsidR="0047711A" w:rsidRPr="00294B16"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Президента Российской Федерации, назначенных на 17 марта 2024 го</w:t>
            </w:r>
            <w:r w:rsidR="002A31E7" w:rsidRPr="00294B16">
              <w:t>д</w:t>
            </w:r>
            <w:r w:rsidR="0047711A" w:rsidRPr="00294B16">
              <w:t>а</w:t>
            </w:r>
          </w:p>
        </w:tc>
        <w:tc>
          <w:tcPr>
            <w:tcW w:w="2977" w:type="dxa"/>
          </w:tcPr>
          <w:p w:rsidR="0047711A" w:rsidRPr="00294B16" w:rsidRDefault="0047711A" w:rsidP="009E7D6D">
            <w:pPr>
              <w:spacing w:after="120"/>
              <w:jc w:val="center"/>
            </w:pPr>
            <w:r w:rsidRPr="00294B16">
              <w:t>январь-апрель</w:t>
            </w:r>
          </w:p>
        </w:tc>
        <w:tc>
          <w:tcPr>
            <w:tcW w:w="3544" w:type="dxa"/>
          </w:tcPr>
          <w:p w:rsidR="0047711A" w:rsidRPr="00294B16" w:rsidRDefault="0047711A" w:rsidP="009E7D6D">
            <w:pPr>
              <w:jc w:val="center"/>
            </w:pPr>
            <w:r w:rsidRPr="00294B16">
              <w:t>С.И. Амеличкина,</w:t>
            </w:r>
          </w:p>
          <w:p w:rsidR="0047711A" w:rsidRPr="00294B16" w:rsidRDefault="0047711A" w:rsidP="009E7D6D">
            <w:pPr>
              <w:jc w:val="center"/>
            </w:pPr>
            <w:r w:rsidRPr="00294B16">
              <w:t>Ю.А.Тарновская</w:t>
            </w:r>
          </w:p>
        </w:tc>
      </w:tr>
      <w:tr w:rsidR="0047711A" w:rsidRPr="00294B16" w:rsidTr="00D906BD">
        <w:tc>
          <w:tcPr>
            <w:tcW w:w="8789" w:type="dxa"/>
          </w:tcPr>
          <w:p w:rsidR="0047711A" w:rsidRPr="00294B16" w:rsidRDefault="00885829" w:rsidP="00885829">
            <w:pPr>
              <w:jc w:val="both"/>
            </w:pPr>
            <w:r w:rsidRPr="00294B16">
              <w:t>2.9.</w:t>
            </w:r>
            <w:r w:rsidR="00C10F0C" w:rsidRPr="00294B16">
              <w:t xml:space="preserve"> </w:t>
            </w:r>
            <w:r w:rsidR="0047711A" w:rsidRPr="00294B16">
              <w:t xml:space="preserve">Участие в конкурсе на лучшее освещение в средствах массовой информации, зарегистрированных на территории Краснодарского края, выборов Президента Российской Федерации, </w:t>
            </w:r>
            <w:r w:rsidR="002A31E7" w:rsidRPr="00294B16">
              <w:t>назначенных на 17 марта 2024 год</w:t>
            </w:r>
            <w:r w:rsidR="0047711A" w:rsidRPr="00294B16">
              <w:t>а</w:t>
            </w:r>
          </w:p>
        </w:tc>
        <w:tc>
          <w:tcPr>
            <w:tcW w:w="2977" w:type="dxa"/>
          </w:tcPr>
          <w:p w:rsidR="0047711A" w:rsidRPr="00294B16" w:rsidRDefault="009072CA" w:rsidP="009E7D6D">
            <w:pPr>
              <w:spacing w:after="120"/>
              <w:jc w:val="center"/>
            </w:pPr>
            <w:r w:rsidRPr="00294B16">
              <w:t>декабрь-март</w:t>
            </w:r>
          </w:p>
        </w:tc>
        <w:tc>
          <w:tcPr>
            <w:tcW w:w="3544" w:type="dxa"/>
          </w:tcPr>
          <w:p w:rsidR="0047711A" w:rsidRPr="00294B16" w:rsidRDefault="0047711A" w:rsidP="009E7D6D">
            <w:pPr>
              <w:jc w:val="center"/>
            </w:pPr>
            <w:r w:rsidRPr="00294B16">
              <w:t>С.И. Амеличкина,</w:t>
            </w:r>
          </w:p>
          <w:p w:rsidR="0047711A" w:rsidRPr="00294B16" w:rsidRDefault="0047711A" w:rsidP="009E7D6D">
            <w:pPr>
              <w:jc w:val="center"/>
            </w:pPr>
            <w:r w:rsidRPr="00294B16">
              <w:t>газета «Восход»</w:t>
            </w:r>
          </w:p>
        </w:tc>
      </w:tr>
      <w:tr w:rsidR="0047711A" w:rsidRPr="00294B16" w:rsidTr="00D906BD">
        <w:tc>
          <w:tcPr>
            <w:tcW w:w="8789" w:type="dxa"/>
          </w:tcPr>
          <w:p w:rsidR="0047711A" w:rsidRPr="00294B16" w:rsidRDefault="00885829" w:rsidP="00885829">
            <w:pPr>
              <w:jc w:val="both"/>
            </w:pPr>
            <w:r w:rsidRPr="00294B16">
              <w:t>2.10.</w:t>
            </w:r>
            <w:r w:rsidR="00C10F0C" w:rsidRPr="00294B16">
              <w:t xml:space="preserve"> </w:t>
            </w:r>
            <w:r w:rsidR="0047711A" w:rsidRPr="00294B16">
              <w:t>Участие в конкурсе среди молодежных участковых избирательных комиссий Краснодарского края на лучшую организацию работы в период подготовки и проведения выборов Президента Российской Федерации, назначенных на 17 марта 2024 го</w:t>
            </w:r>
            <w:r w:rsidRPr="00294B16">
              <w:t>д</w:t>
            </w:r>
            <w:r w:rsidR="0047711A" w:rsidRPr="00294B16">
              <w:t xml:space="preserve">а </w:t>
            </w:r>
          </w:p>
        </w:tc>
        <w:tc>
          <w:tcPr>
            <w:tcW w:w="2977" w:type="dxa"/>
          </w:tcPr>
          <w:p w:rsidR="0047711A" w:rsidRPr="00294B16" w:rsidRDefault="009072CA" w:rsidP="009E7D6D">
            <w:pPr>
              <w:spacing w:after="120"/>
              <w:jc w:val="center"/>
            </w:pPr>
            <w:r w:rsidRPr="00294B16">
              <w:t>март</w:t>
            </w:r>
          </w:p>
        </w:tc>
        <w:tc>
          <w:tcPr>
            <w:tcW w:w="3544" w:type="dxa"/>
          </w:tcPr>
          <w:p w:rsidR="0047711A" w:rsidRPr="00294B16" w:rsidRDefault="0047711A" w:rsidP="0047711A">
            <w:pPr>
              <w:jc w:val="center"/>
            </w:pPr>
            <w:r w:rsidRPr="00294B16">
              <w:t>С.И.Амеличкина,</w:t>
            </w:r>
          </w:p>
          <w:p w:rsidR="0047711A" w:rsidRPr="00294B16" w:rsidRDefault="0047711A" w:rsidP="004A0683">
            <w:pPr>
              <w:jc w:val="center"/>
            </w:pPr>
            <w:r w:rsidRPr="00294B16">
              <w:t>УИК №</w:t>
            </w:r>
            <w:r w:rsidR="004A0683" w:rsidRPr="00294B16">
              <w:t>№</w:t>
            </w:r>
            <w:r w:rsidRPr="00294B16">
              <w:t>01-15</w:t>
            </w:r>
            <w:r w:rsidR="004A0683" w:rsidRPr="00294B16">
              <w:t xml:space="preserve">, </w:t>
            </w:r>
            <w:r w:rsidRPr="00294B16">
              <w:t xml:space="preserve"> </w:t>
            </w:r>
            <w:r w:rsidR="004A0683" w:rsidRPr="00294B16">
              <w:t xml:space="preserve">01-20 и  </w:t>
            </w:r>
            <w:r w:rsidRPr="00294B16">
              <w:t>01-41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2.1</w:t>
            </w:r>
            <w:r w:rsidR="00885829" w:rsidRPr="00294B16">
              <w:rPr>
                <w:rFonts w:eastAsia="Calibri"/>
                <w:lang w:eastAsia="en-US"/>
              </w:rPr>
              <w:t>1.</w:t>
            </w:r>
            <w:r w:rsidRPr="00294B16">
              <w:rPr>
                <w:rFonts w:eastAsia="Calibri"/>
                <w:lang w:eastAsia="en-US"/>
              </w:rPr>
              <w:t xml:space="preserve"> </w:t>
            </w:r>
            <w:r w:rsidR="009E7D6D" w:rsidRPr="00294B16">
              <w:rPr>
                <w:rFonts w:eastAsia="Calibri"/>
                <w:lang w:eastAsia="en-US"/>
              </w:rPr>
              <w:t>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lastRenderedPageBreak/>
              <w:t>«История выборов» - информационно – познавательная программа;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«Все мы родом из детства» - литературно – правовая викторина;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«Все о выборах» - информационный вестник</w:t>
            </w:r>
          </w:p>
          <w:p w:rsidR="009E7D6D" w:rsidRPr="00294B16" w:rsidRDefault="009E7D6D" w:rsidP="00885829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spacing w:after="120"/>
              <w:jc w:val="center"/>
            </w:pPr>
            <w:r w:rsidRPr="00294B16">
              <w:lastRenderedPageBreak/>
              <w:t>в течение года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tabs>
                <w:tab w:val="left" w:pos="7088"/>
                <w:tab w:val="left" w:pos="7371"/>
              </w:tabs>
              <w:jc w:val="center"/>
            </w:pPr>
            <w:r w:rsidRPr="00294B16">
              <w:t xml:space="preserve">управление образования, </w:t>
            </w:r>
            <w:r w:rsidRPr="00294B16">
              <w:lastRenderedPageBreak/>
              <w:t>управление культуры администрации муниципального образования Абинский район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lastRenderedPageBreak/>
              <w:t>2.1</w:t>
            </w:r>
            <w:r w:rsidR="00885829" w:rsidRPr="00294B16">
              <w:rPr>
                <w:rFonts w:eastAsia="Calibri"/>
              </w:rPr>
              <w:t>2.</w:t>
            </w:r>
            <w:r w:rsidRPr="00294B16">
              <w:rPr>
                <w:rFonts w:eastAsia="Calibri"/>
              </w:rPr>
              <w:t xml:space="preserve"> </w:t>
            </w:r>
            <w:r w:rsidR="009E7D6D" w:rsidRPr="00294B16">
              <w:rPr>
                <w:rFonts w:eastAsia="Calibri"/>
              </w:rPr>
              <w:t xml:space="preserve">Проведение диктанта «Выбираем будущее» 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spacing w:after="120"/>
              <w:jc w:val="center"/>
            </w:pPr>
            <w:r w:rsidRPr="00294B16">
              <w:t>март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управление по делам молодежи администрации муниципального образования Абинский район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885829" w:rsidP="00885829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2.13.</w:t>
            </w:r>
            <w:r w:rsidR="00C10F0C" w:rsidRPr="00294B16">
              <w:rPr>
                <w:rFonts w:eastAsia="Calibri"/>
              </w:rPr>
              <w:t xml:space="preserve"> О</w:t>
            </w:r>
            <w:r w:rsidR="009E7D6D" w:rsidRPr="00294B16">
              <w:rPr>
                <w:rFonts w:eastAsia="Calibri"/>
              </w:rPr>
              <w:t>рганизация и проведение викторины для молодых и будущих избирате</w:t>
            </w:r>
            <w:r w:rsidRPr="00294B16">
              <w:rPr>
                <w:rFonts w:eastAsia="Calibri"/>
              </w:rPr>
              <w:t xml:space="preserve">лей «Мы молодые, нам выбирать» 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spacing w:after="120"/>
              <w:jc w:val="center"/>
            </w:pPr>
            <w:r w:rsidRPr="00294B16">
              <w:t>март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управление по делам молодежи администрации муниципального образования Абинский район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2A31E7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2.1</w:t>
            </w:r>
            <w:r w:rsidR="00885829" w:rsidRPr="00294B16">
              <w:rPr>
                <w:rFonts w:eastAsia="Calibri"/>
                <w:lang w:eastAsia="en-US"/>
              </w:rPr>
              <w:t>4.</w:t>
            </w:r>
            <w:r w:rsidRPr="00294B16">
              <w:rPr>
                <w:rFonts w:eastAsia="Calibri"/>
                <w:lang w:eastAsia="en-US"/>
              </w:rPr>
              <w:t xml:space="preserve"> </w:t>
            </w:r>
            <w:r w:rsidR="009E7D6D" w:rsidRPr="00294B16">
              <w:rPr>
                <w:rFonts w:eastAsia="Calibri"/>
                <w:lang w:eastAsia="en-US"/>
              </w:rPr>
              <w:t>Проведение образовательной акции «Избирательный диктант» на территории Абинского района</w:t>
            </w:r>
          </w:p>
          <w:p w:rsidR="009E7D6D" w:rsidRPr="00294B16" w:rsidRDefault="009E7D6D" w:rsidP="002A31E7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9E7D6D" w:rsidRPr="00294B16" w:rsidRDefault="009072CA" w:rsidP="009E7D6D">
            <w:pPr>
              <w:spacing w:after="120"/>
              <w:jc w:val="center"/>
            </w:pPr>
            <w:r w:rsidRPr="00294B16">
              <w:t xml:space="preserve">февраль, </w:t>
            </w:r>
            <w:r w:rsidR="009E7D6D" w:rsidRPr="00294B16">
              <w:t>апрель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tabs>
                <w:tab w:val="left" w:pos="7088"/>
                <w:tab w:val="left" w:pos="7371"/>
              </w:tabs>
              <w:jc w:val="center"/>
            </w:pPr>
            <w:r w:rsidRPr="00294B16">
              <w:t>управление образования, отдел по делам молодежи администрации муниципального образования Абинский район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885829" w:rsidP="002A31E7">
            <w:pPr>
              <w:jc w:val="both"/>
            </w:pPr>
            <w:r w:rsidRPr="00294B16">
              <w:t xml:space="preserve">2.15. </w:t>
            </w:r>
            <w:r w:rsidR="009E7D6D" w:rsidRPr="00294B16">
              <w:t>Участие в конкурсе среди молодежных общественных советов при территориальных избирательных комиссиях на лучшую организацию работы в 202</w:t>
            </w:r>
            <w:r w:rsidR="00E1539B" w:rsidRPr="00294B16">
              <w:t>4</w:t>
            </w:r>
            <w:r w:rsidR="009E7D6D" w:rsidRPr="00294B16">
              <w:t xml:space="preserve"> году</w:t>
            </w:r>
          </w:p>
          <w:p w:rsidR="009E7D6D" w:rsidRPr="00294B16" w:rsidRDefault="009E7D6D" w:rsidP="002A31E7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spacing w:after="120"/>
              <w:jc w:val="center"/>
            </w:pPr>
            <w:r w:rsidRPr="00294B16">
              <w:t xml:space="preserve">март – ноябрь 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члены МОС при ТИК Абинская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2A31E7">
            <w:pPr>
              <w:jc w:val="both"/>
            </w:pPr>
            <w:r w:rsidRPr="00294B16">
              <w:t>2.1</w:t>
            </w:r>
            <w:r w:rsidR="00885829" w:rsidRPr="00294B16">
              <w:t>6.</w:t>
            </w:r>
            <w:r w:rsidRPr="00294B16">
              <w:t xml:space="preserve"> </w:t>
            </w:r>
            <w:r w:rsidR="009E7D6D" w:rsidRPr="00294B16">
              <w:t>Организация, участие в общекраевом форуме молодых и будущих организаторов выборов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spacing w:after="120"/>
              <w:jc w:val="center"/>
            </w:pPr>
            <w:r w:rsidRPr="00294B16">
              <w:t>ноябрь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отдел по делам молодежи администрации муниципального образования Абинский район</w:t>
            </w:r>
          </w:p>
        </w:tc>
      </w:tr>
      <w:tr w:rsidR="009E7D6D" w:rsidRPr="00294B16" w:rsidTr="00D906BD">
        <w:tc>
          <w:tcPr>
            <w:tcW w:w="8789" w:type="dxa"/>
          </w:tcPr>
          <w:p w:rsidR="009E7D6D" w:rsidRPr="00294B16" w:rsidRDefault="00C10F0C" w:rsidP="002A31E7">
            <w:pPr>
              <w:jc w:val="both"/>
            </w:pPr>
            <w:r w:rsidRPr="00294B16">
              <w:t>2.1</w:t>
            </w:r>
            <w:r w:rsidR="00885829" w:rsidRPr="00294B16">
              <w:t>7.</w:t>
            </w:r>
            <w:r w:rsidRPr="00294B16">
              <w:t xml:space="preserve"> </w:t>
            </w:r>
            <w:r w:rsidR="009E7D6D" w:rsidRPr="00294B16">
              <w:t xml:space="preserve">Организация, участие в серии интеллектуальных игр по вопросам </w:t>
            </w:r>
            <w:r w:rsidR="009E7D6D" w:rsidRPr="00294B16">
              <w:lastRenderedPageBreak/>
              <w:t>избирательного права и избирательного процесса «Избирательный марафон» (в рамках регионального этапа Всероссийской олимпиады школьников)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spacing w:after="120"/>
              <w:jc w:val="center"/>
            </w:pPr>
            <w:r w:rsidRPr="00294B16">
              <w:lastRenderedPageBreak/>
              <w:t xml:space="preserve">ноябрь – декабрь 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lastRenderedPageBreak/>
              <w:t>управление образования, отдел по делам молодежи администрации муниципального образования Абинский район</w:t>
            </w:r>
          </w:p>
        </w:tc>
      </w:tr>
      <w:tr w:rsidR="009E7D6D" w:rsidRPr="00294B16" w:rsidTr="00D906B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6D" w:rsidRPr="00294B16" w:rsidRDefault="00C10F0C" w:rsidP="002A31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94B16">
              <w:rPr>
                <w:rFonts w:eastAsia="Calibri"/>
                <w:bCs/>
                <w:lang w:eastAsia="en-US"/>
              </w:rPr>
              <w:lastRenderedPageBreak/>
              <w:t>2.1</w:t>
            </w:r>
            <w:r w:rsidR="002A31E7" w:rsidRPr="00294B16">
              <w:rPr>
                <w:rFonts w:eastAsia="Calibri"/>
                <w:bCs/>
                <w:lang w:eastAsia="en-US"/>
              </w:rPr>
              <w:t>8.</w:t>
            </w:r>
            <w:r w:rsidRPr="00294B16">
              <w:rPr>
                <w:rFonts w:eastAsia="Calibri"/>
                <w:bCs/>
                <w:lang w:eastAsia="en-US"/>
              </w:rPr>
              <w:t xml:space="preserve"> </w:t>
            </w:r>
            <w:r w:rsidR="009E7D6D" w:rsidRPr="00294B16">
              <w:rPr>
                <w:rFonts w:eastAsia="Calibri"/>
                <w:bCs/>
                <w:lang w:eastAsia="en-US"/>
              </w:rPr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Президента Российской Федерации</w:t>
            </w:r>
          </w:p>
          <w:p w:rsidR="009E7D6D" w:rsidRPr="00294B16" w:rsidRDefault="009E7D6D" w:rsidP="002A31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6D" w:rsidRPr="00294B16" w:rsidRDefault="009E7D6D" w:rsidP="009E7D6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декабрь–апрель 2024</w:t>
            </w:r>
          </w:p>
          <w:p w:rsidR="009E7D6D" w:rsidRPr="00294B16" w:rsidRDefault="009E7D6D" w:rsidP="009E7D6D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 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 Тарновскаа</w:t>
            </w:r>
          </w:p>
        </w:tc>
      </w:tr>
      <w:tr w:rsidR="009E7D6D" w:rsidRPr="00294B16" w:rsidTr="00D906B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6D" w:rsidRPr="00294B16" w:rsidRDefault="00C10F0C" w:rsidP="002A31E7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bCs/>
              </w:rPr>
              <w:t>2.1</w:t>
            </w:r>
            <w:r w:rsidR="002A31E7" w:rsidRPr="00294B16">
              <w:rPr>
                <w:bCs/>
              </w:rPr>
              <w:t>9.</w:t>
            </w:r>
            <w:r w:rsidRPr="00294B16">
              <w:rPr>
                <w:bCs/>
              </w:rPr>
              <w:t xml:space="preserve"> </w:t>
            </w:r>
            <w:r w:rsidR="009E7D6D" w:rsidRPr="00294B16">
              <w:rPr>
                <w:bCs/>
              </w:rPr>
              <w:t xml:space="preserve">Участие </w:t>
            </w:r>
            <w:r w:rsidR="002A31E7" w:rsidRPr="00294B16">
              <w:rPr>
                <w:bCs/>
              </w:rPr>
              <w:t>в конкурсе</w:t>
            </w:r>
            <w:r w:rsidR="009E7D6D" w:rsidRPr="00294B16">
              <w:rPr>
                <w:bCs/>
              </w:rPr>
              <w:t xml:space="preserve"> среди молодежных участковых избирательных комиссий </w:t>
            </w:r>
            <w:r w:rsidR="009E7D6D" w:rsidRPr="00294B16">
              <w:rPr>
                <w:rFonts w:eastAsia="Calibri"/>
                <w:lang w:eastAsia="en-US"/>
              </w:rPr>
              <w:t>на лучшую организацию работы в период проведения выборов Президента Российской Федерации</w:t>
            </w:r>
          </w:p>
          <w:p w:rsidR="009E7D6D" w:rsidRPr="00294B16" w:rsidRDefault="009E7D6D" w:rsidP="002A31E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6D" w:rsidRPr="00294B16" w:rsidRDefault="009E7D6D" w:rsidP="009E7D6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декабрь–апрель 2024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 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 xml:space="preserve"> члены УИК</w:t>
            </w:r>
          </w:p>
        </w:tc>
      </w:tr>
      <w:tr w:rsidR="009E7D6D" w:rsidRPr="00294B16" w:rsidTr="00D906B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6D" w:rsidRPr="00294B16" w:rsidRDefault="002A31E7" w:rsidP="002A31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94B16">
              <w:rPr>
                <w:rFonts w:eastAsia="Calibri"/>
                <w:bCs/>
                <w:lang w:eastAsia="en-US"/>
              </w:rPr>
              <w:t xml:space="preserve">2.20. </w:t>
            </w:r>
            <w:r w:rsidR="009E7D6D" w:rsidRPr="00294B16">
              <w:rPr>
                <w:rFonts w:eastAsia="Calibri"/>
                <w:bCs/>
                <w:lang w:eastAsia="en-US"/>
              </w:rPr>
              <w:t xml:space="preserve">Участие </w:t>
            </w:r>
            <w:r w:rsidRPr="00294B16">
              <w:rPr>
                <w:rFonts w:eastAsia="Calibri"/>
                <w:bCs/>
                <w:lang w:eastAsia="en-US"/>
              </w:rPr>
              <w:t>в конкурсе</w:t>
            </w:r>
            <w:r w:rsidR="009E7D6D" w:rsidRPr="00294B16">
              <w:rPr>
                <w:rFonts w:eastAsia="Calibri"/>
                <w:bCs/>
                <w:lang w:eastAsia="en-US"/>
              </w:rPr>
              <w:t xml:space="preserve"> на лучшее освещение в средствах массовой информации выборов Президента Российской Федерации на территории Краснодарского края</w:t>
            </w:r>
          </w:p>
          <w:p w:rsidR="009E7D6D" w:rsidRPr="00294B16" w:rsidRDefault="009E7D6D" w:rsidP="002A31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  <w:p w:rsidR="009E7D6D" w:rsidRPr="00294B16" w:rsidRDefault="009E7D6D" w:rsidP="002A31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  <w:p w:rsidR="009E7D6D" w:rsidRPr="00294B16" w:rsidRDefault="009E7D6D" w:rsidP="002A31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6D" w:rsidRPr="00294B16" w:rsidRDefault="009E7D6D" w:rsidP="009E7D6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 xml:space="preserve">декабрь–апрель 2024 </w:t>
            </w:r>
          </w:p>
          <w:p w:rsidR="009E7D6D" w:rsidRPr="00294B16" w:rsidRDefault="009E7D6D" w:rsidP="009E7D6D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 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 Тарновская</w:t>
            </w:r>
          </w:p>
        </w:tc>
      </w:tr>
      <w:tr w:rsidR="009072CA" w:rsidRPr="00294B16" w:rsidTr="00D906B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2A31E7" w:rsidP="002A31E7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2.21.</w:t>
            </w:r>
            <w:r w:rsidR="00C10F0C" w:rsidRPr="00294B16">
              <w:rPr>
                <w:rFonts w:eastAsia="Calibri"/>
                <w:lang w:eastAsia="en-US"/>
              </w:rPr>
              <w:t xml:space="preserve"> </w:t>
            </w:r>
            <w:r w:rsidR="009072CA" w:rsidRPr="00294B16">
              <w:rPr>
                <w:rFonts w:eastAsia="Calibri"/>
                <w:lang w:eastAsia="en-US"/>
              </w:rPr>
              <w:t>Проведение интернет-викторины «Имею право!»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9072CA" w:rsidP="00D906B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 xml:space="preserve">февраль, </w:t>
            </w:r>
          </w:p>
          <w:p w:rsidR="009072CA" w:rsidRPr="00294B16" w:rsidRDefault="009072CA" w:rsidP="00D906B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март</w:t>
            </w:r>
          </w:p>
        </w:tc>
        <w:tc>
          <w:tcPr>
            <w:tcW w:w="3544" w:type="dxa"/>
          </w:tcPr>
          <w:p w:rsidR="009072CA" w:rsidRPr="00294B16" w:rsidRDefault="009072CA" w:rsidP="009072CA">
            <w:pPr>
              <w:rPr>
                <w:lang w:eastAsia="en-US"/>
              </w:rPr>
            </w:pPr>
            <w:r w:rsidRPr="00294B16">
              <w:rPr>
                <w:lang w:eastAsia="en-US"/>
              </w:rPr>
              <w:t>С.И. Амеличкина,</w:t>
            </w:r>
          </w:p>
          <w:p w:rsidR="009072CA" w:rsidRPr="00294B16" w:rsidRDefault="009072CA" w:rsidP="009072CA">
            <w:pPr>
              <w:rPr>
                <w:lang w:eastAsia="en-US"/>
              </w:rPr>
            </w:pPr>
            <w:r w:rsidRPr="00294B16">
              <w:rPr>
                <w:lang w:eastAsia="en-US"/>
              </w:rPr>
              <w:t xml:space="preserve">Ю.А. Тарновская </w:t>
            </w:r>
          </w:p>
        </w:tc>
      </w:tr>
      <w:tr w:rsidR="009072CA" w:rsidRPr="00294B16" w:rsidTr="00D906B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8B0E8F" w:rsidP="002A31E7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 xml:space="preserve"> </w:t>
            </w:r>
            <w:r w:rsidR="00C10F0C" w:rsidRPr="00294B16">
              <w:rPr>
                <w:lang w:eastAsia="en-US"/>
              </w:rPr>
              <w:t>2.2</w:t>
            </w:r>
            <w:r w:rsidR="002A31E7" w:rsidRPr="00294B16">
              <w:rPr>
                <w:lang w:eastAsia="en-US"/>
              </w:rPr>
              <w:t>2.</w:t>
            </w:r>
            <w:r w:rsidR="00C10F0C" w:rsidRPr="00294B16">
              <w:rPr>
                <w:lang w:eastAsia="en-US"/>
              </w:rPr>
              <w:t xml:space="preserve"> </w:t>
            </w:r>
            <w:r w:rsidR="009072CA" w:rsidRPr="00294B16">
              <w:rPr>
                <w:lang w:eastAsia="en-US"/>
              </w:rPr>
              <w:t>Организация и проведение мероприятий, посвященных Дню молодого избирателя</w:t>
            </w:r>
            <w:r w:rsidR="009072CA" w:rsidRPr="00294B16">
              <w:rPr>
                <w:rStyle w:val="aa"/>
                <w:lang w:eastAsia="en-US"/>
              </w:rPr>
              <w:footnoteReference w:id="2"/>
            </w:r>
          </w:p>
          <w:p w:rsidR="00C10F0C" w:rsidRPr="00294B16" w:rsidRDefault="00C10F0C" w:rsidP="002A31E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9072CA" w:rsidP="00D906BD">
            <w:pPr>
              <w:pStyle w:val="a3"/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9072CA" w:rsidRPr="00294B16" w:rsidRDefault="009072CA" w:rsidP="009072CA">
            <w:r w:rsidRPr="00294B16">
              <w:t>С.И. Амеличкина,</w:t>
            </w:r>
          </w:p>
          <w:p w:rsidR="009072CA" w:rsidRPr="00294B16" w:rsidRDefault="009072CA" w:rsidP="009072CA">
            <w:pPr>
              <w:rPr>
                <w:rFonts w:eastAsia="Calibri"/>
                <w:lang w:eastAsia="en-US"/>
              </w:rPr>
            </w:pPr>
            <w:r w:rsidRPr="00294B16">
              <w:t xml:space="preserve"> члены УИК</w:t>
            </w:r>
          </w:p>
        </w:tc>
      </w:tr>
      <w:tr w:rsidR="009072CA" w:rsidRPr="00294B16" w:rsidTr="00D906B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C10F0C" w:rsidP="002A31E7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2.2</w:t>
            </w:r>
            <w:r w:rsidR="002A31E7" w:rsidRPr="00294B16">
              <w:rPr>
                <w:rFonts w:eastAsia="Calibri"/>
                <w:lang w:eastAsia="en-US"/>
              </w:rPr>
              <w:t xml:space="preserve">3. </w:t>
            </w:r>
            <w:r w:rsidR="009072CA" w:rsidRPr="00294B16">
              <w:rPr>
                <w:rFonts w:eastAsia="Calibri"/>
                <w:lang w:eastAsia="en-US"/>
              </w:rPr>
              <w:t>Организация и проведение информационно-выставочных мероприятий, посвященных 30-летию избирательной системы Краснодарского края</w:t>
            </w:r>
          </w:p>
          <w:p w:rsidR="009072CA" w:rsidRPr="00294B16" w:rsidRDefault="009072CA" w:rsidP="002A31E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9072CA" w:rsidP="00D906BD">
            <w:pPr>
              <w:pStyle w:val="a3"/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9072CA" w:rsidRPr="00294B16" w:rsidRDefault="009072CA" w:rsidP="00D906BD">
            <w:pPr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С.И.Амеличкина,</w:t>
            </w:r>
          </w:p>
          <w:p w:rsidR="009072CA" w:rsidRPr="00294B16" w:rsidRDefault="009072CA" w:rsidP="002A31E7">
            <w:pPr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 xml:space="preserve"> члены ТИК, организационный отдел администрации муниципального образования Абинский район, управление </w:t>
            </w:r>
            <w:r w:rsidRPr="00294B16">
              <w:rPr>
                <w:rFonts w:eastAsia="Calibri"/>
                <w:lang w:eastAsia="en-US"/>
              </w:rPr>
              <w:lastRenderedPageBreak/>
              <w:t>образования, управление культуры администрации муниципального образования Абинский район</w:t>
            </w:r>
          </w:p>
        </w:tc>
      </w:tr>
      <w:tr w:rsidR="009072CA" w:rsidRPr="00294B16" w:rsidTr="00D906B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C10F0C" w:rsidP="002A31E7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lastRenderedPageBreak/>
              <w:t>2.2</w:t>
            </w:r>
            <w:r w:rsidR="002A31E7" w:rsidRPr="00294B16">
              <w:rPr>
                <w:lang w:eastAsia="en-US"/>
              </w:rPr>
              <w:t>4.</w:t>
            </w:r>
            <w:r w:rsidRPr="00294B16">
              <w:rPr>
                <w:lang w:eastAsia="en-US"/>
              </w:rPr>
              <w:t xml:space="preserve"> </w:t>
            </w:r>
            <w:r w:rsidR="009072CA" w:rsidRPr="00294B16">
              <w:rPr>
                <w:lang w:eastAsia="en-US"/>
              </w:rPr>
              <w:t>Взаимодействие с управлением образования администрации муниципального образования Абинский район по вопросу организации и проведения на территории Абинского района выборов в органы школьного (ученического) самоуправления</w:t>
            </w:r>
          </w:p>
          <w:p w:rsidR="009072CA" w:rsidRPr="00294B16" w:rsidRDefault="009072CA" w:rsidP="002A31E7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CA" w:rsidRPr="00294B16" w:rsidRDefault="009072CA" w:rsidP="00D906B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сентябрь–октябрь</w:t>
            </w:r>
          </w:p>
        </w:tc>
        <w:tc>
          <w:tcPr>
            <w:tcW w:w="3544" w:type="dxa"/>
          </w:tcPr>
          <w:p w:rsidR="00E45FC1" w:rsidRPr="00294B16" w:rsidRDefault="00E45FC1" w:rsidP="00E45FC1">
            <w:pPr>
              <w:rPr>
                <w:lang w:eastAsia="en-US"/>
              </w:rPr>
            </w:pPr>
            <w:r w:rsidRPr="00294B16">
              <w:rPr>
                <w:lang w:eastAsia="en-US"/>
              </w:rPr>
              <w:t>С.И. Амеличкина,</w:t>
            </w:r>
          </w:p>
          <w:p w:rsidR="00E45FC1" w:rsidRPr="00294B16" w:rsidRDefault="00E45FC1" w:rsidP="00E45FC1">
            <w:pPr>
              <w:rPr>
                <w:lang w:eastAsia="en-US"/>
              </w:rPr>
            </w:pPr>
            <w:r w:rsidRPr="00294B16">
              <w:rPr>
                <w:lang w:eastAsia="en-US"/>
              </w:rPr>
              <w:t>Члены ТИК Абинская</w:t>
            </w:r>
          </w:p>
          <w:p w:rsidR="009072CA" w:rsidRPr="00294B16" w:rsidRDefault="009072CA" w:rsidP="00D906BD">
            <w:pPr>
              <w:rPr>
                <w:lang w:eastAsia="en-US"/>
              </w:rPr>
            </w:pPr>
          </w:p>
        </w:tc>
      </w:tr>
      <w:tr w:rsidR="009072CA" w:rsidRPr="00294B16" w:rsidTr="00D906BD">
        <w:tc>
          <w:tcPr>
            <w:tcW w:w="15310" w:type="dxa"/>
            <w:gridSpan w:val="3"/>
          </w:tcPr>
          <w:p w:rsidR="009072CA" w:rsidRPr="00294B16" w:rsidRDefault="009072CA" w:rsidP="009E7D6D">
            <w:pPr>
              <w:ind w:left="720"/>
              <w:contextualSpacing/>
              <w:jc w:val="center"/>
              <w:rPr>
                <w:b/>
              </w:rPr>
            </w:pPr>
            <w:r w:rsidRPr="00294B16">
              <w:rPr>
                <w:b/>
              </w:rPr>
              <w:t xml:space="preserve">3. Совершенствование работы по обучению организаторов выборов и иных участников избирательного процесса, </w:t>
            </w:r>
          </w:p>
          <w:p w:rsidR="009072CA" w:rsidRPr="00294B16" w:rsidRDefault="009072CA" w:rsidP="009E7D6D">
            <w:pPr>
              <w:ind w:left="720"/>
              <w:contextualSpacing/>
              <w:jc w:val="center"/>
              <w:rPr>
                <w:b/>
              </w:rPr>
            </w:pPr>
            <w:r w:rsidRPr="00294B16">
              <w:rPr>
                <w:b/>
              </w:rPr>
              <w:t xml:space="preserve">повышению правовой культуры избирателей  </w:t>
            </w:r>
          </w:p>
          <w:p w:rsidR="009072CA" w:rsidRPr="00294B16" w:rsidRDefault="009072CA" w:rsidP="009E7D6D">
            <w:pPr>
              <w:jc w:val="center"/>
            </w:pPr>
            <w:r w:rsidRPr="00294B16">
              <w:rPr>
                <w:b/>
              </w:rPr>
              <w:t xml:space="preserve"> </w:t>
            </w:r>
          </w:p>
        </w:tc>
      </w:tr>
      <w:tr w:rsidR="009072CA" w:rsidRPr="00294B16" w:rsidTr="00D906BD">
        <w:tc>
          <w:tcPr>
            <w:tcW w:w="8789" w:type="dxa"/>
          </w:tcPr>
          <w:p w:rsidR="009072CA" w:rsidRPr="00294B16" w:rsidRDefault="009072CA" w:rsidP="009E7D6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3.1. Оказание организационно-методической помощи участковым избирательным комиссиям при проведении выборов, организации обучения кадров</w:t>
            </w:r>
          </w:p>
          <w:p w:rsidR="009072CA" w:rsidRPr="00294B16" w:rsidRDefault="009072CA" w:rsidP="009E7D6D">
            <w:pPr>
              <w:jc w:val="both"/>
            </w:pPr>
          </w:p>
        </w:tc>
        <w:tc>
          <w:tcPr>
            <w:tcW w:w="2977" w:type="dxa"/>
          </w:tcPr>
          <w:p w:rsidR="009072CA" w:rsidRPr="00294B16" w:rsidRDefault="009072CA" w:rsidP="009E7D6D">
            <w:pPr>
              <w:spacing w:after="120"/>
              <w:jc w:val="center"/>
            </w:pPr>
            <w:r w:rsidRPr="00294B16">
              <w:t>В течение года</w:t>
            </w:r>
          </w:p>
        </w:tc>
        <w:tc>
          <w:tcPr>
            <w:tcW w:w="3544" w:type="dxa"/>
          </w:tcPr>
          <w:p w:rsidR="009072CA" w:rsidRPr="00294B16" w:rsidRDefault="009072CA" w:rsidP="009E7D6D">
            <w:pPr>
              <w:jc w:val="center"/>
            </w:pPr>
            <w:r w:rsidRPr="00294B16">
              <w:t>Члены ТИК Абинская</w:t>
            </w:r>
          </w:p>
          <w:p w:rsidR="009072CA" w:rsidRPr="00294B16" w:rsidRDefault="009072CA" w:rsidP="009E7D6D">
            <w:pPr>
              <w:jc w:val="center"/>
            </w:pPr>
          </w:p>
        </w:tc>
      </w:tr>
      <w:tr w:rsidR="009072CA" w:rsidRPr="00294B16" w:rsidTr="00D906BD">
        <w:tc>
          <w:tcPr>
            <w:tcW w:w="8789" w:type="dxa"/>
          </w:tcPr>
          <w:p w:rsidR="009072CA" w:rsidRPr="00294B16" w:rsidRDefault="009072CA" w:rsidP="009E7D6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3.2. 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  <w:p w:rsidR="009072CA" w:rsidRPr="00294B16" w:rsidRDefault="009072CA" w:rsidP="009E7D6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 xml:space="preserve">  </w:t>
            </w:r>
          </w:p>
        </w:tc>
        <w:tc>
          <w:tcPr>
            <w:tcW w:w="2977" w:type="dxa"/>
          </w:tcPr>
          <w:p w:rsidR="009072CA" w:rsidRPr="00294B16" w:rsidRDefault="009072CA" w:rsidP="009E7D6D">
            <w:pPr>
              <w:spacing w:after="120"/>
              <w:jc w:val="center"/>
            </w:pPr>
            <w:r w:rsidRPr="00294B16">
              <w:t>В течение года</w:t>
            </w:r>
          </w:p>
        </w:tc>
        <w:tc>
          <w:tcPr>
            <w:tcW w:w="3544" w:type="dxa"/>
          </w:tcPr>
          <w:p w:rsidR="009072CA" w:rsidRPr="00294B16" w:rsidRDefault="009072CA" w:rsidP="009E7D6D">
            <w:pPr>
              <w:jc w:val="center"/>
            </w:pPr>
            <w:r w:rsidRPr="00294B16">
              <w:t>С.И.Амеличкина</w:t>
            </w:r>
          </w:p>
        </w:tc>
      </w:tr>
      <w:tr w:rsidR="009072CA" w:rsidRPr="00294B16" w:rsidTr="00D906BD">
        <w:tc>
          <w:tcPr>
            <w:tcW w:w="8789" w:type="dxa"/>
          </w:tcPr>
          <w:p w:rsidR="009072CA" w:rsidRPr="00294B16" w:rsidRDefault="009072CA" w:rsidP="009E7D6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3.3. Участие в тестировании членов территориальных и участковых избирательных комиссий по вопросам избирательного права и избирательного процесса</w:t>
            </w:r>
          </w:p>
        </w:tc>
        <w:tc>
          <w:tcPr>
            <w:tcW w:w="2977" w:type="dxa"/>
          </w:tcPr>
          <w:p w:rsidR="009072CA" w:rsidRPr="00294B16" w:rsidRDefault="009072CA" w:rsidP="009E7D6D">
            <w:pPr>
              <w:spacing w:after="120"/>
              <w:jc w:val="center"/>
            </w:pPr>
            <w:r w:rsidRPr="00294B16">
              <w:t>В течение года</w:t>
            </w:r>
          </w:p>
        </w:tc>
        <w:tc>
          <w:tcPr>
            <w:tcW w:w="3544" w:type="dxa"/>
          </w:tcPr>
          <w:p w:rsidR="009072CA" w:rsidRPr="00294B16" w:rsidRDefault="009072CA" w:rsidP="009E7D6D">
            <w:pPr>
              <w:jc w:val="center"/>
            </w:pPr>
            <w:r w:rsidRPr="00294B16">
              <w:t>Члены ТИК Абинская,</w:t>
            </w:r>
          </w:p>
          <w:p w:rsidR="009072CA" w:rsidRPr="00294B16" w:rsidRDefault="009072CA" w:rsidP="009E7D6D">
            <w:pPr>
              <w:jc w:val="center"/>
            </w:pPr>
            <w:r w:rsidRPr="00294B16">
              <w:t>председатели УИК</w:t>
            </w:r>
          </w:p>
          <w:p w:rsidR="009072CA" w:rsidRPr="00294B16" w:rsidRDefault="009072CA" w:rsidP="009E7D6D">
            <w:pPr>
              <w:jc w:val="center"/>
            </w:pPr>
          </w:p>
        </w:tc>
      </w:tr>
      <w:tr w:rsidR="009072CA" w:rsidRPr="009E7D6D" w:rsidTr="00D906BD">
        <w:tc>
          <w:tcPr>
            <w:tcW w:w="8789" w:type="dxa"/>
          </w:tcPr>
          <w:p w:rsidR="009072CA" w:rsidRPr="00294B16" w:rsidRDefault="009072CA" w:rsidP="009E7D6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3.4. Обмен опытом работы с территориальными избирательными комиссиями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977" w:type="dxa"/>
          </w:tcPr>
          <w:p w:rsidR="009072CA" w:rsidRPr="00294B16" w:rsidRDefault="009072CA" w:rsidP="009E7D6D">
            <w:pPr>
              <w:spacing w:after="120"/>
              <w:jc w:val="center"/>
            </w:pPr>
            <w:r w:rsidRPr="00294B16">
              <w:t>В течение года</w:t>
            </w:r>
          </w:p>
        </w:tc>
        <w:tc>
          <w:tcPr>
            <w:tcW w:w="3544" w:type="dxa"/>
          </w:tcPr>
          <w:p w:rsidR="009072CA" w:rsidRPr="009E7D6D" w:rsidRDefault="009072CA" w:rsidP="009E7D6D">
            <w:pPr>
              <w:jc w:val="center"/>
            </w:pPr>
            <w:r w:rsidRPr="00294B16">
              <w:t>С.И.Амеличкина</w:t>
            </w:r>
          </w:p>
        </w:tc>
      </w:tr>
    </w:tbl>
    <w:p w:rsidR="009E7D6D" w:rsidRPr="009E7D6D" w:rsidRDefault="009E7D6D" w:rsidP="009E7D6D"/>
    <w:p w:rsidR="00EA7D5D" w:rsidRPr="009E7D6D" w:rsidRDefault="00EA7D5D" w:rsidP="009E7D6D"/>
    <w:sectPr w:rsidR="00EA7D5D" w:rsidRPr="009E7D6D" w:rsidSect="009B2300">
      <w:headerReference w:type="even" r:id="rId10"/>
      <w:headerReference w:type="default" r:id="rId11"/>
      <w:pgSz w:w="16838" w:h="11906" w:orient="landscape"/>
      <w:pgMar w:top="1134" w:right="851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CDE" w:rsidRDefault="007F2CDE" w:rsidP="00AC0C80">
      <w:r>
        <w:separator/>
      </w:r>
    </w:p>
  </w:endnote>
  <w:endnote w:type="continuationSeparator" w:id="0">
    <w:p w:rsidR="007F2CDE" w:rsidRDefault="007F2CDE" w:rsidP="00AC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CDE" w:rsidRDefault="007F2CDE" w:rsidP="00AC0C80">
      <w:r>
        <w:separator/>
      </w:r>
    </w:p>
  </w:footnote>
  <w:footnote w:type="continuationSeparator" w:id="0">
    <w:p w:rsidR="007F2CDE" w:rsidRDefault="007F2CDE" w:rsidP="00AC0C80">
      <w:r>
        <w:continuationSeparator/>
      </w:r>
    </w:p>
  </w:footnote>
  <w:footnote w:id="1">
    <w:p w:rsidR="009E7D6D" w:rsidRDefault="009E7D6D" w:rsidP="009E7D6D">
      <w:pPr>
        <w:pStyle w:val="ab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Абинская либо председателя территориальной избирательной комиссии Абинская.</w:t>
      </w:r>
    </w:p>
  </w:footnote>
  <w:footnote w:id="2">
    <w:p w:rsidR="009072CA" w:rsidRDefault="009072CA" w:rsidP="002A31E7">
      <w:pPr>
        <w:pStyle w:val="ab"/>
        <w:jc w:val="both"/>
      </w:pPr>
      <w:r>
        <w:rPr>
          <w:rStyle w:val="aa"/>
        </w:rPr>
        <w:footnoteRef/>
      </w:r>
      <w:r>
        <w:t xml:space="preserve"> В соответствии с постановлением ЦИК России от 28 декабря 2007 г. № 86/666-5 (в ред. Постановления ЦИК России от 22 июля 2015 г. № 293/1695-6) в год проведения федеральных выборов сроки проведения Дня молодого избирателя устанавливаются распоряжением Председателя ЦИК России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D6D" w:rsidRDefault="009E7D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9E7D6D" w:rsidRDefault="009E7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10867"/>
      <w:docPartObj>
        <w:docPartGallery w:val="Page Numbers (Top of Page)"/>
        <w:docPartUnique/>
      </w:docPartObj>
    </w:sdtPr>
    <w:sdtEndPr/>
    <w:sdtContent>
      <w:p w:rsidR="009E7D6D" w:rsidRDefault="009E7D6D" w:rsidP="00281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BA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D45" w:rsidRDefault="00BF6B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73D4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3D45">
      <w:rPr>
        <w:rStyle w:val="a7"/>
        <w:noProof/>
      </w:rPr>
      <w:t>15</w:t>
    </w:r>
    <w:r>
      <w:rPr>
        <w:rStyle w:val="a7"/>
      </w:rPr>
      <w:fldChar w:fldCharType="end"/>
    </w:r>
  </w:p>
  <w:p w:rsidR="00F73D45" w:rsidRDefault="00F73D4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152654"/>
      <w:docPartObj>
        <w:docPartGallery w:val="Page Numbers (Top of Page)"/>
        <w:docPartUnique/>
      </w:docPartObj>
    </w:sdtPr>
    <w:sdtEndPr/>
    <w:sdtContent>
      <w:p w:rsidR="00F73D45" w:rsidRDefault="00A83C0C" w:rsidP="00281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BAE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8D7F3A"/>
    <w:multiLevelType w:val="multilevel"/>
    <w:tmpl w:val="B5D665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62925818"/>
    <w:multiLevelType w:val="hybridMultilevel"/>
    <w:tmpl w:val="A02C2E3A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80"/>
    <w:rsid w:val="000034E9"/>
    <w:rsid w:val="00010608"/>
    <w:rsid w:val="00010A78"/>
    <w:rsid w:val="00017D08"/>
    <w:rsid w:val="00025400"/>
    <w:rsid w:val="000303B9"/>
    <w:rsid w:val="000313C5"/>
    <w:rsid w:val="000335D0"/>
    <w:rsid w:val="00033BDF"/>
    <w:rsid w:val="00036E9C"/>
    <w:rsid w:val="00037C9E"/>
    <w:rsid w:val="00047823"/>
    <w:rsid w:val="00053295"/>
    <w:rsid w:val="00056AB1"/>
    <w:rsid w:val="0005770F"/>
    <w:rsid w:val="00063608"/>
    <w:rsid w:val="00066591"/>
    <w:rsid w:val="0006665E"/>
    <w:rsid w:val="000670A4"/>
    <w:rsid w:val="0007309B"/>
    <w:rsid w:val="00093A18"/>
    <w:rsid w:val="00093AEC"/>
    <w:rsid w:val="00097A23"/>
    <w:rsid w:val="000A2E03"/>
    <w:rsid w:val="000A43CD"/>
    <w:rsid w:val="000A53CF"/>
    <w:rsid w:val="000A62DA"/>
    <w:rsid w:val="000A6C27"/>
    <w:rsid w:val="000A71F2"/>
    <w:rsid w:val="000A7E0A"/>
    <w:rsid w:val="000B16EA"/>
    <w:rsid w:val="000B1863"/>
    <w:rsid w:val="000C16EE"/>
    <w:rsid w:val="000D3D84"/>
    <w:rsid w:val="000D4007"/>
    <w:rsid w:val="000D6976"/>
    <w:rsid w:val="000D75B6"/>
    <w:rsid w:val="000E1FA5"/>
    <w:rsid w:val="000E435E"/>
    <w:rsid w:val="000F37C7"/>
    <w:rsid w:val="000F5C3F"/>
    <w:rsid w:val="000F5E86"/>
    <w:rsid w:val="000F7393"/>
    <w:rsid w:val="00100340"/>
    <w:rsid w:val="00100BCF"/>
    <w:rsid w:val="00103C2E"/>
    <w:rsid w:val="00105F5E"/>
    <w:rsid w:val="00110036"/>
    <w:rsid w:val="00113892"/>
    <w:rsid w:val="00123333"/>
    <w:rsid w:val="00126030"/>
    <w:rsid w:val="00127B8A"/>
    <w:rsid w:val="00135745"/>
    <w:rsid w:val="001377F7"/>
    <w:rsid w:val="00137B92"/>
    <w:rsid w:val="00137DF9"/>
    <w:rsid w:val="00140880"/>
    <w:rsid w:val="0014286C"/>
    <w:rsid w:val="001435DD"/>
    <w:rsid w:val="0014371E"/>
    <w:rsid w:val="001470BB"/>
    <w:rsid w:val="00164AFA"/>
    <w:rsid w:val="00165A9B"/>
    <w:rsid w:val="001665A4"/>
    <w:rsid w:val="0016774A"/>
    <w:rsid w:val="00174DA1"/>
    <w:rsid w:val="00180E94"/>
    <w:rsid w:val="00181B40"/>
    <w:rsid w:val="00182249"/>
    <w:rsid w:val="001906EB"/>
    <w:rsid w:val="001916F4"/>
    <w:rsid w:val="0019692B"/>
    <w:rsid w:val="00197A4A"/>
    <w:rsid w:val="001A107F"/>
    <w:rsid w:val="001A2958"/>
    <w:rsid w:val="001A519F"/>
    <w:rsid w:val="001B1F9C"/>
    <w:rsid w:val="001B59EE"/>
    <w:rsid w:val="001C018E"/>
    <w:rsid w:val="001C57CC"/>
    <w:rsid w:val="001C626C"/>
    <w:rsid w:val="001C728F"/>
    <w:rsid w:val="001D3DC1"/>
    <w:rsid w:val="001D5922"/>
    <w:rsid w:val="001E4144"/>
    <w:rsid w:val="001E79E6"/>
    <w:rsid w:val="001F11A3"/>
    <w:rsid w:val="001F263A"/>
    <w:rsid w:val="001F4D52"/>
    <w:rsid w:val="001F72DB"/>
    <w:rsid w:val="001F79C7"/>
    <w:rsid w:val="00201332"/>
    <w:rsid w:val="002013B4"/>
    <w:rsid w:val="00202222"/>
    <w:rsid w:val="0020450F"/>
    <w:rsid w:val="00207514"/>
    <w:rsid w:val="00211FEF"/>
    <w:rsid w:val="0021404C"/>
    <w:rsid w:val="00227A7D"/>
    <w:rsid w:val="00233687"/>
    <w:rsid w:val="0023505F"/>
    <w:rsid w:val="0024175C"/>
    <w:rsid w:val="00246E3C"/>
    <w:rsid w:val="00250F86"/>
    <w:rsid w:val="002565DA"/>
    <w:rsid w:val="002574D6"/>
    <w:rsid w:val="00265F62"/>
    <w:rsid w:val="00267E17"/>
    <w:rsid w:val="002733C9"/>
    <w:rsid w:val="00273536"/>
    <w:rsid w:val="002755F7"/>
    <w:rsid w:val="0027774F"/>
    <w:rsid w:val="00277D95"/>
    <w:rsid w:val="00281902"/>
    <w:rsid w:val="0028462D"/>
    <w:rsid w:val="002855EF"/>
    <w:rsid w:val="00286750"/>
    <w:rsid w:val="00294B16"/>
    <w:rsid w:val="002A31E7"/>
    <w:rsid w:val="002A4F06"/>
    <w:rsid w:val="002B2F60"/>
    <w:rsid w:val="002D0285"/>
    <w:rsid w:val="002D7474"/>
    <w:rsid w:val="002E0080"/>
    <w:rsid w:val="002E2802"/>
    <w:rsid w:val="002E45D4"/>
    <w:rsid w:val="002E4BE2"/>
    <w:rsid w:val="002F2E2B"/>
    <w:rsid w:val="002F326D"/>
    <w:rsid w:val="002F3C71"/>
    <w:rsid w:val="002F667F"/>
    <w:rsid w:val="00300D10"/>
    <w:rsid w:val="00301826"/>
    <w:rsid w:val="00304D7B"/>
    <w:rsid w:val="003051C1"/>
    <w:rsid w:val="003060D3"/>
    <w:rsid w:val="003100DD"/>
    <w:rsid w:val="00310612"/>
    <w:rsid w:val="003135B5"/>
    <w:rsid w:val="003163BC"/>
    <w:rsid w:val="0032230B"/>
    <w:rsid w:val="00322E9D"/>
    <w:rsid w:val="00324D61"/>
    <w:rsid w:val="0032670D"/>
    <w:rsid w:val="00331DE6"/>
    <w:rsid w:val="0033358A"/>
    <w:rsid w:val="00335A43"/>
    <w:rsid w:val="0033659C"/>
    <w:rsid w:val="0034210A"/>
    <w:rsid w:val="00351271"/>
    <w:rsid w:val="0035130B"/>
    <w:rsid w:val="003514ED"/>
    <w:rsid w:val="00352033"/>
    <w:rsid w:val="003530E3"/>
    <w:rsid w:val="00354653"/>
    <w:rsid w:val="0035644C"/>
    <w:rsid w:val="003620AC"/>
    <w:rsid w:val="003669F5"/>
    <w:rsid w:val="003678F5"/>
    <w:rsid w:val="00373AB7"/>
    <w:rsid w:val="00374A72"/>
    <w:rsid w:val="00374BB3"/>
    <w:rsid w:val="00380997"/>
    <w:rsid w:val="00381FAC"/>
    <w:rsid w:val="00387C75"/>
    <w:rsid w:val="00387D9B"/>
    <w:rsid w:val="003903F6"/>
    <w:rsid w:val="00390B7D"/>
    <w:rsid w:val="00393FD7"/>
    <w:rsid w:val="003947BA"/>
    <w:rsid w:val="003A0420"/>
    <w:rsid w:val="003A1696"/>
    <w:rsid w:val="003A39A8"/>
    <w:rsid w:val="003A565D"/>
    <w:rsid w:val="003A6620"/>
    <w:rsid w:val="003A750E"/>
    <w:rsid w:val="003B0020"/>
    <w:rsid w:val="003B0B48"/>
    <w:rsid w:val="003B321D"/>
    <w:rsid w:val="003B60FF"/>
    <w:rsid w:val="003C4E65"/>
    <w:rsid w:val="003D12A2"/>
    <w:rsid w:val="003D1ED1"/>
    <w:rsid w:val="003D5F67"/>
    <w:rsid w:val="003D6996"/>
    <w:rsid w:val="003D6C19"/>
    <w:rsid w:val="003D7032"/>
    <w:rsid w:val="003D7B9E"/>
    <w:rsid w:val="003E1B77"/>
    <w:rsid w:val="003F11C2"/>
    <w:rsid w:val="003F1DA1"/>
    <w:rsid w:val="00401BA9"/>
    <w:rsid w:val="004202BE"/>
    <w:rsid w:val="004379C2"/>
    <w:rsid w:val="00437E23"/>
    <w:rsid w:val="0044082A"/>
    <w:rsid w:val="00441C44"/>
    <w:rsid w:val="00445B3B"/>
    <w:rsid w:val="004460F1"/>
    <w:rsid w:val="00453426"/>
    <w:rsid w:val="004536BA"/>
    <w:rsid w:val="00454146"/>
    <w:rsid w:val="00461EBA"/>
    <w:rsid w:val="00466872"/>
    <w:rsid w:val="00467E4F"/>
    <w:rsid w:val="00474CFD"/>
    <w:rsid w:val="00474EC5"/>
    <w:rsid w:val="0047711A"/>
    <w:rsid w:val="0048158E"/>
    <w:rsid w:val="00481606"/>
    <w:rsid w:val="004910CE"/>
    <w:rsid w:val="00495B8A"/>
    <w:rsid w:val="004A0683"/>
    <w:rsid w:val="004A5C57"/>
    <w:rsid w:val="004A6E0C"/>
    <w:rsid w:val="004B29FF"/>
    <w:rsid w:val="004B47BB"/>
    <w:rsid w:val="004B5601"/>
    <w:rsid w:val="004B69A4"/>
    <w:rsid w:val="004C775E"/>
    <w:rsid w:val="004E057D"/>
    <w:rsid w:val="004E54B2"/>
    <w:rsid w:val="004E54C7"/>
    <w:rsid w:val="004E5E9F"/>
    <w:rsid w:val="004E790E"/>
    <w:rsid w:val="004F440A"/>
    <w:rsid w:val="00500A13"/>
    <w:rsid w:val="00501FC8"/>
    <w:rsid w:val="00503D26"/>
    <w:rsid w:val="005119DB"/>
    <w:rsid w:val="00512785"/>
    <w:rsid w:val="0051310A"/>
    <w:rsid w:val="005139EC"/>
    <w:rsid w:val="005140B4"/>
    <w:rsid w:val="005174F1"/>
    <w:rsid w:val="00517EDA"/>
    <w:rsid w:val="005320EF"/>
    <w:rsid w:val="00536F5C"/>
    <w:rsid w:val="005403C4"/>
    <w:rsid w:val="00543261"/>
    <w:rsid w:val="005479E6"/>
    <w:rsid w:val="005500BA"/>
    <w:rsid w:val="00555F81"/>
    <w:rsid w:val="005613C0"/>
    <w:rsid w:val="005639E1"/>
    <w:rsid w:val="0057424F"/>
    <w:rsid w:val="00580DE3"/>
    <w:rsid w:val="005812E6"/>
    <w:rsid w:val="005915C0"/>
    <w:rsid w:val="00591816"/>
    <w:rsid w:val="00595275"/>
    <w:rsid w:val="00595B7B"/>
    <w:rsid w:val="00597590"/>
    <w:rsid w:val="00597C29"/>
    <w:rsid w:val="005A0979"/>
    <w:rsid w:val="005A2B28"/>
    <w:rsid w:val="005A5ACD"/>
    <w:rsid w:val="005B6FF3"/>
    <w:rsid w:val="005C05EE"/>
    <w:rsid w:val="005C35C6"/>
    <w:rsid w:val="005C3650"/>
    <w:rsid w:val="005C6183"/>
    <w:rsid w:val="005D7B68"/>
    <w:rsid w:val="005E0C8E"/>
    <w:rsid w:val="005E5D7A"/>
    <w:rsid w:val="005F2E0B"/>
    <w:rsid w:val="005F3CFF"/>
    <w:rsid w:val="005F5773"/>
    <w:rsid w:val="005F5933"/>
    <w:rsid w:val="005F6574"/>
    <w:rsid w:val="00607B9A"/>
    <w:rsid w:val="0061488A"/>
    <w:rsid w:val="006215EA"/>
    <w:rsid w:val="00625F1C"/>
    <w:rsid w:val="00625F33"/>
    <w:rsid w:val="00635A4C"/>
    <w:rsid w:val="00642EB9"/>
    <w:rsid w:val="00646252"/>
    <w:rsid w:val="006529AF"/>
    <w:rsid w:val="0065494A"/>
    <w:rsid w:val="00657E12"/>
    <w:rsid w:val="0066176B"/>
    <w:rsid w:val="006636A5"/>
    <w:rsid w:val="006709E8"/>
    <w:rsid w:val="0067613D"/>
    <w:rsid w:val="00686AD3"/>
    <w:rsid w:val="00692121"/>
    <w:rsid w:val="00694DE9"/>
    <w:rsid w:val="00695C7E"/>
    <w:rsid w:val="00695E70"/>
    <w:rsid w:val="006A1429"/>
    <w:rsid w:val="006A77A2"/>
    <w:rsid w:val="006B09AF"/>
    <w:rsid w:val="006B1BB0"/>
    <w:rsid w:val="006B32CB"/>
    <w:rsid w:val="006C5BCB"/>
    <w:rsid w:val="006D0803"/>
    <w:rsid w:val="006E1363"/>
    <w:rsid w:val="006E3F79"/>
    <w:rsid w:val="006E4860"/>
    <w:rsid w:val="006E6008"/>
    <w:rsid w:val="006E6C34"/>
    <w:rsid w:val="006E6FF4"/>
    <w:rsid w:val="006E7622"/>
    <w:rsid w:val="006F00B2"/>
    <w:rsid w:val="006F0DB5"/>
    <w:rsid w:val="00703524"/>
    <w:rsid w:val="007061D0"/>
    <w:rsid w:val="007062FA"/>
    <w:rsid w:val="007165B9"/>
    <w:rsid w:val="007175B9"/>
    <w:rsid w:val="0072743F"/>
    <w:rsid w:val="00727BE2"/>
    <w:rsid w:val="0073017E"/>
    <w:rsid w:val="00733D26"/>
    <w:rsid w:val="00741E08"/>
    <w:rsid w:val="00742FD4"/>
    <w:rsid w:val="007431A0"/>
    <w:rsid w:val="007576D9"/>
    <w:rsid w:val="00760472"/>
    <w:rsid w:val="00762794"/>
    <w:rsid w:val="007657B6"/>
    <w:rsid w:val="00772D7A"/>
    <w:rsid w:val="00774409"/>
    <w:rsid w:val="00775716"/>
    <w:rsid w:val="00780975"/>
    <w:rsid w:val="00785960"/>
    <w:rsid w:val="007873D8"/>
    <w:rsid w:val="00793739"/>
    <w:rsid w:val="00795118"/>
    <w:rsid w:val="0079677D"/>
    <w:rsid w:val="007A3135"/>
    <w:rsid w:val="007A3791"/>
    <w:rsid w:val="007A5FD8"/>
    <w:rsid w:val="007B3154"/>
    <w:rsid w:val="007C0C13"/>
    <w:rsid w:val="007C5A4C"/>
    <w:rsid w:val="007C75CC"/>
    <w:rsid w:val="007D2D88"/>
    <w:rsid w:val="007D3359"/>
    <w:rsid w:val="007D3B62"/>
    <w:rsid w:val="007E1EEA"/>
    <w:rsid w:val="007E31CF"/>
    <w:rsid w:val="007E3ABB"/>
    <w:rsid w:val="007F2CDE"/>
    <w:rsid w:val="007F3137"/>
    <w:rsid w:val="007F6F80"/>
    <w:rsid w:val="00804FC0"/>
    <w:rsid w:val="00805A65"/>
    <w:rsid w:val="00820626"/>
    <w:rsid w:val="008213FA"/>
    <w:rsid w:val="00827B8B"/>
    <w:rsid w:val="00830A91"/>
    <w:rsid w:val="008321BB"/>
    <w:rsid w:val="0083675D"/>
    <w:rsid w:val="00840CB2"/>
    <w:rsid w:val="00842CC3"/>
    <w:rsid w:val="00845114"/>
    <w:rsid w:val="00845891"/>
    <w:rsid w:val="008539BB"/>
    <w:rsid w:val="00856D22"/>
    <w:rsid w:val="00863010"/>
    <w:rsid w:val="0087249F"/>
    <w:rsid w:val="008804DA"/>
    <w:rsid w:val="008809A6"/>
    <w:rsid w:val="00885829"/>
    <w:rsid w:val="00886476"/>
    <w:rsid w:val="008878C1"/>
    <w:rsid w:val="008938D0"/>
    <w:rsid w:val="008A1E77"/>
    <w:rsid w:val="008A2A91"/>
    <w:rsid w:val="008A550B"/>
    <w:rsid w:val="008B0E8F"/>
    <w:rsid w:val="008B280F"/>
    <w:rsid w:val="008B4341"/>
    <w:rsid w:val="008B61B6"/>
    <w:rsid w:val="008C1F5A"/>
    <w:rsid w:val="008C77BC"/>
    <w:rsid w:val="008D076D"/>
    <w:rsid w:val="008D07F0"/>
    <w:rsid w:val="008D227D"/>
    <w:rsid w:val="008D71B6"/>
    <w:rsid w:val="008E1232"/>
    <w:rsid w:val="008E5788"/>
    <w:rsid w:val="008E7F70"/>
    <w:rsid w:val="008F03E5"/>
    <w:rsid w:val="008F04BC"/>
    <w:rsid w:val="008F1218"/>
    <w:rsid w:val="008F3848"/>
    <w:rsid w:val="00901102"/>
    <w:rsid w:val="009028FE"/>
    <w:rsid w:val="009033E1"/>
    <w:rsid w:val="00903DC1"/>
    <w:rsid w:val="0090488E"/>
    <w:rsid w:val="00905C79"/>
    <w:rsid w:val="00906E73"/>
    <w:rsid w:val="009072CA"/>
    <w:rsid w:val="00911159"/>
    <w:rsid w:val="00911B82"/>
    <w:rsid w:val="00912B32"/>
    <w:rsid w:val="009154C1"/>
    <w:rsid w:val="00915DA5"/>
    <w:rsid w:val="00915EF8"/>
    <w:rsid w:val="009301CA"/>
    <w:rsid w:val="00932EFB"/>
    <w:rsid w:val="00933CFF"/>
    <w:rsid w:val="00934979"/>
    <w:rsid w:val="00942C73"/>
    <w:rsid w:val="00946488"/>
    <w:rsid w:val="00946A21"/>
    <w:rsid w:val="00947426"/>
    <w:rsid w:val="00947530"/>
    <w:rsid w:val="0095560C"/>
    <w:rsid w:val="00957BF3"/>
    <w:rsid w:val="00957F4A"/>
    <w:rsid w:val="009657BE"/>
    <w:rsid w:val="0098161F"/>
    <w:rsid w:val="00981E60"/>
    <w:rsid w:val="00985735"/>
    <w:rsid w:val="00986727"/>
    <w:rsid w:val="009921ED"/>
    <w:rsid w:val="0099385B"/>
    <w:rsid w:val="009974D5"/>
    <w:rsid w:val="009A3E93"/>
    <w:rsid w:val="009A5B1A"/>
    <w:rsid w:val="009B2300"/>
    <w:rsid w:val="009B403E"/>
    <w:rsid w:val="009B7615"/>
    <w:rsid w:val="009D00DE"/>
    <w:rsid w:val="009D2710"/>
    <w:rsid w:val="009D30B2"/>
    <w:rsid w:val="009D4B27"/>
    <w:rsid w:val="009D6D6D"/>
    <w:rsid w:val="009E18F3"/>
    <w:rsid w:val="009E7D6D"/>
    <w:rsid w:val="009F0624"/>
    <w:rsid w:val="009F1788"/>
    <w:rsid w:val="009F50A3"/>
    <w:rsid w:val="009F59B9"/>
    <w:rsid w:val="00A0388F"/>
    <w:rsid w:val="00A13763"/>
    <w:rsid w:val="00A1490B"/>
    <w:rsid w:val="00A20322"/>
    <w:rsid w:val="00A21070"/>
    <w:rsid w:val="00A21B7E"/>
    <w:rsid w:val="00A35BB9"/>
    <w:rsid w:val="00A36B17"/>
    <w:rsid w:val="00A4155E"/>
    <w:rsid w:val="00A45325"/>
    <w:rsid w:val="00A52599"/>
    <w:rsid w:val="00A52F3F"/>
    <w:rsid w:val="00A55FDA"/>
    <w:rsid w:val="00A5752C"/>
    <w:rsid w:val="00A64BEF"/>
    <w:rsid w:val="00A65C89"/>
    <w:rsid w:val="00A67D2A"/>
    <w:rsid w:val="00A67D64"/>
    <w:rsid w:val="00A70658"/>
    <w:rsid w:val="00A7165D"/>
    <w:rsid w:val="00A806C6"/>
    <w:rsid w:val="00A83C0C"/>
    <w:rsid w:val="00A91BAE"/>
    <w:rsid w:val="00AA185D"/>
    <w:rsid w:val="00AA5E89"/>
    <w:rsid w:val="00AA77FE"/>
    <w:rsid w:val="00AB5CBF"/>
    <w:rsid w:val="00AB773C"/>
    <w:rsid w:val="00AC0C80"/>
    <w:rsid w:val="00AC574B"/>
    <w:rsid w:val="00AD03D1"/>
    <w:rsid w:val="00AD1AA1"/>
    <w:rsid w:val="00AD50C8"/>
    <w:rsid w:val="00AD574C"/>
    <w:rsid w:val="00AE07C2"/>
    <w:rsid w:val="00AE55BA"/>
    <w:rsid w:val="00AE7896"/>
    <w:rsid w:val="00AF6C08"/>
    <w:rsid w:val="00AF74F8"/>
    <w:rsid w:val="00B01E27"/>
    <w:rsid w:val="00B02046"/>
    <w:rsid w:val="00B036A8"/>
    <w:rsid w:val="00B11D65"/>
    <w:rsid w:val="00B121B5"/>
    <w:rsid w:val="00B14480"/>
    <w:rsid w:val="00B20086"/>
    <w:rsid w:val="00B25002"/>
    <w:rsid w:val="00B30E01"/>
    <w:rsid w:val="00B35620"/>
    <w:rsid w:val="00B35A39"/>
    <w:rsid w:val="00B37FFA"/>
    <w:rsid w:val="00B477B5"/>
    <w:rsid w:val="00B505C8"/>
    <w:rsid w:val="00B5076A"/>
    <w:rsid w:val="00B5270C"/>
    <w:rsid w:val="00B56594"/>
    <w:rsid w:val="00B66088"/>
    <w:rsid w:val="00B66ED7"/>
    <w:rsid w:val="00B75364"/>
    <w:rsid w:val="00B8128A"/>
    <w:rsid w:val="00B90014"/>
    <w:rsid w:val="00B91B83"/>
    <w:rsid w:val="00B94811"/>
    <w:rsid w:val="00B94AD8"/>
    <w:rsid w:val="00BA2151"/>
    <w:rsid w:val="00BA4874"/>
    <w:rsid w:val="00BA560F"/>
    <w:rsid w:val="00BA60BF"/>
    <w:rsid w:val="00BA7D18"/>
    <w:rsid w:val="00BB60DA"/>
    <w:rsid w:val="00BC4666"/>
    <w:rsid w:val="00BD21C5"/>
    <w:rsid w:val="00BD3768"/>
    <w:rsid w:val="00BD50AC"/>
    <w:rsid w:val="00BD594F"/>
    <w:rsid w:val="00BE0F81"/>
    <w:rsid w:val="00BE4744"/>
    <w:rsid w:val="00BF1B7E"/>
    <w:rsid w:val="00BF6B93"/>
    <w:rsid w:val="00BF783C"/>
    <w:rsid w:val="00C029B2"/>
    <w:rsid w:val="00C03941"/>
    <w:rsid w:val="00C06027"/>
    <w:rsid w:val="00C07AF7"/>
    <w:rsid w:val="00C107EF"/>
    <w:rsid w:val="00C10F0C"/>
    <w:rsid w:val="00C129B2"/>
    <w:rsid w:val="00C1597A"/>
    <w:rsid w:val="00C25ECB"/>
    <w:rsid w:val="00C26A62"/>
    <w:rsid w:val="00C32997"/>
    <w:rsid w:val="00C35B98"/>
    <w:rsid w:val="00C44011"/>
    <w:rsid w:val="00C527F7"/>
    <w:rsid w:val="00C535DE"/>
    <w:rsid w:val="00C54DEB"/>
    <w:rsid w:val="00C551EA"/>
    <w:rsid w:val="00C554EE"/>
    <w:rsid w:val="00C55B7B"/>
    <w:rsid w:val="00C57470"/>
    <w:rsid w:val="00C57BD3"/>
    <w:rsid w:val="00C64449"/>
    <w:rsid w:val="00C65052"/>
    <w:rsid w:val="00C67B6D"/>
    <w:rsid w:val="00C7327D"/>
    <w:rsid w:val="00C74321"/>
    <w:rsid w:val="00C76D81"/>
    <w:rsid w:val="00C77F33"/>
    <w:rsid w:val="00C82BDC"/>
    <w:rsid w:val="00C85447"/>
    <w:rsid w:val="00C871C8"/>
    <w:rsid w:val="00CA007E"/>
    <w:rsid w:val="00CB0F92"/>
    <w:rsid w:val="00CB1E19"/>
    <w:rsid w:val="00CB2600"/>
    <w:rsid w:val="00CB7FE8"/>
    <w:rsid w:val="00CC0BD8"/>
    <w:rsid w:val="00CC2F3D"/>
    <w:rsid w:val="00CC650D"/>
    <w:rsid w:val="00CD7679"/>
    <w:rsid w:val="00CE1F58"/>
    <w:rsid w:val="00CE35C9"/>
    <w:rsid w:val="00CE492A"/>
    <w:rsid w:val="00CE57A2"/>
    <w:rsid w:val="00CF0976"/>
    <w:rsid w:val="00CF3299"/>
    <w:rsid w:val="00CF6D98"/>
    <w:rsid w:val="00CF7633"/>
    <w:rsid w:val="00D01FE5"/>
    <w:rsid w:val="00D13D61"/>
    <w:rsid w:val="00D2571B"/>
    <w:rsid w:val="00D26E49"/>
    <w:rsid w:val="00D30FDF"/>
    <w:rsid w:val="00D36BE2"/>
    <w:rsid w:val="00D377D0"/>
    <w:rsid w:val="00D52BF2"/>
    <w:rsid w:val="00D53319"/>
    <w:rsid w:val="00D561DE"/>
    <w:rsid w:val="00D57BC1"/>
    <w:rsid w:val="00D60CF4"/>
    <w:rsid w:val="00D61E5F"/>
    <w:rsid w:val="00D62DEA"/>
    <w:rsid w:val="00D65742"/>
    <w:rsid w:val="00D80C6F"/>
    <w:rsid w:val="00D80E65"/>
    <w:rsid w:val="00D8762E"/>
    <w:rsid w:val="00D9446E"/>
    <w:rsid w:val="00DA2D7C"/>
    <w:rsid w:val="00DA3620"/>
    <w:rsid w:val="00DA537A"/>
    <w:rsid w:val="00DA76D5"/>
    <w:rsid w:val="00DB3615"/>
    <w:rsid w:val="00DB7C53"/>
    <w:rsid w:val="00DB7FE4"/>
    <w:rsid w:val="00DC4FD1"/>
    <w:rsid w:val="00DD0EE0"/>
    <w:rsid w:val="00DD68DC"/>
    <w:rsid w:val="00DD6F86"/>
    <w:rsid w:val="00DE0937"/>
    <w:rsid w:val="00DE1DAB"/>
    <w:rsid w:val="00DE3F0D"/>
    <w:rsid w:val="00DF2923"/>
    <w:rsid w:val="00DF59FC"/>
    <w:rsid w:val="00E00BF1"/>
    <w:rsid w:val="00E1166F"/>
    <w:rsid w:val="00E11DC4"/>
    <w:rsid w:val="00E11FC5"/>
    <w:rsid w:val="00E14EBE"/>
    <w:rsid w:val="00E1539B"/>
    <w:rsid w:val="00E173EC"/>
    <w:rsid w:val="00E21D27"/>
    <w:rsid w:val="00E22CFB"/>
    <w:rsid w:val="00E27FC7"/>
    <w:rsid w:val="00E36563"/>
    <w:rsid w:val="00E43EC2"/>
    <w:rsid w:val="00E44573"/>
    <w:rsid w:val="00E45FC1"/>
    <w:rsid w:val="00E50F71"/>
    <w:rsid w:val="00E525A2"/>
    <w:rsid w:val="00E6326D"/>
    <w:rsid w:val="00E6374D"/>
    <w:rsid w:val="00E66AD8"/>
    <w:rsid w:val="00E72439"/>
    <w:rsid w:val="00E72A7B"/>
    <w:rsid w:val="00E72FC9"/>
    <w:rsid w:val="00E73E40"/>
    <w:rsid w:val="00E75813"/>
    <w:rsid w:val="00E75DA6"/>
    <w:rsid w:val="00E816AB"/>
    <w:rsid w:val="00E864C5"/>
    <w:rsid w:val="00E87994"/>
    <w:rsid w:val="00E87D69"/>
    <w:rsid w:val="00E9156D"/>
    <w:rsid w:val="00E92CC8"/>
    <w:rsid w:val="00E94863"/>
    <w:rsid w:val="00E94B66"/>
    <w:rsid w:val="00E95152"/>
    <w:rsid w:val="00E975D1"/>
    <w:rsid w:val="00E97E0B"/>
    <w:rsid w:val="00EA13BD"/>
    <w:rsid w:val="00EA14CD"/>
    <w:rsid w:val="00EA7D5D"/>
    <w:rsid w:val="00EB59D3"/>
    <w:rsid w:val="00EC5EA4"/>
    <w:rsid w:val="00EC6016"/>
    <w:rsid w:val="00EC74D0"/>
    <w:rsid w:val="00ED19E2"/>
    <w:rsid w:val="00ED26ED"/>
    <w:rsid w:val="00ED6162"/>
    <w:rsid w:val="00EE07C4"/>
    <w:rsid w:val="00EE0C41"/>
    <w:rsid w:val="00EE1ADD"/>
    <w:rsid w:val="00EE1E7B"/>
    <w:rsid w:val="00EE2966"/>
    <w:rsid w:val="00EE7A53"/>
    <w:rsid w:val="00EF3485"/>
    <w:rsid w:val="00EF4BE1"/>
    <w:rsid w:val="00EF7CA8"/>
    <w:rsid w:val="00F01D1D"/>
    <w:rsid w:val="00F05F3A"/>
    <w:rsid w:val="00F0648A"/>
    <w:rsid w:val="00F076EB"/>
    <w:rsid w:val="00F07B90"/>
    <w:rsid w:val="00F133CB"/>
    <w:rsid w:val="00F15A87"/>
    <w:rsid w:val="00F17472"/>
    <w:rsid w:val="00F17AB7"/>
    <w:rsid w:val="00F2150F"/>
    <w:rsid w:val="00F21644"/>
    <w:rsid w:val="00F26194"/>
    <w:rsid w:val="00F26944"/>
    <w:rsid w:val="00F3073A"/>
    <w:rsid w:val="00F33CE4"/>
    <w:rsid w:val="00F423F3"/>
    <w:rsid w:val="00F453C8"/>
    <w:rsid w:val="00F562F8"/>
    <w:rsid w:val="00F6498E"/>
    <w:rsid w:val="00F738BF"/>
    <w:rsid w:val="00F73D45"/>
    <w:rsid w:val="00F75E87"/>
    <w:rsid w:val="00F81C87"/>
    <w:rsid w:val="00F826E5"/>
    <w:rsid w:val="00F841FA"/>
    <w:rsid w:val="00F85A29"/>
    <w:rsid w:val="00F861B4"/>
    <w:rsid w:val="00F91EDB"/>
    <w:rsid w:val="00F959F0"/>
    <w:rsid w:val="00FA4FB4"/>
    <w:rsid w:val="00FA653A"/>
    <w:rsid w:val="00FB28BA"/>
    <w:rsid w:val="00FB753F"/>
    <w:rsid w:val="00FC08FC"/>
    <w:rsid w:val="00FC1181"/>
    <w:rsid w:val="00FC27E9"/>
    <w:rsid w:val="00FC282F"/>
    <w:rsid w:val="00FC5BA4"/>
    <w:rsid w:val="00FC7CE2"/>
    <w:rsid w:val="00FD06F0"/>
    <w:rsid w:val="00FD298A"/>
    <w:rsid w:val="00FD2EFB"/>
    <w:rsid w:val="00FE5D74"/>
    <w:rsid w:val="00FE7746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8C97A-F6FB-45F7-A091-EDA1BA5A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8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C80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C80"/>
    <w:rPr>
      <w:rFonts w:eastAsia="Times New Roman" w:cs="Times New Roman"/>
      <w:b/>
      <w:sz w:val="32"/>
      <w:szCs w:val="24"/>
      <w:lang w:eastAsia="ru-RU"/>
    </w:rPr>
  </w:style>
  <w:style w:type="paragraph" w:styleId="a3">
    <w:name w:val="header"/>
    <w:aliases w:val="Знак, Знак3,Знак3"/>
    <w:basedOn w:val="a"/>
    <w:link w:val="a4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3 Знак,Знак3 Знак"/>
    <w:basedOn w:val="a0"/>
    <w:link w:val="a3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C0C80"/>
  </w:style>
  <w:style w:type="paragraph" w:styleId="a8">
    <w:name w:val="Body Text Indent"/>
    <w:basedOn w:val="a"/>
    <w:link w:val="a9"/>
    <w:rsid w:val="00AC0C8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C0C80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AC0C80"/>
    <w:pPr>
      <w:ind w:firstLine="709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C0C80"/>
    <w:rPr>
      <w:rFonts w:eastAsia="Times New Roman" w:cs="Times New Roman"/>
      <w:szCs w:val="24"/>
      <w:lang w:eastAsia="ru-RU"/>
    </w:rPr>
  </w:style>
  <w:style w:type="paragraph" w:styleId="3">
    <w:name w:val="Body Text 3"/>
    <w:basedOn w:val="a"/>
    <w:link w:val="30"/>
    <w:rsid w:val="00AC0C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C0C80"/>
    <w:rPr>
      <w:rFonts w:eastAsia="Times New Roman" w:cs="Times New Roman"/>
      <w:sz w:val="16"/>
      <w:szCs w:val="16"/>
      <w:lang w:eastAsia="ru-RU"/>
    </w:rPr>
  </w:style>
  <w:style w:type="character" w:styleId="aa">
    <w:name w:val="footnote reference"/>
    <w:basedOn w:val="a0"/>
    <w:rsid w:val="00AC0C80"/>
    <w:rPr>
      <w:vertAlign w:val="superscript"/>
    </w:rPr>
  </w:style>
  <w:style w:type="paragraph" w:styleId="ab">
    <w:name w:val="footnote text"/>
    <w:basedOn w:val="a"/>
    <w:link w:val="ac"/>
    <w:rsid w:val="00AC0C8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C0C80"/>
    <w:rPr>
      <w:rFonts w:eastAsia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F0648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431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31A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unhideWhenUsed/>
    <w:rsid w:val="00180E9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80E94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F5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F5933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7972-E095-4888-8695-8F433546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</dc:creator>
  <cp:lastModifiedBy>rogovenko</cp:lastModifiedBy>
  <cp:revision>2</cp:revision>
  <cp:lastPrinted>2024-01-18T06:14:00Z</cp:lastPrinted>
  <dcterms:created xsi:type="dcterms:W3CDTF">2024-01-19T05:18:00Z</dcterms:created>
  <dcterms:modified xsi:type="dcterms:W3CDTF">2024-01-19T05:18:00Z</dcterms:modified>
</cp:coreProperties>
</file>