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894" w:rsidRPr="008E0CB9" w:rsidRDefault="004C2894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4C2894" w:rsidRDefault="004C2894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</w:p>
    <w:p w:rsidR="004C2894" w:rsidRDefault="004C2894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4C2894" w:rsidRDefault="004C2894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2894" w:rsidRDefault="004C2894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4C2894" w:rsidTr="00036F30">
        <w:tc>
          <w:tcPr>
            <w:tcW w:w="1555" w:type="dxa"/>
          </w:tcPr>
          <w:p w:rsidR="004C2894" w:rsidRDefault="004C2894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08.08.2023</w:t>
            </w:r>
          </w:p>
        </w:tc>
        <w:tc>
          <w:tcPr>
            <w:tcW w:w="6488" w:type="dxa"/>
          </w:tcPr>
          <w:p w:rsidR="004C2894" w:rsidRDefault="004C2894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4C2894" w:rsidRDefault="004C2894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4C2894" w:rsidRDefault="004C2894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4C2894" w:rsidRDefault="004C2894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2894" w:rsidRDefault="004C2894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C2894" w:rsidRDefault="004C2894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 проведена антикоррупционная экспертиза проекта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Об утверждении Порядка принятия решений о признании безнадежной к взысканию задолженности по платежам в бюджет муниципального образования Абинский район, главным администратором доходов по которым является администрация муниципального образования Абинский район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Финансовым управлением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4C2894" w:rsidRDefault="004C2894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8621BE">
        <w:rPr>
          <w:rFonts w:ascii="Times New Roman" w:hAnsi="Times New Roman" w:cs="Times New Roman"/>
          <w:noProof/>
          <w:sz w:val="28"/>
          <w:szCs w:val="28"/>
        </w:rPr>
        <w:t>Об утверждении Порядка принятия решений о признании безнадежной к взысканию задолженности по платежам в бюджет муниципального образования Абинский район, главным администратором доходов по которым является администрация муниципального образования Абинский район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4C2894" w:rsidRDefault="004C2894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2894" w:rsidRDefault="004C2894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2894" w:rsidRDefault="004C2894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4C2894" w:rsidRPr="008E0CB9" w:rsidRDefault="004C2894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2894" w:rsidRDefault="004C2894" w:rsidP="008F429A"/>
    <w:p w:rsidR="004C2894" w:rsidRDefault="004C2894">
      <w:pPr>
        <w:sectPr w:rsidR="004C2894" w:rsidSect="004C2894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4C2894" w:rsidRDefault="004C2894"/>
    <w:sectPr w:rsidR="004C2894" w:rsidSect="004C289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1462A7"/>
    <w:rsid w:val="002C785B"/>
    <w:rsid w:val="003933A5"/>
    <w:rsid w:val="004C2894"/>
    <w:rsid w:val="0051591A"/>
    <w:rsid w:val="005C7902"/>
    <w:rsid w:val="006E0759"/>
    <w:rsid w:val="007906F8"/>
    <w:rsid w:val="00792CA6"/>
    <w:rsid w:val="00867663"/>
    <w:rsid w:val="008A6800"/>
    <w:rsid w:val="008F429A"/>
    <w:rsid w:val="009012B8"/>
    <w:rsid w:val="0093403F"/>
    <w:rsid w:val="009B2511"/>
    <w:rsid w:val="00B00E89"/>
    <w:rsid w:val="00B17E58"/>
    <w:rsid w:val="00B86196"/>
    <w:rsid w:val="00BA7C47"/>
    <w:rsid w:val="00C0692B"/>
    <w:rsid w:val="00CD28FA"/>
    <w:rsid w:val="00F6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правовое упр</cp:lastModifiedBy>
  <cp:revision>1</cp:revision>
  <cp:lastPrinted>2023-12-28T08:32:00Z</cp:lastPrinted>
  <dcterms:created xsi:type="dcterms:W3CDTF">2024-01-15T10:18:00Z</dcterms:created>
  <dcterms:modified xsi:type="dcterms:W3CDTF">2024-01-15T10:19:00Z</dcterms:modified>
</cp:coreProperties>
</file>