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C1CF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177D1FDB" w14:textId="7E1D3E4D" w:rsidR="00694763" w:rsidRDefault="003838E4" w:rsidP="00E7431D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  <w:r w:rsidR="00846999">
        <w:rPr>
          <w:rFonts w:eastAsia="Times New Roman" w:cs="Times New Roman"/>
          <w:b/>
          <w:szCs w:val="28"/>
          <w:lang w:eastAsia="ru-RU"/>
        </w:rPr>
        <w:t xml:space="preserve">по результатам экспертизы </w:t>
      </w:r>
      <w:r w:rsidR="00E7431D">
        <w:rPr>
          <w:rFonts w:eastAsia="Times New Roman" w:cs="Times New Roman"/>
          <w:b/>
          <w:szCs w:val="28"/>
          <w:lang w:eastAsia="ru-RU"/>
        </w:rPr>
        <w:t xml:space="preserve">постановления </w:t>
      </w:r>
      <w:r w:rsidR="00940E13">
        <w:rPr>
          <w:rFonts w:eastAsia="Times New Roman" w:cs="Times New Roman"/>
          <w:b/>
          <w:szCs w:val="28"/>
          <w:lang w:eastAsia="ru-RU"/>
        </w:rPr>
        <w:t>администрации Холмского сельского поселения Абинского района от 10 октября 2022 года № 276</w:t>
      </w:r>
    </w:p>
    <w:p w14:paraId="363BDF90" w14:textId="77777777" w:rsidR="00940E13" w:rsidRDefault="00940E13" w:rsidP="00E7431D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«Об утверждении муниципальной программы «Развитие культуры»  </w:t>
      </w:r>
    </w:p>
    <w:p w14:paraId="31FC6A56" w14:textId="77777777" w:rsidR="003838E4" w:rsidRDefault="00940E13" w:rsidP="00E7431D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2023 – 2027 годы</w:t>
      </w:r>
    </w:p>
    <w:p w14:paraId="3B88229C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70A48B71" w14:textId="77777777" w:rsidR="00D264AF" w:rsidRPr="00D264AF" w:rsidRDefault="00D264AF" w:rsidP="00AB62F3">
      <w:pPr>
        <w:tabs>
          <w:tab w:val="left" w:pos="0"/>
        </w:tabs>
        <w:spacing w:after="0" w:line="240" w:lineRule="auto"/>
        <w:ind w:right="-285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  <w:lang w:eastAsia="ru-RU"/>
        </w:rPr>
        <w:tab/>
      </w:r>
      <w:r w:rsidR="003C7B35">
        <w:rPr>
          <w:szCs w:val="28"/>
          <w:lang w:eastAsia="ru-RU"/>
        </w:rPr>
        <w:t xml:space="preserve">Инспектором </w:t>
      </w:r>
      <w:r w:rsidR="003838E4" w:rsidRPr="00A959FF">
        <w:rPr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 w:rsidR="003C7B35">
        <w:rPr>
          <w:szCs w:val="28"/>
          <w:lang w:eastAsia="ru-RU"/>
        </w:rPr>
        <w:t>Н.А.Лукьяновой</w:t>
      </w:r>
      <w:proofErr w:type="spellEnd"/>
      <w:r w:rsidR="003838E4" w:rsidRPr="00A959FF">
        <w:rPr>
          <w:szCs w:val="28"/>
          <w:lang w:eastAsia="ru-RU"/>
        </w:rPr>
        <w:t xml:space="preserve"> </w:t>
      </w:r>
      <w:r w:rsidR="00A959FF">
        <w:rPr>
          <w:szCs w:val="28"/>
          <w:lang w:eastAsia="ru-RU"/>
        </w:rPr>
        <w:t xml:space="preserve">на основании </w:t>
      </w:r>
      <w:r w:rsidR="00885190">
        <w:rPr>
          <w:szCs w:val="28"/>
        </w:rPr>
        <w:t xml:space="preserve">пункт </w:t>
      </w:r>
      <w:r w:rsidR="009905E2">
        <w:rPr>
          <w:szCs w:val="28"/>
        </w:rPr>
        <w:t xml:space="preserve">3.7. </w:t>
      </w:r>
      <w:r w:rsidR="00885190" w:rsidRPr="000B628E">
        <w:rPr>
          <w:szCs w:val="28"/>
        </w:rPr>
        <w:t xml:space="preserve"> </w:t>
      </w:r>
      <w:r w:rsidR="009905E2">
        <w:rPr>
          <w:szCs w:val="28"/>
        </w:rPr>
        <w:t xml:space="preserve">раздела </w:t>
      </w:r>
      <w:r w:rsidR="00694763">
        <w:rPr>
          <w:szCs w:val="28"/>
        </w:rPr>
        <w:t>3 П</w:t>
      </w:r>
      <w:r w:rsidR="009905E2" w:rsidRPr="00C2621B">
        <w:rPr>
          <w:szCs w:val="28"/>
        </w:rPr>
        <w:t xml:space="preserve">лана работы контрольно-счетной палаты </w:t>
      </w:r>
      <w:r w:rsidR="00694763">
        <w:rPr>
          <w:szCs w:val="28"/>
        </w:rPr>
        <w:t xml:space="preserve">муниципального образования Абинский район </w:t>
      </w:r>
      <w:r w:rsidR="009905E2" w:rsidRPr="00C2621B">
        <w:rPr>
          <w:szCs w:val="28"/>
        </w:rPr>
        <w:t>на 20</w:t>
      </w:r>
      <w:r w:rsidR="009905E2">
        <w:rPr>
          <w:szCs w:val="28"/>
        </w:rPr>
        <w:t>22</w:t>
      </w:r>
      <w:r w:rsidR="009905E2" w:rsidRPr="00C2621B">
        <w:rPr>
          <w:szCs w:val="28"/>
        </w:rPr>
        <w:t xml:space="preserve"> год</w:t>
      </w:r>
      <w:r w:rsidR="009905E2">
        <w:rPr>
          <w:szCs w:val="28"/>
        </w:rPr>
        <w:t xml:space="preserve">, </w:t>
      </w:r>
      <w:r w:rsidR="00A959FF" w:rsidRPr="00A959FF">
        <w:rPr>
          <w:szCs w:val="28"/>
          <w:lang w:eastAsia="ru-RU"/>
        </w:rPr>
        <w:t>распоряжени</w:t>
      </w:r>
      <w:r w:rsidR="00E46CDB">
        <w:rPr>
          <w:szCs w:val="28"/>
          <w:lang w:eastAsia="ru-RU"/>
        </w:rPr>
        <w:t>я</w:t>
      </w:r>
      <w:r w:rsidR="00A959FF" w:rsidRPr="00A959FF">
        <w:rPr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 w:rsidR="009905E2">
        <w:rPr>
          <w:szCs w:val="28"/>
          <w:lang w:eastAsia="ru-RU"/>
        </w:rPr>
        <w:t>27</w:t>
      </w:r>
      <w:r w:rsidR="003C7B35">
        <w:rPr>
          <w:szCs w:val="28"/>
          <w:lang w:eastAsia="ru-RU"/>
        </w:rPr>
        <w:t xml:space="preserve"> </w:t>
      </w:r>
      <w:r w:rsidR="009905E2">
        <w:rPr>
          <w:szCs w:val="28"/>
          <w:lang w:eastAsia="ru-RU"/>
        </w:rPr>
        <w:t>декабря</w:t>
      </w:r>
      <w:r w:rsidR="00A959FF" w:rsidRPr="00A959FF">
        <w:rPr>
          <w:szCs w:val="28"/>
          <w:lang w:eastAsia="ru-RU"/>
        </w:rPr>
        <w:t xml:space="preserve"> 20</w:t>
      </w:r>
      <w:r w:rsidR="003C7B35">
        <w:rPr>
          <w:szCs w:val="28"/>
          <w:lang w:eastAsia="ru-RU"/>
        </w:rPr>
        <w:t>22</w:t>
      </w:r>
      <w:r w:rsidR="00A959FF" w:rsidRPr="00A959FF">
        <w:rPr>
          <w:szCs w:val="28"/>
          <w:lang w:eastAsia="ru-RU"/>
        </w:rPr>
        <w:t xml:space="preserve"> года № </w:t>
      </w:r>
      <w:r w:rsidR="009905E2">
        <w:rPr>
          <w:szCs w:val="28"/>
          <w:lang w:eastAsia="ru-RU"/>
        </w:rPr>
        <w:t>96</w:t>
      </w:r>
      <w:r w:rsidR="00A959FF">
        <w:rPr>
          <w:szCs w:val="28"/>
          <w:lang w:eastAsia="ru-RU"/>
        </w:rPr>
        <w:t xml:space="preserve"> </w:t>
      </w:r>
      <w:r w:rsidR="000D02AB">
        <w:rPr>
          <w:color w:val="000000"/>
          <w:szCs w:val="28"/>
        </w:rPr>
        <w:t xml:space="preserve">проведено экспертно-аналитическое мероприятие по </w:t>
      </w:r>
      <w:r>
        <w:rPr>
          <w:color w:val="000000"/>
          <w:szCs w:val="28"/>
        </w:rPr>
        <w:t xml:space="preserve">результатам экспертизы </w:t>
      </w:r>
      <w:r w:rsidRPr="00D264AF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я</w:t>
      </w:r>
      <w:r w:rsidRPr="00D264AF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 Абинского </w:t>
      </w:r>
      <w:proofErr w:type="gramStart"/>
      <w:r w:rsidRPr="00D264AF">
        <w:rPr>
          <w:rFonts w:eastAsia="Times New Roman" w:cs="Times New Roman"/>
          <w:szCs w:val="28"/>
          <w:lang w:eastAsia="ru-RU"/>
        </w:rPr>
        <w:t>района  от</w:t>
      </w:r>
      <w:proofErr w:type="gramEnd"/>
      <w:r w:rsidRPr="00D264AF">
        <w:rPr>
          <w:rFonts w:eastAsia="Times New Roman" w:cs="Times New Roman"/>
          <w:szCs w:val="28"/>
          <w:lang w:eastAsia="ru-RU"/>
        </w:rPr>
        <w:t xml:space="preserve"> 10 октября 2022 года № 276 «Об утверждении муниципальной программы «Развитие культуры» на 2023 – 2027 годы</w:t>
      </w:r>
      <w:r>
        <w:rPr>
          <w:rFonts w:eastAsia="Times New Roman" w:cs="Times New Roman"/>
          <w:szCs w:val="28"/>
          <w:lang w:eastAsia="ru-RU"/>
        </w:rPr>
        <w:t>.</w:t>
      </w:r>
    </w:p>
    <w:p w14:paraId="738666E8" w14:textId="77777777" w:rsidR="00953C23" w:rsidRDefault="00953C23" w:rsidP="00AB62F3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D264AF">
        <w:rPr>
          <w:rFonts w:eastAsia="Times New Roman" w:cs="Times New Roman"/>
          <w:szCs w:val="28"/>
          <w:lang w:eastAsia="ru-RU"/>
        </w:rPr>
        <w:t>28</w:t>
      </w:r>
      <w:r w:rsidR="003C7B35">
        <w:rPr>
          <w:rFonts w:eastAsia="Times New Roman" w:cs="Times New Roman"/>
          <w:szCs w:val="28"/>
          <w:lang w:eastAsia="ru-RU"/>
        </w:rPr>
        <w:t xml:space="preserve"> по 2</w:t>
      </w:r>
      <w:r w:rsidR="00D264AF">
        <w:rPr>
          <w:rFonts w:eastAsia="Times New Roman" w:cs="Times New Roman"/>
          <w:szCs w:val="28"/>
          <w:lang w:eastAsia="ru-RU"/>
        </w:rPr>
        <w:t>9 декабря</w:t>
      </w:r>
      <w:r w:rsidR="003C7B35">
        <w:rPr>
          <w:rFonts w:eastAsia="Times New Roman" w:cs="Times New Roman"/>
          <w:szCs w:val="28"/>
          <w:lang w:eastAsia="ru-RU"/>
        </w:rPr>
        <w:t xml:space="preserve"> 2022 года.</w:t>
      </w:r>
    </w:p>
    <w:p w14:paraId="0626D20A" w14:textId="77777777" w:rsidR="001A7763" w:rsidRPr="00140138" w:rsidRDefault="00694763" w:rsidP="00AB62F3">
      <w:pPr>
        <w:tabs>
          <w:tab w:val="left" w:pos="0"/>
        </w:tabs>
        <w:spacing w:after="0" w:line="240" w:lineRule="auto"/>
        <w:ind w:right="-285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FF0000"/>
          <w:szCs w:val="28"/>
        </w:rPr>
        <w:tab/>
      </w:r>
      <w:r w:rsidR="001A7763" w:rsidRPr="00694763">
        <w:rPr>
          <w:rFonts w:cs="Times New Roman"/>
          <w:szCs w:val="28"/>
        </w:rPr>
        <w:t xml:space="preserve">Предмет экспертно-аналитического мероприятия: </w:t>
      </w:r>
      <w:r w:rsidRPr="00D264AF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D264AF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 Абинского </w:t>
      </w:r>
      <w:proofErr w:type="gramStart"/>
      <w:r w:rsidRPr="00D264AF">
        <w:rPr>
          <w:rFonts w:eastAsia="Times New Roman" w:cs="Times New Roman"/>
          <w:szCs w:val="28"/>
          <w:lang w:eastAsia="ru-RU"/>
        </w:rPr>
        <w:t>района  от</w:t>
      </w:r>
      <w:proofErr w:type="gramEnd"/>
      <w:r w:rsidRPr="00D264AF">
        <w:rPr>
          <w:rFonts w:eastAsia="Times New Roman" w:cs="Times New Roman"/>
          <w:szCs w:val="28"/>
          <w:lang w:eastAsia="ru-RU"/>
        </w:rPr>
        <w:t xml:space="preserve"> 10 октября 2022 года № 276 «Об утверждении муниципальной программы «Развитие культуры» на 2023 – 2027 годы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264AF">
        <w:rPr>
          <w:rFonts w:cs="Times New Roman"/>
          <w:color w:val="FF0000"/>
          <w:szCs w:val="28"/>
        </w:rPr>
        <w:t xml:space="preserve"> </w:t>
      </w:r>
      <w:r w:rsidR="001A7763" w:rsidRPr="00140138">
        <w:rPr>
          <w:rFonts w:cs="Times New Roman"/>
          <w:szCs w:val="28"/>
        </w:rPr>
        <w:t>(</w:t>
      </w:r>
      <w:r w:rsidR="001A7763" w:rsidRPr="00140138">
        <w:rPr>
          <w:rStyle w:val="ac"/>
          <w:b w:val="0"/>
          <w:szCs w:val="28"/>
        </w:rPr>
        <w:t>далее –Программ</w:t>
      </w:r>
      <w:r w:rsidRPr="00140138">
        <w:rPr>
          <w:rStyle w:val="ac"/>
          <w:b w:val="0"/>
          <w:szCs w:val="28"/>
        </w:rPr>
        <w:t>а</w:t>
      </w:r>
      <w:r w:rsidR="001A7763" w:rsidRPr="00140138">
        <w:rPr>
          <w:rStyle w:val="ac"/>
          <w:b w:val="0"/>
          <w:szCs w:val="28"/>
        </w:rPr>
        <w:t>).</w:t>
      </w:r>
    </w:p>
    <w:p w14:paraId="1A547192" w14:textId="77777777" w:rsidR="00694763" w:rsidRPr="00694763" w:rsidRDefault="00DF26A1" w:rsidP="00AB62F3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694763">
        <w:rPr>
          <w:rFonts w:eastAsia="Times New Roman" w:cs="Times New Roman"/>
          <w:szCs w:val="28"/>
          <w:lang w:eastAsia="ru-RU"/>
        </w:rPr>
        <w:t>Объект проверки –</w:t>
      </w:r>
      <w:r w:rsidR="00694763" w:rsidRPr="00694763">
        <w:rPr>
          <w:rFonts w:eastAsia="Times New Roman" w:cs="Times New Roman"/>
          <w:szCs w:val="28"/>
          <w:lang w:eastAsia="ru-RU"/>
        </w:rPr>
        <w:t xml:space="preserve"> общий отдел администрации Холмского сельского поселения.</w:t>
      </w:r>
    </w:p>
    <w:p w14:paraId="3495C0C3" w14:textId="77777777" w:rsidR="00B23F83" w:rsidRPr="005E0A7A" w:rsidRDefault="00DF26A1" w:rsidP="008F67C2">
      <w:pPr>
        <w:tabs>
          <w:tab w:val="left" w:pos="0"/>
        </w:tabs>
        <w:spacing w:after="0" w:line="240" w:lineRule="auto"/>
        <w:ind w:right="-285" w:firstLine="709"/>
        <w:jc w:val="both"/>
        <w:rPr>
          <w:szCs w:val="28"/>
        </w:rPr>
      </w:pPr>
      <w:r w:rsidRPr="005E0A7A">
        <w:rPr>
          <w:rFonts w:eastAsia="Times New Roman" w:cs="Times New Roman"/>
          <w:szCs w:val="28"/>
          <w:lang w:eastAsia="ru-RU"/>
        </w:rPr>
        <w:t>Цел</w:t>
      </w:r>
      <w:r w:rsidR="00694763" w:rsidRPr="005E0A7A">
        <w:rPr>
          <w:rFonts w:eastAsia="Times New Roman" w:cs="Times New Roman"/>
          <w:szCs w:val="28"/>
          <w:lang w:eastAsia="ru-RU"/>
        </w:rPr>
        <w:t>и и вопросы</w:t>
      </w:r>
      <w:r w:rsidRPr="005E0A7A">
        <w:rPr>
          <w:rFonts w:eastAsia="Times New Roman" w:cs="Times New Roman"/>
          <w:szCs w:val="28"/>
          <w:lang w:eastAsia="ru-RU"/>
        </w:rPr>
        <w:t xml:space="preserve"> экспертно-аналитического мероприятия:</w:t>
      </w:r>
      <w:r w:rsidR="008F67C2">
        <w:rPr>
          <w:rFonts w:eastAsia="Times New Roman" w:cs="Times New Roman"/>
          <w:szCs w:val="28"/>
          <w:lang w:eastAsia="ru-RU"/>
        </w:rPr>
        <w:t xml:space="preserve"> </w:t>
      </w:r>
      <w:r w:rsidR="00B23F83" w:rsidRPr="005E0A7A">
        <w:rPr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694763" w:rsidRPr="005E0A7A">
        <w:rPr>
          <w:szCs w:val="28"/>
        </w:rPr>
        <w:t>Холмского сельского поселения</w:t>
      </w:r>
      <w:r w:rsidR="005E0A7A" w:rsidRPr="005E0A7A">
        <w:rPr>
          <w:szCs w:val="28"/>
        </w:rPr>
        <w:t xml:space="preserve"> </w:t>
      </w:r>
      <w:r w:rsidR="00B23F83" w:rsidRPr="005E0A7A">
        <w:rPr>
          <w:szCs w:val="28"/>
        </w:rPr>
        <w:t xml:space="preserve">и финансово-экономической обоснованности Программы. </w:t>
      </w:r>
    </w:p>
    <w:p w14:paraId="7010C0B2" w14:textId="77777777" w:rsidR="00DF26A1" w:rsidRPr="005E0A7A" w:rsidRDefault="00DF26A1" w:rsidP="00AB62F3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5E0A7A"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 w:rsidRPr="005E0A7A">
        <w:rPr>
          <w:rFonts w:eastAsia="Times New Roman" w:cs="Times New Roman"/>
          <w:szCs w:val="28"/>
          <w:lang w:eastAsia="ru-RU"/>
        </w:rPr>
        <w:t>20</w:t>
      </w:r>
      <w:r w:rsidR="00E46CDB" w:rsidRPr="005E0A7A">
        <w:rPr>
          <w:rFonts w:eastAsia="Times New Roman" w:cs="Times New Roman"/>
          <w:szCs w:val="28"/>
          <w:lang w:eastAsia="ru-RU"/>
        </w:rPr>
        <w:t>2</w:t>
      </w:r>
      <w:r w:rsidR="00B23F83" w:rsidRPr="005E0A7A">
        <w:rPr>
          <w:rFonts w:eastAsia="Times New Roman" w:cs="Times New Roman"/>
          <w:szCs w:val="28"/>
          <w:lang w:eastAsia="ru-RU"/>
        </w:rPr>
        <w:t>3</w:t>
      </w:r>
      <w:r w:rsidR="00911EC8" w:rsidRPr="005E0A7A">
        <w:rPr>
          <w:rFonts w:eastAsia="Times New Roman" w:cs="Times New Roman"/>
          <w:szCs w:val="28"/>
          <w:lang w:eastAsia="ru-RU"/>
        </w:rPr>
        <w:t>-20</w:t>
      </w:r>
      <w:r w:rsidR="005E0A7A" w:rsidRPr="005E0A7A">
        <w:rPr>
          <w:rFonts w:eastAsia="Times New Roman" w:cs="Times New Roman"/>
          <w:szCs w:val="28"/>
          <w:lang w:eastAsia="ru-RU"/>
        </w:rPr>
        <w:t>27</w:t>
      </w:r>
      <w:r w:rsidR="00420BE4" w:rsidRPr="005E0A7A">
        <w:rPr>
          <w:rFonts w:eastAsia="Times New Roman" w:cs="Times New Roman"/>
          <w:szCs w:val="28"/>
          <w:lang w:eastAsia="ru-RU"/>
        </w:rPr>
        <w:t xml:space="preserve"> год</w:t>
      </w:r>
      <w:r w:rsidR="00B23F83" w:rsidRPr="005E0A7A">
        <w:rPr>
          <w:rFonts w:eastAsia="Times New Roman" w:cs="Times New Roman"/>
          <w:szCs w:val="28"/>
          <w:lang w:eastAsia="ru-RU"/>
        </w:rPr>
        <w:t>ы</w:t>
      </w:r>
      <w:r w:rsidR="00420BE4" w:rsidRPr="005E0A7A">
        <w:rPr>
          <w:rFonts w:eastAsia="Times New Roman" w:cs="Times New Roman"/>
          <w:szCs w:val="28"/>
          <w:lang w:eastAsia="ru-RU"/>
        </w:rPr>
        <w:t>.</w:t>
      </w:r>
    </w:p>
    <w:p w14:paraId="4DBD4DEC" w14:textId="77777777" w:rsidR="00B46F89" w:rsidRPr="00BA24A5" w:rsidRDefault="00B46F89" w:rsidP="00AB62F3">
      <w:pPr>
        <w:shd w:val="clear" w:color="auto" w:fill="FFFFFF"/>
        <w:suppressAutoHyphens/>
        <w:autoSpaceDN w:val="0"/>
        <w:spacing w:after="0" w:line="240" w:lineRule="auto"/>
        <w:ind w:right="-285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 w:bidi="hi-IN"/>
        </w:rPr>
      </w:pPr>
      <w:r w:rsidRPr="00BA24A5">
        <w:rPr>
          <w:rFonts w:eastAsia="Times New Roman" w:cs="Times New Roman"/>
          <w:kern w:val="3"/>
          <w:szCs w:val="28"/>
          <w:lang w:eastAsia="zh-CN" w:bidi="hi-IN"/>
        </w:rPr>
        <w:t>Финансово-экономическая экспертиза муниципальн</w:t>
      </w:r>
      <w:r w:rsidR="00B23F83" w:rsidRPr="00BA24A5">
        <w:rPr>
          <w:rFonts w:eastAsia="Times New Roman" w:cs="Times New Roman"/>
          <w:kern w:val="3"/>
          <w:szCs w:val="28"/>
          <w:lang w:eastAsia="zh-CN" w:bidi="hi-IN"/>
        </w:rPr>
        <w:t>ой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 xml:space="preserve"> программ</w:t>
      </w:r>
      <w:r w:rsidR="00B23F83" w:rsidRPr="00BA24A5">
        <w:rPr>
          <w:rFonts w:eastAsia="Times New Roman" w:cs="Times New Roman"/>
          <w:kern w:val="3"/>
          <w:szCs w:val="28"/>
          <w:lang w:eastAsia="zh-CN" w:bidi="hi-IN"/>
        </w:rPr>
        <w:t>ы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 xml:space="preserve"> проведена с целью подтверждения полномочий по установлению расходного обязательства, подтверждения обоснованности размера расходного обязательства для бюджета </w:t>
      </w:r>
      <w:r w:rsidR="00BA24A5" w:rsidRPr="00BA24A5">
        <w:rPr>
          <w:rFonts w:eastAsia="Times New Roman" w:cs="Times New Roman"/>
          <w:kern w:val="3"/>
          <w:szCs w:val="28"/>
          <w:lang w:eastAsia="zh-CN" w:bidi="hi-IN"/>
        </w:rPr>
        <w:t>Холмского сельского поселения Абинского района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>.</w:t>
      </w:r>
    </w:p>
    <w:p w14:paraId="726327E1" w14:textId="77777777" w:rsidR="00140138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 xml:space="preserve">Утверждение муниципальной программы направлено на </w:t>
      </w:r>
      <w:r>
        <w:rPr>
          <w:szCs w:val="28"/>
        </w:rPr>
        <w:t>развитие и реализацию культурного и духовного потенциала каждой личности, обеспечение доступности различных категорий населения к достижениям культуры, повышение эффективности функционирования отрасли культуры, улучшение качества услуг, укрепление материально-технической базы учреждений культуры.</w:t>
      </w:r>
    </w:p>
    <w:p w14:paraId="60FDD813" w14:textId="77777777" w:rsidR="00140138" w:rsidRPr="00D264AF" w:rsidRDefault="00140138" w:rsidP="00AB62F3">
      <w:pPr>
        <w:pStyle w:val="PreformattedText"/>
        <w:shd w:val="clear" w:color="auto" w:fill="FFFFFF"/>
        <w:ind w:right="-285" w:firstLine="709"/>
        <w:jc w:val="both"/>
        <w:rPr>
          <w:color w:val="FF0000"/>
          <w:sz w:val="28"/>
          <w:szCs w:val="28"/>
        </w:rPr>
      </w:pPr>
      <w:r w:rsidRPr="00140138">
        <w:rPr>
          <w:rFonts w:eastAsia="Arial Unicode MS" w:cs="Tahoma"/>
          <w:sz w:val="28"/>
          <w:szCs w:val="28"/>
          <w:lang w:eastAsia="ar-SA" w:bidi="ar-SA"/>
        </w:rPr>
        <w:t xml:space="preserve">Программа разработана в соответствии с Бюджетным кодексом Российской Федерации и требованиями, утвержденными </w:t>
      </w:r>
      <w:r w:rsidRPr="00CA619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CA619A">
        <w:rPr>
          <w:sz w:val="28"/>
          <w:szCs w:val="28"/>
        </w:rPr>
        <w:t xml:space="preserve"> администрации Холмского сельского поселения Абинского района от </w:t>
      </w:r>
      <w:r>
        <w:rPr>
          <w:sz w:val="28"/>
          <w:szCs w:val="28"/>
        </w:rPr>
        <w:t>14</w:t>
      </w:r>
      <w:r w:rsidRPr="00CA619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A619A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A619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245</w:t>
      </w:r>
      <w:r w:rsidRPr="00CA619A">
        <w:rPr>
          <w:sz w:val="28"/>
          <w:szCs w:val="28"/>
        </w:rPr>
        <w:t xml:space="preserve"> «Об утверждении порядка разработки и реализации муниципальных программ Холмского сельского поселения</w:t>
      </w:r>
      <w:r>
        <w:rPr>
          <w:sz w:val="28"/>
          <w:szCs w:val="28"/>
        </w:rPr>
        <w:t xml:space="preserve"> Абинского района</w:t>
      </w:r>
      <w:r w:rsidRPr="00CA619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5573C21" w14:textId="77777777" w:rsidR="00140138" w:rsidRPr="00CA619A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>
        <w:rPr>
          <w:szCs w:val="28"/>
        </w:rPr>
        <w:t>М</w:t>
      </w:r>
      <w:r w:rsidRPr="00CA619A">
        <w:rPr>
          <w:szCs w:val="28"/>
        </w:rPr>
        <w:t>униципальн</w:t>
      </w:r>
      <w:r>
        <w:rPr>
          <w:szCs w:val="28"/>
        </w:rPr>
        <w:t>ая</w:t>
      </w:r>
      <w:r w:rsidRPr="00CA619A">
        <w:rPr>
          <w:szCs w:val="28"/>
        </w:rPr>
        <w:t xml:space="preserve"> Программ</w:t>
      </w:r>
      <w:r>
        <w:rPr>
          <w:szCs w:val="28"/>
        </w:rPr>
        <w:t>а</w:t>
      </w:r>
      <w:r w:rsidRPr="00CA619A">
        <w:rPr>
          <w:szCs w:val="28"/>
        </w:rPr>
        <w:t xml:space="preserve"> содержит 4 (четыре) подпрограммы:</w:t>
      </w:r>
    </w:p>
    <w:p w14:paraId="7EAA6EB0" w14:textId="77777777" w:rsidR="00140138" w:rsidRPr="00CA619A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lastRenderedPageBreak/>
        <w:t>- «</w:t>
      </w:r>
      <w:r>
        <w:rPr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 w:rsidRPr="00CA619A">
        <w:rPr>
          <w:szCs w:val="28"/>
        </w:rPr>
        <w:t>»;</w:t>
      </w:r>
    </w:p>
    <w:p w14:paraId="6B6558AF" w14:textId="77777777" w:rsidR="00140138" w:rsidRPr="00CA619A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</w:t>
      </w:r>
      <w:r>
        <w:rPr>
          <w:szCs w:val="28"/>
        </w:rPr>
        <w:t xml:space="preserve">Библиотеки </w:t>
      </w:r>
      <w:r w:rsidRPr="00CA619A">
        <w:rPr>
          <w:szCs w:val="28"/>
        </w:rPr>
        <w:t>Холмско</w:t>
      </w:r>
      <w:r>
        <w:rPr>
          <w:szCs w:val="28"/>
        </w:rPr>
        <w:t>го</w:t>
      </w:r>
      <w:r w:rsidRPr="00CA619A">
        <w:rPr>
          <w:szCs w:val="28"/>
        </w:rPr>
        <w:t xml:space="preserve"> сельско</w:t>
      </w:r>
      <w:r>
        <w:rPr>
          <w:szCs w:val="28"/>
        </w:rPr>
        <w:t>го</w:t>
      </w:r>
      <w:r w:rsidRPr="00CA619A">
        <w:rPr>
          <w:szCs w:val="28"/>
        </w:rPr>
        <w:t xml:space="preserve"> поселени</w:t>
      </w:r>
      <w:r>
        <w:rPr>
          <w:szCs w:val="28"/>
        </w:rPr>
        <w:t>я</w:t>
      </w:r>
      <w:r w:rsidRPr="00CA619A">
        <w:rPr>
          <w:szCs w:val="28"/>
        </w:rPr>
        <w:t>»;</w:t>
      </w:r>
    </w:p>
    <w:p w14:paraId="2A08306E" w14:textId="77777777" w:rsidR="00140138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</w:t>
      </w:r>
      <w:r>
        <w:rPr>
          <w:szCs w:val="28"/>
        </w:rPr>
        <w:t xml:space="preserve">Сохранение и использование памятников истории и культуры, находящихся на территории </w:t>
      </w:r>
      <w:r w:rsidRPr="00CA619A">
        <w:rPr>
          <w:szCs w:val="28"/>
        </w:rPr>
        <w:t>Холмского сельского поселения»</w:t>
      </w:r>
      <w:r>
        <w:rPr>
          <w:szCs w:val="28"/>
        </w:rPr>
        <w:t>;</w:t>
      </w:r>
      <w:r w:rsidRPr="00CA619A">
        <w:rPr>
          <w:szCs w:val="28"/>
        </w:rPr>
        <w:t xml:space="preserve"> </w:t>
      </w:r>
    </w:p>
    <w:p w14:paraId="1736B35F" w14:textId="77777777" w:rsidR="00140138" w:rsidRPr="00CA619A" w:rsidRDefault="00140138" w:rsidP="00AB62F3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</w:t>
      </w:r>
      <w:r>
        <w:rPr>
          <w:szCs w:val="28"/>
        </w:rPr>
        <w:t xml:space="preserve">Кадровое обеспечение сферы культуры и искусства </w:t>
      </w:r>
      <w:r w:rsidRPr="00CA619A">
        <w:rPr>
          <w:szCs w:val="28"/>
        </w:rPr>
        <w:t>Холмского сельского поселения».</w:t>
      </w:r>
    </w:p>
    <w:p w14:paraId="288BFAF6" w14:textId="77777777" w:rsidR="007E3BBC" w:rsidRDefault="00140138" w:rsidP="00AB62F3">
      <w:pPr>
        <w:spacing w:after="0"/>
        <w:ind w:right="-285" w:firstLine="851"/>
        <w:jc w:val="both"/>
        <w:rPr>
          <w:szCs w:val="28"/>
        </w:rPr>
      </w:pPr>
      <w:r w:rsidRPr="00905889">
        <w:rPr>
          <w:szCs w:val="28"/>
        </w:rPr>
        <w:t xml:space="preserve">Реализация мероприятий муниципальной программы рассчитана на период 2023-2027 годов без разделения на этапы. </w:t>
      </w:r>
    </w:p>
    <w:p w14:paraId="1D2772BB" w14:textId="77777777" w:rsidR="00140138" w:rsidRPr="00905889" w:rsidRDefault="00140138" w:rsidP="00AB62F3">
      <w:pPr>
        <w:spacing w:after="0"/>
        <w:ind w:right="-285" w:firstLine="851"/>
        <w:jc w:val="both"/>
        <w:rPr>
          <w:rFonts w:eastAsia="Arial Unicode MS" w:cs="Tahoma"/>
          <w:szCs w:val="28"/>
          <w:lang w:eastAsia="ar-SA"/>
        </w:rPr>
      </w:pPr>
      <w:r>
        <w:rPr>
          <w:rFonts w:eastAsia="Arial Unicode MS" w:cs="Tahoma"/>
          <w:szCs w:val="28"/>
          <w:lang w:eastAsia="ar-SA"/>
        </w:rPr>
        <w:t xml:space="preserve">Общий </w:t>
      </w:r>
      <w:r w:rsidR="007E3BBC">
        <w:rPr>
          <w:rFonts w:eastAsia="Arial Unicode MS" w:cs="Tahoma"/>
          <w:szCs w:val="28"/>
          <w:lang w:eastAsia="ar-SA"/>
        </w:rPr>
        <w:t xml:space="preserve">прогнозный </w:t>
      </w:r>
      <w:r>
        <w:rPr>
          <w:rFonts w:eastAsia="Arial Unicode MS" w:cs="Tahoma"/>
          <w:szCs w:val="28"/>
          <w:lang w:eastAsia="ar-SA"/>
        </w:rPr>
        <w:t>о</w:t>
      </w:r>
      <w:r w:rsidRPr="00905889">
        <w:rPr>
          <w:rFonts w:eastAsia="Arial Unicode MS" w:cs="Tahoma"/>
          <w:szCs w:val="28"/>
          <w:lang w:eastAsia="ar-SA"/>
        </w:rPr>
        <w:t xml:space="preserve">бъем финансирования муниципальной Программы </w:t>
      </w:r>
      <w:r w:rsidR="007E3BBC">
        <w:rPr>
          <w:rFonts w:eastAsia="Arial Unicode MS" w:cs="Tahoma"/>
          <w:szCs w:val="28"/>
          <w:lang w:eastAsia="ar-SA"/>
        </w:rPr>
        <w:t xml:space="preserve">составляет </w:t>
      </w:r>
      <w:r>
        <w:rPr>
          <w:rFonts w:eastAsia="Arial Unicode MS" w:cs="Tahoma"/>
          <w:szCs w:val="28"/>
          <w:lang w:eastAsia="ar-SA"/>
        </w:rPr>
        <w:t xml:space="preserve">89513,0 </w:t>
      </w:r>
      <w:proofErr w:type="spellStart"/>
      <w:proofErr w:type="gramStart"/>
      <w:r w:rsidRPr="00905889">
        <w:rPr>
          <w:rFonts w:eastAsia="Arial Unicode MS" w:cs="Tahoma"/>
          <w:szCs w:val="28"/>
          <w:lang w:eastAsia="ar-SA"/>
        </w:rPr>
        <w:t>тыс.рублей</w:t>
      </w:r>
      <w:proofErr w:type="spellEnd"/>
      <w:proofErr w:type="gramEnd"/>
      <w:r w:rsidRPr="00905889">
        <w:rPr>
          <w:rFonts w:eastAsia="Arial Unicode MS" w:cs="Tahoma"/>
          <w:szCs w:val="28"/>
          <w:lang w:eastAsia="ar-SA"/>
        </w:rPr>
        <w:t>, в том числе по годам реализации Программы:</w:t>
      </w:r>
    </w:p>
    <w:p w14:paraId="0D692EBA" w14:textId="77777777" w:rsidR="00140138" w:rsidRPr="00CA619A" w:rsidRDefault="00140138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3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</w:t>
      </w:r>
      <w:r>
        <w:rPr>
          <w:rFonts w:eastAsia="Arial Unicode MS" w:cs="Tahoma"/>
          <w:sz w:val="28"/>
          <w:szCs w:val="28"/>
          <w:lang w:eastAsia="ar-SA" w:bidi="ar-SA"/>
        </w:rPr>
        <w:t>17902,6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1732514A" w14:textId="77777777" w:rsidR="00140138" w:rsidRPr="00CA619A" w:rsidRDefault="00140138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4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17902,6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006554CF" w14:textId="77777777" w:rsidR="00140138" w:rsidRPr="00CA619A" w:rsidRDefault="00140138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5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</w:t>
      </w:r>
      <w:r>
        <w:rPr>
          <w:rFonts w:eastAsia="Arial Unicode MS" w:cs="Tahoma"/>
          <w:sz w:val="28"/>
          <w:szCs w:val="28"/>
          <w:lang w:eastAsia="ar-SA" w:bidi="ar-SA"/>
        </w:rPr>
        <w:t>17902,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т</w:t>
      </w:r>
      <w:r w:rsidRPr="00CA619A">
        <w:rPr>
          <w:rFonts w:eastAsia="Arial Unicode MS" w:cs="Tahoma"/>
          <w:sz w:val="28"/>
          <w:szCs w:val="28"/>
          <w:lang w:eastAsia="ar-SA" w:bidi="ar-SA"/>
        </w:rPr>
        <w:t>ыс.</w:t>
      </w:r>
      <w:proofErr w:type="gramEnd"/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рублей;</w:t>
      </w:r>
    </w:p>
    <w:p w14:paraId="4A734345" w14:textId="77777777" w:rsidR="00140138" w:rsidRPr="00CA619A" w:rsidRDefault="00140138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17902,6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42E87F24" w14:textId="77777777" w:rsidR="00140138" w:rsidRDefault="00140138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7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17902,6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рублей.</w:t>
      </w:r>
    </w:p>
    <w:p w14:paraId="6C625E78" w14:textId="77777777" w:rsidR="00140138" w:rsidRPr="00CA619A" w:rsidRDefault="007E3BBC" w:rsidP="00AB62F3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 xml:space="preserve">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планируются 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>средств</w:t>
      </w:r>
      <w:r>
        <w:rPr>
          <w:rFonts w:eastAsia="Arial Unicode MS" w:cs="Tahoma"/>
          <w:sz w:val="28"/>
          <w:szCs w:val="28"/>
          <w:lang w:eastAsia="ar-SA" w:bidi="ar-SA"/>
        </w:rPr>
        <w:t>а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 xml:space="preserve"> бюджета Холмского сельского поселения Абинского района.</w:t>
      </w:r>
    </w:p>
    <w:p w14:paraId="14CF0BFF" w14:textId="77777777" w:rsidR="00140138" w:rsidRDefault="00140138" w:rsidP="00AB62F3">
      <w:pPr>
        <w:pStyle w:val="PreformattedText"/>
        <w:shd w:val="clear" w:color="auto" w:fill="FFFFFF"/>
        <w:ind w:right="-285" w:firstLine="851"/>
        <w:contextualSpacing/>
        <w:jc w:val="both"/>
        <w:rPr>
          <w:sz w:val="28"/>
          <w:szCs w:val="28"/>
        </w:rPr>
      </w:pPr>
      <w:r w:rsidRPr="00CA619A">
        <w:rPr>
          <w:sz w:val="28"/>
          <w:szCs w:val="28"/>
        </w:rPr>
        <w:t xml:space="preserve">Финансово–экономическое обоснование представлено в виде </w:t>
      </w:r>
      <w:r w:rsidR="007E3BBC">
        <w:rPr>
          <w:sz w:val="28"/>
          <w:szCs w:val="28"/>
        </w:rPr>
        <w:t xml:space="preserve">расчетов и </w:t>
      </w:r>
      <w:r w:rsidRPr="00CA619A">
        <w:rPr>
          <w:sz w:val="28"/>
          <w:szCs w:val="28"/>
        </w:rPr>
        <w:t xml:space="preserve">копий муниципальных контрактов </w:t>
      </w:r>
      <w:r>
        <w:rPr>
          <w:sz w:val="28"/>
          <w:szCs w:val="28"/>
        </w:rPr>
        <w:t xml:space="preserve">(договоров) </w:t>
      </w:r>
      <w:r w:rsidRPr="00CA619A">
        <w:rPr>
          <w:sz w:val="28"/>
          <w:szCs w:val="28"/>
        </w:rPr>
        <w:t>на аналогичные расходы прошедших периодов, которые подтверждают планируемый объем финансирования мероприятий Программы.</w:t>
      </w:r>
    </w:p>
    <w:p w14:paraId="660BE66A" w14:textId="77777777" w:rsidR="007E3BBC" w:rsidRPr="00CA619A" w:rsidRDefault="007E3BBC" w:rsidP="00AB62F3">
      <w:pPr>
        <w:pStyle w:val="PreformattedText"/>
        <w:shd w:val="clear" w:color="auto" w:fill="FFFFFF"/>
        <w:ind w:right="-285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намеченных мероприятий Программы </w:t>
      </w:r>
      <w:r w:rsidR="005A67DA">
        <w:rPr>
          <w:sz w:val="28"/>
          <w:szCs w:val="28"/>
        </w:rPr>
        <w:t>будет способствовать укреплению материально-технической базы учреждений культуры, искусства, сохранению и развитию художественно-эстетическому образованию и кадрового потенциала культуры, улучшению качества услуг, предоставляемых учреждениями культуры.</w:t>
      </w:r>
    </w:p>
    <w:p w14:paraId="719353DC" w14:textId="77777777" w:rsidR="00140138" w:rsidRDefault="005A67DA" w:rsidP="00AB62F3">
      <w:pPr>
        <w:pStyle w:val="PreformattedText"/>
        <w:shd w:val="clear" w:color="auto" w:fill="FFFFFF"/>
        <w:ind w:right="-285" w:firstLine="709"/>
        <w:jc w:val="both"/>
        <w:rPr>
          <w:sz w:val="28"/>
          <w:szCs w:val="28"/>
        </w:rPr>
      </w:pPr>
      <w:r w:rsidRPr="005A67DA">
        <w:rPr>
          <w:sz w:val="28"/>
          <w:szCs w:val="28"/>
        </w:rPr>
        <w:t>В результате проведения экспертизы необоснованного и неэффективного планирования бюджетных средств не установлено.</w:t>
      </w:r>
    </w:p>
    <w:p w14:paraId="3C051994" w14:textId="77777777" w:rsidR="003E4CF1" w:rsidRPr="00AB62F3" w:rsidRDefault="005A67DA" w:rsidP="00AB62F3">
      <w:pPr>
        <w:shd w:val="clear" w:color="auto" w:fill="FFFFFF"/>
        <w:tabs>
          <w:tab w:val="left" w:pos="0"/>
        </w:tabs>
        <w:spacing w:after="0" w:line="240" w:lineRule="auto"/>
        <w:ind w:right="-285" w:firstLine="567"/>
        <w:jc w:val="both"/>
        <w:rPr>
          <w:rFonts w:cs="Times New Roman"/>
          <w:szCs w:val="28"/>
        </w:rPr>
      </w:pPr>
      <w:r w:rsidRPr="00AB62F3">
        <w:rPr>
          <w:rFonts w:eastAsia="Times New Roman" w:cs="Times New Roman"/>
          <w:szCs w:val="28"/>
          <w:lang w:eastAsia="ru-RU"/>
        </w:rPr>
        <w:t>З</w:t>
      </w:r>
      <w:r w:rsidR="006407EC" w:rsidRPr="00AB62F3">
        <w:rPr>
          <w:rFonts w:eastAsia="Times New Roman" w:cs="Times New Roman"/>
          <w:szCs w:val="28"/>
          <w:lang w:eastAsia="ru-RU"/>
        </w:rPr>
        <w:t>аключени</w:t>
      </w:r>
      <w:r w:rsidR="00E02384" w:rsidRPr="00AB62F3">
        <w:rPr>
          <w:rFonts w:eastAsia="Times New Roman" w:cs="Times New Roman"/>
          <w:szCs w:val="28"/>
          <w:lang w:eastAsia="ru-RU"/>
        </w:rPr>
        <w:t>е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CA1B08" w:rsidRPr="00AB62F3">
        <w:rPr>
          <w:rFonts w:eastAsia="Times New Roman" w:cs="Times New Roman"/>
          <w:szCs w:val="28"/>
          <w:lang w:eastAsia="ru-RU"/>
        </w:rPr>
        <w:t>контрольно-счетной палаты по результатам экспертизы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CA1B08" w:rsidRPr="00AB62F3">
        <w:rPr>
          <w:rFonts w:eastAsia="Times New Roman" w:cs="Times New Roman"/>
          <w:szCs w:val="28"/>
          <w:lang w:eastAsia="ru-RU"/>
        </w:rPr>
        <w:t>П</w:t>
      </w:r>
      <w:r w:rsidR="006407EC" w:rsidRPr="00AB62F3">
        <w:rPr>
          <w:rFonts w:eastAsia="Times New Roman" w:cs="Times New Roman"/>
          <w:szCs w:val="28"/>
          <w:lang w:eastAsia="ru-RU"/>
        </w:rPr>
        <w:t>рограмм</w:t>
      </w:r>
      <w:r w:rsidR="00E02384" w:rsidRPr="00AB62F3">
        <w:rPr>
          <w:rFonts w:eastAsia="Times New Roman" w:cs="Times New Roman"/>
          <w:szCs w:val="28"/>
          <w:lang w:eastAsia="ru-RU"/>
        </w:rPr>
        <w:t>ы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461DD7" w:rsidRPr="00AB62F3">
        <w:rPr>
          <w:rFonts w:eastAsia="Times New Roman" w:cs="Times New Roman"/>
          <w:szCs w:val="28"/>
          <w:lang w:eastAsia="ru-RU"/>
        </w:rPr>
        <w:t>направлен</w:t>
      </w:r>
      <w:r w:rsidR="00E02384" w:rsidRPr="00AB62F3">
        <w:rPr>
          <w:rFonts w:eastAsia="Times New Roman" w:cs="Times New Roman"/>
          <w:szCs w:val="28"/>
          <w:lang w:eastAsia="ru-RU"/>
        </w:rPr>
        <w:t>о</w:t>
      </w:r>
      <w:r w:rsidR="00CA1B08" w:rsidRPr="00AB62F3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</w:t>
      </w:r>
      <w:r w:rsidR="006407EC" w:rsidRPr="00AB62F3">
        <w:rPr>
          <w:rFonts w:eastAsia="Times New Roman" w:cs="Times New Roman"/>
          <w:szCs w:val="28"/>
          <w:lang w:eastAsia="ru-RU"/>
        </w:rPr>
        <w:t>.</w:t>
      </w:r>
      <w:r w:rsidR="00461DD7" w:rsidRPr="00AB62F3">
        <w:rPr>
          <w:rFonts w:eastAsia="Times New Roman" w:cs="Times New Roman"/>
          <w:szCs w:val="28"/>
          <w:lang w:eastAsia="ru-RU"/>
        </w:rPr>
        <w:t xml:space="preserve"> </w:t>
      </w:r>
    </w:p>
    <w:p w14:paraId="3CD6A6B8" w14:textId="504DEDF7" w:rsidR="007A246A" w:rsidRDefault="007A246A" w:rsidP="00AB62F3">
      <w:pPr>
        <w:tabs>
          <w:tab w:val="left" w:pos="0"/>
        </w:tabs>
        <w:spacing w:after="0" w:line="240" w:lineRule="auto"/>
        <w:ind w:right="-285"/>
        <w:jc w:val="both"/>
        <w:rPr>
          <w:rFonts w:cs="Times New Roman"/>
          <w:color w:val="000000" w:themeColor="text1"/>
          <w:szCs w:val="28"/>
        </w:rPr>
      </w:pPr>
    </w:p>
    <w:sectPr w:rsidR="007A246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89C4" w14:textId="77777777" w:rsidR="00773A05" w:rsidRDefault="00773A05" w:rsidP="00EF264C">
      <w:pPr>
        <w:spacing w:after="0" w:line="240" w:lineRule="auto"/>
      </w:pPr>
      <w:r>
        <w:separator/>
      </w:r>
    </w:p>
  </w:endnote>
  <w:endnote w:type="continuationSeparator" w:id="0">
    <w:p w14:paraId="151FCC4B" w14:textId="77777777" w:rsidR="00773A05" w:rsidRDefault="00773A05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0458" w14:textId="77777777" w:rsidR="00773A05" w:rsidRDefault="00773A05" w:rsidP="00EF264C">
      <w:pPr>
        <w:spacing w:after="0" w:line="240" w:lineRule="auto"/>
      </w:pPr>
      <w:r>
        <w:separator/>
      </w:r>
    </w:p>
  </w:footnote>
  <w:footnote w:type="continuationSeparator" w:id="0">
    <w:p w14:paraId="6C4AAFC8" w14:textId="77777777" w:rsidR="00773A05" w:rsidRDefault="00773A05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5F71515E" w14:textId="77777777" w:rsidR="00EF264C" w:rsidRDefault="00EF26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C2">
          <w:rPr>
            <w:noProof/>
          </w:rPr>
          <w:t>2</w:t>
        </w:r>
        <w:r>
          <w:fldChar w:fldCharType="end"/>
        </w:r>
      </w:p>
    </w:sdtContent>
  </w:sdt>
  <w:p w14:paraId="194B5EDD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9112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5B5A"/>
    <w:rsid w:val="00116565"/>
    <w:rsid w:val="00121462"/>
    <w:rsid w:val="00130D95"/>
    <w:rsid w:val="001330E0"/>
    <w:rsid w:val="00140138"/>
    <w:rsid w:val="00153602"/>
    <w:rsid w:val="00160E94"/>
    <w:rsid w:val="00163699"/>
    <w:rsid w:val="00165A40"/>
    <w:rsid w:val="001A37CE"/>
    <w:rsid w:val="001A3D62"/>
    <w:rsid w:val="001A7763"/>
    <w:rsid w:val="001B0631"/>
    <w:rsid w:val="001B433D"/>
    <w:rsid w:val="001B4E63"/>
    <w:rsid w:val="001C45AB"/>
    <w:rsid w:val="001C7F4C"/>
    <w:rsid w:val="001D3AA1"/>
    <w:rsid w:val="001F23BD"/>
    <w:rsid w:val="001F4AD1"/>
    <w:rsid w:val="00200C97"/>
    <w:rsid w:val="00212282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22A85"/>
    <w:rsid w:val="00324981"/>
    <w:rsid w:val="003317AA"/>
    <w:rsid w:val="00333920"/>
    <w:rsid w:val="00363876"/>
    <w:rsid w:val="00367A45"/>
    <w:rsid w:val="003811B7"/>
    <w:rsid w:val="003838E4"/>
    <w:rsid w:val="003875C9"/>
    <w:rsid w:val="003A0F33"/>
    <w:rsid w:val="003A3FE6"/>
    <w:rsid w:val="003B2BAC"/>
    <w:rsid w:val="003C7B35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5537"/>
    <w:rsid w:val="00535CB3"/>
    <w:rsid w:val="00551C22"/>
    <w:rsid w:val="00556AA5"/>
    <w:rsid w:val="00576089"/>
    <w:rsid w:val="00584DB7"/>
    <w:rsid w:val="005934A4"/>
    <w:rsid w:val="005A67DA"/>
    <w:rsid w:val="005B3410"/>
    <w:rsid w:val="005D7B30"/>
    <w:rsid w:val="005E0A7A"/>
    <w:rsid w:val="005E0C1B"/>
    <w:rsid w:val="00635E82"/>
    <w:rsid w:val="006407EC"/>
    <w:rsid w:val="006646D7"/>
    <w:rsid w:val="0068113A"/>
    <w:rsid w:val="00691815"/>
    <w:rsid w:val="00691861"/>
    <w:rsid w:val="00694763"/>
    <w:rsid w:val="006955A7"/>
    <w:rsid w:val="006B59CA"/>
    <w:rsid w:val="006C5808"/>
    <w:rsid w:val="006D4239"/>
    <w:rsid w:val="006D491C"/>
    <w:rsid w:val="006E0DBC"/>
    <w:rsid w:val="006E26CB"/>
    <w:rsid w:val="007022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73A05"/>
    <w:rsid w:val="00782801"/>
    <w:rsid w:val="00786D30"/>
    <w:rsid w:val="0079589C"/>
    <w:rsid w:val="007A246A"/>
    <w:rsid w:val="007A4FA0"/>
    <w:rsid w:val="007B5760"/>
    <w:rsid w:val="007E3BBC"/>
    <w:rsid w:val="008016FC"/>
    <w:rsid w:val="008164C4"/>
    <w:rsid w:val="00817AA6"/>
    <w:rsid w:val="00824699"/>
    <w:rsid w:val="0084385D"/>
    <w:rsid w:val="00844331"/>
    <w:rsid w:val="00846999"/>
    <w:rsid w:val="008825C5"/>
    <w:rsid w:val="00885190"/>
    <w:rsid w:val="008A7FB8"/>
    <w:rsid w:val="008B1656"/>
    <w:rsid w:val="008D239E"/>
    <w:rsid w:val="008D76E1"/>
    <w:rsid w:val="008D783B"/>
    <w:rsid w:val="008F67C2"/>
    <w:rsid w:val="00906773"/>
    <w:rsid w:val="00911EC8"/>
    <w:rsid w:val="00912BCD"/>
    <w:rsid w:val="009238B0"/>
    <w:rsid w:val="009366E0"/>
    <w:rsid w:val="00940E13"/>
    <w:rsid w:val="00942425"/>
    <w:rsid w:val="00945944"/>
    <w:rsid w:val="009469BC"/>
    <w:rsid w:val="00950242"/>
    <w:rsid w:val="00953C23"/>
    <w:rsid w:val="00957106"/>
    <w:rsid w:val="009667B0"/>
    <w:rsid w:val="009778EE"/>
    <w:rsid w:val="009807DA"/>
    <w:rsid w:val="009905E2"/>
    <w:rsid w:val="00990AC3"/>
    <w:rsid w:val="00993DF6"/>
    <w:rsid w:val="009B2B71"/>
    <w:rsid w:val="009B6879"/>
    <w:rsid w:val="009D6EB8"/>
    <w:rsid w:val="009D7F12"/>
    <w:rsid w:val="009E5776"/>
    <w:rsid w:val="00A0554A"/>
    <w:rsid w:val="00A20186"/>
    <w:rsid w:val="00A351C1"/>
    <w:rsid w:val="00A572CE"/>
    <w:rsid w:val="00A67C32"/>
    <w:rsid w:val="00A75E90"/>
    <w:rsid w:val="00A80069"/>
    <w:rsid w:val="00A92FB6"/>
    <w:rsid w:val="00A9518C"/>
    <w:rsid w:val="00A959FF"/>
    <w:rsid w:val="00AB62F3"/>
    <w:rsid w:val="00AC0500"/>
    <w:rsid w:val="00AD0B1E"/>
    <w:rsid w:val="00AD0D9C"/>
    <w:rsid w:val="00AD69A0"/>
    <w:rsid w:val="00AE1D49"/>
    <w:rsid w:val="00B10D4B"/>
    <w:rsid w:val="00B11B00"/>
    <w:rsid w:val="00B151DB"/>
    <w:rsid w:val="00B23F83"/>
    <w:rsid w:val="00B371AC"/>
    <w:rsid w:val="00B43811"/>
    <w:rsid w:val="00B46F89"/>
    <w:rsid w:val="00B52FD3"/>
    <w:rsid w:val="00B603DE"/>
    <w:rsid w:val="00B637B9"/>
    <w:rsid w:val="00B6477B"/>
    <w:rsid w:val="00B91E44"/>
    <w:rsid w:val="00BA24A5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50714"/>
    <w:rsid w:val="00C61B08"/>
    <w:rsid w:val="00C67A66"/>
    <w:rsid w:val="00C72117"/>
    <w:rsid w:val="00C9036F"/>
    <w:rsid w:val="00C91A9F"/>
    <w:rsid w:val="00CA1B08"/>
    <w:rsid w:val="00CB558B"/>
    <w:rsid w:val="00CC7CC8"/>
    <w:rsid w:val="00CF0C61"/>
    <w:rsid w:val="00D14EEA"/>
    <w:rsid w:val="00D16ED5"/>
    <w:rsid w:val="00D264AF"/>
    <w:rsid w:val="00D53AC9"/>
    <w:rsid w:val="00D729AD"/>
    <w:rsid w:val="00D77052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D42A9"/>
    <w:rsid w:val="00DF26A1"/>
    <w:rsid w:val="00DF28F1"/>
    <w:rsid w:val="00E02384"/>
    <w:rsid w:val="00E16DB5"/>
    <w:rsid w:val="00E2660C"/>
    <w:rsid w:val="00E32EFE"/>
    <w:rsid w:val="00E41983"/>
    <w:rsid w:val="00E45C3B"/>
    <w:rsid w:val="00E46CDB"/>
    <w:rsid w:val="00E65674"/>
    <w:rsid w:val="00E7431D"/>
    <w:rsid w:val="00E80A09"/>
    <w:rsid w:val="00E815CD"/>
    <w:rsid w:val="00EA2053"/>
    <w:rsid w:val="00EA486B"/>
    <w:rsid w:val="00EB04FA"/>
    <w:rsid w:val="00EC4512"/>
    <w:rsid w:val="00EE6062"/>
    <w:rsid w:val="00EF264C"/>
    <w:rsid w:val="00F05A78"/>
    <w:rsid w:val="00F06421"/>
    <w:rsid w:val="00F1194B"/>
    <w:rsid w:val="00F14DA4"/>
    <w:rsid w:val="00F154DF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E3A5"/>
  <w15:docId w15:val="{11574799-2A23-487F-ACC9-3DDFDDC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A7763"/>
    <w:rPr>
      <w:b/>
      <w:bCs/>
    </w:rPr>
  </w:style>
  <w:style w:type="character" w:customStyle="1" w:styleId="11">
    <w:name w:val="Основной шрифт абзаца1"/>
    <w:rsid w:val="00B2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0637-6D36-4158-BF78-5A9E004A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79628516756</cp:lastModifiedBy>
  <cp:revision>2</cp:revision>
  <cp:lastPrinted>2023-01-10T06:45:00Z</cp:lastPrinted>
  <dcterms:created xsi:type="dcterms:W3CDTF">2023-06-05T12:24:00Z</dcterms:created>
  <dcterms:modified xsi:type="dcterms:W3CDTF">2023-06-05T12:24:00Z</dcterms:modified>
</cp:coreProperties>
</file>