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239C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1FDC239D" w14:textId="77777777" w:rsidR="006C3B2A" w:rsidRDefault="006C3B2A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1FDC239E" w14:textId="77777777" w:rsidR="006C3B2A" w:rsidRDefault="003838E4" w:rsidP="006C3B2A">
      <w:pPr>
        <w:tabs>
          <w:tab w:val="left" w:pos="1134"/>
        </w:tabs>
        <w:spacing w:after="0" w:line="240" w:lineRule="auto"/>
        <w:ind w:left="1134" w:right="141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о </w:t>
      </w:r>
      <w:bookmarkStart w:id="0" w:name="_Hlk136960048"/>
      <w:r>
        <w:rPr>
          <w:rFonts w:eastAsia="Times New Roman" w:cs="Times New Roman"/>
          <w:b/>
          <w:szCs w:val="28"/>
          <w:lang w:eastAsia="ru-RU"/>
        </w:rPr>
        <w:t>проведенном экспертно-аналитическом мероприятии по внешней проверке годового отчета</w:t>
      </w:r>
    </w:p>
    <w:p w14:paraId="1FDC239F" w14:textId="77777777" w:rsidR="003838E4" w:rsidRDefault="003838E4" w:rsidP="006C3B2A">
      <w:pPr>
        <w:tabs>
          <w:tab w:val="left" w:pos="1134"/>
        </w:tabs>
        <w:spacing w:after="0" w:line="240" w:lineRule="auto"/>
        <w:ind w:left="1134" w:right="141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об исполнении бюджета муниципального образования Абинский район за 20</w:t>
      </w:r>
      <w:r w:rsidR="00E15C16">
        <w:rPr>
          <w:rFonts w:eastAsia="Times New Roman" w:cs="Times New Roman"/>
          <w:b/>
          <w:szCs w:val="28"/>
          <w:lang w:eastAsia="ru-RU"/>
        </w:rPr>
        <w:t>2</w:t>
      </w:r>
      <w:r w:rsidR="006C3B2A">
        <w:rPr>
          <w:rFonts w:eastAsia="Times New Roman" w:cs="Times New Roman"/>
          <w:b/>
          <w:szCs w:val="28"/>
          <w:lang w:eastAsia="ru-RU"/>
        </w:rPr>
        <w:t>1</w:t>
      </w:r>
      <w:r>
        <w:rPr>
          <w:rFonts w:eastAsia="Times New Roman" w:cs="Times New Roman"/>
          <w:b/>
          <w:szCs w:val="28"/>
          <w:lang w:eastAsia="ru-RU"/>
        </w:rPr>
        <w:t xml:space="preserve"> год</w:t>
      </w:r>
    </w:p>
    <w:bookmarkEnd w:id="0"/>
    <w:p w14:paraId="1FDC23A0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1FDC23A1" w14:textId="77777777" w:rsidR="00953C23" w:rsidRDefault="008B2F99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Председателем контрольно-счетной палаты Волковой Е.А. и а</w:t>
      </w:r>
      <w:r w:rsidR="003838E4">
        <w:rPr>
          <w:rFonts w:eastAsia="Times New Roman" w:cs="Times New Roman"/>
          <w:szCs w:val="28"/>
          <w:lang w:eastAsia="ru-RU"/>
        </w:rPr>
        <w:t xml:space="preserve">удитором контрольно-счетной палаты </w:t>
      </w:r>
      <w:proofErr w:type="spellStart"/>
      <w:r w:rsidR="003838E4">
        <w:rPr>
          <w:rFonts w:eastAsia="Times New Roman" w:cs="Times New Roman"/>
          <w:szCs w:val="28"/>
          <w:lang w:eastAsia="ru-RU"/>
        </w:rPr>
        <w:t>Танкоз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А.А.</w:t>
      </w:r>
      <w:r w:rsidR="003838E4">
        <w:rPr>
          <w:rFonts w:eastAsia="Times New Roman" w:cs="Times New Roman"/>
          <w:szCs w:val="28"/>
          <w:lang w:eastAsia="ru-RU"/>
        </w:rPr>
        <w:t xml:space="preserve"> на основании статьи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264.4 Бюджетного  </w:t>
      </w:r>
      <w:r w:rsidR="00C03C07">
        <w:rPr>
          <w:rFonts w:eastAsia="Times New Roman" w:cs="Times New Roman"/>
          <w:szCs w:val="28"/>
          <w:lang w:eastAsia="ru-RU"/>
        </w:rPr>
        <w:t>к</w:t>
      </w:r>
      <w:r w:rsidR="00A80069">
        <w:rPr>
          <w:rFonts w:eastAsia="Times New Roman" w:cs="Times New Roman"/>
          <w:szCs w:val="28"/>
          <w:lang w:eastAsia="ru-RU"/>
        </w:rPr>
        <w:t xml:space="preserve">одекса </w:t>
      </w:r>
      <w:r>
        <w:rPr>
          <w:rFonts w:eastAsia="Times New Roman" w:cs="Times New Roman"/>
          <w:szCs w:val="28"/>
          <w:lang w:eastAsia="ru-RU"/>
        </w:rPr>
        <w:t>Р</w:t>
      </w:r>
      <w:r w:rsidR="00A80069">
        <w:rPr>
          <w:rFonts w:eastAsia="Times New Roman" w:cs="Times New Roman"/>
          <w:szCs w:val="28"/>
          <w:lang w:eastAsia="ru-RU"/>
        </w:rPr>
        <w:t xml:space="preserve">оссийской Федерации </w:t>
      </w:r>
      <w:r w:rsidR="00DF28F1" w:rsidRPr="00DF28F1">
        <w:rPr>
          <w:rFonts w:eastAsia="Times New Roman" w:cs="Times New Roman"/>
          <w:szCs w:val="28"/>
          <w:lang w:eastAsia="ru-RU"/>
        </w:rPr>
        <w:t>и распоряжени</w:t>
      </w:r>
      <w:r w:rsidR="000B1611">
        <w:rPr>
          <w:rFonts w:eastAsia="Times New Roman" w:cs="Times New Roman"/>
          <w:szCs w:val="28"/>
          <w:lang w:eastAsia="ru-RU"/>
        </w:rPr>
        <w:t>я</w:t>
      </w:r>
      <w:r w:rsidR="00DF28F1" w:rsidRPr="00DF28F1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</w:t>
      </w:r>
      <w:r w:rsidR="00C03C07">
        <w:rPr>
          <w:rFonts w:eastAsia="Times New Roman" w:cs="Times New Roman"/>
          <w:szCs w:val="28"/>
          <w:lang w:eastAsia="ru-RU"/>
        </w:rPr>
        <w:t xml:space="preserve"> образования Абинский район от </w:t>
      </w:r>
      <w:r w:rsidR="00E15C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8</w:t>
      </w:r>
      <w:r w:rsidR="00E15C16">
        <w:rPr>
          <w:rFonts w:eastAsia="Times New Roman" w:cs="Times New Roman"/>
          <w:szCs w:val="28"/>
          <w:lang w:eastAsia="ru-RU"/>
        </w:rPr>
        <w:t xml:space="preserve"> </w:t>
      </w:r>
      <w:r w:rsidR="00A432BA">
        <w:rPr>
          <w:rFonts w:eastAsia="Times New Roman" w:cs="Times New Roman"/>
          <w:szCs w:val="28"/>
          <w:lang w:eastAsia="ru-RU"/>
        </w:rPr>
        <w:t>марта</w:t>
      </w:r>
      <w:r w:rsidR="00DE6E33">
        <w:rPr>
          <w:rFonts w:eastAsia="Times New Roman" w:cs="Times New Roman"/>
          <w:szCs w:val="28"/>
          <w:lang w:eastAsia="ru-RU"/>
        </w:rPr>
        <w:t xml:space="preserve"> 202</w:t>
      </w:r>
      <w:r>
        <w:rPr>
          <w:rFonts w:eastAsia="Times New Roman" w:cs="Times New Roman"/>
          <w:szCs w:val="28"/>
          <w:lang w:eastAsia="ru-RU"/>
        </w:rPr>
        <w:t>2</w:t>
      </w:r>
      <w:r w:rsidR="00A80069">
        <w:rPr>
          <w:rFonts w:eastAsia="Times New Roman" w:cs="Times New Roman"/>
          <w:szCs w:val="28"/>
          <w:lang w:eastAsia="ru-RU"/>
        </w:rPr>
        <w:t xml:space="preserve"> года №</w:t>
      </w:r>
      <w:r w:rsidR="00E15C1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22</w:t>
      </w:r>
      <w:r w:rsidR="00A80069">
        <w:rPr>
          <w:rFonts w:eastAsia="Times New Roman" w:cs="Times New Roman"/>
          <w:szCs w:val="28"/>
          <w:lang w:eastAsia="ru-RU"/>
        </w:rPr>
        <w:t xml:space="preserve"> проведена внешняя проверка </w:t>
      </w:r>
      <w:r w:rsidR="001B433D">
        <w:rPr>
          <w:rFonts w:eastAsia="Times New Roman" w:cs="Times New Roman"/>
          <w:szCs w:val="28"/>
          <w:lang w:eastAsia="ru-RU"/>
        </w:rPr>
        <w:t>годово</w:t>
      </w:r>
      <w:r w:rsidR="00953C23">
        <w:rPr>
          <w:rFonts w:eastAsia="Times New Roman" w:cs="Times New Roman"/>
          <w:szCs w:val="28"/>
          <w:lang w:eastAsia="ru-RU"/>
        </w:rPr>
        <w:t>го</w:t>
      </w:r>
      <w:r w:rsidR="001B433D">
        <w:rPr>
          <w:rFonts w:eastAsia="Times New Roman" w:cs="Times New Roman"/>
          <w:szCs w:val="28"/>
          <w:lang w:eastAsia="ru-RU"/>
        </w:rPr>
        <w:t xml:space="preserve"> отчет</w:t>
      </w:r>
      <w:r w:rsidR="00953C23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A80069">
        <w:rPr>
          <w:rFonts w:eastAsia="Times New Roman" w:cs="Times New Roman"/>
          <w:szCs w:val="28"/>
          <w:lang w:eastAsia="ru-RU"/>
        </w:rPr>
        <w:t>об исполнении бюджета муниципального образования Абинский район за 20</w:t>
      </w:r>
      <w:r w:rsidR="00E15C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1</w:t>
      </w:r>
      <w:r w:rsidR="00A80069">
        <w:rPr>
          <w:rFonts w:eastAsia="Times New Roman" w:cs="Times New Roman"/>
          <w:szCs w:val="28"/>
          <w:lang w:eastAsia="ru-RU"/>
        </w:rPr>
        <w:t xml:space="preserve"> год.</w:t>
      </w:r>
      <w:r w:rsidR="00953C23">
        <w:rPr>
          <w:rFonts w:eastAsia="Times New Roman" w:cs="Times New Roman"/>
          <w:szCs w:val="28"/>
          <w:lang w:eastAsia="ru-RU"/>
        </w:rPr>
        <w:t xml:space="preserve"> Данное экспертно-аналитическое мероприятие проводилось с </w:t>
      </w:r>
      <w:r w:rsidR="00E15C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9</w:t>
      </w:r>
      <w:r w:rsidR="00A432BA">
        <w:rPr>
          <w:rFonts w:eastAsia="Times New Roman" w:cs="Times New Roman"/>
          <w:szCs w:val="28"/>
          <w:lang w:eastAsia="ru-RU"/>
        </w:rPr>
        <w:t xml:space="preserve"> марта</w:t>
      </w:r>
      <w:r w:rsidR="00BB6320">
        <w:rPr>
          <w:rFonts w:eastAsia="Times New Roman" w:cs="Times New Roman"/>
          <w:szCs w:val="28"/>
          <w:lang w:eastAsia="ru-RU"/>
        </w:rPr>
        <w:t xml:space="preserve"> по </w:t>
      </w:r>
      <w:r>
        <w:rPr>
          <w:rFonts w:eastAsia="Times New Roman" w:cs="Times New Roman"/>
          <w:szCs w:val="28"/>
          <w:lang w:eastAsia="ru-RU"/>
        </w:rPr>
        <w:t>5</w:t>
      </w:r>
      <w:r w:rsidR="00953C23">
        <w:rPr>
          <w:rFonts w:eastAsia="Times New Roman" w:cs="Times New Roman"/>
          <w:szCs w:val="28"/>
          <w:lang w:eastAsia="ru-RU"/>
        </w:rPr>
        <w:t xml:space="preserve"> апреля 20</w:t>
      </w:r>
      <w:r w:rsidR="00E15C16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2</w:t>
      </w:r>
      <w:r w:rsidR="00953C23">
        <w:rPr>
          <w:rFonts w:eastAsia="Times New Roman" w:cs="Times New Roman"/>
          <w:szCs w:val="28"/>
          <w:lang w:eastAsia="ru-RU"/>
        </w:rPr>
        <w:t xml:space="preserve"> года.</w:t>
      </w:r>
    </w:p>
    <w:p w14:paraId="1FDC23A2" w14:textId="77777777" w:rsidR="00DF26A1" w:rsidRDefault="00DF26A1" w:rsidP="00953C23">
      <w:pPr>
        <w:pStyle w:val="21"/>
        <w:tabs>
          <w:tab w:val="left" w:pos="0"/>
        </w:tabs>
        <w:spacing w:after="0" w:line="240" w:lineRule="auto"/>
        <w:ind w:left="0" w:firstLine="709"/>
        <w:jc w:val="both"/>
      </w:pPr>
      <w:r w:rsidRPr="00DF26A1">
        <w:rPr>
          <w:sz w:val="28"/>
          <w:szCs w:val="28"/>
          <w:lang w:eastAsia="ru-RU"/>
        </w:rPr>
        <w:t xml:space="preserve">Предметом внешней проверки являлся </w:t>
      </w:r>
      <w:r w:rsidRPr="00DF26A1">
        <w:rPr>
          <w:sz w:val="28"/>
          <w:szCs w:val="28"/>
        </w:rPr>
        <w:t>отчет об исполнении бюджета муниципального образования Абинский</w:t>
      </w:r>
      <w:r>
        <w:rPr>
          <w:sz w:val="28"/>
          <w:szCs w:val="28"/>
        </w:rPr>
        <w:t xml:space="preserve"> район за 20</w:t>
      </w:r>
      <w:r w:rsidR="00E15C16">
        <w:rPr>
          <w:sz w:val="28"/>
          <w:szCs w:val="28"/>
        </w:rPr>
        <w:t>2</w:t>
      </w:r>
      <w:r w:rsidR="008B2F99">
        <w:rPr>
          <w:sz w:val="28"/>
          <w:szCs w:val="28"/>
        </w:rPr>
        <w:t>1</w:t>
      </w:r>
      <w:r>
        <w:rPr>
          <w:sz w:val="28"/>
          <w:szCs w:val="28"/>
        </w:rPr>
        <w:t xml:space="preserve"> год, представленный  в виде проекта решения Совета муниципального  образования Абинский район «Об утверждении отчета об исполнении бюджета муниципального образования Абинский район за 20</w:t>
      </w:r>
      <w:r w:rsidR="00E15C16">
        <w:rPr>
          <w:sz w:val="28"/>
          <w:szCs w:val="28"/>
        </w:rPr>
        <w:t>2</w:t>
      </w:r>
      <w:r w:rsidR="008B2F99">
        <w:rPr>
          <w:sz w:val="28"/>
          <w:szCs w:val="28"/>
        </w:rPr>
        <w:t>1</w:t>
      </w:r>
      <w:r>
        <w:rPr>
          <w:sz w:val="28"/>
          <w:szCs w:val="28"/>
        </w:rPr>
        <w:t xml:space="preserve"> год» и результаты внешней проверки годовой бюджетной отчетности за 20</w:t>
      </w:r>
      <w:r w:rsidR="00E15C16">
        <w:rPr>
          <w:sz w:val="28"/>
          <w:szCs w:val="28"/>
        </w:rPr>
        <w:t>2</w:t>
      </w:r>
      <w:r w:rsidR="008B2F99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="00DE6E33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главных администраторов бюджетных средств.</w:t>
      </w:r>
    </w:p>
    <w:p w14:paraId="1FDC23A3" w14:textId="77777777" w:rsidR="002D3B70" w:rsidRDefault="00DF26A1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Объект проверки – муниципальное образование Абинский район.</w:t>
      </w:r>
    </w:p>
    <w:p w14:paraId="1FDC23A4" w14:textId="77777777" w:rsidR="00DF26A1" w:rsidRDefault="00DF26A1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Целями экспертно-аналитического мероприятия являлись:</w:t>
      </w:r>
    </w:p>
    <w:p w14:paraId="1FDC23A5" w14:textId="77777777" w:rsidR="00DF26A1" w:rsidRDefault="00DF26A1" w:rsidP="00953C23">
      <w:pPr>
        <w:pStyle w:val="21"/>
        <w:tabs>
          <w:tab w:val="left" w:pos="0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установление законности, полноты и достоверности, представленных в составе отчета об исполнении бюджета</w:t>
      </w:r>
      <w:r w:rsidR="00C2108A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="00C2108A">
        <w:rPr>
          <w:bCs/>
          <w:sz w:val="28"/>
          <w:szCs w:val="28"/>
        </w:rPr>
        <w:t>Абинскйи</w:t>
      </w:r>
      <w:proofErr w:type="spellEnd"/>
      <w:r w:rsidR="00C2108A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документов и материалов;</w:t>
      </w:r>
    </w:p>
    <w:p w14:paraId="1FDC23A6" w14:textId="77777777" w:rsidR="00DF26A1" w:rsidRDefault="00DF26A1" w:rsidP="00953C23">
      <w:pPr>
        <w:pStyle w:val="21"/>
        <w:tabs>
          <w:tab w:val="left" w:pos="0"/>
        </w:tabs>
        <w:spacing w:after="0" w:line="240" w:lineRule="auto"/>
        <w:ind w:left="0" w:firstLine="709"/>
        <w:jc w:val="both"/>
      </w:pPr>
      <w:r>
        <w:rPr>
          <w:bCs/>
          <w:sz w:val="28"/>
          <w:szCs w:val="28"/>
        </w:rPr>
        <w:t xml:space="preserve">- установление соответствия фактического исполнения бюджета его плановым назначениям, установленным решениями </w:t>
      </w:r>
      <w:proofErr w:type="gramStart"/>
      <w:r>
        <w:rPr>
          <w:bCs/>
          <w:sz w:val="28"/>
          <w:szCs w:val="28"/>
        </w:rPr>
        <w:t xml:space="preserve">Совета 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Абинский район.</w:t>
      </w:r>
    </w:p>
    <w:p w14:paraId="1FDC23A7" w14:textId="77777777" w:rsidR="00DF26A1" w:rsidRPr="00F276B1" w:rsidRDefault="00DF26A1" w:rsidP="00953C23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Анализируемый период: </w:t>
      </w:r>
      <w:r w:rsidR="00420BE4">
        <w:rPr>
          <w:rFonts w:eastAsia="Times New Roman" w:cs="Times New Roman"/>
          <w:szCs w:val="28"/>
          <w:lang w:eastAsia="ru-RU"/>
        </w:rPr>
        <w:t>20</w:t>
      </w:r>
      <w:r w:rsidR="00E15C16">
        <w:rPr>
          <w:rFonts w:eastAsia="Times New Roman" w:cs="Times New Roman"/>
          <w:szCs w:val="28"/>
          <w:lang w:eastAsia="ru-RU"/>
        </w:rPr>
        <w:t>2</w:t>
      </w:r>
      <w:r w:rsidR="008B2F99">
        <w:rPr>
          <w:rFonts w:eastAsia="Times New Roman" w:cs="Times New Roman"/>
          <w:szCs w:val="28"/>
          <w:lang w:eastAsia="ru-RU"/>
        </w:rPr>
        <w:t>1</w:t>
      </w:r>
      <w:r w:rsidR="00420BE4">
        <w:rPr>
          <w:rFonts w:eastAsia="Times New Roman" w:cs="Times New Roman"/>
          <w:szCs w:val="28"/>
          <w:lang w:eastAsia="ru-RU"/>
        </w:rPr>
        <w:t xml:space="preserve"> год.</w:t>
      </w:r>
    </w:p>
    <w:p w14:paraId="1FDC23A8" w14:textId="77777777" w:rsidR="00691861" w:rsidRPr="00776C32" w:rsidRDefault="00F05A78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DA48DE">
        <w:rPr>
          <w:color w:val="000000" w:themeColor="text1"/>
          <w:szCs w:val="28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</w:t>
      </w:r>
      <w:r w:rsidR="00E15C16">
        <w:rPr>
          <w:color w:val="000000" w:themeColor="text1"/>
          <w:szCs w:val="28"/>
        </w:rPr>
        <w:t xml:space="preserve">  </w:t>
      </w:r>
      <w:r w:rsidRPr="00DA48DE">
        <w:rPr>
          <w:color w:val="000000" w:themeColor="text1"/>
          <w:szCs w:val="28"/>
        </w:rPr>
        <w:t xml:space="preserve">2010 года № 191н (далее - Инструкция № 191н от 28.12.2010г.), достоверность и соответствие </w:t>
      </w:r>
      <w:r w:rsidRPr="00776C32">
        <w:rPr>
          <w:color w:val="000000" w:themeColor="text1"/>
          <w:sz w:val="27"/>
          <w:szCs w:val="27"/>
        </w:rPr>
        <w:t>показателей следующих отчетов: годовой отчет об исполнении бюджета принятому в уточненной редакции</w:t>
      </w:r>
      <w:r w:rsidR="002B393D" w:rsidRPr="00776C32">
        <w:rPr>
          <w:color w:val="000000" w:themeColor="text1"/>
          <w:sz w:val="27"/>
          <w:szCs w:val="27"/>
        </w:rPr>
        <w:t xml:space="preserve"> </w:t>
      </w:r>
      <w:r w:rsidRPr="00776C32">
        <w:rPr>
          <w:color w:val="000000" w:themeColor="text1"/>
          <w:sz w:val="27"/>
          <w:szCs w:val="27"/>
        </w:rPr>
        <w:t>решени</w:t>
      </w:r>
      <w:r w:rsidR="002B393D" w:rsidRPr="00776C32">
        <w:rPr>
          <w:color w:val="000000" w:themeColor="text1"/>
          <w:sz w:val="27"/>
          <w:szCs w:val="27"/>
        </w:rPr>
        <w:t>я</w:t>
      </w:r>
      <w:r w:rsidRPr="00776C32">
        <w:rPr>
          <w:color w:val="000000" w:themeColor="text1"/>
          <w:sz w:val="27"/>
          <w:szCs w:val="27"/>
        </w:rPr>
        <w:t xml:space="preserve"> Совета муниципального образования Абинский район </w:t>
      </w:r>
      <w:r w:rsidRPr="00776C32">
        <w:rPr>
          <w:sz w:val="27"/>
          <w:szCs w:val="27"/>
        </w:rPr>
        <w:t>от  2</w:t>
      </w:r>
      <w:r w:rsidR="00E15C16" w:rsidRPr="00776C32">
        <w:rPr>
          <w:sz w:val="27"/>
          <w:szCs w:val="27"/>
        </w:rPr>
        <w:t>9</w:t>
      </w:r>
      <w:r w:rsidRPr="00776C32">
        <w:rPr>
          <w:sz w:val="27"/>
          <w:szCs w:val="27"/>
        </w:rPr>
        <w:t xml:space="preserve"> декабря 20</w:t>
      </w:r>
      <w:r w:rsidR="00E15C16" w:rsidRPr="00776C32">
        <w:rPr>
          <w:sz w:val="27"/>
          <w:szCs w:val="27"/>
        </w:rPr>
        <w:t>2</w:t>
      </w:r>
      <w:r w:rsidR="002B393D" w:rsidRPr="00776C32">
        <w:rPr>
          <w:sz w:val="27"/>
          <w:szCs w:val="27"/>
        </w:rPr>
        <w:t>1</w:t>
      </w:r>
      <w:r w:rsidRPr="00776C32">
        <w:rPr>
          <w:sz w:val="27"/>
          <w:szCs w:val="27"/>
        </w:rPr>
        <w:t xml:space="preserve"> года № </w:t>
      </w:r>
      <w:r w:rsidR="002B393D" w:rsidRPr="00776C32">
        <w:rPr>
          <w:sz w:val="27"/>
          <w:szCs w:val="27"/>
        </w:rPr>
        <w:t>206</w:t>
      </w:r>
      <w:r w:rsidRPr="00776C32">
        <w:rPr>
          <w:sz w:val="27"/>
          <w:szCs w:val="27"/>
        </w:rPr>
        <w:t>-с «О внесении изменений в решение Совета муниципального</w:t>
      </w:r>
      <w:r w:rsidR="00C67DF7" w:rsidRPr="00776C32">
        <w:rPr>
          <w:sz w:val="27"/>
          <w:szCs w:val="27"/>
        </w:rPr>
        <w:t xml:space="preserve"> образования Абинский район от </w:t>
      </w:r>
      <w:r w:rsidR="002B393D" w:rsidRPr="00776C32">
        <w:rPr>
          <w:sz w:val="27"/>
          <w:szCs w:val="27"/>
        </w:rPr>
        <w:t>9</w:t>
      </w:r>
      <w:r w:rsidR="00786D30" w:rsidRPr="00776C32">
        <w:rPr>
          <w:sz w:val="27"/>
          <w:szCs w:val="27"/>
        </w:rPr>
        <w:t xml:space="preserve"> декабря </w:t>
      </w:r>
      <w:r w:rsidR="002B393D" w:rsidRPr="00776C32">
        <w:rPr>
          <w:sz w:val="27"/>
          <w:szCs w:val="27"/>
        </w:rPr>
        <w:t xml:space="preserve">    </w:t>
      </w:r>
      <w:r w:rsidR="00786D30" w:rsidRPr="00776C32">
        <w:rPr>
          <w:sz w:val="27"/>
          <w:szCs w:val="27"/>
        </w:rPr>
        <w:t>20</w:t>
      </w:r>
      <w:r w:rsidR="002B393D" w:rsidRPr="00776C32">
        <w:rPr>
          <w:sz w:val="27"/>
          <w:szCs w:val="27"/>
        </w:rPr>
        <w:t>20</w:t>
      </w:r>
      <w:r w:rsidRPr="00776C32">
        <w:rPr>
          <w:sz w:val="27"/>
          <w:szCs w:val="27"/>
        </w:rPr>
        <w:t xml:space="preserve"> года № </w:t>
      </w:r>
      <w:r w:rsidR="002B393D" w:rsidRPr="00776C32">
        <w:rPr>
          <w:sz w:val="27"/>
          <w:szCs w:val="27"/>
        </w:rPr>
        <w:t>26</w:t>
      </w:r>
      <w:r w:rsidRPr="00776C32">
        <w:rPr>
          <w:sz w:val="27"/>
          <w:szCs w:val="27"/>
        </w:rPr>
        <w:t xml:space="preserve">-с «О бюджете муниципального образования Абинский район на </w:t>
      </w:r>
      <w:r w:rsidR="00786D30" w:rsidRPr="00776C32">
        <w:rPr>
          <w:sz w:val="27"/>
          <w:szCs w:val="27"/>
        </w:rPr>
        <w:t>20</w:t>
      </w:r>
      <w:r w:rsidR="00E15C16" w:rsidRPr="00776C32">
        <w:rPr>
          <w:sz w:val="27"/>
          <w:szCs w:val="27"/>
        </w:rPr>
        <w:t>2</w:t>
      </w:r>
      <w:r w:rsidR="002B393D" w:rsidRPr="00776C32">
        <w:rPr>
          <w:sz w:val="27"/>
          <w:szCs w:val="27"/>
        </w:rPr>
        <w:t>1</w:t>
      </w:r>
      <w:r w:rsidRPr="00776C32">
        <w:rPr>
          <w:sz w:val="27"/>
          <w:szCs w:val="27"/>
        </w:rPr>
        <w:t xml:space="preserve"> год и на плановый период 20</w:t>
      </w:r>
      <w:r w:rsidR="00DE6E33" w:rsidRPr="00776C32">
        <w:rPr>
          <w:sz w:val="27"/>
          <w:szCs w:val="27"/>
        </w:rPr>
        <w:t>2</w:t>
      </w:r>
      <w:r w:rsidR="002B393D" w:rsidRPr="00776C32">
        <w:rPr>
          <w:sz w:val="27"/>
          <w:szCs w:val="27"/>
        </w:rPr>
        <w:t>2</w:t>
      </w:r>
      <w:r w:rsidRPr="00776C32">
        <w:rPr>
          <w:sz w:val="27"/>
          <w:szCs w:val="27"/>
        </w:rPr>
        <w:t xml:space="preserve"> и 20</w:t>
      </w:r>
      <w:r w:rsidR="00F96264" w:rsidRPr="00776C32">
        <w:rPr>
          <w:sz w:val="27"/>
          <w:szCs w:val="27"/>
        </w:rPr>
        <w:t>2</w:t>
      </w:r>
      <w:r w:rsidR="002B393D" w:rsidRPr="00776C32">
        <w:rPr>
          <w:sz w:val="27"/>
          <w:szCs w:val="27"/>
        </w:rPr>
        <w:t>3</w:t>
      </w:r>
      <w:r w:rsidRPr="00776C32">
        <w:rPr>
          <w:sz w:val="27"/>
          <w:szCs w:val="27"/>
        </w:rPr>
        <w:t xml:space="preserve"> годов» </w:t>
      </w:r>
      <w:r w:rsidRPr="00776C32">
        <w:rPr>
          <w:color w:val="000000" w:themeColor="text1"/>
          <w:sz w:val="27"/>
          <w:szCs w:val="27"/>
        </w:rPr>
        <w:t>(далее - Решение Совета от 2</w:t>
      </w:r>
      <w:r w:rsidR="00E15C16" w:rsidRPr="00776C32">
        <w:rPr>
          <w:color w:val="000000" w:themeColor="text1"/>
          <w:sz w:val="27"/>
          <w:szCs w:val="27"/>
        </w:rPr>
        <w:t>9</w:t>
      </w:r>
      <w:r w:rsidR="00786D30" w:rsidRPr="00776C32">
        <w:rPr>
          <w:color w:val="000000" w:themeColor="text1"/>
          <w:sz w:val="27"/>
          <w:szCs w:val="27"/>
        </w:rPr>
        <w:t>.12.20</w:t>
      </w:r>
      <w:r w:rsidR="00E15C16" w:rsidRPr="00776C32">
        <w:rPr>
          <w:color w:val="000000" w:themeColor="text1"/>
          <w:sz w:val="27"/>
          <w:szCs w:val="27"/>
        </w:rPr>
        <w:t>2</w:t>
      </w:r>
      <w:r w:rsidR="002B393D" w:rsidRPr="00776C32">
        <w:rPr>
          <w:color w:val="000000" w:themeColor="text1"/>
          <w:sz w:val="27"/>
          <w:szCs w:val="27"/>
        </w:rPr>
        <w:t>1</w:t>
      </w:r>
      <w:r w:rsidR="00E15C16" w:rsidRPr="00776C32">
        <w:rPr>
          <w:color w:val="000000" w:themeColor="text1"/>
          <w:sz w:val="27"/>
          <w:szCs w:val="27"/>
        </w:rPr>
        <w:t xml:space="preserve"> </w:t>
      </w:r>
      <w:r w:rsidR="00786D30" w:rsidRPr="00776C32">
        <w:rPr>
          <w:color w:val="000000" w:themeColor="text1"/>
          <w:sz w:val="27"/>
          <w:szCs w:val="27"/>
        </w:rPr>
        <w:t xml:space="preserve">г. № </w:t>
      </w:r>
      <w:r w:rsidR="002B393D" w:rsidRPr="00776C32">
        <w:rPr>
          <w:color w:val="000000" w:themeColor="text1"/>
          <w:sz w:val="27"/>
          <w:szCs w:val="27"/>
        </w:rPr>
        <w:t>206</w:t>
      </w:r>
      <w:r w:rsidRPr="00776C32">
        <w:rPr>
          <w:color w:val="000000" w:themeColor="text1"/>
          <w:sz w:val="27"/>
          <w:szCs w:val="27"/>
        </w:rPr>
        <w:t xml:space="preserve">-с), </w:t>
      </w:r>
      <w:r w:rsidRPr="00776C32">
        <w:rPr>
          <w:sz w:val="27"/>
          <w:szCs w:val="27"/>
        </w:rPr>
        <w:t>отчет по поступлениям и выбытиям (ф. 0503151) отдела № 19 Управления Федерального казначейства по Краснодарскому краю, организация ведения бюджетного процесса</w:t>
      </w:r>
      <w:r w:rsidR="00786D30" w:rsidRPr="00776C32">
        <w:rPr>
          <w:sz w:val="27"/>
          <w:szCs w:val="27"/>
        </w:rPr>
        <w:t xml:space="preserve">. </w:t>
      </w:r>
    </w:p>
    <w:p w14:paraId="1FDC23A9" w14:textId="77777777" w:rsidR="002B393D" w:rsidRPr="00776C32" w:rsidRDefault="00F05A78" w:rsidP="002B393D">
      <w:pPr>
        <w:suppressAutoHyphens/>
        <w:spacing w:after="0" w:line="240" w:lineRule="auto"/>
        <w:ind w:firstLine="426"/>
        <w:jc w:val="both"/>
        <w:textAlignment w:val="baseline"/>
        <w:rPr>
          <w:sz w:val="27"/>
          <w:szCs w:val="27"/>
        </w:rPr>
      </w:pPr>
      <w:r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В соответствии с частью 4 статьи 264.4 Бюджетного кодекса Российской Федерации, </w:t>
      </w:r>
      <w:r w:rsidR="002B393D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частью</w:t>
      </w:r>
      <w:r w:rsidR="00AD7F44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 7.4.1 </w:t>
      </w:r>
      <w:r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раздела 7 Положения «О бюджетном процессе в </w:t>
      </w:r>
      <w:r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lastRenderedPageBreak/>
        <w:t>муниципальном образовании Абинский район», утвержденного решением Совета муниципального образования Абинский район</w:t>
      </w:r>
      <w:r w:rsidR="00AD7F44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 от </w:t>
      </w:r>
      <w:r w:rsidR="00E15C16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5</w:t>
      </w:r>
      <w:r w:rsidR="00AD7F44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 </w:t>
      </w:r>
      <w:r w:rsidR="00E15C16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ноября</w:t>
      </w:r>
      <w:r w:rsidR="00AD7F44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 </w:t>
      </w:r>
      <w:r w:rsidR="00E15C16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2020 г.</w:t>
      </w:r>
      <w:r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 № </w:t>
      </w:r>
      <w:r w:rsidR="00E15C16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1</w:t>
      </w:r>
      <w:r w:rsidR="00AD7F44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3</w:t>
      </w:r>
      <w:r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-с, а также по результатам внешней проверки бюджетной отчётности 1</w:t>
      </w:r>
      <w:r w:rsidR="00DE6E33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0</w:t>
      </w:r>
      <w:r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 главных администраторов бюджетных средств, контрольно-счётной палатой муниципального образования Абинский район подготовлены заключения. По итогам проверки </w:t>
      </w:r>
      <w:r w:rsidR="002B393D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>нарушений не</w:t>
      </w:r>
      <w:r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 установлено</w:t>
      </w:r>
      <w:r w:rsidR="002B393D" w:rsidRPr="00776C32">
        <w:rPr>
          <w:rFonts w:eastAsia="Times New Roman" w:cs="Times New Roman"/>
          <w:color w:val="000000" w:themeColor="text1"/>
          <w:kern w:val="3"/>
          <w:sz w:val="27"/>
          <w:szCs w:val="27"/>
          <w:lang w:eastAsia="ru-RU"/>
        </w:rPr>
        <w:t xml:space="preserve">. </w:t>
      </w:r>
    </w:p>
    <w:p w14:paraId="1FDC23AA" w14:textId="77777777" w:rsidR="00957106" w:rsidRPr="00776C32" w:rsidRDefault="00461DD7" w:rsidP="00E15C16">
      <w:pPr>
        <w:shd w:val="clear" w:color="auto" w:fill="FFFFFF"/>
        <w:tabs>
          <w:tab w:val="left" w:pos="0"/>
        </w:tabs>
        <w:spacing w:after="0" w:line="240" w:lineRule="auto"/>
        <w:ind w:right="-2" w:firstLine="426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Согласно представленному годовому отчету об исполнении </w:t>
      </w:r>
      <w:r w:rsidR="00D9155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бюджета муниципального образования Абинский район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в 20</w:t>
      </w:r>
      <w:r w:rsidR="00E15C1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</w:t>
      </w:r>
      <w:r w:rsidR="002B393D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году доходы бюджета исполнены в сумме </w:t>
      </w:r>
      <w:r w:rsidR="002B393D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2 349 670,5</w:t>
      </w:r>
      <w:r w:rsidR="00E15C1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тыс. рублей, что составляет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C67DF7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10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5</w:t>
      </w:r>
      <w:r w:rsidR="00C67DF7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,</w:t>
      </w:r>
      <w:r w:rsidR="00E15C1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</w:t>
      </w:r>
      <w:r w:rsidR="00DA65A9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к ут</w:t>
      </w:r>
      <w:r w:rsidR="00C67DF7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вержденным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бюджетн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ым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назначени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ям. По от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ношению к уровню поступлений 2020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года темп </w:t>
      </w:r>
      <w:r w:rsidR="00F05A78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роста 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составил 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18,7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. Доходы бюджета муниципального образования Абинский район без учета безвозмездных поступлений составили 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911 155,5</w:t>
      </w:r>
      <w:r w:rsidR="00DE6E33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рублей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лей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, или </w:t>
      </w:r>
      <w:r w:rsidR="00AB3653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="0086739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7</w:t>
      </w:r>
      <w:r w:rsidR="0086739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,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0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к уточненным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годов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ым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бюджетн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ым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назначени</w:t>
      </w:r>
      <w:r w:rsidR="00F05A78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ям на 20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</w:t>
      </w:r>
      <w:r w:rsidR="0095710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. </w:t>
      </w:r>
    </w:p>
    <w:p w14:paraId="1FDC23AB" w14:textId="77777777" w:rsidR="00957106" w:rsidRPr="00776C32" w:rsidRDefault="00957106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Исполнение по налоговым доходам составило 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841 172,5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лей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что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на 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45,2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выше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уровня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2020</w:t>
      </w:r>
      <w:r w:rsidR="00BE0E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года</w:t>
      </w:r>
      <w:r w:rsidR="0011656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и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92,3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к общему поступлению налоговых и неналоговых доходов.</w:t>
      </w:r>
    </w:p>
    <w:p w14:paraId="1FDC23AC" w14:textId="77777777" w:rsidR="00957106" w:rsidRPr="00776C32" w:rsidRDefault="00957106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Исполнение по неналоговым доходам </w:t>
      </w:r>
      <w:r w:rsidR="005E0C1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–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F8148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69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 983,0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тыс. руб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лей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что на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6,1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ниже</w:t>
      </w:r>
      <w:r w:rsidR="002825B8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уровня 20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20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года, 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и</w:t>
      </w:r>
      <w:r w:rsidR="00817AA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составило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7,7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к общему поступлению налоговых и неналоговых доходов.</w:t>
      </w:r>
    </w:p>
    <w:p w14:paraId="1FDC23AD" w14:textId="77777777" w:rsidR="00082584" w:rsidRPr="00776C32" w:rsidRDefault="00AB3653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 20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="0008258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году из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08258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краевого бюджета и бюджета городских и сельских поселений поступило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1 438 515,0</w:t>
      </w:r>
      <w:r w:rsidR="0008258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</w:t>
      </w:r>
      <w:r w:rsidR="00C21959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лей</w:t>
      </w:r>
      <w:r w:rsidR="0008258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, или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98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,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8</w:t>
      </w:r>
      <w:r w:rsidR="0008258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к утвержденным бюджетным назначениям на 20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="00082584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год, в том числе:</w:t>
      </w:r>
    </w:p>
    <w:p w14:paraId="1FDC23AE" w14:textId="77777777" w:rsidR="00333920" w:rsidRPr="00776C32" w:rsidRDefault="00082584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дотации на выравнивание уровня бюджетной обеспеченности –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229267,4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рублей (100 %) и на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1,3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%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выше</w:t>
      </w:r>
      <w:r w:rsidR="00557C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показателя 20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20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года;</w:t>
      </w:r>
    </w:p>
    <w:p w14:paraId="1FDC23AF" w14:textId="77777777" w:rsidR="00082584" w:rsidRPr="00776C32" w:rsidRDefault="00082584" w:rsidP="00953C23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- субсидии бюджетам муниципальных образовани</w:t>
      </w:r>
      <w:r w:rsidR="000B1611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й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C21959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(межбюджетные субсидии) 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–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145613,0</w:t>
      </w:r>
      <w:r w:rsidR="00DC2C1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рублей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(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91,5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%)</w:t>
      </w:r>
      <w:r w:rsidR="00DC2C1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, что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составило 10,1 % в общем объеме безвозмездных поступлений и ниже данного</w:t>
      </w:r>
      <w:r w:rsidR="006B62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показателя 20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20</w:t>
      </w:r>
      <w:r w:rsidR="006B62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года на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0,8</w:t>
      </w:r>
      <w:r w:rsidR="006B62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;</w:t>
      </w:r>
    </w:p>
    <w:p w14:paraId="1FDC23B0" w14:textId="77777777" w:rsidR="00333920" w:rsidRPr="00776C32" w:rsidRDefault="00082584" w:rsidP="00734FE2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субвенции бюджетам муниципальных образований –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1 008 904,0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рублей (</w:t>
      </w:r>
      <w:r w:rsidR="0095324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</w:t>
      </w:r>
      <w:r w:rsidR="0095324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,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7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%) и на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2,7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ниже</w:t>
      </w:r>
      <w:r w:rsidR="006B620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показателя 20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20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года;</w:t>
      </w:r>
    </w:p>
    <w:p w14:paraId="1FDC23B1" w14:textId="77777777" w:rsidR="00082584" w:rsidRPr="00776C32" w:rsidRDefault="00082584" w:rsidP="00734FE2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иные межбюджетные трансферты –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60 347,0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рублей (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7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,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5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%) и на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2,6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выше</w:t>
      </w:r>
      <w:r w:rsidR="00557C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показателя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в общем объеме безвозмездных поступлений 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20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20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года; </w:t>
      </w:r>
    </w:p>
    <w:p w14:paraId="1FDC23B2" w14:textId="77777777" w:rsidR="00C21959" w:rsidRPr="00776C32" w:rsidRDefault="00C21959" w:rsidP="00734FE2">
      <w:pPr>
        <w:shd w:val="clear" w:color="auto" w:fill="FFFFFF"/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- доходы бюджетов бюджетной системы от возврата бюджетами и бюджетной системы и организациями остатков субсидий прошлых лет – </w:t>
      </w:r>
      <w:r w:rsidR="00F34FAC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539,9 тыс. рублей, что выше показателя 2020 года на 481,4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тыс. рублей</w:t>
      </w:r>
      <w:r w:rsidR="00E75DB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.</w:t>
      </w:r>
      <w:r w:rsidR="0033392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</w:p>
    <w:p w14:paraId="1FDC23B3" w14:textId="77777777" w:rsidR="008A7FB8" w:rsidRPr="00776C32" w:rsidRDefault="003E3B6C" w:rsidP="00734FE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За отчетный период расходы бюджета муниципального образования Абинский район исполнены в объеме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E75DB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2 217 802,1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461DD7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тыс. рублей, что состав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ило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1E76C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9</w:t>
      </w:r>
      <w:r w:rsidR="00E75DB6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8</w:t>
      </w:r>
      <w:r w:rsidR="001E76C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,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="00461DD7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% </w:t>
      </w:r>
      <w:r w:rsidR="00A0554A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от утвержденного годового объема расходов бюджета.</w:t>
      </w:r>
      <w:r w:rsidR="00573EBB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8A7FB8" w:rsidRPr="00776C32">
        <w:rPr>
          <w:rFonts w:eastAsia="Times New Roman" w:cs="Times New Roman"/>
          <w:sz w:val="27"/>
          <w:szCs w:val="27"/>
          <w:lang w:eastAsia="ru-RU"/>
        </w:rPr>
        <w:t>Темп прироста расходов бюджета к показателям 20</w:t>
      </w:r>
      <w:r w:rsidR="00E75DB6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8A7FB8" w:rsidRPr="00776C32">
        <w:rPr>
          <w:rFonts w:eastAsia="Times New Roman" w:cs="Times New Roman"/>
          <w:sz w:val="27"/>
          <w:szCs w:val="27"/>
          <w:lang w:eastAsia="ru-RU"/>
        </w:rPr>
        <w:t xml:space="preserve"> года составил </w:t>
      </w:r>
      <w:r w:rsidR="00E75DB6" w:rsidRPr="00776C32">
        <w:rPr>
          <w:rFonts w:eastAsia="Times New Roman" w:cs="Times New Roman"/>
          <w:sz w:val="27"/>
          <w:szCs w:val="27"/>
          <w:lang w:eastAsia="ru-RU"/>
        </w:rPr>
        <w:t>13,1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8A7FB8" w:rsidRPr="00776C32">
        <w:rPr>
          <w:rFonts w:eastAsia="Times New Roman" w:cs="Times New Roman"/>
          <w:sz w:val="27"/>
          <w:szCs w:val="27"/>
          <w:lang w:eastAsia="ru-RU"/>
        </w:rPr>
        <w:t xml:space="preserve">%. </w:t>
      </w:r>
    </w:p>
    <w:p w14:paraId="1FDC23B4" w14:textId="77777777" w:rsidR="00734FE2" w:rsidRPr="00776C32" w:rsidRDefault="00734FE2" w:rsidP="00734FE2">
      <w:pPr>
        <w:tabs>
          <w:tab w:val="left" w:pos="0"/>
        </w:tabs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kern w:val="3"/>
          <w:sz w:val="27"/>
          <w:szCs w:val="27"/>
          <w:lang w:eastAsia="zh-CN"/>
        </w:rPr>
      </w:pPr>
      <w:r w:rsidRP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Согласно уточненному плану </w:t>
      </w:r>
      <w:proofErr w:type="gramStart"/>
      <w:r w:rsidRP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на </w:t>
      </w:r>
      <w:bookmarkStart w:id="1" w:name="YANDEX_545"/>
      <w:bookmarkEnd w:id="1"/>
      <w:r w:rsidRPr="00776C32">
        <w:rPr>
          <w:rFonts w:eastAsia="Times New Roman" w:cs="Times New Roman"/>
          <w:kern w:val="3"/>
          <w:sz w:val="27"/>
          <w:szCs w:val="27"/>
          <w:lang w:eastAsia="ru-RU"/>
        </w:rPr>
        <w:t>20</w:t>
      </w:r>
      <w:bookmarkStart w:id="2" w:name="YANDEX_546"/>
      <w:bookmarkEnd w:id="2"/>
      <w:r w:rsidR="005E21D2" w:rsidRPr="00776C32">
        <w:rPr>
          <w:rFonts w:eastAsia="Times New Roman" w:cs="Times New Roman"/>
          <w:kern w:val="3"/>
          <w:sz w:val="27"/>
          <w:szCs w:val="27"/>
          <w:lang w:eastAsia="ru-RU"/>
        </w:rPr>
        <w:t>2</w:t>
      </w:r>
      <w:r w:rsidR="00E75DB6" w:rsidRPr="00776C32">
        <w:rPr>
          <w:rFonts w:eastAsia="Times New Roman" w:cs="Times New Roman"/>
          <w:kern w:val="3"/>
          <w:sz w:val="27"/>
          <w:szCs w:val="27"/>
          <w:lang w:eastAsia="ru-RU"/>
        </w:rPr>
        <w:t>1</w:t>
      </w:r>
      <w:r w:rsidRP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 год</w:t>
      </w:r>
      <w:proofErr w:type="gramEnd"/>
      <w:r w:rsidRP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 дефицит </w:t>
      </w:r>
      <w:bookmarkStart w:id="3" w:name="YANDEX_548"/>
      <w:bookmarkEnd w:id="3"/>
      <w:r w:rsidRPr="00776C32">
        <w:rPr>
          <w:rFonts w:eastAsia="Times New Roman" w:cs="Times New Roman"/>
          <w:kern w:val="3"/>
          <w:sz w:val="27"/>
          <w:szCs w:val="27"/>
          <w:lang w:eastAsia="ru-RU"/>
        </w:rPr>
        <w:t>бюджета составлял</w:t>
      </w:r>
      <w:r w:rsidR="005E21D2" w:rsidRP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 </w:t>
      </w:r>
      <w:r w:rsid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    </w:t>
      </w:r>
      <w:r w:rsidR="00A421DB" w:rsidRPr="00776C32">
        <w:rPr>
          <w:rFonts w:eastAsia="Times New Roman" w:cs="Times New Roman"/>
          <w:kern w:val="3"/>
          <w:sz w:val="27"/>
          <w:szCs w:val="27"/>
          <w:lang w:eastAsia="ru-RU"/>
        </w:rPr>
        <w:t>26981,0</w:t>
      </w:r>
      <w:r w:rsidRP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 тыс. рублей.</w:t>
      </w:r>
      <w:bookmarkStart w:id="4" w:name="YANDEX_549"/>
      <w:bookmarkStart w:id="5" w:name="YANDEX_550"/>
      <w:bookmarkEnd w:id="4"/>
      <w:bookmarkEnd w:id="5"/>
      <w:r w:rsidR="005E21D2" w:rsidRPr="00776C32">
        <w:rPr>
          <w:rFonts w:eastAsia="Times New Roman" w:cs="Times New Roman"/>
          <w:kern w:val="3"/>
          <w:sz w:val="27"/>
          <w:szCs w:val="27"/>
          <w:lang w:eastAsia="ru-RU"/>
        </w:rPr>
        <w:t xml:space="preserve">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С учетом исполнения расходной части бюджета в отчетном году сложился 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>профицит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бюджета в размере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131868,4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тыс. рублей.</w:t>
      </w:r>
    </w:p>
    <w:p w14:paraId="1FDC23B5" w14:textId="77777777" w:rsidR="00A0554A" w:rsidRPr="00776C32" w:rsidRDefault="00512E20" w:rsidP="00734F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bookmarkStart w:id="6" w:name="YANDEX_551"/>
      <w:bookmarkEnd w:id="6"/>
      <w:r w:rsidRPr="00776C32">
        <w:rPr>
          <w:rFonts w:eastAsia="Times New Roman" w:cs="Times New Roman"/>
          <w:sz w:val="27"/>
          <w:szCs w:val="27"/>
          <w:lang w:eastAsia="ru-RU"/>
        </w:rPr>
        <w:t>Доля р</w:t>
      </w:r>
      <w:r w:rsidR="000B1611" w:rsidRPr="00776C32">
        <w:rPr>
          <w:rFonts w:eastAsia="Times New Roman" w:cs="Times New Roman"/>
          <w:sz w:val="27"/>
          <w:szCs w:val="27"/>
          <w:lang w:eastAsia="ru-RU"/>
        </w:rPr>
        <w:t>асход</w:t>
      </w:r>
      <w:r w:rsidRPr="00776C32">
        <w:rPr>
          <w:rFonts w:eastAsia="Times New Roman" w:cs="Times New Roman"/>
          <w:sz w:val="27"/>
          <w:szCs w:val="27"/>
          <w:lang w:eastAsia="ru-RU"/>
        </w:rPr>
        <w:t>ов</w:t>
      </w:r>
      <w:r w:rsidR="000B1611" w:rsidRPr="00776C32">
        <w:rPr>
          <w:rFonts w:eastAsia="Times New Roman" w:cs="Times New Roman"/>
          <w:sz w:val="27"/>
          <w:szCs w:val="27"/>
          <w:lang w:eastAsia="ru-RU"/>
        </w:rPr>
        <w:t xml:space="preserve"> по разделам функциональной классификации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в общей сумме расходов </w:t>
      </w:r>
      <w:r w:rsidR="000B1611" w:rsidRPr="00776C32">
        <w:rPr>
          <w:rFonts w:eastAsia="Times New Roman" w:cs="Times New Roman"/>
          <w:sz w:val="27"/>
          <w:szCs w:val="27"/>
          <w:lang w:eastAsia="ru-RU"/>
        </w:rPr>
        <w:t>сложил</w:t>
      </w:r>
      <w:r w:rsidRPr="00776C32">
        <w:rPr>
          <w:rFonts w:eastAsia="Times New Roman" w:cs="Times New Roman"/>
          <w:sz w:val="27"/>
          <w:szCs w:val="27"/>
          <w:lang w:eastAsia="ru-RU"/>
        </w:rPr>
        <w:t>а</w:t>
      </w:r>
      <w:r w:rsidR="000B1611" w:rsidRPr="00776C32">
        <w:rPr>
          <w:rFonts w:eastAsia="Times New Roman" w:cs="Times New Roman"/>
          <w:sz w:val="27"/>
          <w:szCs w:val="27"/>
          <w:lang w:eastAsia="ru-RU"/>
        </w:rPr>
        <w:t xml:space="preserve">сь </w:t>
      </w:r>
      <w:r w:rsidR="00D77052" w:rsidRPr="00776C32">
        <w:rPr>
          <w:rFonts w:eastAsia="Times New Roman" w:cs="Times New Roman"/>
          <w:sz w:val="27"/>
          <w:szCs w:val="27"/>
          <w:lang w:eastAsia="ru-RU"/>
        </w:rPr>
        <w:t>следующи</w:t>
      </w:r>
      <w:r w:rsidR="000B1611" w:rsidRPr="00776C32">
        <w:rPr>
          <w:rFonts w:eastAsia="Times New Roman" w:cs="Times New Roman"/>
          <w:sz w:val="27"/>
          <w:szCs w:val="27"/>
          <w:lang w:eastAsia="ru-RU"/>
        </w:rPr>
        <w:t>м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B1611" w:rsidRPr="00776C32">
        <w:rPr>
          <w:rFonts w:eastAsia="Times New Roman" w:cs="Times New Roman"/>
          <w:sz w:val="27"/>
          <w:szCs w:val="27"/>
          <w:lang w:eastAsia="ru-RU"/>
        </w:rPr>
        <w:t>образом</w:t>
      </w:r>
      <w:r w:rsidR="008A7FB8" w:rsidRPr="00776C32">
        <w:rPr>
          <w:rFonts w:eastAsia="Times New Roman" w:cs="Times New Roman"/>
          <w:sz w:val="27"/>
          <w:szCs w:val="27"/>
          <w:lang w:eastAsia="ru-RU"/>
        </w:rPr>
        <w:t xml:space="preserve">: </w:t>
      </w:r>
    </w:p>
    <w:p w14:paraId="1FDC23B6" w14:textId="77777777" w:rsidR="00A0554A" w:rsidRPr="00776C32" w:rsidRDefault="00A0554A" w:rsidP="00734F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 xml:space="preserve">- </w:t>
      </w:r>
      <w:r w:rsidR="008A7FB8" w:rsidRPr="00776C32">
        <w:rPr>
          <w:rFonts w:eastAsia="Times New Roman" w:cs="Times New Roman"/>
          <w:sz w:val="27"/>
          <w:szCs w:val="27"/>
          <w:lang w:eastAsia="ru-RU"/>
        </w:rPr>
        <w:t xml:space="preserve">образование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63,8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 xml:space="preserve"> %,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что на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1,4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% 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 xml:space="preserve">ниже </w:t>
      </w:r>
      <w:r w:rsidRPr="00776C32">
        <w:rPr>
          <w:rFonts w:eastAsia="Times New Roman" w:cs="Times New Roman"/>
          <w:sz w:val="27"/>
          <w:szCs w:val="27"/>
          <w:lang w:eastAsia="ru-RU"/>
        </w:rPr>
        <w:t>показателей 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года;</w:t>
      </w:r>
    </w:p>
    <w:p w14:paraId="1FDC23B7" w14:textId="77777777" w:rsidR="00A0554A" w:rsidRPr="00776C32" w:rsidRDefault="00A0554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 xml:space="preserve">- общегосударственные вопросы –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9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,0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 xml:space="preserve"> %, что </w:t>
      </w:r>
      <w:r w:rsidR="001E76C0" w:rsidRPr="00776C32">
        <w:rPr>
          <w:rFonts w:eastAsia="Times New Roman" w:cs="Times New Roman"/>
          <w:sz w:val="27"/>
          <w:szCs w:val="27"/>
          <w:lang w:eastAsia="ru-RU"/>
        </w:rPr>
        <w:t xml:space="preserve">на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1,0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%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ниже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показателей </w:t>
      </w:r>
      <w:r w:rsidR="00776C32">
        <w:rPr>
          <w:rFonts w:eastAsia="Times New Roman" w:cs="Times New Roman"/>
          <w:sz w:val="27"/>
          <w:szCs w:val="27"/>
          <w:lang w:eastAsia="ru-RU"/>
        </w:rPr>
        <w:t xml:space="preserve">    </w:t>
      </w:r>
      <w:r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года;</w:t>
      </w:r>
    </w:p>
    <w:p w14:paraId="1FDC23B8" w14:textId="77777777" w:rsidR="00A0554A" w:rsidRPr="00776C32" w:rsidRDefault="00A0554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lastRenderedPageBreak/>
        <w:t>-</w:t>
      </w:r>
      <w:r w:rsidR="008A7FB8" w:rsidRPr="00776C32">
        <w:rPr>
          <w:rFonts w:eastAsia="Times New Roman" w:cs="Times New Roman"/>
          <w:sz w:val="27"/>
          <w:szCs w:val="27"/>
          <w:lang w:eastAsia="ru-RU"/>
        </w:rPr>
        <w:t xml:space="preserve"> социальная политика 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>–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 xml:space="preserve"> 1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,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 xml:space="preserve"> %, что 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на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1,2</w:t>
      </w:r>
      <w:r w:rsidR="001E76C0" w:rsidRPr="00776C32">
        <w:rPr>
          <w:rFonts w:eastAsia="Times New Roman" w:cs="Times New Roman"/>
          <w:sz w:val="27"/>
          <w:szCs w:val="27"/>
          <w:lang w:eastAsia="ru-RU"/>
        </w:rPr>
        <w:t xml:space="preserve"> % выше </w:t>
      </w:r>
      <w:r w:rsidR="002244ED" w:rsidRPr="00776C32">
        <w:rPr>
          <w:rFonts w:eastAsia="Times New Roman" w:cs="Times New Roman"/>
          <w:sz w:val="27"/>
          <w:szCs w:val="27"/>
          <w:lang w:eastAsia="ru-RU"/>
        </w:rPr>
        <w:t>показателей 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2244ED" w:rsidRPr="00776C32">
        <w:rPr>
          <w:rFonts w:eastAsia="Times New Roman" w:cs="Times New Roman"/>
          <w:sz w:val="27"/>
          <w:szCs w:val="27"/>
          <w:lang w:eastAsia="ru-RU"/>
        </w:rPr>
        <w:t xml:space="preserve"> года</w:t>
      </w:r>
      <w:r w:rsidRPr="00776C32">
        <w:rPr>
          <w:rFonts w:eastAsia="Times New Roman" w:cs="Times New Roman"/>
          <w:sz w:val="27"/>
          <w:szCs w:val="27"/>
          <w:lang w:eastAsia="ru-RU"/>
        </w:rPr>
        <w:t>;</w:t>
      </w:r>
    </w:p>
    <w:p w14:paraId="1FDC23B9" w14:textId="77777777" w:rsidR="00A0554A" w:rsidRPr="00776C32" w:rsidRDefault="00A0554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 xml:space="preserve">- </w:t>
      </w:r>
      <w:r w:rsidR="00D77052" w:rsidRPr="00776C32">
        <w:rPr>
          <w:rFonts w:eastAsia="Times New Roman" w:cs="Times New Roman"/>
          <w:sz w:val="27"/>
          <w:szCs w:val="27"/>
          <w:lang w:eastAsia="ru-RU"/>
        </w:rPr>
        <w:t xml:space="preserve">жилищно-коммунальное хозяйство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1,4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 xml:space="preserve"> %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, что 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на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2,9</w:t>
      </w:r>
      <w:r w:rsidR="00702A3D" w:rsidRPr="00776C32">
        <w:rPr>
          <w:rFonts w:eastAsia="Times New Roman" w:cs="Times New Roman"/>
          <w:sz w:val="27"/>
          <w:szCs w:val="27"/>
          <w:lang w:eastAsia="ru-RU"/>
        </w:rPr>
        <w:t xml:space="preserve"> %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ниже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 показателя </w:t>
      </w:r>
      <w:r w:rsidR="00953245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953245" w:rsidRPr="00776C32">
        <w:rPr>
          <w:rFonts w:eastAsia="Times New Roman" w:cs="Times New Roman"/>
          <w:sz w:val="27"/>
          <w:szCs w:val="27"/>
          <w:lang w:eastAsia="ru-RU"/>
        </w:rPr>
        <w:t xml:space="preserve"> года; </w:t>
      </w:r>
    </w:p>
    <w:p w14:paraId="1FDC23BA" w14:textId="77777777" w:rsidR="00112DE5" w:rsidRPr="00776C32" w:rsidRDefault="00A0554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>-</w:t>
      </w:r>
      <w:r w:rsidR="00D77052" w:rsidRPr="00776C32">
        <w:rPr>
          <w:rFonts w:eastAsia="Times New Roman" w:cs="Times New Roman"/>
          <w:sz w:val="27"/>
          <w:szCs w:val="27"/>
          <w:lang w:eastAsia="ru-RU"/>
        </w:rPr>
        <w:t xml:space="preserve"> национальная экономика </w:t>
      </w:r>
      <w:r w:rsidR="0068113A" w:rsidRPr="00776C32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2,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8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 xml:space="preserve"> %</w:t>
      </w:r>
      <w:r w:rsidR="0068113A" w:rsidRPr="00776C32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="00112DE5" w:rsidRPr="00776C32">
        <w:rPr>
          <w:rFonts w:eastAsia="Times New Roman" w:cs="Times New Roman"/>
          <w:sz w:val="27"/>
          <w:szCs w:val="27"/>
          <w:lang w:eastAsia="ru-RU"/>
        </w:rPr>
        <w:t xml:space="preserve">что 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>на 0,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4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 % 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выше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112DE5" w:rsidRPr="00776C32">
        <w:rPr>
          <w:rFonts w:eastAsia="Times New Roman" w:cs="Times New Roman"/>
          <w:sz w:val="27"/>
          <w:szCs w:val="27"/>
          <w:lang w:eastAsia="ru-RU"/>
        </w:rPr>
        <w:t>показател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я </w:t>
      </w:r>
      <w:r w:rsidR="00112DE5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112DE5" w:rsidRPr="00776C32">
        <w:rPr>
          <w:rFonts w:eastAsia="Times New Roman" w:cs="Times New Roman"/>
          <w:sz w:val="27"/>
          <w:szCs w:val="27"/>
          <w:lang w:eastAsia="ru-RU"/>
        </w:rPr>
        <w:t xml:space="preserve"> года; </w:t>
      </w:r>
    </w:p>
    <w:p w14:paraId="1FDC23BB" w14:textId="77777777" w:rsidR="0068113A" w:rsidRPr="00776C32" w:rsidRDefault="0068113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>-</w:t>
      </w:r>
      <w:r w:rsidR="00D77052" w:rsidRPr="00776C32">
        <w:rPr>
          <w:rFonts w:eastAsia="Times New Roman" w:cs="Times New Roman"/>
          <w:sz w:val="27"/>
          <w:szCs w:val="27"/>
          <w:lang w:eastAsia="ru-RU"/>
        </w:rPr>
        <w:t xml:space="preserve"> межбюджетные трансферты общего характера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="00112DE5" w:rsidRPr="00776C32">
        <w:rPr>
          <w:rFonts w:eastAsia="Times New Roman" w:cs="Times New Roman"/>
          <w:sz w:val="27"/>
          <w:szCs w:val="27"/>
          <w:lang w:eastAsia="ru-RU"/>
        </w:rPr>
        <w:t>0,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9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 xml:space="preserve"> %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, что 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 xml:space="preserve">выше на 0,1 % </w:t>
      </w:r>
      <w:r w:rsidRPr="00776C32">
        <w:rPr>
          <w:rFonts w:eastAsia="Times New Roman" w:cs="Times New Roman"/>
          <w:sz w:val="27"/>
          <w:szCs w:val="27"/>
          <w:lang w:eastAsia="ru-RU"/>
        </w:rPr>
        <w:t>показател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я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года;</w:t>
      </w:r>
    </w:p>
    <w:p w14:paraId="1FDC23BC" w14:textId="77777777" w:rsidR="0068113A" w:rsidRPr="00776C32" w:rsidRDefault="0068113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>-</w:t>
      </w:r>
      <w:r w:rsidR="00D77052" w:rsidRPr="00776C32">
        <w:rPr>
          <w:rFonts w:eastAsia="Times New Roman" w:cs="Times New Roman"/>
          <w:sz w:val="27"/>
          <w:szCs w:val="27"/>
          <w:lang w:eastAsia="ru-RU"/>
        </w:rPr>
        <w:t xml:space="preserve"> культура, кинематография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1,3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>%,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что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 xml:space="preserve">на 0,3 % выше показателей </w:t>
      </w:r>
      <w:r w:rsidR="002244ED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2244ED" w:rsidRPr="00776C32">
        <w:rPr>
          <w:rFonts w:eastAsia="Times New Roman" w:cs="Times New Roman"/>
          <w:sz w:val="27"/>
          <w:szCs w:val="27"/>
          <w:lang w:eastAsia="ru-RU"/>
        </w:rPr>
        <w:t xml:space="preserve"> года</w:t>
      </w:r>
      <w:r w:rsidRPr="00776C32">
        <w:rPr>
          <w:rFonts w:eastAsia="Times New Roman" w:cs="Times New Roman"/>
          <w:sz w:val="27"/>
          <w:szCs w:val="27"/>
          <w:lang w:eastAsia="ru-RU"/>
        </w:rPr>
        <w:t>;</w:t>
      </w:r>
    </w:p>
    <w:p w14:paraId="1FDC23BD" w14:textId="77777777" w:rsidR="0068113A" w:rsidRPr="00776C32" w:rsidRDefault="0068113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>-</w:t>
      </w:r>
      <w:r w:rsidR="00D77052" w:rsidRPr="00776C32">
        <w:rPr>
          <w:rFonts w:eastAsia="Times New Roman" w:cs="Times New Roman"/>
          <w:sz w:val="27"/>
          <w:szCs w:val="27"/>
          <w:lang w:eastAsia="ru-RU"/>
        </w:rPr>
        <w:t xml:space="preserve"> национальная безопасность и правоохранительная деятельность </w:t>
      </w:r>
      <w:r w:rsidRPr="00776C32">
        <w:rPr>
          <w:rFonts w:eastAsia="Times New Roman" w:cs="Times New Roman"/>
          <w:sz w:val="27"/>
          <w:szCs w:val="27"/>
          <w:lang w:eastAsia="ru-RU"/>
        </w:rPr>
        <w:t>–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1,7</w:t>
      </w:r>
      <w:r w:rsidR="004E0E96" w:rsidRPr="00776C32">
        <w:rPr>
          <w:rFonts w:eastAsia="Times New Roman" w:cs="Times New Roman"/>
          <w:sz w:val="27"/>
          <w:szCs w:val="27"/>
          <w:lang w:eastAsia="ru-RU"/>
        </w:rPr>
        <w:t xml:space="preserve"> %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, что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выше показателей 2020 года на 0,8 %</w:t>
      </w:r>
      <w:r w:rsidRPr="00776C32">
        <w:rPr>
          <w:rFonts w:eastAsia="Times New Roman" w:cs="Times New Roman"/>
          <w:sz w:val="27"/>
          <w:szCs w:val="27"/>
          <w:lang w:eastAsia="ru-RU"/>
        </w:rPr>
        <w:t>;</w:t>
      </w:r>
    </w:p>
    <w:p w14:paraId="1FDC23BE" w14:textId="77777777" w:rsidR="0068113A" w:rsidRPr="00776C32" w:rsidRDefault="0068113A" w:rsidP="00953C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>-</w:t>
      </w:r>
      <w:r w:rsidR="00D77052" w:rsidRPr="00776C32">
        <w:rPr>
          <w:rFonts w:eastAsia="Times New Roman" w:cs="Times New Roman"/>
          <w:sz w:val="27"/>
          <w:szCs w:val="27"/>
          <w:lang w:eastAsia="ru-RU"/>
        </w:rPr>
        <w:t xml:space="preserve"> физическая культура и спорт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–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 xml:space="preserve">7,1 </w:t>
      </w:r>
      <w:r w:rsidR="002A759A" w:rsidRPr="00776C32">
        <w:rPr>
          <w:rFonts w:eastAsia="Times New Roman" w:cs="Times New Roman"/>
          <w:sz w:val="27"/>
          <w:szCs w:val="27"/>
          <w:lang w:eastAsia="ru-RU"/>
        </w:rPr>
        <w:t>%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, что </w:t>
      </w:r>
      <w:r w:rsidR="002244ED" w:rsidRPr="00776C32">
        <w:rPr>
          <w:rFonts w:eastAsia="Times New Roman" w:cs="Times New Roman"/>
          <w:sz w:val="27"/>
          <w:szCs w:val="27"/>
          <w:lang w:eastAsia="ru-RU"/>
        </w:rPr>
        <w:t xml:space="preserve">на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</w:t>
      </w:r>
      <w:r w:rsidR="00702A3D" w:rsidRPr="00776C32">
        <w:rPr>
          <w:rFonts w:eastAsia="Times New Roman" w:cs="Times New Roman"/>
          <w:sz w:val="27"/>
          <w:szCs w:val="27"/>
          <w:lang w:eastAsia="ru-RU"/>
        </w:rPr>
        <w:t>,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9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 % 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выше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 xml:space="preserve"> показателей </w:t>
      </w:r>
      <w:r w:rsidR="00776C32">
        <w:rPr>
          <w:rFonts w:eastAsia="Times New Roman" w:cs="Times New Roman"/>
          <w:sz w:val="27"/>
          <w:szCs w:val="27"/>
          <w:lang w:eastAsia="ru-RU"/>
        </w:rPr>
        <w:t xml:space="preserve">        </w:t>
      </w:r>
      <w:r w:rsidR="00CE6BA8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2244ED" w:rsidRPr="00776C32">
        <w:rPr>
          <w:rFonts w:eastAsia="Times New Roman" w:cs="Times New Roman"/>
          <w:sz w:val="27"/>
          <w:szCs w:val="27"/>
          <w:lang w:eastAsia="ru-RU"/>
        </w:rPr>
        <w:t>года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.</w:t>
      </w:r>
    </w:p>
    <w:p w14:paraId="1FDC23BF" w14:textId="77777777" w:rsidR="001F4AD1" w:rsidRPr="00776C32" w:rsidRDefault="001F4AD1" w:rsidP="001F4AD1">
      <w:pPr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>В 20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2</w:t>
      </w:r>
      <w:r w:rsidR="00A421DB" w:rsidRPr="00776C32">
        <w:rPr>
          <w:rFonts w:eastAsia="Times New Roman" w:cs="Times New Roman"/>
          <w:sz w:val="27"/>
          <w:szCs w:val="27"/>
          <w:lang w:eastAsia="ru-RU"/>
        </w:rPr>
        <w:t>1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году финансирование расходов бюджета муниципального образования Абинский район осуществлялось в программном формате, в рамках реализации </w:t>
      </w:r>
      <w:r w:rsidR="00776C32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776C32">
        <w:rPr>
          <w:rFonts w:eastAsia="Times New Roman" w:cs="Times New Roman"/>
          <w:sz w:val="27"/>
          <w:szCs w:val="27"/>
          <w:lang w:eastAsia="ru-RU"/>
        </w:rPr>
        <w:t>2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5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муниципальн</w:t>
      </w:r>
      <w:r w:rsidR="00112DE5" w:rsidRPr="00776C32">
        <w:rPr>
          <w:rFonts w:eastAsia="Times New Roman" w:cs="Times New Roman"/>
          <w:sz w:val="27"/>
          <w:szCs w:val="27"/>
          <w:lang w:eastAsia="ru-RU"/>
        </w:rPr>
        <w:t>ых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программ.</w:t>
      </w:r>
    </w:p>
    <w:p w14:paraId="1FDC23C0" w14:textId="77777777" w:rsidR="006A313D" w:rsidRPr="00776C32" w:rsidRDefault="001F4AD1" w:rsidP="001F4AD1">
      <w:pPr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 xml:space="preserve">Решением Совета от </w:t>
      </w:r>
      <w:r w:rsidR="00AD20D3" w:rsidRPr="00776C32">
        <w:rPr>
          <w:rFonts w:eastAsia="Times New Roman" w:cs="Times New Roman"/>
          <w:sz w:val="27"/>
          <w:szCs w:val="27"/>
          <w:lang w:eastAsia="ru-RU"/>
        </w:rPr>
        <w:t>0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9</w:t>
      </w:r>
      <w:r w:rsidR="00AD20D3" w:rsidRPr="00776C32">
        <w:rPr>
          <w:rFonts w:eastAsia="Times New Roman" w:cs="Times New Roman"/>
          <w:sz w:val="27"/>
          <w:szCs w:val="27"/>
          <w:lang w:eastAsia="ru-RU"/>
        </w:rPr>
        <w:t>.12.20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20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г. № 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26</w:t>
      </w:r>
      <w:r w:rsidR="00AD20D3" w:rsidRPr="00776C32">
        <w:rPr>
          <w:rFonts w:eastAsia="Times New Roman" w:cs="Times New Roman"/>
          <w:sz w:val="27"/>
          <w:szCs w:val="27"/>
          <w:lang w:eastAsia="ru-RU"/>
        </w:rPr>
        <w:t>-с (в редакции от 2</w:t>
      </w:r>
      <w:r w:rsidR="005E21D2" w:rsidRPr="00776C32">
        <w:rPr>
          <w:rFonts w:eastAsia="Times New Roman" w:cs="Times New Roman"/>
          <w:sz w:val="27"/>
          <w:szCs w:val="27"/>
          <w:lang w:eastAsia="ru-RU"/>
        </w:rPr>
        <w:t>9</w:t>
      </w:r>
      <w:r w:rsidR="00AD20D3" w:rsidRPr="00776C32">
        <w:rPr>
          <w:rFonts w:eastAsia="Times New Roman" w:cs="Times New Roman"/>
          <w:sz w:val="27"/>
          <w:szCs w:val="27"/>
          <w:lang w:eastAsia="ru-RU"/>
        </w:rPr>
        <w:t>.12.20</w:t>
      </w:r>
      <w:r w:rsidR="00676FB1" w:rsidRPr="00776C32">
        <w:rPr>
          <w:rFonts w:eastAsia="Times New Roman" w:cs="Times New Roman"/>
          <w:sz w:val="27"/>
          <w:szCs w:val="27"/>
          <w:lang w:eastAsia="ru-RU"/>
        </w:rPr>
        <w:t>2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1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г. № 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206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-с) предусмотрено финансирование 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 xml:space="preserve">25 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муниципальных программ на общую сумму 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2 085 319,0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тыс. рублей</w:t>
      </w:r>
      <w:r w:rsidR="006A313D" w:rsidRPr="00776C32">
        <w:rPr>
          <w:rFonts w:eastAsia="Times New Roman" w:cs="Times New Roman"/>
          <w:sz w:val="27"/>
          <w:szCs w:val="27"/>
          <w:lang w:eastAsia="ru-RU"/>
        </w:rPr>
        <w:t>.</w:t>
      </w:r>
    </w:p>
    <w:p w14:paraId="1FDC23C1" w14:textId="77777777" w:rsidR="001F4AD1" w:rsidRPr="00776C32" w:rsidRDefault="001F4AD1" w:rsidP="001F4AD1">
      <w:pPr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 xml:space="preserve">Исполнение по муниципальным программам составило 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2 043 009,1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тыс. рублей или </w:t>
      </w:r>
      <w:r w:rsidR="00676FB1" w:rsidRPr="00776C32">
        <w:rPr>
          <w:rFonts w:eastAsia="Times New Roman" w:cs="Times New Roman"/>
          <w:sz w:val="27"/>
          <w:szCs w:val="27"/>
          <w:lang w:eastAsia="ru-RU"/>
        </w:rPr>
        <w:t>9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8</w:t>
      </w:r>
      <w:r w:rsidR="00676FB1" w:rsidRPr="00776C32">
        <w:rPr>
          <w:rFonts w:eastAsia="Times New Roman" w:cs="Times New Roman"/>
          <w:sz w:val="27"/>
          <w:szCs w:val="27"/>
          <w:lang w:eastAsia="ru-RU"/>
        </w:rPr>
        <w:t>,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0</w:t>
      </w:r>
      <w:r w:rsidR="00676FB1" w:rsidRPr="00776C32">
        <w:rPr>
          <w:rFonts w:eastAsia="Times New Roman" w:cs="Times New Roman"/>
          <w:sz w:val="27"/>
          <w:szCs w:val="27"/>
          <w:lang w:eastAsia="ru-RU"/>
        </w:rPr>
        <w:t xml:space="preserve"> % </w:t>
      </w:r>
      <w:r w:rsidRPr="00776C32">
        <w:rPr>
          <w:rFonts w:eastAsia="Times New Roman" w:cs="Times New Roman"/>
          <w:sz w:val="27"/>
          <w:szCs w:val="27"/>
          <w:lang w:eastAsia="ru-RU"/>
        </w:rPr>
        <w:t>к уточненной сводной бюджетной росписи на 20</w:t>
      </w:r>
      <w:r w:rsidR="00676FB1" w:rsidRPr="00776C32">
        <w:rPr>
          <w:rFonts w:eastAsia="Times New Roman" w:cs="Times New Roman"/>
          <w:sz w:val="27"/>
          <w:szCs w:val="27"/>
          <w:lang w:eastAsia="ru-RU"/>
        </w:rPr>
        <w:t>2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1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год.</w:t>
      </w:r>
    </w:p>
    <w:p w14:paraId="1FDC23C2" w14:textId="77777777" w:rsidR="007705A6" w:rsidRPr="00776C32" w:rsidRDefault="007705A6" w:rsidP="001F4AD1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776C32">
        <w:rPr>
          <w:rFonts w:eastAsia="Times New Roman" w:cs="Times New Roman"/>
          <w:sz w:val="27"/>
          <w:szCs w:val="27"/>
          <w:lang w:eastAsia="ru-RU"/>
        </w:rPr>
        <w:t xml:space="preserve">По состоянию на </w:t>
      </w:r>
      <w:r w:rsidR="00676FB1" w:rsidRPr="00776C32">
        <w:rPr>
          <w:rFonts w:eastAsia="Times New Roman" w:cs="Times New Roman"/>
          <w:sz w:val="27"/>
          <w:szCs w:val="27"/>
          <w:lang w:eastAsia="ru-RU"/>
        </w:rPr>
        <w:t>1 января 202</w:t>
      </w:r>
      <w:r w:rsidR="00776C32" w:rsidRPr="00776C32">
        <w:rPr>
          <w:rFonts w:eastAsia="Times New Roman" w:cs="Times New Roman"/>
          <w:sz w:val="27"/>
          <w:szCs w:val="27"/>
          <w:lang w:eastAsia="ru-RU"/>
        </w:rPr>
        <w:t>2</w:t>
      </w:r>
      <w:r w:rsidR="003A0F33" w:rsidRPr="00776C32">
        <w:rPr>
          <w:rFonts w:eastAsia="Times New Roman" w:cs="Times New Roman"/>
          <w:sz w:val="27"/>
          <w:szCs w:val="27"/>
          <w:lang w:eastAsia="ru-RU"/>
        </w:rPr>
        <w:t xml:space="preserve"> года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м</w:t>
      </w:r>
      <w:r w:rsidRPr="00776C32">
        <w:rPr>
          <w:rFonts w:eastAsia="Times New Roman" w:cs="Times New Roman" w:hint="eastAsia"/>
          <w:sz w:val="27"/>
          <w:szCs w:val="27"/>
          <w:lang w:eastAsia="ru-RU"/>
        </w:rPr>
        <w:t>униципальн</w:t>
      </w:r>
      <w:r w:rsidRPr="00776C32">
        <w:rPr>
          <w:rFonts w:eastAsia="Times New Roman" w:cs="Times New Roman"/>
          <w:sz w:val="27"/>
          <w:szCs w:val="27"/>
          <w:lang w:eastAsia="ru-RU"/>
        </w:rPr>
        <w:t>ый</w:t>
      </w:r>
      <w:r w:rsidRPr="00776C32">
        <w:rPr>
          <w:rFonts w:eastAsia="Times New Roman" w:cs="Times New Roman" w:hint="eastAsia"/>
          <w:sz w:val="27"/>
          <w:szCs w:val="27"/>
          <w:lang w:eastAsia="ru-RU"/>
        </w:rPr>
        <w:t xml:space="preserve"> долг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бюджета района (бюджетные кредиты, полученные от других бюджетов бюджетной системы Российской Федерации</w:t>
      </w:r>
      <w:r w:rsidR="003875C9" w:rsidRPr="00776C32">
        <w:rPr>
          <w:rFonts w:eastAsia="Times New Roman" w:cs="Times New Roman"/>
          <w:sz w:val="27"/>
          <w:szCs w:val="27"/>
          <w:lang w:eastAsia="ru-RU"/>
        </w:rPr>
        <w:t xml:space="preserve"> и от кредитных организаций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) составил </w:t>
      </w:r>
      <w:r w:rsidR="00676FB1" w:rsidRPr="00776C32">
        <w:rPr>
          <w:rFonts w:eastAsia="Times New Roman" w:cs="Times New Roman"/>
          <w:sz w:val="27"/>
          <w:szCs w:val="27"/>
          <w:lang w:eastAsia="ru-RU"/>
        </w:rPr>
        <w:t>0,0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 тыс. руб</w:t>
      </w:r>
      <w:r w:rsidR="003A0F33" w:rsidRPr="00776C32">
        <w:rPr>
          <w:rFonts w:eastAsia="Times New Roman" w:cs="Times New Roman"/>
          <w:sz w:val="27"/>
          <w:szCs w:val="27"/>
          <w:lang w:eastAsia="ru-RU"/>
        </w:rPr>
        <w:t>лей</w:t>
      </w:r>
      <w:r w:rsidRPr="00776C32">
        <w:rPr>
          <w:rFonts w:eastAsia="Times New Roman" w:cs="Times New Roman"/>
          <w:sz w:val="27"/>
          <w:szCs w:val="27"/>
          <w:lang w:eastAsia="ru-RU"/>
        </w:rPr>
        <w:t xml:space="preserve">. </w:t>
      </w:r>
    </w:p>
    <w:p w14:paraId="1FDC23C3" w14:textId="77777777" w:rsidR="00461DD7" w:rsidRPr="00776C32" w:rsidRDefault="00461DD7" w:rsidP="00953C2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Заключение, подготовленное контрольно-счетной палатой </w:t>
      </w:r>
      <w:r w:rsidR="009807DA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муниципального образования Абинский район 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по результатам внешней проверки</w:t>
      </w:r>
      <w:r w:rsidR="000E66C3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годового отчета об исполнении бюджета муниципального образования Абинский район за 20</w:t>
      </w:r>
      <w:r w:rsidR="00676FB1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2</w:t>
      </w:r>
      <w:r w:rsidR="00776C32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1</w:t>
      </w:r>
      <w:r w:rsidR="000E66C3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год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, направлено </w:t>
      </w:r>
      <w:r w:rsidR="0069181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председателю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Совет</w:t>
      </w:r>
      <w:r w:rsidR="0069181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а</w:t>
      </w:r>
      <w:r w:rsidR="00776C32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="009807DA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муниципального образования Абинский район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и </w:t>
      </w:r>
      <w:r w:rsidR="00691815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главе 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муниципального образования </w:t>
      </w:r>
      <w:r w:rsidR="009807DA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Абинский район</w:t>
      </w:r>
      <w:r w:rsidR="005144B0"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 xml:space="preserve"> для ознакомления</w:t>
      </w:r>
      <w:r w:rsidRPr="00776C3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.</w:t>
      </w:r>
    </w:p>
    <w:sectPr w:rsidR="00461DD7" w:rsidRPr="00776C32" w:rsidSect="00573D9C">
      <w:headerReference w:type="default" r:id="rId8"/>
      <w:pgSz w:w="11906" w:h="16838"/>
      <w:pgMar w:top="1134" w:right="566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23CA" w14:textId="77777777" w:rsidR="004B7E95" w:rsidRDefault="004B7E95" w:rsidP="00EF264C">
      <w:pPr>
        <w:spacing w:after="0" w:line="240" w:lineRule="auto"/>
      </w:pPr>
      <w:r>
        <w:separator/>
      </w:r>
    </w:p>
  </w:endnote>
  <w:endnote w:type="continuationSeparator" w:id="0">
    <w:p w14:paraId="1FDC23CB" w14:textId="77777777" w:rsidR="004B7E95" w:rsidRDefault="004B7E95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23C8" w14:textId="77777777" w:rsidR="004B7E95" w:rsidRDefault="004B7E95" w:rsidP="00EF264C">
      <w:pPr>
        <w:spacing w:after="0" w:line="240" w:lineRule="auto"/>
      </w:pPr>
      <w:r>
        <w:separator/>
      </w:r>
    </w:p>
  </w:footnote>
  <w:footnote w:type="continuationSeparator" w:id="0">
    <w:p w14:paraId="1FDC23C9" w14:textId="77777777" w:rsidR="004B7E95" w:rsidRDefault="004B7E95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1FDC23CC" w14:textId="77777777" w:rsidR="00EF264C" w:rsidRDefault="00164CC6">
        <w:pPr>
          <w:pStyle w:val="a4"/>
          <w:jc w:val="center"/>
        </w:pPr>
        <w:r>
          <w:fldChar w:fldCharType="begin"/>
        </w:r>
        <w:r w:rsidR="00EF264C">
          <w:instrText>PAGE   \* MERGEFORMAT</w:instrText>
        </w:r>
        <w:r>
          <w:fldChar w:fldCharType="separate"/>
        </w:r>
        <w:r w:rsidR="00573D9C">
          <w:rPr>
            <w:noProof/>
          </w:rPr>
          <w:t>3</w:t>
        </w:r>
        <w:r>
          <w:fldChar w:fldCharType="end"/>
        </w:r>
      </w:p>
    </w:sdtContent>
  </w:sdt>
  <w:p w14:paraId="1FDC23CD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888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62BD9"/>
    <w:rsid w:val="00082584"/>
    <w:rsid w:val="000B1611"/>
    <w:rsid w:val="000B7E07"/>
    <w:rsid w:val="000D335B"/>
    <w:rsid w:val="000D5E14"/>
    <w:rsid w:val="000E66C3"/>
    <w:rsid w:val="000F33E5"/>
    <w:rsid w:val="001035BB"/>
    <w:rsid w:val="0010705F"/>
    <w:rsid w:val="00112DE5"/>
    <w:rsid w:val="00116565"/>
    <w:rsid w:val="00121462"/>
    <w:rsid w:val="001330E0"/>
    <w:rsid w:val="00153602"/>
    <w:rsid w:val="00163699"/>
    <w:rsid w:val="00164CC6"/>
    <w:rsid w:val="00165A40"/>
    <w:rsid w:val="001A37CE"/>
    <w:rsid w:val="001B433D"/>
    <w:rsid w:val="001D3AA1"/>
    <w:rsid w:val="001E76C0"/>
    <w:rsid w:val="001F23BD"/>
    <w:rsid w:val="001F4AD1"/>
    <w:rsid w:val="00200C97"/>
    <w:rsid w:val="00212282"/>
    <w:rsid w:val="002151BE"/>
    <w:rsid w:val="002244ED"/>
    <w:rsid w:val="00256AA5"/>
    <w:rsid w:val="00265E20"/>
    <w:rsid w:val="002825B8"/>
    <w:rsid w:val="002976C1"/>
    <w:rsid w:val="002A759A"/>
    <w:rsid w:val="002B22F7"/>
    <w:rsid w:val="002B393D"/>
    <w:rsid w:val="002D3B70"/>
    <w:rsid w:val="002F41DA"/>
    <w:rsid w:val="002F7C2F"/>
    <w:rsid w:val="00322A85"/>
    <w:rsid w:val="003317AA"/>
    <w:rsid w:val="00333920"/>
    <w:rsid w:val="003528C1"/>
    <w:rsid w:val="00367A45"/>
    <w:rsid w:val="003838E4"/>
    <w:rsid w:val="003875C9"/>
    <w:rsid w:val="003A0F33"/>
    <w:rsid w:val="003D052D"/>
    <w:rsid w:val="003D3E36"/>
    <w:rsid w:val="003E3B6C"/>
    <w:rsid w:val="003E4CF1"/>
    <w:rsid w:val="003F1795"/>
    <w:rsid w:val="0040447E"/>
    <w:rsid w:val="00420BE4"/>
    <w:rsid w:val="00422165"/>
    <w:rsid w:val="0043188A"/>
    <w:rsid w:val="004439F0"/>
    <w:rsid w:val="00461DD7"/>
    <w:rsid w:val="00476AE4"/>
    <w:rsid w:val="004808CE"/>
    <w:rsid w:val="00491921"/>
    <w:rsid w:val="004B7E95"/>
    <w:rsid w:val="004C202B"/>
    <w:rsid w:val="004E0E96"/>
    <w:rsid w:val="004E1DCC"/>
    <w:rsid w:val="00505008"/>
    <w:rsid w:val="005064F0"/>
    <w:rsid w:val="00506E58"/>
    <w:rsid w:val="00512E20"/>
    <w:rsid w:val="005144B0"/>
    <w:rsid w:val="00523038"/>
    <w:rsid w:val="00526976"/>
    <w:rsid w:val="00535537"/>
    <w:rsid w:val="00535CB3"/>
    <w:rsid w:val="00556AA5"/>
    <w:rsid w:val="00557CAC"/>
    <w:rsid w:val="00573D9C"/>
    <w:rsid w:val="00573EBB"/>
    <w:rsid w:val="005934A4"/>
    <w:rsid w:val="005B3410"/>
    <w:rsid w:val="005D7B30"/>
    <w:rsid w:val="005E0C1B"/>
    <w:rsid w:val="005E21D2"/>
    <w:rsid w:val="00635E82"/>
    <w:rsid w:val="006646D7"/>
    <w:rsid w:val="00676FB1"/>
    <w:rsid w:val="0068113A"/>
    <w:rsid w:val="00691815"/>
    <w:rsid w:val="00691861"/>
    <w:rsid w:val="006955A7"/>
    <w:rsid w:val="006A313D"/>
    <w:rsid w:val="006B59CA"/>
    <w:rsid w:val="006B6205"/>
    <w:rsid w:val="006C3B2A"/>
    <w:rsid w:val="006C5808"/>
    <w:rsid w:val="006D4239"/>
    <w:rsid w:val="006D551B"/>
    <w:rsid w:val="006E26CB"/>
    <w:rsid w:val="0070225A"/>
    <w:rsid w:val="00702A3D"/>
    <w:rsid w:val="007111C4"/>
    <w:rsid w:val="00721689"/>
    <w:rsid w:val="00734FE2"/>
    <w:rsid w:val="007509A5"/>
    <w:rsid w:val="00754B1F"/>
    <w:rsid w:val="007574F0"/>
    <w:rsid w:val="007705A6"/>
    <w:rsid w:val="007707D9"/>
    <w:rsid w:val="00776C32"/>
    <w:rsid w:val="00782801"/>
    <w:rsid w:val="00786D30"/>
    <w:rsid w:val="0079589C"/>
    <w:rsid w:val="007A246A"/>
    <w:rsid w:val="007A5C9A"/>
    <w:rsid w:val="007B5760"/>
    <w:rsid w:val="008016FC"/>
    <w:rsid w:val="008164C4"/>
    <w:rsid w:val="00817AA6"/>
    <w:rsid w:val="00824699"/>
    <w:rsid w:val="00844331"/>
    <w:rsid w:val="00867394"/>
    <w:rsid w:val="008A7FB8"/>
    <w:rsid w:val="008B2F99"/>
    <w:rsid w:val="008D239E"/>
    <w:rsid w:val="008D76E1"/>
    <w:rsid w:val="008D783B"/>
    <w:rsid w:val="009121DD"/>
    <w:rsid w:val="00912BCD"/>
    <w:rsid w:val="009238B0"/>
    <w:rsid w:val="009366E0"/>
    <w:rsid w:val="00942425"/>
    <w:rsid w:val="009469BC"/>
    <w:rsid w:val="0094703D"/>
    <w:rsid w:val="00950242"/>
    <w:rsid w:val="00953245"/>
    <w:rsid w:val="00953C23"/>
    <w:rsid w:val="00957106"/>
    <w:rsid w:val="009667B0"/>
    <w:rsid w:val="009807DA"/>
    <w:rsid w:val="00990AC3"/>
    <w:rsid w:val="009B2B71"/>
    <w:rsid w:val="009C149D"/>
    <w:rsid w:val="009D6EB8"/>
    <w:rsid w:val="009D7F12"/>
    <w:rsid w:val="009E5776"/>
    <w:rsid w:val="00A0554A"/>
    <w:rsid w:val="00A20186"/>
    <w:rsid w:val="00A351C1"/>
    <w:rsid w:val="00A421DB"/>
    <w:rsid w:val="00A432BA"/>
    <w:rsid w:val="00A67C32"/>
    <w:rsid w:val="00A75E90"/>
    <w:rsid w:val="00A80069"/>
    <w:rsid w:val="00A92FB6"/>
    <w:rsid w:val="00A9518C"/>
    <w:rsid w:val="00AB3653"/>
    <w:rsid w:val="00AC0500"/>
    <w:rsid w:val="00AD0B1E"/>
    <w:rsid w:val="00AD20D3"/>
    <w:rsid w:val="00AD7F44"/>
    <w:rsid w:val="00AE1D49"/>
    <w:rsid w:val="00B11B00"/>
    <w:rsid w:val="00B43811"/>
    <w:rsid w:val="00B52FD3"/>
    <w:rsid w:val="00B603DE"/>
    <w:rsid w:val="00B61D4B"/>
    <w:rsid w:val="00B6477B"/>
    <w:rsid w:val="00BB6320"/>
    <w:rsid w:val="00BE0E05"/>
    <w:rsid w:val="00C036BC"/>
    <w:rsid w:val="00C03C07"/>
    <w:rsid w:val="00C2108A"/>
    <w:rsid w:val="00C2120A"/>
    <w:rsid w:val="00C21959"/>
    <w:rsid w:val="00C37ED6"/>
    <w:rsid w:val="00C61B08"/>
    <w:rsid w:val="00C67A66"/>
    <w:rsid w:val="00C67DF7"/>
    <w:rsid w:val="00C72117"/>
    <w:rsid w:val="00C9036F"/>
    <w:rsid w:val="00CB3808"/>
    <w:rsid w:val="00CB558B"/>
    <w:rsid w:val="00CC7CC8"/>
    <w:rsid w:val="00CE6BA8"/>
    <w:rsid w:val="00CF0C61"/>
    <w:rsid w:val="00D14EEA"/>
    <w:rsid w:val="00D16ED5"/>
    <w:rsid w:val="00D53AC9"/>
    <w:rsid w:val="00D729AD"/>
    <w:rsid w:val="00D77052"/>
    <w:rsid w:val="00D77DB4"/>
    <w:rsid w:val="00D91555"/>
    <w:rsid w:val="00D91598"/>
    <w:rsid w:val="00D9590C"/>
    <w:rsid w:val="00DA124D"/>
    <w:rsid w:val="00DA65A9"/>
    <w:rsid w:val="00DB0232"/>
    <w:rsid w:val="00DB599C"/>
    <w:rsid w:val="00DC2C1C"/>
    <w:rsid w:val="00DE6E33"/>
    <w:rsid w:val="00DF26A1"/>
    <w:rsid w:val="00DF28F1"/>
    <w:rsid w:val="00E15C16"/>
    <w:rsid w:val="00E16DB5"/>
    <w:rsid w:val="00E271E6"/>
    <w:rsid w:val="00E32EFE"/>
    <w:rsid w:val="00E41983"/>
    <w:rsid w:val="00E45C3B"/>
    <w:rsid w:val="00E65674"/>
    <w:rsid w:val="00E75DB6"/>
    <w:rsid w:val="00E80A09"/>
    <w:rsid w:val="00E9251E"/>
    <w:rsid w:val="00EA486B"/>
    <w:rsid w:val="00EB04FA"/>
    <w:rsid w:val="00EF264C"/>
    <w:rsid w:val="00F05A78"/>
    <w:rsid w:val="00F06421"/>
    <w:rsid w:val="00F115F3"/>
    <w:rsid w:val="00F1194B"/>
    <w:rsid w:val="00F154DF"/>
    <w:rsid w:val="00F276B1"/>
    <w:rsid w:val="00F34FAC"/>
    <w:rsid w:val="00F54671"/>
    <w:rsid w:val="00F6344A"/>
    <w:rsid w:val="00F81486"/>
    <w:rsid w:val="00F8589D"/>
    <w:rsid w:val="00F8630D"/>
    <w:rsid w:val="00F921EC"/>
    <w:rsid w:val="00F96264"/>
    <w:rsid w:val="00FA6BE4"/>
    <w:rsid w:val="00FB0771"/>
    <w:rsid w:val="00FE1F79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2395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C927-5E90-4668-BBC8-A61117D9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2022-04-08T10:53:00Z</cp:lastPrinted>
  <dcterms:created xsi:type="dcterms:W3CDTF">2023-06-06T13:08:00Z</dcterms:created>
  <dcterms:modified xsi:type="dcterms:W3CDTF">2023-06-06T13:08:00Z</dcterms:modified>
</cp:coreProperties>
</file>