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79E5" w14:textId="1678650A" w:rsidR="001277E5" w:rsidRDefault="001277E5" w:rsidP="00A506C1">
      <w:pPr>
        <w:tabs>
          <w:tab w:val="left" w:pos="0"/>
        </w:tabs>
        <w:spacing w:after="100" w:afterAutospacing="1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060D7ADE" w14:textId="5A8E888E" w:rsidR="008614BF" w:rsidRPr="00734C62" w:rsidRDefault="001277E5" w:rsidP="008614BF">
      <w:pPr>
        <w:pStyle w:val="Textbody"/>
        <w:spacing w:after="0"/>
        <w:jc w:val="center"/>
        <w:rPr>
          <w:rFonts w:cs="Times New Roman"/>
          <w:b/>
          <w:color w:val="000000"/>
          <w:sz w:val="28"/>
          <w:szCs w:val="28"/>
        </w:rPr>
      </w:pPr>
      <w:bookmarkStart w:id="0" w:name="_Hlk136870847"/>
      <w:r w:rsidRPr="00734C62">
        <w:rPr>
          <w:rFonts w:eastAsia="Times New Roman" w:cs="Times New Roman"/>
          <w:b/>
          <w:sz w:val="28"/>
          <w:szCs w:val="28"/>
          <w:lang w:eastAsia="ru-RU"/>
        </w:rPr>
        <w:t xml:space="preserve">о проведенном экспертно-аналитическом мероприятии </w:t>
      </w:r>
      <w:r w:rsidR="008614BF" w:rsidRPr="00734C62">
        <w:rPr>
          <w:rFonts w:eastAsia="Times New Roman" w:cs="Times New Roman"/>
          <w:b/>
          <w:spacing w:val="4"/>
          <w:kern w:val="0"/>
          <w:sz w:val="28"/>
          <w:szCs w:val="28"/>
          <w:lang w:eastAsia="ru-RU" w:bidi="ar-SA"/>
        </w:rPr>
        <w:t xml:space="preserve">по результатам </w:t>
      </w:r>
      <w:r w:rsidR="008614BF" w:rsidRPr="00734C62">
        <w:rPr>
          <w:rFonts w:cs="Times New Roman"/>
          <w:b/>
          <w:sz w:val="28"/>
          <w:szCs w:val="28"/>
        </w:rPr>
        <w:t xml:space="preserve">экспертизы проекта решения Совета муниципального образования </w:t>
      </w:r>
      <w:r w:rsidR="008614BF" w:rsidRPr="00734C62">
        <w:rPr>
          <w:rFonts w:cs="Times New Roman"/>
          <w:b/>
          <w:color w:val="000000"/>
          <w:sz w:val="28"/>
          <w:szCs w:val="28"/>
        </w:rPr>
        <w:t xml:space="preserve">Абинский район </w:t>
      </w:r>
      <w:bookmarkStart w:id="1" w:name="_Hlk105750653"/>
      <w:r w:rsidR="008614BF" w:rsidRPr="00734C62">
        <w:rPr>
          <w:rFonts w:cs="Times New Roman"/>
          <w:b/>
          <w:color w:val="000000"/>
          <w:sz w:val="28"/>
          <w:szCs w:val="28"/>
        </w:rPr>
        <w:t>«О предоставлении мер социальной поддержки в виде выплаты денежной компенсации стоимости одноразового питания детям-инвалидам, не являющимися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получающих образование на дому»</w:t>
      </w:r>
    </w:p>
    <w:bookmarkEnd w:id="1"/>
    <w:bookmarkEnd w:id="0"/>
    <w:p w14:paraId="630019B7" w14:textId="3EDB4144" w:rsidR="00AB6670" w:rsidRPr="008614BF" w:rsidRDefault="00AB6670" w:rsidP="004453F2">
      <w:pPr>
        <w:pStyle w:val="Textbody"/>
        <w:spacing w:after="100" w:afterAutospacing="1"/>
        <w:contextualSpacing/>
        <w:jc w:val="center"/>
        <w:rPr>
          <w:rFonts w:cs="Times New Roman"/>
          <w:color w:val="FF0000"/>
          <w:sz w:val="28"/>
          <w:szCs w:val="28"/>
        </w:rPr>
      </w:pPr>
    </w:p>
    <w:p w14:paraId="2DCDFB10" w14:textId="77777777" w:rsidR="008614BF" w:rsidRDefault="008614BF" w:rsidP="00A506C1">
      <w:pPr>
        <w:pStyle w:val="Textbody"/>
        <w:spacing w:after="100" w:afterAutospacing="1"/>
        <w:ind w:firstLine="709"/>
        <w:contextualSpacing/>
        <w:jc w:val="both"/>
        <w:rPr>
          <w:color w:val="FF0000"/>
          <w:sz w:val="28"/>
          <w:szCs w:val="28"/>
          <w:lang w:eastAsia="ru-RU"/>
        </w:rPr>
      </w:pPr>
    </w:p>
    <w:p w14:paraId="1AA9D120" w14:textId="79750853" w:rsidR="008614BF" w:rsidRDefault="001277E5" w:rsidP="008614BF">
      <w:pPr>
        <w:pStyle w:val="Textbody"/>
        <w:spacing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8614BF">
        <w:rPr>
          <w:sz w:val="28"/>
          <w:szCs w:val="28"/>
          <w:lang w:eastAsia="ru-RU"/>
        </w:rPr>
        <w:t xml:space="preserve">Инспектором контрольно-счетной палаты муниципального образования Абинский район </w:t>
      </w:r>
      <w:r w:rsidR="0020069F" w:rsidRPr="008614BF">
        <w:rPr>
          <w:sz w:val="28"/>
          <w:szCs w:val="28"/>
          <w:lang w:eastAsia="ru-RU"/>
        </w:rPr>
        <w:t>Н.А. Лукьяновой</w:t>
      </w:r>
      <w:r w:rsidRPr="008614BF">
        <w:rPr>
          <w:sz w:val="28"/>
          <w:szCs w:val="28"/>
          <w:lang w:eastAsia="ru-RU"/>
        </w:rPr>
        <w:t>, на основании распоряжения председателя контрольно-счетной палаты муниципального образования Абинский район от</w:t>
      </w:r>
      <w:r w:rsidR="002D7600" w:rsidRPr="008614BF">
        <w:rPr>
          <w:sz w:val="28"/>
          <w:szCs w:val="28"/>
          <w:lang w:eastAsia="ru-RU"/>
        </w:rPr>
        <w:t xml:space="preserve"> </w:t>
      </w:r>
      <w:r w:rsidR="003C4E5A" w:rsidRPr="008614BF">
        <w:rPr>
          <w:sz w:val="28"/>
          <w:szCs w:val="28"/>
          <w:lang w:eastAsia="ru-RU"/>
        </w:rPr>
        <w:t xml:space="preserve">           </w:t>
      </w:r>
      <w:r w:rsidR="008614BF" w:rsidRPr="008614BF">
        <w:rPr>
          <w:sz w:val="28"/>
          <w:szCs w:val="28"/>
          <w:lang w:eastAsia="ru-RU"/>
        </w:rPr>
        <w:t>2</w:t>
      </w:r>
      <w:r w:rsidR="0020069F" w:rsidRPr="008614BF">
        <w:rPr>
          <w:sz w:val="28"/>
          <w:szCs w:val="28"/>
          <w:lang w:eastAsia="ru-RU"/>
        </w:rPr>
        <w:t>7</w:t>
      </w:r>
      <w:r w:rsidR="00182678" w:rsidRPr="008614BF">
        <w:rPr>
          <w:sz w:val="28"/>
          <w:szCs w:val="28"/>
          <w:lang w:eastAsia="ru-RU"/>
        </w:rPr>
        <w:t xml:space="preserve"> </w:t>
      </w:r>
      <w:r w:rsidR="008614BF" w:rsidRPr="008614BF">
        <w:rPr>
          <w:sz w:val="28"/>
          <w:szCs w:val="28"/>
          <w:lang w:eastAsia="ru-RU"/>
        </w:rPr>
        <w:t>сентября</w:t>
      </w:r>
      <w:r w:rsidR="00182678" w:rsidRPr="008614BF">
        <w:rPr>
          <w:sz w:val="28"/>
          <w:szCs w:val="28"/>
          <w:lang w:eastAsia="ru-RU"/>
        </w:rPr>
        <w:t xml:space="preserve"> 2022 года № </w:t>
      </w:r>
      <w:r w:rsidR="008614BF" w:rsidRPr="008614BF">
        <w:rPr>
          <w:sz w:val="28"/>
          <w:szCs w:val="28"/>
          <w:lang w:eastAsia="ru-RU"/>
        </w:rPr>
        <w:t>65</w:t>
      </w:r>
      <w:r w:rsidR="00C546C9" w:rsidRPr="008614BF">
        <w:rPr>
          <w:sz w:val="28"/>
          <w:szCs w:val="28"/>
          <w:lang w:eastAsia="ru-RU"/>
        </w:rPr>
        <w:t>,</w:t>
      </w:r>
      <w:r w:rsidRPr="008614BF">
        <w:rPr>
          <w:sz w:val="28"/>
          <w:szCs w:val="28"/>
          <w:lang w:eastAsia="ru-RU"/>
        </w:rPr>
        <w:t xml:space="preserve"> </w:t>
      </w:r>
      <w:r w:rsidRPr="008614BF">
        <w:rPr>
          <w:sz w:val="28"/>
          <w:szCs w:val="28"/>
        </w:rPr>
        <w:t xml:space="preserve">проведено экспертно-аналитическое мероприятие </w:t>
      </w:r>
      <w:r w:rsidR="0074498F" w:rsidRPr="008614BF">
        <w:rPr>
          <w:rFonts w:eastAsia="Times New Roman" w:cs="Times New Roman"/>
          <w:spacing w:val="4"/>
          <w:sz w:val="28"/>
          <w:szCs w:val="28"/>
          <w:lang w:eastAsia="ru-RU"/>
        </w:rPr>
        <w:t xml:space="preserve">по результатам </w:t>
      </w:r>
      <w:r w:rsidR="0074498F" w:rsidRPr="008614BF">
        <w:rPr>
          <w:rFonts w:cs="Times New Roman"/>
          <w:sz w:val="28"/>
          <w:szCs w:val="28"/>
        </w:rPr>
        <w:t xml:space="preserve">экспертизы </w:t>
      </w:r>
      <w:r w:rsidR="00182678" w:rsidRPr="008614BF">
        <w:rPr>
          <w:rFonts w:cs="Times New Roman"/>
          <w:sz w:val="28"/>
          <w:szCs w:val="28"/>
        </w:rPr>
        <w:t xml:space="preserve">проекта решения Совета муниципального образования Абинский район </w:t>
      </w:r>
      <w:r w:rsidR="008614BF">
        <w:rPr>
          <w:rFonts w:cs="Times New Roman"/>
          <w:color w:val="000000"/>
          <w:sz w:val="28"/>
          <w:szCs w:val="28"/>
        </w:rPr>
        <w:t>«О предоставлении мер социальной поддержки в виде выплаты денежной компенсации стоимости одноразового питания детям-инвалидам, не являющимися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получающих образование на дому».</w:t>
      </w:r>
    </w:p>
    <w:p w14:paraId="0C88CDFE" w14:textId="66196654" w:rsidR="00182678" w:rsidRPr="00192401" w:rsidRDefault="00195653" w:rsidP="00A506C1">
      <w:pPr>
        <w:pStyle w:val="Textbody"/>
        <w:spacing w:after="100" w:afterAutospacing="1"/>
        <w:ind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192401">
        <w:rPr>
          <w:rFonts w:eastAsia="Times New Roman" w:cs="Times New Roman"/>
          <w:sz w:val="28"/>
          <w:szCs w:val="28"/>
          <w:lang w:eastAsia="ru-RU"/>
        </w:rPr>
        <w:t>Э</w:t>
      </w:r>
      <w:r w:rsidR="001277E5" w:rsidRPr="00192401">
        <w:rPr>
          <w:rFonts w:eastAsia="Times New Roman" w:cs="Times New Roman"/>
          <w:sz w:val="28"/>
          <w:szCs w:val="28"/>
          <w:lang w:eastAsia="ru-RU"/>
        </w:rPr>
        <w:t xml:space="preserve">кспертно-аналитическое мероприятие проводилось с </w:t>
      </w:r>
      <w:r w:rsidR="008614BF" w:rsidRPr="00192401">
        <w:rPr>
          <w:rFonts w:eastAsia="Times New Roman" w:cs="Times New Roman"/>
          <w:sz w:val="28"/>
          <w:szCs w:val="28"/>
          <w:lang w:eastAsia="ru-RU"/>
        </w:rPr>
        <w:t>27</w:t>
      </w:r>
      <w:r w:rsidR="00182678" w:rsidRPr="00192401">
        <w:rPr>
          <w:rFonts w:eastAsia="Times New Roman" w:cs="Times New Roman"/>
          <w:sz w:val="28"/>
          <w:szCs w:val="28"/>
          <w:lang w:eastAsia="ru-RU"/>
        </w:rPr>
        <w:t xml:space="preserve"> по </w:t>
      </w:r>
      <w:r w:rsidR="0020069F" w:rsidRPr="00192401">
        <w:rPr>
          <w:rFonts w:eastAsia="Times New Roman" w:cs="Times New Roman"/>
          <w:sz w:val="28"/>
          <w:szCs w:val="28"/>
          <w:lang w:eastAsia="ru-RU"/>
        </w:rPr>
        <w:t>2</w:t>
      </w:r>
      <w:r w:rsidR="008614BF" w:rsidRPr="00192401">
        <w:rPr>
          <w:rFonts w:eastAsia="Times New Roman" w:cs="Times New Roman"/>
          <w:sz w:val="28"/>
          <w:szCs w:val="28"/>
          <w:lang w:eastAsia="ru-RU"/>
        </w:rPr>
        <w:t>8</w:t>
      </w:r>
      <w:r w:rsidR="00182678" w:rsidRPr="0019240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614BF" w:rsidRPr="00192401">
        <w:rPr>
          <w:rFonts w:eastAsia="Times New Roman" w:cs="Times New Roman"/>
          <w:sz w:val="28"/>
          <w:szCs w:val="28"/>
          <w:lang w:eastAsia="ru-RU"/>
        </w:rPr>
        <w:t>сентября</w:t>
      </w:r>
      <w:r w:rsidR="00182678" w:rsidRPr="00192401">
        <w:rPr>
          <w:rFonts w:eastAsia="Times New Roman" w:cs="Times New Roman"/>
          <w:sz w:val="28"/>
          <w:szCs w:val="28"/>
          <w:lang w:eastAsia="ru-RU"/>
        </w:rPr>
        <w:t xml:space="preserve"> 2022 года.</w:t>
      </w:r>
    </w:p>
    <w:p w14:paraId="1AF45EF8" w14:textId="77777777" w:rsidR="00192401" w:rsidRDefault="001277E5" w:rsidP="00192401">
      <w:pPr>
        <w:pStyle w:val="Textbody"/>
        <w:spacing w:after="0"/>
        <w:ind w:firstLine="708"/>
        <w:jc w:val="both"/>
        <w:rPr>
          <w:rFonts w:cs="Times New Roman"/>
          <w:color w:val="000000"/>
          <w:sz w:val="28"/>
          <w:szCs w:val="28"/>
        </w:rPr>
      </w:pPr>
      <w:r w:rsidRPr="00192401">
        <w:rPr>
          <w:sz w:val="28"/>
          <w:szCs w:val="28"/>
          <w:lang w:eastAsia="ru-RU"/>
        </w:rPr>
        <w:t xml:space="preserve">Предмет </w:t>
      </w:r>
      <w:r w:rsidR="00182678" w:rsidRPr="00192401">
        <w:rPr>
          <w:sz w:val="28"/>
          <w:szCs w:val="28"/>
          <w:lang w:eastAsia="ru-RU"/>
        </w:rPr>
        <w:t>мероприятия</w:t>
      </w:r>
      <w:r w:rsidRPr="00192401">
        <w:rPr>
          <w:sz w:val="28"/>
          <w:szCs w:val="28"/>
          <w:lang w:eastAsia="ru-RU"/>
        </w:rPr>
        <w:t xml:space="preserve"> - </w:t>
      </w:r>
      <w:r w:rsidR="00192401" w:rsidRPr="0085186F">
        <w:rPr>
          <w:rFonts w:cs="Times New Roman"/>
          <w:color w:val="000000"/>
          <w:sz w:val="28"/>
          <w:szCs w:val="28"/>
        </w:rPr>
        <w:t xml:space="preserve">проект решения Совета муниципального образования Абинский район </w:t>
      </w:r>
      <w:r w:rsidR="00192401">
        <w:rPr>
          <w:rFonts w:cs="Times New Roman"/>
          <w:color w:val="000000"/>
          <w:sz w:val="28"/>
          <w:szCs w:val="28"/>
        </w:rPr>
        <w:t xml:space="preserve">«О предоставлении мер социальной поддержки в виде выплаты денежной компенсации стоимости одноразового питания детям-инвалидам, не являющимися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получающих образование на </w:t>
      </w:r>
      <w:proofErr w:type="gramStart"/>
      <w:r w:rsidR="00192401">
        <w:rPr>
          <w:rFonts w:cs="Times New Roman"/>
          <w:color w:val="000000"/>
          <w:sz w:val="28"/>
          <w:szCs w:val="28"/>
        </w:rPr>
        <w:t>дому»  (</w:t>
      </w:r>
      <w:proofErr w:type="gramEnd"/>
      <w:r w:rsidR="00192401">
        <w:rPr>
          <w:rFonts w:cs="Times New Roman"/>
          <w:color w:val="000000"/>
          <w:sz w:val="28"/>
          <w:szCs w:val="28"/>
        </w:rPr>
        <w:t>далее – проект Решения).</w:t>
      </w:r>
    </w:p>
    <w:p w14:paraId="5827039A" w14:textId="1C7B41F4" w:rsidR="001277E5" w:rsidRPr="00192401" w:rsidRDefault="001277E5" w:rsidP="00A506C1">
      <w:pPr>
        <w:tabs>
          <w:tab w:val="left" w:pos="0"/>
        </w:tabs>
        <w:spacing w:after="100" w:afterAutospacing="1" w:line="240" w:lineRule="auto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192401">
        <w:rPr>
          <w:rFonts w:eastAsia="Times New Roman" w:cs="Times New Roman"/>
          <w:szCs w:val="28"/>
          <w:lang w:eastAsia="ru-RU"/>
        </w:rPr>
        <w:t xml:space="preserve">Объект </w:t>
      </w:r>
      <w:r w:rsidR="00182678" w:rsidRPr="00192401">
        <w:rPr>
          <w:rFonts w:eastAsia="Times New Roman" w:cs="Times New Roman"/>
          <w:szCs w:val="28"/>
          <w:lang w:eastAsia="ru-RU"/>
        </w:rPr>
        <w:t>мероприятия</w:t>
      </w:r>
      <w:r w:rsidRPr="00192401">
        <w:rPr>
          <w:rFonts w:eastAsia="Times New Roman" w:cs="Times New Roman"/>
          <w:szCs w:val="28"/>
          <w:lang w:eastAsia="ru-RU"/>
        </w:rPr>
        <w:t xml:space="preserve"> – </w:t>
      </w:r>
      <w:r w:rsidR="00182678" w:rsidRPr="00192401">
        <w:rPr>
          <w:rFonts w:eastAsia="Times New Roman" w:cs="Times New Roman"/>
          <w:szCs w:val="28"/>
          <w:lang w:eastAsia="ru-RU"/>
        </w:rPr>
        <w:t>управление образования и молодежной политики администрации муниципального образования Абинский район.</w:t>
      </w:r>
    </w:p>
    <w:p w14:paraId="6BC21079" w14:textId="5A0362CF" w:rsidR="001277E5" w:rsidRPr="00192401" w:rsidRDefault="001277E5" w:rsidP="00A506C1">
      <w:pPr>
        <w:tabs>
          <w:tab w:val="left" w:pos="0"/>
        </w:tabs>
        <w:spacing w:after="100" w:afterAutospacing="1" w:line="240" w:lineRule="auto"/>
        <w:ind w:firstLine="709"/>
        <w:contextualSpacing/>
        <w:jc w:val="both"/>
        <w:rPr>
          <w:szCs w:val="28"/>
        </w:rPr>
      </w:pPr>
      <w:r w:rsidRPr="00192401">
        <w:rPr>
          <w:rFonts w:eastAsia="Times New Roman" w:cs="Times New Roman"/>
          <w:szCs w:val="28"/>
          <w:lang w:eastAsia="ru-RU"/>
        </w:rPr>
        <w:t xml:space="preserve">Целями и вопросами экспертно-аналитического мероприятия являлись: </w:t>
      </w:r>
      <w:r w:rsidR="00182678" w:rsidRPr="00192401">
        <w:rPr>
          <w:szCs w:val="28"/>
        </w:rPr>
        <w:t>оценка соответствия нормам, регулирующим образовательные отношения, нормативным правовым актам Российской Федерации, Краснодарского края и муниципального образования Абинский район</w:t>
      </w:r>
      <w:r w:rsidR="00BF429F" w:rsidRPr="00192401">
        <w:rPr>
          <w:szCs w:val="28"/>
        </w:rPr>
        <w:t>.</w:t>
      </w:r>
      <w:r w:rsidRPr="00192401">
        <w:rPr>
          <w:szCs w:val="28"/>
        </w:rPr>
        <w:t xml:space="preserve"> </w:t>
      </w:r>
    </w:p>
    <w:p w14:paraId="71AEADC8" w14:textId="77777777" w:rsidR="00C4679C" w:rsidRDefault="00C4679C" w:rsidP="00C4679C">
      <w:pPr>
        <w:spacing w:after="0" w:line="240" w:lineRule="auto"/>
        <w:ind w:firstLine="709"/>
        <w:jc w:val="both"/>
        <w:rPr>
          <w:rFonts w:eastAsia="Arial Unicode MS" w:cs="Tahoma"/>
          <w:szCs w:val="28"/>
          <w:lang w:eastAsia="ar-SA"/>
        </w:rPr>
      </w:pPr>
      <w:r>
        <w:rPr>
          <w:rFonts w:eastAsia="Arial Unicode MS" w:cs="Tahoma"/>
          <w:szCs w:val="28"/>
          <w:lang w:eastAsia="ar-SA"/>
        </w:rPr>
        <w:t xml:space="preserve">Основанием для разработки являются: Федеральный закон от 6 октября 2003 года № 131-ФЗ «Об общих принципах организации местного самоуправления в Российской Федерации» (далее – Закон № 131-ФЗ), </w:t>
      </w:r>
      <w:r w:rsidRPr="00787DD5">
        <w:rPr>
          <w:rFonts w:eastAsia="Arial Unicode MS" w:cs="Tahoma"/>
          <w:szCs w:val="28"/>
          <w:lang w:eastAsia="ar-SA"/>
        </w:rPr>
        <w:t xml:space="preserve">Федеральный закон от </w:t>
      </w:r>
      <w:r>
        <w:rPr>
          <w:rFonts w:eastAsia="Arial Unicode MS" w:cs="Tahoma"/>
          <w:szCs w:val="28"/>
          <w:lang w:eastAsia="ar-SA"/>
        </w:rPr>
        <w:t>29 декабря 2012</w:t>
      </w:r>
      <w:r w:rsidRPr="00787DD5">
        <w:rPr>
          <w:rFonts w:eastAsia="Arial Unicode MS" w:cs="Tahoma"/>
          <w:szCs w:val="28"/>
          <w:lang w:eastAsia="ar-SA"/>
        </w:rPr>
        <w:t xml:space="preserve"> года № </w:t>
      </w:r>
      <w:r>
        <w:rPr>
          <w:rFonts w:eastAsia="Arial Unicode MS" w:cs="Tahoma"/>
          <w:szCs w:val="28"/>
          <w:lang w:eastAsia="ar-SA"/>
        </w:rPr>
        <w:t>273</w:t>
      </w:r>
      <w:r w:rsidRPr="00787DD5">
        <w:rPr>
          <w:rFonts w:eastAsia="Arial Unicode MS" w:cs="Tahoma"/>
          <w:szCs w:val="28"/>
          <w:lang w:eastAsia="ar-SA"/>
        </w:rPr>
        <w:t xml:space="preserve">-ФЗ «Об </w:t>
      </w:r>
      <w:r>
        <w:rPr>
          <w:rFonts w:eastAsia="Arial Unicode MS" w:cs="Tahoma"/>
          <w:szCs w:val="28"/>
          <w:lang w:eastAsia="ar-SA"/>
        </w:rPr>
        <w:t>образовании</w:t>
      </w:r>
      <w:r w:rsidRPr="00787DD5">
        <w:rPr>
          <w:rFonts w:eastAsia="Arial Unicode MS" w:cs="Tahoma"/>
          <w:szCs w:val="28"/>
          <w:lang w:eastAsia="ar-SA"/>
        </w:rPr>
        <w:t xml:space="preserve"> в Российской Федерации» (далее – Закон № </w:t>
      </w:r>
      <w:r>
        <w:rPr>
          <w:rFonts w:eastAsia="Arial Unicode MS" w:cs="Tahoma"/>
          <w:szCs w:val="28"/>
          <w:lang w:eastAsia="ar-SA"/>
        </w:rPr>
        <w:t>273</w:t>
      </w:r>
      <w:r w:rsidRPr="00787DD5">
        <w:rPr>
          <w:rFonts w:eastAsia="Arial Unicode MS" w:cs="Tahoma"/>
          <w:szCs w:val="28"/>
          <w:lang w:eastAsia="ar-SA"/>
        </w:rPr>
        <w:t>-ФЗ)</w:t>
      </w:r>
      <w:r>
        <w:rPr>
          <w:rFonts w:eastAsia="Arial Unicode MS" w:cs="Tahoma"/>
          <w:szCs w:val="28"/>
          <w:lang w:eastAsia="ar-SA"/>
        </w:rPr>
        <w:t xml:space="preserve">, Закон Краснодарского края от 16 июля 2013 года № 2770-КЗ «Об образовании в Краснодарском крае» </w:t>
      </w:r>
      <w:r w:rsidRPr="00787DD5">
        <w:rPr>
          <w:rFonts w:eastAsia="Arial Unicode MS" w:cs="Tahoma"/>
          <w:szCs w:val="28"/>
          <w:lang w:eastAsia="ar-SA"/>
        </w:rPr>
        <w:t xml:space="preserve">(далее – Закон № </w:t>
      </w:r>
      <w:r>
        <w:rPr>
          <w:rFonts w:eastAsia="Arial Unicode MS" w:cs="Tahoma"/>
          <w:szCs w:val="28"/>
          <w:lang w:eastAsia="ar-SA"/>
        </w:rPr>
        <w:t>2770</w:t>
      </w:r>
      <w:r w:rsidRPr="00787DD5">
        <w:rPr>
          <w:rFonts w:eastAsia="Arial Unicode MS" w:cs="Tahoma"/>
          <w:szCs w:val="28"/>
          <w:lang w:eastAsia="ar-SA"/>
        </w:rPr>
        <w:t>-</w:t>
      </w:r>
      <w:r>
        <w:rPr>
          <w:rFonts w:eastAsia="Arial Unicode MS" w:cs="Tahoma"/>
          <w:szCs w:val="28"/>
          <w:lang w:eastAsia="ar-SA"/>
        </w:rPr>
        <w:t>К</w:t>
      </w:r>
      <w:r w:rsidRPr="00787DD5">
        <w:rPr>
          <w:rFonts w:eastAsia="Arial Unicode MS" w:cs="Tahoma"/>
          <w:szCs w:val="28"/>
          <w:lang w:eastAsia="ar-SA"/>
        </w:rPr>
        <w:t>З</w:t>
      </w:r>
      <w:r>
        <w:rPr>
          <w:rFonts w:eastAsia="Arial Unicode MS" w:cs="Tahoma"/>
          <w:szCs w:val="28"/>
          <w:lang w:eastAsia="ar-SA"/>
        </w:rPr>
        <w:t xml:space="preserve">), </w:t>
      </w:r>
      <w:r>
        <w:rPr>
          <w:color w:val="000000"/>
          <w:szCs w:val="28"/>
        </w:rPr>
        <w:t>Закон Краснодарского края от 15 декабря 2004 года № 805-</w:t>
      </w:r>
      <w:r>
        <w:rPr>
          <w:color w:val="000000"/>
          <w:szCs w:val="28"/>
        </w:rPr>
        <w:lastRenderedPageBreak/>
        <w:t>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 ( далее – Закон № 805-КЗ).</w:t>
      </w:r>
    </w:p>
    <w:p w14:paraId="554DC0C7" w14:textId="77777777" w:rsidR="00C4679C" w:rsidRDefault="00C4679C" w:rsidP="00C4679C">
      <w:pPr>
        <w:spacing w:after="0" w:line="240" w:lineRule="auto"/>
        <w:ind w:firstLine="709"/>
        <w:jc w:val="both"/>
        <w:rPr>
          <w:szCs w:val="28"/>
        </w:rPr>
      </w:pPr>
      <w:r w:rsidRPr="00273308">
        <w:rPr>
          <w:szCs w:val="28"/>
        </w:rPr>
        <w:t xml:space="preserve">В ходе подготовки заключения контрольно-счетной палатой муниципального образования Абинский район были проанализированы нормативные правовые акты, </w:t>
      </w:r>
      <w:r>
        <w:rPr>
          <w:szCs w:val="28"/>
        </w:rPr>
        <w:t>п</w:t>
      </w:r>
      <w:r w:rsidRPr="00273308">
        <w:rPr>
          <w:szCs w:val="28"/>
        </w:rPr>
        <w:t>роект Решения, иные документы</w:t>
      </w:r>
      <w:r>
        <w:rPr>
          <w:szCs w:val="28"/>
        </w:rPr>
        <w:t>, в результате было установлено:</w:t>
      </w:r>
    </w:p>
    <w:p w14:paraId="22E96B16" w14:textId="016E9110" w:rsidR="00C4679C" w:rsidRPr="00690142" w:rsidRDefault="00C4679C" w:rsidP="00C4679C">
      <w:pPr>
        <w:spacing w:after="0" w:line="240" w:lineRule="auto"/>
        <w:ind w:firstLine="709"/>
        <w:jc w:val="both"/>
        <w:rPr>
          <w:szCs w:val="28"/>
        </w:rPr>
      </w:pPr>
      <w:r w:rsidRPr="00690142">
        <w:rPr>
          <w:szCs w:val="28"/>
        </w:rPr>
        <w:t xml:space="preserve">Органы местного самоуправления муниципального образования Абинский район наделены полномочия по обеспечению бесплатным двухразовым питанием детей-инвалидов (инвалидов), не являющихся обучающимися </w:t>
      </w:r>
      <w:r w:rsidR="00734C62">
        <w:rPr>
          <w:szCs w:val="28"/>
        </w:rPr>
        <w:t xml:space="preserve">                       </w:t>
      </w:r>
      <w:r w:rsidRPr="00690142">
        <w:rPr>
          <w:szCs w:val="28"/>
        </w:rPr>
        <w:t xml:space="preserve">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 на основании Закона № 805-КЗ </w:t>
      </w:r>
      <w:r w:rsidR="008043E9">
        <w:rPr>
          <w:szCs w:val="28"/>
        </w:rPr>
        <w:t xml:space="preserve">                                 (</w:t>
      </w:r>
      <w:r w:rsidRPr="00690142">
        <w:rPr>
          <w:szCs w:val="28"/>
        </w:rPr>
        <w:t>с изменениями от 9 декабря 2021 года № 4600-КЗ)</w:t>
      </w:r>
      <w:r>
        <w:rPr>
          <w:szCs w:val="28"/>
        </w:rPr>
        <w:t>.</w:t>
      </w:r>
    </w:p>
    <w:p w14:paraId="6FBDE7D5" w14:textId="77777777" w:rsidR="00C4679C" w:rsidRPr="00690142" w:rsidRDefault="00C4679C" w:rsidP="00C4679C">
      <w:pPr>
        <w:spacing w:after="0" w:line="240" w:lineRule="auto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690142">
        <w:rPr>
          <w:szCs w:val="28"/>
        </w:rPr>
        <w:t>Законом Краснодарского края  от 9 декабря 2021 года № 4600-КЗ «О внесении изменений в отдельные законодательные акты Краснодарского края (далее – Закон № 4600-КЗ) статья 23 Закона № 2770-КЗ дополнена частью 7 следующего содержания: «</w:t>
      </w:r>
      <w:r w:rsidRPr="00690142">
        <w:rPr>
          <w:rFonts w:eastAsia="Times New Roman" w:cs="Times New Roman"/>
          <w:szCs w:val="28"/>
          <w:lang w:eastAsia="ru-RU"/>
        </w:rPr>
        <w:t>Детям-инвалидам (инвалидам), не являющимся обучающимися с ограниченными возможностями здоровья (далее - дети-инвалиды), получающим начальное общее, основное общее и среднее общее образование в муниципальных общеобразовательных организациях, предоставляется мера социальной поддержки в виде двухразового бесплатного горячего питания за счет средств краевого бюджета.</w:t>
      </w:r>
    </w:p>
    <w:p w14:paraId="6373C319" w14:textId="77777777" w:rsidR="00C4679C" w:rsidRPr="00690142" w:rsidRDefault="00C4679C" w:rsidP="00C4679C">
      <w:pPr>
        <w:spacing w:after="0" w:line="240" w:lineRule="auto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690142">
        <w:rPr>
          <w:rFonts w:eastAsia="Times New Roman" w:cs="Times New Roman"/>
          <w:szCs w:val="28"/>
          <w:lang w:eastAsia="ru-RU"/>
        </w:rPr>
        <w:t xml:space="preserve">В случае, если дети-инвалиды, обучающиеся в муниципальных общеобразовательных организациях, получают начальное общее, основное общее, среднее общее образование на дому, им предоставляется денежная компенсация в порядке, установленном органом исполнительной власти Краснодарского края, осуществляющим государственное управление в сфере образования. </w:t>
      </w:r>
    </w:p>
    <w:p w14:paraId="4A53C56C" w14:textId="77777777" w:rsidR="00C4679C" w:rsidRDefault="00C4679C" w:rsidP="00C4679C">
      <w:pPr>
        <w:spacing w:after="0" w:line="240" w:lineRule="auto"/>
        <w:ind w:firstLine="709"/>
        <w:jc w:val="both"/>
        <w:rPr>
          <w:szCs w:val="28"/>
        </w:rPr>
      </w:pPr>
      <w:r w:rsidRPr="00184E6E">
        <w:rPr>
          <w:szCs w:val="28"/>
        </w:rPr>
        <w:t>Правовым актом, устанавливающим процедуру и механизм предоставления денежной компенсации детям-инвалидам (инвалидам) является Порядок предоставления денежной компенсации детям-инвалидам (инвалидам), не являющимся  обучающимися  с ограниченными возможностями здоровья, меры социальной поддержки в виде двухразового бесплатного горячего питания за счет средств краевого бюджета, в случае если они получают начальное общее, основное общее и среднее общее образование в муниципальных общеобразовательных организациях на дому, утвержденный приказом министерства образования , науки и молодежной политики Краснодарского края от 10 февраля 2022 года № 274 (далее – Порядок № 274).</w:t>
      </w:r>
    </w:p>
    <w:p w14:paraId="0AC9A04C" w14:textId="77777777" w:rsidR="00C4679C" w:rsidRDefault="00C4679C" w:rsidP="00C4679C">
      <w:pPr>
        <w:spacing w:after="0" w:line="240" w:lineRule="auto"/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Согласно пункта 4 </w:t>
      </w:r>
      <w:r w:rsidRPr="00184E6E">
        <w:rPr>
          <w:szCs w:val="28"/>
        </w:rPr>
        <w:t>Поряд</w:t>
      </w:r>
      <w:r>
        <w:rPr>
          <w:szCs w:val="28"/>
        </w:rPr>
        <w:t>ка</w:t>
      </w:r>
      <w:r w:rsidRPr="00184E6E">
        <w:rPr>
          <w:szCs w:val="28"/>
        </w:rPr>
        <w:t xml:space="preserve"> № 274</w:t>
      </w:r>
      <w:r>
        <w:rPr>
          <w:szCs w:val="28"/>
        </w:rPr>
        <w:t xml:space="preserve"> размер денежной компенсации в день для обучающихся 1-4 классов рассчитывается по нормативу обеспечения одноразовым бесплатным горячим питанием обучающихся, определяемого правовым актом </w:t>
      </w:r>
      <w:r w:rsidRPr="00690142">
        <w:rPr>
          <w:rFonts w:eastAsia="Times New Roman" w:cs="Times New Roman"/>
          <w:szCs w:val="28"/>
          <w:lang w:eastAsia="ru-RU"/>
        </w:rPr>
        <w:t>орган</w:t>
      </w:r>
      <w:r>
        <w:rPr>
          <w:rFonts w:eastAsia="Times New Roman" w:cs="Times New Roman"/>
          <w:szCs w:val="28"/>
          <w:lang w:eastAsia="ru-RU"/>
        </w:rPr>
        <w:t>а</w:t>
      </w:r>
      <w:r w:rsidRPr="00690142">
        <w:rPr>
          <w:rFonts w:eastAsia="Times New Roman" w:cs="Times New Roman"/>
          <w:szCs w:val="28"/>
          <w:lang w:eastAsia="ru-RU"/>
        </w:rPr>
        <w:t xml:space="preserve"> исполнительной власти Краснодарского края, осуществляющим государственное управление в сфере образования</w:t>
      </w:r>
      <w:r>
        <w:rPr>
          <w:rFonts w:eastAsia="Times New Roman" w:cs="Times New Roman"/>
          <w:szCs w:val="28"/>
          <w:lang w:eastAsia="ru-RU"/>
        </w:rPr>
        <w:t xml:space="preserve"> на </w:t>
      </w:r>
      <w:r>
        <w:rPr>
          <w:rFonts w:eastAsia="Times New Roman" w:cs="Times New Roman"/>
          <w:szCs w:val="28"/>
          <w:lang w:eastAsia="ru-RU"/>
        </w:rPr>
        <w:lastRenderedPageBreak/>
        <w:t>очередной финансовый год и на плановый период из расчета стоимости набора продуктов питания на одного обучающегося.</w:t>
      </w:r>
    </w:p>
    <w:p w14:paraId="741731D6" w14:textId="413DD14B" w:rsidR="00C4679C" w:rsidRPr="00E278C9" w:rsidRDefault="00C4679C" w:rsidP="00C4679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Для детей-инвалидов (инвалидов), не являющихся обучающимися с ограниченными возможностями здоровья, средства краевого бюджета с 1 марта 2022 года выделяются по нормативу 74,10 руб. в день на основании </w:t>
      </w:r>
      <w:r w:rsidRPr="00E278C9">
        <w:rPr>
          <w:szCs w:val="28"/>
        </w:rPr>
        <w:t xml:space="preserve">Приказа Министерства образования, науки и молодежной политики Краснодарского края от 18 января 2022 года № 58 «Об утверждении нормативов обеспечения горячим питанием отдельных категорий обучающихся на 2022-2024 годы» (в редакции приказа № 1027 от 28 апреля 2022 года). </w:t>
      </w:r>
    </w:p>
    <w:p w14:paraId="38DFE1B8" w14:textId="77777777" w:rsidR="00C4679C" w:rsidRPr="00E278C9" w:rsidRDefault="00C4679C" w:rsidP="004A0599">
      <w:pPr>
        <w:spacing w:after="0" w:line="240" w:lineRule="auto"/>
        <w:ind w:firstLine="709"/>
        <w:jc w:val="both"/>
        <w:rPr>
          <w:szCs w:val="28"/>
        </w:rPr>
      </w:pPr>
      <w:r w:rsidRPr="00E278C9">
        <w:rPr>
          <w:szCs w:val="28"/>
        </w:rPr>
        <w:t xml:space="preserve">Согласно статьи 9 Закона № 805-КЗ органы местного </w:t>
      </w:r>
      <w:proofErr w:type="gramStart"/>
      <w:r w:rsidRPr="00E278C9">
        <w:rPr>
          <w:szCs w:val="28"/>
        </w:rPr>
        <w:t>самоуправления  при</w:t>
      </w:r>
      <w:proofErr w:type="gramEnd"/>
      <w:r w:rsidRPr="00E278C9">
        <w:rPr>
          <w:szCs w:val="28"/>
        </w:rPr>
        <w:t xml:space="preserve"> осуществлении отдельных государственных полномочий вправе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порядке, предусмотренных законодательством.</w:t>
      </w:r>
    </w:p>
    <w:p w14:paraId="6C373DFA" w14:textId="6AA59B30" w:rsidR="00C4679C" w:rsidRPr="00DD47AE" w:rsidRDefault="00C4679C" w:rsidP="004A0599">
      <w:pPr>
        <w:spacing w:after="0" w:line="240" w:lineRule="auto"/>
        <w:ind w:firstLine="709"/>
        <w:jc w:val="both"/>
        <w:rPr>
          <w:rFonts w:eastAsia="Arial Unicode MS" w:cs="Tahoma"/>
          <w:color w:val="FF0000"/>
          <w:sz w:val="22"/>
          <w:lang w:eastAsia="ar-SA"/>
        </w:rPr>
      </w:pPr>
      <w:r w:rsidRPr="00E278C9">
        <w:rPr>
          <w:szCs w:val="28"/>
        </w:rPr>
        <w:t xml:space="preserve">Управлением образования за счет средств муниципального образования Абинский район предлагается установить денежную компенсацию </w:t>
      </w:r>
      <w:r>
        <w:rPr>
          <w:szCs w:val="28"/>
        </w:rPr>
        <w:t xml:space="preserve">одноразового питания </w:t>
      </w:r>
      <w:r w:rsidRPr="00E278C9">
        <w:rPr>
          <w:szCs w:val="28"/>
        </w:rPr>
        <w:t xml:space="preserve">детям-инвалидам (инвалидам), не являющимися обучающимися с ОВЗ, получающих образование на дому в сумме 70,00 руб. из расчета денежной компенсации стоимости двухразового питания детям с ОВЗ, получающих образование на дому за минусом выделяемого из средств краевого бюджета норматива (144,10 руб. – 74,10 руб.= </w:t>
      </w:r>
      <w:r>
        <w:rPr>
          <w:szCs w:val="28"/>
        </w:rPr>
        <w:t>70</w:t>
      </w:r>
      <w:r w:rsidRPr="00E278C9">
        <w:rPr>
          <w:szCs w:val="28"/>
        </w:rPr>
        <w:t>,</w:t>
      </w:r>
      <w:r>
        <w:rPr>
          <w:szCs w:val="28"/>
        </w:rPr>
        <w:t>0</w:t>
      </w:r>
      <w:r w:rsidRPr="00E278C9">
        <w:rPr>
          <w:szCs w:val="28"/>
        </w:rPr>
        <w:t>0 руб.).</w:t>
      </w:r>
    </w:p>
    <w:p w14:paraId="1E5190AA" w14:textId="77777777" w:rsidR="00C4679C" w:rsidRPr="005557D8" w:rsidRDefault="00C4679C" w:rsidP="004A0599">
      <w:pPr>
        <w:pStyle w:val="Textbody"/>
        <w:spacing w:after="0"/>
        <w:ind w:firstLine="709"/>
        <w:jc w:val="both"/>
        <w:rPr>
          <w:bCs/>
          <w:sz w:val="28"/>
          <w:szCs w:val="28"/>
        </w:rPr>
      </w:pPr>
      <w:r w:rsidRPr="005557D8">
        <w:rPr>
          <w:bCs/>
          <w:sz w:val="28"/>
          <w:szCs w:val="28"/>
        </w:rPr>
        <w:t xml:space="preserve">Кроме того, Проектом Решения утверждается Порядок предоставления мер социальной поддержки в виде выплаты денежной компенсации стоимости одноразового питания детям-инвалидам, </w:t>
      </w:r>
      <w:r w:rsidRPr="005557D8">
        <w:rPr>
          <w:rFonts w:cs="Times New Roman"/>
          <w:sz w:val="28"/>
          <w:szCs w:val="28"/>
        </w:rPr>
        <w:t>не являющимися обучающимися с ограниченными возможностями здоровья, обучающимся 1-4 классов общеобразовательных организаций муниципального образования Абинский район, получающих образование на дому</w:t>
      </w:r>
      <w:r>
        <w:rPr>
          <w:rFonts w:cs="Times New Roman"/>
          <w:sz w:val="28"/>
          <w:szCs w:val="28"/>
        </w:rPr>
        <w:t>, который устанавливает правила и условия предоставления мер социальной поддержки.</w:t>
      </w:r>
    </w:p>
    <w:p w14:paraId="3A279284" w14:textId="77777777" w:rsidR="00C4679C" w:rsidRDefault="00C4679C" w:rsidP="004A0599">
      <w:pPr>
        <w:autoSpaceDE w:val="0"/>
        <w:adjustRightInd w:val="0"/>
        <w:spacing w:after="0" w:line="240" w:lineRule="auto"/>
        <w:ind w:firstLine="709"/>
        <w:jc w:val="both"/>
        <w:outlineLvl w:val="3"/>
        <w:rPr>
          <w:rFonts w:cs="Times New Roman"/>
          <w:szCs w:val="28"/>
        </w:rPr>
      </w:pPr>
      <w:r w:rsidRPr="00F00A37">
        <w:rPr>
          <w:bCs/>
          <w:szCs w:val="28"/>
        </w:rPr>
        <w:t xml:space="preserve">Таким образом, </w:t>
      </w:r>
      <w:r>
        <w:rPr>
          <w:szCs w:val="28"/>
        </w:rPr>
        <w:t xml:space="preserve">установленное законодательством </w:t>
      </w:r>
      <w:r w:rsidRPr="00F00A37">
        <w:rPr>
          <w:bCs/>
          <w:szCs w:val="28"/>
        </w:rPr>
        <w:t>предоставление социальной поддержки в виде денежной компенсации стоимости двухразового бесплатного питания детям-инвалидам</w:t>
      </w:r>
      <w:r>
        <w:rPr>
          <w:bCs/>
          <w:color w:val="FF0000"/>
          <w:szCs w:val="28"/>
        </w:rPr>
        <w:t xml:space="preserve"> </w:t>
      </w:r>
      <w:r w:rsidRPr="005557D8">
        <w:rPr>
          <w:rFonts w:cs="Times New Roman"/>
          <w:szCs w:val="28"/>
        </w:rPr>
        <w:t xml:space="preserve">не являющимися обучающимися с </w:t>
      </w:r>
      <w:r>
        <w:rPr>
          <w:rFonts w:cs="Times New Roman"/>
          <w:szCs w:val="28"/>
        </w:rPr>
        <w:t>ОВЗ,</w:t>
      </w:r>
      <w:r w:rsidRPr="005557D8">
        <w:rPr>
          <w:rFonts w:cs="Times New Roman"/>
          <w:szCs w:val="28"/>
        </w:rPr>
        <w:t xml:space="preserve"> обучающимся 1-4 классов </w:t>
      </w:r>
      <w:r>
        <w:rPr>
          <w:rFonts w:cs="Times New Roman"/>
          <w:szCs w:val="28"/>
        </w:rPr>
        <w:t xml:space="preserve">в </w:t>
      </w:r>
      <w:r w:rsidRPr="005557D8">
        <w:rPr>
          <w:rFonts w:cs="Times New Roman"/>
          <w:szCs w:val="28"/>
        </w:rPr>
        <w:t>общеобразовательных организаци</w:t>
      </w:r>
      <w:r>
        <w:rPr>
          <w:rFonts w:cs="Times New Roman"/>
          <w:szCs w:val="28"/>
        </w:rPr>
        <w:t>ях</w:t>
      </w:r>
      <w:r w:rsidRPr="005557D8">
        <w:rPr>
          <w:rFonts w:cs="Times New Roman"/>
          <w:szCs w:val="28"/>
        </w:rPr>
        <w:t xml:space="preserve"> муниципального образования Абинский район, получающих образование на дому</w:t>
      </w:r>
      <w:r>
        <w:rPr>
          <w:rFonts w:cs="Times New Roman"/>
          <w:szCs w:val="28"/>
        </w:rPr>
        <w:t xml:space="preserve">, будет обеспечено в общей сумме </w:t>
      </w:r>
      <w:r w:rsidRPr="00F00A37">
        <w:rPr>
          <w:rFonts w:cs="Times New Roman"/>
          <w:b/>
          <w:szCs w:val="28"/>
        </w:rPr>
        <w:t>144,10</w:t>
      </w:r>
      <w:r>
        <w:rPr>
          <w:rFonts w:cs="Times New Roman"/>
          <w:szCs w:val="28"/>
        </w:rPr>
        <w:t xml:space="preserve"> руб., в том числе:</w:t>
      </w:r>
    </w:p>
    <w:p w14:paraId="46BBD416" w14:textId="77777777" w:rsidR="008043E9" w:rsidRDefault="008043E9" w:rsidP="004A0599">
      <w:pPr>
        <w:autoSpaceDE w:val="0"/>
        <w:adjustRightInd w:val="0"/>
        <w:spacing w:after="0" w:line="240" w:lineRule="auto"/>
        <w:ind w:firstLine="709"/>
        <w:jc w:val="both"/>
        <w:outlineLvl w:val="3"/>
        <w:rPr>
          <w:rFonts w:cs="Times New Roman"/>
          <w:szCs w:val="28"/>
        </w:rPr>
      </w:pPr>
    </w:p>
    <w:p w14:paraId="1B2C93BE" w14:textId="10772B11" w:rsidR="00C4679C" w:rsidRDefault="00C4679C" w:rsidP="004A0599">
      <w:pPr>
        <w:autoSpaceDE w:val="0"/>
        <w:adjustRightInd w:val="0"/>
        <w:spacing w:after="0" w:line="240" w:lineRule="auto"/>
        <w:ind w:firstLine="709"/>
        <w:jc w:val="both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>- за счет средств краевого бюджета – 74,10 руб.;</w:t>
      </w:r>
    </w:p>
    <w:p w14:paraId="182CA5EF" w14:textId="77777777" w:rsidR="00C4679C" w:rsidRDefault="00C4679C" w:rsidP="004A0599">
      <w:pPr>
        <w:autoSpaceDE w:val="0"/>
        <w:adjustRightInd w:val="0"/>
        <w:spacing w:after="0" w:line="240" w:lineRule="auto"/>
        <w:ind w:firstLine="709"/>
        <w:jc w:val="both"/>
        <w:outlineLvl w:val="3"/>
        <w:rPr>
          <w:bCs/>
          <w:color w:val="FF0000"/>
          <w:szCs w:val="28"/>
        </w:rPr>
      </w:pPr>
      <w:r>
        <w:rPr>
          <w:rFonts w:cs="Times New Roman"/>
          <w:szCs w:val="28"/>
        </w:rPr>
        <w:t>- за счет средств местного бюджета – 70,00 руб.</w:t>
      </w:r>
    </w:p>
    <w:p w14:paraId="30492C57" w14:textId="77777777" w:rsidR="002134F8" w:rsidRPr="008D6592" w:rsidRDefault="002134F8" w:rsidP="008D6592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 w:rsidRPr="008D6592">
        <w:rPr>
          <w:sz w:val="28"/>
          <w:szCs w:val="28"/>
        </w:rPr>
        <w:t>Проект Решения соответствует нормам, регулирующим образовательные отношения нормативным правовым актам Российской Федерации, Краснодарского края и муниципального образования Абинский район.</w:t>
      </w:r>
    </w:p>
    <w:p w14:paraId="52A6C4C0" w14:textId="59DBBB69" w:rsidR="0030676D" w:rsidRPr="0030676D" w:rsidRDefault="00195653" w:rsidP="00AA3054">
      <w:pPr>
        <w:pStyle w:val="PreformattedText"/>
        <w:shd w:val="clear" w:color="auto" w:fill="FFFFFF"/>
        <w:spacing w:after="100" w:afterAutospacing="1"/>
        <w:ind w:firstLine="709"/>
        <w:contextualSpacing/>
        <w:jc w:val="both"/>
      </w:pPr>
      <w:r w:rsidRPr="00AF20ED">
        <w:rPr>
          <w:sz w:val="28"/>
          <w:szCs w:val="28"/>
        </w:rPr>
        <w:t>Заключение контрольно-счетной палаты по результатам экспертизы проекта Решения направлено управлению образования и молодежной политики администрации муниципального образования Абинский район.</w:t>
      </w:r>
    </w:p>
    <w:sectPr w:rsidR="0030676D" w:rsidRPr="0030676D" w:rsidSect="00C22AD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F098" w14:textId="77777777" w:rsidR="00AD430D" w:rsidRDefault="00AD430D" w:rsidP="00C22ADB">
      <w:pPr>
        <w:spacing w:after="0" w:line="240" w:lineRule="auto"/>
      </w:pPr>
      <w:r>
        <w:separator/>
      </w:r>
    </w:p>
  </w:endnote>
  <w:endnote w:type="continuationSeparator" w:id="0">
    <w:p w14:paraId="5146BED7" w14:textId="77777777" w:rsidR="00AD430D" w:rsidRDefault="00AD430D" w:rsidP="00C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BD34" w14:textId="77777777" w:rsidR="00AD430D" w:rsidRDefault="00AD430D" w:rsidP="00C22ADB">
      <w:pPr>
        <w:spacing w:after="0" w:line="240" w:lineRule="auto"/>
      </w:pPr>
      <w:r>
        <w:separator/>
      </w:r>
    </w:p>
  </w:footnote>
  <w:footnote w:type="continuationSeparator" w:id="0">
    <w:p w14:paraId="54644278" w14:textId="77777777" w:rsidR="00AD430D" w:rsidRDefault="00AD430D" w:rsidP="00C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275200EA" w:rsidR="00C22ADB" w:rsidRDefault="00C22A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C62">
          <w:rPr>
            <w:noProof/>
          </w:rPr>
          <w:t>4</w:t>
        </w:r>
        <w:r>
          <w:fldChar w:fldCharType="end"/>
        </w:r>
      </w:p>
    </w:sdtContent>
  </w:sdt>
  <w:p w14:paraId="33CCCDF5" w14:textId="77777777" w:rsidR="00C22ADB" w:rsidRDefault="00C22A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84468126">
    <w:abstractNumId w:val="0"/>
  </w:num>
  <w:num w:numId="2" w16cid:durableId="2001231198">
    <w:abstractNumId w:val="3"/>
  </w:num>
  <w:num w:numId="3" w16cid:durableId="87848228">
    <w:abstractNumId w:val="2"/>
  </w:num>
  <w:num w:numId="4" w16cid:durableId="1517957814">
    <w:abstractNumId w:val="4"/>
  </w:num>
  <w:num w:numId="5" w16cid:durableId="914437758">
    <w:abstractNumId w:val="5"/>
  </w:num>
  <w:num w:numId="6" w16cid:durableId="1567229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2BD4"/>
    <w:rsid w:val="00013D8F"/>
    <w:rsid w:val="0004127E"/>
    <w:rsid w:val="000665DF"/>
    <w:rsid w:val="00114000"/>
    <w:rsid w:val="001277E5"/>
    <w:rsid w:val="00137D7A"/>
    <w:rsid w:val="00182678"/>
    <w:rsid w:val="00192401"/>
    <w:rsid w:val="001942C9"/>
    <w:rsid w:val="00194E5D"/>
    <w:rsid w:val="00195653"/>
    <w:rsid w:val="001A45DB"/>
    <w:rsid w:val="001C20A0"/>
    <w:rsid w:val="001E2E5C"/>
    <w:rsid w:val="001E5A50"/>
    <w:rsid w:val="0020069F"/>
    <w:rsid w:val="002068B1"/>
    <w:rsid w:val="002134F8"/>
    <w:rsid w:val="00230FAD"/>
    <w:rsid w:val="00233543"/>
    <w:rsid w:val="00237C8A"/>
    <w:rsid w:val="002508A4"/>
    <w:rsid w:val="002975EA"/>
    <w:rsid w:val="002D7600"/>
    <w:rsid w:val="002E01F8"/>
    <w:rsid w:val="002F7F7A"/>
    <w:rsid w:val="0030676D"/>
    <w:rsid w:val="00307480"/>
    <w:rsid w:val="00335C1F"/>
    <w:rsid w:val="003559F0"/>
    <w:rsid w:val="003868CD"/>
    <w:rsid w:val="003C4E5A"/>
    <w:rsid w:val="00430EDE"/>
    <w:rsid w:val="0044536B"/>
    <w:rsid w:val="004453F2"/>
    <w:rsid w:val="004A0599"/>
    <w:rsid w:val="004B6DAA"/>
    <w:rsid w:val="005309BA"/>
    <w:rsid w:val="00563890"/>
    <w:rsid w:val="00566792"/>
    <w:rsid w:val="00570B1D"/>
    <w:rsid w:val="00596398"/>
    <w:rsid w:val="005F3BA5"/>
    <w:rsid w:val="00641EFC"/>
    <w:rsid w:val="006A0AAB"/>
    <w:rsid w:val="006B03BE"/>
    <w:rsid w:val="006F77C1"/>
    <w:rsid w:val="0073194E"/>
    <w:rsid w:val="00734C62"/>
    <w:rsid w:val="0074498F"/>
    <w:rsid w:val="00744BAD"/>
    <w:rsid w:val="00784063"/>
    <w:rsid w:val="007B4F42"/>
    <w:rsid w:val="007C189C"/>
    <w:rsid w:val="007F1ADE"/>
    <w:rsid w:val="008043E9"/>
    <w:rsid w:val="00853E65"/>
    <w:rsid w:val="008614BF"/>
    <w:rsid w:val="008D6592"/>
    <w:rsid w:val="008E107B"/>
    <w:rsid w:val="008F5197"/>
    <w:rsid w:val="00925F34"/>
    <w:rsid w:val="00966822"/>
    <w:rsid w:val="009B46FC"/>
    <w:rsid w:val="009B7B8F"/>
    <w:rsid w:val="009C6F54"/>
    <w:rsid w:val="00A506C1"/>
    <w:rsid w:val="00AA3054"/>
    <w:rsid w:val="00AB6670"/>
    <w:rsid w:val="00AD430D"/>
    <w:rsid w:val="00AF20ED"/>
    <w:rsid w:val="00B25636"/>
    <w:rsid w:val="00B426D1"/>
    <w:rsid w:val="00B52E70"/>
    <w:rsid w:val="00B67615"/>
    <w:rsid w:val="00B850E2"/>
    <w:rsid w:val="00BF429F"/>
    <w:rsid w:val="00C12A0B"/>
    <w:rsid w:val="00C22ADB"/>
    <w:rsid w:val="00C3658A"/>
    <w:rsid w:val="00C4679C"/>
    <w:rsid w:val="00C546C9"/>
    <w:rsid w:val="00C8350B"/>
    <w:rsid w:val="00CA758F"/>
    <w:rsid w:val="00CD1C5D"/>
    <w:rsid w:val="00D21197"/>
    <w:rsid w:val="00D23C28"/>
    <w:rsid w:val="00D317CB"/>
    <w:rsid w:val="00D41191"/>
    <w:rsid w:val="00D42A9A"/>
    <w:rsid w:val="00D71098"/>
    <w:rsid w:val="00D7495E"/>
    <w:rsid w:val="00D74AA7"/>
    <w:rsid w:val="00DC5B87"/>
    <w:rsid w:val="00E350FD"/>
    <w:rsid w:val="00E548A6"/>
    <w:rsid w:val="00E6770D"/>
    <w:rsid w:val="00F0103D"/>
    <w:rsid w:val="00F132E6"/>
    <w:rsid w:val="00F218C5"/>
    <w:rsid w:val="00FC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 w:line="240" w:lineRule="auto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B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3</cp:revision>
  <cp:lastPrinted>2022-10-03T11:20:00Z</cp:lastPrinted>
  <dcterms:created xsi:type="dcterms:W3CDTF">2023-06-05T12:21:00Z</dcterms:created>
  <dcterms:modified xsi:type="dcterms:W3CDTF">2023-06-05T12:21:00Z</dcterms:modified>
</cp:coreProperties>
</file>