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E71F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A6305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E71F5" w:rsidRDefault="00046675" w:rsidP="00867933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 xml:space="preserve">, </w:t>
      </w:r>
      <w:r w:rsidR="001E71F5">
        <w:rPr>
          <w:sz w:val="28"/>
          <w:szCs w:val="28"/>
        </w:rPr>
        <w:t xml:space="preserve">главным </w:t>
      </w:r>
      <w:r w:rsidR="007A6305">
        <w:rPr>
          <w:sz w:val="28"/>
          <w:szCs w:val="28"/>
        </w:rPr>
        <w:t>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</w:t>
      </w:r>
      <w:r w:rsidR="00AD1AE5" w:rsidRPr="00867933">
        <w:rPr>
          <w:sz w:val="28"/>
          <w:szCs w:val="28"/>
        </w:rPr>
        <w:t xml:space="preserve">правовых актов </w:t>
      </w:r>
      <w:r w:rsidR="005844F9" w:rsidRPr="00867933">
        <w:rPr>
          <w:sz w:val="28"/>
          <w:szCs w:val="28"/>
        </w:rPr>
        <w:t>администрации</w:t>
      </w:r>
      <w:r w:rsidR="00AD1AE5" w:rsidRPr="00867933">
        <w:rPr>
          <w:sz w:val="28"/>
          <w:szCs w:val="28"/>
        </w:rPr>
        <w:t xml:space="preserve"> муниципального образования </w:t>
      </w:r>
      <w:r w:rsidR="00AD1AE5" w:rsidRPr="001E71F5">
        <w:rPr>
          <w:sz w:val="28"/>
          <w:szCs w:val="28"/>
        </w:rPr>
        <w:t xml:space="preserve">Абинский </w:t>
      </w:r>
      <w:r w:rsidRPr="001E71F5">
        <w:rPr>
          <w:sz w:val="28"/>
          <w:szCs w:val="28"/>
        </w:rPr>
        <w:t>район» проведена антикоррупционная экспертиза</w:t>
      </w:r>
      <w:r w:rsidR="00EC7FF8" w:rsidRPr="001E71F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1E71F5">
        <w:rPr>
          <w:sz w:val="28"/>
          <w:szCs w:val="28"/>
        </w:rPr>
        <w:t>ного образования Абинский район</w:t>
      </w:r>
      <w:r w:rsidR="00655129" w:rsidRPr="001E71F5">
        <w:rPr>
          <w:sz w:val="28"/>
          <w:szCs w:val="28"/>
        </w:rPr>
        <w:t xml:space="preserve"> </w:t>
      </w:r>
      <w:r w:rsidR="00655129" w:rsidRPr="001E71F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1E71F5" w:rsidRPr="001E71F5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22 февраля 2023 г. № 227 «Об утверждении Положения о порядке и размерах возмещения расходов, связанных со служебными командировками, работникам муниципальных учреждений муниципального образования Абинский район</w:t>
      </w:r>
      <w:r w:rsidR="007A6305" w:rsidRPr="001E71F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»</w:t>
      </w:r>
      <w:r w:rsidR="007A6305" w:rsidRPr="001E71F5">
        <w:rPr>
          <w:color w:val="000000"/>
          <w:sz w:val="28"/>
          <w:szCs w:val="28"/>
        </w:rPr>
        <w:t xml:space="preserve">, </w:t>
      </w:r>
      <w:r w:rsidR="005721AC" w:rsidRPr="001E71F5">
        <w:rPr>
          <w:sz w:val="28"/>
          <w:szCs w:val="28"/>
        </w:rPr>
        <w:t xml:space="preserve">разработанного </w:t>
      </w:r>
      <w:r w:rsidR="00867933" w:rsidRPr="001E71F5">
        <w:rPr>
          <w:sz w:val="28"/>
          <w:szCs w:val="28"/>
        </w:rPr>
        <w:t>финансовым управлением</w:t>
      </w:r>
      <w:r w:rsidR="00AA1DF8" w:rsidRPr="001E71F5">
        <w:rPr>
          <w:sz w:val="28"/>
          <w:szCs w:val="28"/>
        </w:rPr>
        <w:t xml:space="preserve"> </w:t>
      </w:r>
      <w:r w:rsidR="00527E5D" w:rsidRPr="001E71F5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F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E71F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E71F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1E71F5">
        <w:rPr>
          <w:rFonts w:ascii="Times New Roman" w:hAnsi="Times New Roman" w:cs="Times New Roman"/>
          <w:sz w:val="28"/>
          <w:szCs w:val="28"/>
        </w:rPr>
        <w:t>«</w:t>
      </w:r>
      <w:r w:rsidR="001E71F5" w:rsidRPr="001E71F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22 февраля 2023 г. № 227 «Об утверждении Положения о порядке и размерах возмещения расходов, связанных со служебными командировками, работникам муниципальных учреждений муниципального образования Абинский район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  <w:r w:rsidR="00867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1E71F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bookmarkStart w:id="0" w:name="_GoBack"/>
      <w:bookmarkEnd w:id="0"/>
      <w:r w:rsidR="007A6305">
        <w:rPr>
          <w:rFonts w:ascii="Times New Roman" w:hAnsi="Times New Roman" w:cs="Times New Roman"/>
          <w:sz w:val="28"/>
          <w:szCs w:val="28"/>
        </w:rPr>
        <w:t>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EF" w:rsidRDefault="004F43EF" w:rsidP="00E32DF0">
      <w:pPr>
        <w:spacing w:after="0" w:line="240" w:lineRule="auto"/>
      </w:pPr>
      <w:r>
        <w:separator/>
      </w:r>
    </w:p>
  </w:endnote>
  <w:endnote w:type="continuationSeparator" w:id="0">
    <w:p w:rsidR="004F43EF" w:rsidRDefault="004F43E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EF" w:rsidRDefault="004F43EF" w:rsidP="00E32DF0">
      <w:pPr>
        <w:spacing w:after="0" w:line="240" w:lineRule="auto"/>
      </w:pPr>
      <w:r>
        <w:separator/>
      </w:r>
    </w:p>
  </w:footnote>
  <w:footnote w:type="continuationSeparator" w:id="0">
    <w:p w:rsidR="004F43EF" w:rsidRDefault="004F43E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AE7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E71F5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4F43EF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7933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4117E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6EF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2023-03-06T07:15:00Z</dcterms:created>
  <dcterms:modified xsi:type="dcterms:W3CDTF">2023-05-23T08:03:00Z</dcterms:modified>
</cp:coreProperties>
</file>