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AE91" w14:textId="77777777" w:rsidR="00C362E5" w:rsidRPr="00C249B1" w:rsidRDefault="00C362E5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0EFEE5F1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63C80C5D" w14:textId="77777777" w:rsidR="00C362E5" w:rsidRPr="00C249B1" w:rsidRDefault="00C362E5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0C8F465F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6F8B6447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5192F9B8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0E82E07D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4DEACA51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43605407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618458C6" w14:textId="77777777" w:rsidR="00C249B1" w:rsidRPr="00C249B1" w:rsidRDefault="00C249B1" w:rsidP="00C249B1">
      <w:pPr>
        <w:widowControl/>
        <w:autoSpaceDN/>
        <w:jc w:val="center"/>
        <w:textAlignment w:val="auto"/>
        <w:rPr>
          <w:rFonts w:ascii="Times New Roman" w:hAnsi="Times New Roman"/>
          <w:kern w:val="0"/>
          <w:sz w:val="28"/>
          <w:szCs w:val="28"/>
          <w:lang w:eastAsia="ar-SA"/>
        </w:rPr>
      </w:pPr>
    </w:p>
    <w:p w14:paraId="2D4E81AB" w14:textId="11731511" w:rsidR="00AB49E7" w:rsidRPr="00C249B1" w:rsidRDefault="007421FA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норматива стоимости одного квадратного метра общей площади жилого помещения на территории сельских поселений </w:t>
      </w:r>
      <w:r w:rsidR="007267A3"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Абинского района на </w:t>
      </w:r>
      <w:r w:rsidR="00FD6FD7"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</w:t>
      </w:r>
      <w:r w:rsidR="007270B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400A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249B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37D13984" w14:textId="77777777" w:rsidR="00C362E5" w:rsidRPr="009B3E34" w:rsidRDefault="00C362E5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983FDD" w14:textId="77777777" w:rsidR="00C362E5" w:rsidRPr="00C249B1" w:rsidRDefault="00C362E5" w:rsidP="00C362E5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D6E2FF" w14:textId="6AF2DE4F" w:rsidR="00AB49E7" w:rsidRPr="009837FB" w:rsidRDefault="007421FA" w:rsidP="0056267B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9B1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573AE5">
        <w:rPr>
          <w:rFonts w:ascii="Times New Roman" w:hAnsi="Times New Roman" w:cs="Times New Roman"/>
          <w:sz w:val="28"/>
          <w:szCs w:val="28"/>
        </w:rPr>
        <w:t>отдельных</w:t>
      </w:r>
      <w:r w:rsidRPr="00C249B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573AE5">
        <w:rPr>
          <w:rFonts w:ascii="Times New Roman" w:hAnsi="Times New Roman" w:cs="Times New Roman"/>
          <w:sz w:val="28"/>
          <w:szCs w:val="28"/>
        </w:rPr>
        <w:t>й государственной программы Российской Федерации</w:t>
      </w:r>
      <w:r w:rsidRPr="00C249B1">
        <w:rPr>
          <w:rFonts w:ascii="Times New Roman" w:hAnsi="Times New Roman" w:cs="Times New Roman"/>
          <w:sz w:val="28"/>
          <w:szCs w:val="28"/>
        </w:rPr>
        <w:t xml:space="preserve"> «</w:t>
      </w:r>
      <w:r w:rsidR="00742F67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573AE5">
        <w:rPr>
          <w:rFonts w:ascii="Times New Roman" w:hAnsi="Times New Roman" w:cs="Times New Roman"/>
          <w:sz w:val="28"/>
          <w:szCs w:val="28"/>
        </w:rPr>
        <w:t>»</w:t>
      </w:r>
      <w:r w:rsidR="00742F67">
        <w:rPr>
          <w:rFonts w:ascii="Times New Roman" w:hAnsi="Times New Roman" w:cs="Times New Roman"/>
          <w:sz w:val="28"/>
          <w:szCs w:val="28"/>
        </w:rPr>
        <w:t xml:space="preserve">, </w:t>
      </w:r>
      <w:r w:rsidRPr="00C249B1">
        <w:rPr>
          <w:rFonts w:ascii="Times New Roman" w:hAnsi="Times New Roman" w:cs="Times New Roman"/>
          <w:sz w:val="28"/>
          <w:szCs w:val="28"/>
        </w:rPr>
        <w:t>утвержденно</w:t>
      </w:r>
      <w:r w:rsidR="001328C2">
        <w:rPr>
          <w:rFonts w:ascii="Times New Roman" w:hAnsi="Times New Roman" w:cs="Times New Roman"/>
          <w:sz w:val="28"/>
          <w:szCs w:val="28"/>
        </w:rPr>
        <w:t>й</w:t>
      </w:r>
      <w:r w:rsidRPr="00C249B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</w:t>
      </w:r>
      <w:r w:rsidR="009837FB">
        <w:rPr>
          <w:rFonts w:ascii="Times New Roman" w:hAnsi="Times New Roman" w:cs="Times New Roman"/>
          <w:sz w:val="28"/>
          <w:szCs w:val="28"/>
        </w:rPr>
        <w:t>едерации от 30 декабря 2017 г.</w:t>
      </w:r>
      <w:r w:rsidR="00217DC9">
        <w:rPr>
          <w:rFonts w:ascii="Times New Roman" w:hAnsi="Times New Roman" w:cs="Times New Roman"/>
          <w:sz w:val="28"/>
          <w:szCs w:val="28"/>
        </w:rPr>
        <w:t xml:space="preserve"> </w:t>
      </w:r>
      <w:r w:rsidR="002D3629">
        <w:rPr>
          <w:rFonts w:ascii="Times New Roman" w:hAnsi="Times New Roman" w:cs="Times New Roman"/>
          <w:sz w:val="28"/>
          <w:szCs w:val="28"/>
        </w:rPr>
        <w:t xml:space="preserve">   </w:t>
      </w:r>
      <w:r w:rsidRPr="00C249B1">
        <w:rPr>
          <w:rFonts w:ascii="Times New Roman" w:hAnsi="Times New Roman" w:cs="Times New Roman"/>
          <w:sz w:val="28"/>
          <w:szCs w:val="28"/>
        </w:rPr>
        <w:t>№ 1710,</w:t>
      </w:r>
      <w:r w:rsidR="0056267B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Федерации «Комплексное развитие сельских территорий», утвержденной постановлением Правительства Российской Федерации от 31 мая 2019 г. № 696 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продовольствия», утвержденной постановлением главы администрации (губернатора) Краснодарского края от     5 октября 2015 г. № 944</w:t>
      </w:r>
      <w:r w:rsidR="002B54D7">
        <w:rPr>
          <w:rFonts w:ascii="Times New Roman" w:hAnsi="Times New Roman" w:cs="Times New Roman"/>
          <w:sz w:val="28"/>
          <w:szCs w:val="28"/>
        </w:rPr>
        <w:t>,</w:t>
      </w:r>
      <w:r w:rsidR="0056267B">
        <w:rPr>
          <w:rFonts w:ascii="Times New Roman" w:hAnsi="Times New Roman" w:cs="Times New Roman"/>
          <w:sz w:val="28"/>
          <w:szCs w:val="28"/>
        </w:rPr>
        <w:t xml:space="preserve"> по улучшению жилищных условий граждан, проживающих на сельских территориях,</w:t>
      </w:r>
      <w:r w:rsidRPr="00C249B1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>с Правилами предоставления молодым семьям социальных выплат на приобретение (строительство) жилья и их использования</w:t>
      </w:r>
      <w:r w:rsidR="00B322D7">
        <w:rPr>
          <w:rFonts w:ascii="Times New Roman" w:hAnsi="Times New Roman" w:cs="Times New Roman"/>
          <w:sz w:val="28"/>
          <w:szCs w:val="28"/>
        </w:rPr>
        <w:t>, прилагаемыми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>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</w:t>
      </w:r>
      <w:r w:rsidR="0056267B">
        <w:rPr>
          <w:rFonts w:ascii="Times New Roman" w:hAnsi="Times New Roman" w:cs="Times New Roman"/>
          <w:sz w:val="28"/>
          <w:szCs w:val="28"/>
        </w:rPr>
        <w:t>ой</w:t>
      </w:r>
      <w:r w:rsidRPr="00C249B1">
        <w:rPr>
          <w:rFonts w:ascii="Times New Roman" w:hAnsi="Times New Roman" w:cs="Times New Roman"/>
          <w:sz w:val="28"/>
          <w:szCs w:val="28"/>
        </w:rPr>
        <w:t xml:space="preserve"> постановлением Пра</w:t>
      </w:r>
      <w:r w:rsidR="00B322D7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6E3CAB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>от</w:t>
      </w:r>
      <w:r w:rsidR="006E3CAB">
        <w:rPr>
          <w:rFonts w:ascii="Times New Roman" w:hAnsi="Times New Roman" w:cs="Times New Roman"/>
          <w:sz w:val="28"/>
          <w:szCs w:val="28"/>
        </w:rPr>
        <w:t xml:space="preserve"> </w:t>
      </w:r>
      <w:r w:rsidR="009837FB">
        <w:rPr>
          <w:rFonts w:ascii="Times New Roman" w:hAnsi="Times New Roman" w:cs="Times New Roman"/>
          <w:sz w:val="28"/>
          <w:szCs w:val="28"/>
        </w:rPr>
        <w:t>17 декабря 2010 г.</w:t>
      </w:r>
      <w:r w:rsidRPr="00C249B1">
        <w:rPr>
          <w:rFonts w:ascii="Times New Roman" w:hAnsi="Times New Roman" w:cs="Times New Roman"/>
          <w:sz w:val="28"/>
          <w:szCs w:val="28"/>
        </w:rPr>
        <w:t xml:space="preserve"> № 1050</w:t>
      </w:r>
      <w:r w:rsidRPr="00C249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56267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374961" w:rsidRPr="00C249B1">
        <w:rPr>
          <w:rFonts w:ascii="Times New Roman" w:hAnsi="Times New Roman" w:cs="Times New Roman"/>
          <w:sz w:val="28"/>
          <w:szCs w:val="28"/>
        </w:rPr>
        <w:t xml:space="preserve"> п</w:t>
      </w:r>
      <w:r w:rsidRPr="00C249B1">
        <w:rPr>
          <w:rFonts w:ascii="Times New Roman" w:hAnsi="Times New Roman" w:cs="Times New Roman"/>
          <w:sz w:val="28"/>
          <w:szCs w:val="28"/>
        </w:rPr>
        <w:t>риказом Министерства строительства и жилищно-коммунального хозя</w:t>
      </w:r>
      <w:r w:rsidR="00257152" w:rsidRPr="00C249B1">
        <w:rPr>
          <w:rFonts w:ascii="Times New Roman" w:hAnsi="Times New Roman" w:cs="Times New Roman"/>
          <w:sz w:val="28"/>
          <w:szCs w:val="28"/>
        </w:rPr>
        <w:t xml:space="preserve">йства Российской Федерации </w:t>
      </w:r>
      <w:r w:rsidR="006E3CAB">
        <w:rPr>
          <w:rFonts w:ascii="Times New Roman" w:hAnsi="Times New Roman" w:cs="Times New Roman"/>
          <w:sz w:val="28"/>
          <w:szCs w:val="28"/>
        </w:rPr>
        <w:t xml:space="preserve">от </w:t>
      </w:r>
      <w:r w:rsidR="005C35D3">
        <w:rPr>
          <w:rFonts w:ascii="Times New Roman" w:hAnsi="Times New Roman" w:cs="Times New Roman"/>
          <w:sz w:val="28"/>
          <w:szCs w:val="28"/>
        </w:rPr>
        <w:t>2</w:t>
      </w:r>
      <w:r w:rsidR="00254F97">
        <w:rPr>
          <w:rFonts w:ascii="Times New Roman" w:hAnsi="Times New Roman" w:cs="Times New Roman"/>
          <w:sz w:val="28"/>
          <w:szCs w:val="28"/>
        </w:rPr>
        <w:t>0</w:t>
      </w:r>
      <w:r w:rsidR="00186FD5">
        <w:rPr>
          <w:rFonts w:ascii="Times New Roman" w:hAnsi="Times New Roman" w:cs="Times New Roman"/>
          <w:sz w:val="28"/>
          <w:szCs w:val="28"/>
        </w:rPr>
        <w:t xml:space="preserve"> </w:t>
      </w:r>
      <w:r w:rsidR="00FD6FD7">
        <w:rPr>
          <w:rFonts w:ascii="Times New Roman" w:hAnsi="Times New Roman" w:cs="Times New Roman"/>
          <w:sz w:val="28"/>
          <w:szCs w:val="28"/>
        </w:rPr>
        <w:t>сентября</w:t>
      </w:r>
      <w:r w:rsidR="009837FB">
        <w:rPr>
          <w:rFonts w:ascii="Times New Roman" w:hAnsi="Times New Roman" w:cs="Times New Roman"/>
          <w:sz w:val="28"/>
          <w:szCs w:val="28"/>
        </w:rPr>
        <w:t xml:space="preserve"> </w:t>
      </w:r>
      <w:r w:rsidR="00B3417F" w:rsidRPr="00B3417F">
        <w:rPr>
          <w:rFonts w:ascii="Times New Roman" w:hAnsi="Times New Roman" w:cs="Times New Roman"/>
          <w:sz w:val="28"/>
          <w:szCs w:val="28"/>
        </w:rPr>
        <w:t>20</w:t>
      </w:r>
      <w:r w:rsidR="009837FB">
        <w:rPr>
          <w:rFonts w:ascii="Times New Roman" w:hAnsi="Times New Roman" w:cs="Times New Roman"/>
          <w:sz w:val="28"/>
          <w:szCs w:val="28"/>
        </w:rPr>
        <w:t>2</w:t>
      </w:r>
      <w:r w:rsidR="005C35D3">
        <w:rPr>
          <w:rFonts w:ascii="Times New Roman" w:hAnsi="Times New Roman" w:cs="Times New Roman"/>
          <w:sz w:val="28"/>
          <w:szCs w:val="28"/>
        </w:rPr>
        <w:t>2</w:t>
      </w:r>
      <w:r w:rsidR="009837FB">
        <w:rPr>
          <w:rFonts w:ascii="Times New Roman" w:hAnsi="Times New Roman" w:cs="Times New Roman"/>
          <w:sz w:val="28"/>
          <w:szCs w:val="28"/>
        </w:rPr>
        <w:t xml:space="preserve"> г.</w:t>
      </w:r>
      <w:r w:rsidR="00DF0BC5">
        <w:rPr>
          <w:rFonts w:ascii="Times New Roman" w:hAnsi="Times New Roman" w:cs="Times New Roman"/>
          <w:sz w:val="28"/>
          <w:szCs w:val="28"/>
        </w:rPr>
        <w:t xml:space="preserve"> </w:t>
      </w:r>
      <w:r w:rsidR="00B3417F">
        <w:rPr>
          <w:rFonts w:ascii="Times New Roman" w:hAnsi="Times New Roman" w:cs="Times New Roman"/>
          <w:sz w:val="28"/>
          <w:szCs w:val="28"/>
        </w:rPr>
        <w:t>№</w:t>
      </w:r>
      <w:r w:rsidR="00B3417F" w:rsidRPr="00B3417F">
        <w:rPr>
          <w:rFonts w:ascii="Times New Roman" w:hAnsi="Times New Roman" w:cs="Times New Roman"/>
          <w:sz w:val="28"/>
          <w:szCs w:val="28"/>
        </w:rPr>
        <w:t xml:space="preserve"> </w:t>
      </w:r>
      <w:r w:rsidR="00FD6FD7">
        <w:rPr>
          <w:rFonts w:ascii="Times New Roman" w:hAnsi="Times New Roman" w:cs="Times New Roman"/>
          <w:sz w:val="28"/>
          <w:szCs w:val="28"/>
        </w:rPr>
        <w:t>773</w:t>
      </w:r>
      <w:r w:rsidR="00B3417F" w:rsidRPr="00B3417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3417F" w:rsidRPr="00B3417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B3417F" w:rsidRPr="00B3417F">
        <w:rPr>
          <w:rFonts w:ascii="Times New Roman" w:hAnsi="Times New Roman" w:cs="Times New Roman"/>
          <w:sz w:val="28"/>
          <w:szCs w:val="28"/>
        </w:rPr>
        <w:t xml:space="preserve"> </w:t>
      </w:r>
      <w:r w:rsidR="00B3417F">
        <w:rPr>
          <w:rFonts w:ascii="Times New Roman" w:hAnsi="Times New Roman" w:cs="Times New Roman"/>
          <w:sz w:val="28"/>
          <w:szCs w:val="28"/>
        </w:rPr>
        <w:t>«</w:t>
      </w:r>
      <w:r w:rsidR="00FD6FD7">
        <w:rPr>
          <w:rFonts w:ascii="Times New Roman" w:hAnsi="Times New Roman" w:cs="Times New Roman"/>
          <w:sz w:val="28"/>
          <w:szCs w:val="28"/>
        </w:rPr>
        <w:t xml:space="preserve">О 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FD6FD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D6FD7">
        <w:rPr>
          <w:rFonts w:ascii="Times New Roman" w:hAnsi="Times New Roman" w:cs="Times New Roman"/>
          <w:sz w:val="28"/>
          <w:szCs w:val="28"/>
        </w:rPr>
        <w:t xml:space="preserve"> квартал 2022 года</w:t>
      </w:r>
      <w:r w:rsidRPr="00C249B1">
        <w:rPr>
          <w:rFonts w:ascii="Times New Roman" w:hAnsi="Times New Roman" w:cs="Times New Roman"/>
          <w:sz w:val="28"/>
          <w:szCs w:val="28"/>
        </w:rPr>
        <w:t>»</w:t>
      </w:r>
      <w:r w:rsidR="00FD2DB3">
        <w:rPr>
          <w:rFonts w:ascii="Times New Roman" w:hAnsi="Times New Roman" w:cs="Times New Roman"/>
          <w:sz w:val="28"/>
          <w:szCs w:val="28"/>
        </w:rPr>
        <w:t>,</w:t>
      </w:r>
      <w:r w:rsidR="00062934">
        <w:rPr>
          <w:rFonts w:ascii="Times New Roman" w:hAnsi="Times New Roman" w:cs="Times New Roman"/>
          <w:sz w:val="28"/>
          <w:szCs w:val="28"/>
        </w:rPr>
        <w:t xml:space="preserve"> приказом министерства сельского хозяйства и перерабатывающей промышленности Краснодарского края от 25 января 2022 г. № 22 «Об утверждении стоимости</w:t>
      </w:r>
      <w:r w:rsidR="00720B58">
        <w:rPr>
          <w:rFonts w:ascii="Times New Roman" w:hAnsi="Times New Roman" w:cs="Times New Roman"/>
          <w:sz w:val="28"/>
          <w:szCs w:val="28"/>
        </w:rPr>
        <w:t xml:space="preserve"> </w:t>
      </w:r>
      <w:r w:rsidR="00062934">
        <w:rPr>
          <w:rFonts w:ascii="Times New Roman" w:hAnsi="Times New Roman" w:cs="Times New Roman"/>
          <w:sz w:val="28"/>
          <w:szCs w:val="28"/>
        </w:rPr>
        <w:t xml:space="preserve">1 квадратного метра общей площади жилья в сельской местности на территории Краснодарского края на 2022 год, используемой для расчета размеров социальных выплат, </w:t>
      </w:r>
      <w:r w:rsidR="00062934">
        <w:rPr>
          <w:rFonts w:ascii="Times New Roman" w:hAnsi="Times New Roman" w:cs="Times New Roman"/>
          <w:sz w:val="28"/>
          <w:szCs w:val="28"/>
        </w:rPr>
        <w:lastRenderedPageBreak/>
        <w:t>предоставляемых за счет федерального и краевого бюджетов на строительство (приобретение) жилья гражданам, проживающим на сельских территориях»</w:t>
      </w:r>
      <w:r w:rsidRPr="00C249B1">
        <w:rPr>
          <w:rFonts w:ascii="Times New Roman" w:hAnsi="Times New Roman" w:cs="Times New Roman"/>
          <w:sz w:val="28"/>
          <w:szCs w:val="28"/>
        </w:rPr>
        <w:t xml:space="preserve"> администрация муниципаль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ного образования Абинский район </w:t>
      </w:r>
      <w:r w:rsidR="0057162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C6459">
        <w:rPr>
          <w:rFonts w:ascii="Times New Roman" w:hAnsi="Times New Roman" w:cs="Times New Roman"/>
          <w:sz w:val="28"/>
          <w:szCs w:val="28"/>
        </w:rPr>
        <w:t xml:space="preserve"> </w:t>
      </w:r>
      <w:r w:rsidRPr="009837FB">
        <w:rPr>
          <w:rFonts w:ascii="Times New Roman" w:hAnsi="Times New Roman" w:cs="Times New Roman"/>
          <w:bCs/>
          <w:sz w:val="28"/>
          <w:szCs w:val="28"/>
        </w:rPr>
        <w:t>п о с т а н о в л я е т:</w:t>
      </w:r>
    </w:p>
    <w:p w14:paraId="1DCEFEB8" w14:textId="1DBCC6D1" w:rsidR="00AB49E7" w:rsidRPr="00C249B1" w:rsidRDefault="007421FA" w:rsidP="00C362E5">
      <w:pPr>
        <w:pStyle w:val="Standard"/>
        <w:spacing w:after="0" w:line="240" w:lineRule="auto"/>
        <w:ind w:firstLine="851"/>
        <w:jc w:val="both"/>
        <w:rPr>
          <w:sz w:val="28"/>
          <w:szCs w:val="28"/>
        </w:rPr>
      </w:pPr>
      <w:r w:rsidRPr="00C249B1">
        <w:rPr>
          <w:rFonts w:ascii="Times New Roman" w:hAnsi="Times New Roman" w:cs="Times New Roman"/>
          <w:sz w:val="28"/>
          <w:szCs w:val="28"/>
        </w:rPr>
        <w:t>1. Утвердить норматив стоимости одного квадратного метра общей площади жилого помещения на территории сельских посе</w:t>
      </w:r>
      <w:r w:rsidR="00257152" w:rsidRPr="00C249B1">
        <w:rPr>
          <w:rFonts w:ascii="Times New Roman" w:hAnsi="Times New Roman" w:cs="Times New Roman"/>
          <w:sz w:val="28"/>
          <w:szCs w:val="28"/>
        </w:rPr>
        <w:t>лений Абинского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FD6FD7">
        <w:rPr>
          <w:rFonts w:ascii="Times New Roman" w:hAnsi="Times New Roman" w:cs="Times New Roman"/>
          <w:sz w:val="28"/>
          <w:szCs w:val="28"/>
        </w:rPr>
        <w:t>четвертый</w:t>
      </w:r>
      <w:r w:rsidR="003503C6" w:rsidRPr="00C249B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7270BF">
        <w:rPr>
          <w:rFonts w:ascii="Times New Roman" w:hAnsi="Times New Roman" w:cs="Times New Roman"/>
          <w:sz w:val="28"/>
          <w:szCs w:val="28"/>
        </w:rPr>
        <w:t>2</w:t>
      </w:r>
      <w:r w:rsidR="00C5045B">
        <w:rPr>
          <w:rFonts w:ascii="Times New Roman" w:hAnsi="Times New Roman" w:cs="Times New Roman"/>
          <w:sz w:val="28"/>
          <w:szCs w:val="28"/>
        </w:rPr>
        <w:t>2</w:t>
      </w:r>
      <w:r w:rsidR="004942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7162B">
        <w:rPr>
          <w:rFonts w:ascii="Times New Roman" w:hAnsi="Times New Roman" w:cs="Times New Roman"/>
          <w:sz w:val="28"/>
          <w:szCs w:val="28"/>
        </w:rPr>
        <w:t>в размере</w:t>
      </w:r>
      <w:r w:rsidR="0049420A">
        <w:rPr>
          <w:rFonts w:ascii="Times New Roman" w:hAnsi="Times New Roman" w:cs="Times New Roman"/>
          <w:sz w:val="28"/>
          <w:szCs w:val="28"/>
        </w:rPr>
        <w:t xml:space="preserve"> </w:t>
      </w:r>
      <w:r w:rsidR="009E081D">
        <w:rPr>
          <w:rFonts w:ascii="Times New Roman" w:hAnsi="Times New Roman" w:cs="Times New Roman"/>
          <w:sz w:val="28"/>
          <w:szCs w:val="28"/>
        </w:rPr>
        <w:t>81 587</w:t>
      </w:r>
      <w:r w:rsidR="00CD1D10" w:rsidRPr="00C249B1">
        <w:rPr>
          <w:rFonts w:ascii="Times New Roman" w:hAnsi="Times New Roman" w:cs="Times New Roman"/>
          <w:sz w:val="28"/>
          <w:szCs w:val="28"/>
        </w:rPr>
        <w:t xml:space="preserve"> </w:t>
      </w:r>
      <w:r w:rsidR="003503C6" w:rsidRPr="00C249B1">
        <w:rPr>
          <w:rFonts w:ascii="Times New Roman" w:hAnsi="Times New Roman" w:cs="Times New Roman"/>
          <w:sz w:val="28"/>
          <w:szCs w:val="28"/>
        </w:rPr>
        <w:t>(</w:t>
      </w:r>
      <w:r w:rsidR="009E081D">
        <w:rPr>
          <w:rFonts w:ascii="Times New Roman" w:hAnsi="Times New Roman" w:cs="Times New Roman"/>
          <w:sz w:val="28"/>
          <w:szCs w:val="28"/>
        </w:rPr>
        <w:t>восемьдесят одна тысяча пятьсот восемьдесят семь</w:t>
      </w:r>
      <w:r w:rsidR="000C0C6A">
        <w:rPr>
          <w:rFonts w:ascii="Times New Roman" w:hAnsi="Times New Roman" w:cs="Times New Roman"/>
          <w:sz w:val="28"/>
          <w:szCs w:val="28"/>
        </w:rPr>
        <w:t xml:space="preserve">) </w:t>
      </w:r>
      <w:r w:rsidR="00DF0BC5">
        <w:rPr>
          <w:rFonts w:ascii="Times New Roman" w:hAnsi="Times New Roman" w:cs="Times New Roman"/>
          <w:sz w:val="28"/>
          <w:szCs w:val="28"/>
        </w:rPr>
        <w:t>рубл</w:t>
      </w:r>
      <w:r w:rsidR="009E081D">
        <w:rPr>
          <w:rFonts w:ascii="Times New Roman" w:hAnsi="Times New Roman" w:cs="Times New Roman"/>
          <w:sz w:val="28"/>
          <w:szCs w:val="28"/>
        </w:rPr>
        <w:t>ей</w:t>
      </w:r>
      <w:r w:rsidRPr="00C249B1">
        <w:rPr>
          <w:rFonts w:ascii="Times New Roman" w:hAnsi="Times New Roman" w:cs="Times New Roman"/>
          <w:sz w:val="28"/>
          <w:szCs w:val="28"/>
        </w:rPr>
        <w:t>.</w:t>
      </w:r>
    </w:p>
    <w:p w14:paraId="290EA785" w14:textId="5AF6F018" w:rsidR="00AB49E7" w:rsidRPr="00C249B1" w:rsidRDefault="007421FA" w:rsidP="00C362E5">
      <w:pPr>
        <w:pStyle w:val="Standard"/>
        <w:spacing w:after="0" w:line="240" w:lineRule="auto"/>
        <w:ind w:firstLine="851"/>
        <w:jc w:val="both"/>
        <w:rPr>
          <w:sz w:val="28"/>
          <w:szCs w:val="28"/>
        </w:rPr>
      </w:pPr>
      <w:r w:rsidRPr="00C249B1">
        <w:rPr>
          <w:rFonts w:ascii="Times New Roman" w:hAnsi="Times New Roman" w:cs="Times New Roman"/>
          <w:sz w:val="28"/>
          <w:szCs w:val="28"/>
        </w:rPr>
        <w:t>2.</w:t>
      </w:r>
      <w:r w:rsidR="00DF0BC5">
        <w:rPr>
          <w:rFonts w:ascii="Times New Roman" w:hAnsi="Times New Roman" w:cs="Times New Roman"/>
          <w:sz w:val="28"/>
          <w:szCs w:val="28"/>
        </w:rPr>
        <w:t xml:space="preserve"> </w:t>
      </w:r>
      <w:r w:rsidR="00563D5E">
        <w:rPr>
          <w:rFonts w:ascii="Times New Roman" w:hAnsi="Times New Roman" w:cs="Times New Roman"/>
          <w:sz w:val="28"/>
          <w:szCs w:val="28"/>
        </w:rPr>
        <w:t>Общему отделу</w:t>
      </w:r>
      <w:r w:rsidR="00DF0BC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 </w:t>
      </w:r>
      <w:r w:rsidR="00563D5E">
        <w:rPr>
          <w:rFonts w:ascii="Times New Roman" w:hAnsi="Times New Roman" w:cs="Times New Roman"/>
          <w:sz w:val="28"/>
          <w:szCs w:val="28"/>
        </w:rPr>
        <w:t>(Савельева</w:t>
      </w:r>
      <w:r w:rsidR="00DF0BC5">
        <w:rPr>
          <w:rFonts w:ascii="Times New Roman" w:hAnsi="Times New Roman" w:cs="Times New Roman"/>
          <w:sz w:val="28"/>
          <w:szCs w:val="28"/>
        </w:rPr>
        <w:t xml:space="preserve"> О.В.</w:t>
      </w:r>
      <w:r w:rsidR="00563D5E">
        <w:rPr>
          <w:rFonts w:ascii="Times New Roman" w:hAnsi="Times New Roman" w:cs="Times New Roman"/>
          <w:sz w:val="28"/>
          <w:szCs w:val="28"/>
        </w:rPr>
        <w:t>)</w:t>
      </w:r>
      <w:r w:rsidR="00D12925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</w:t>
      </w:r>
      <w:r w:rsidR="00830670">
        <w:rPr>
          <w:rFonts w:ascii="Times New Roman" w:hAnsi="Times New Roman" w:cs="Times New Roman"/>
          <w:sz w:val="28"/>
          <w:szCs w:val="28"/>
        </w:rPr>
        <w:t>Восход</w:t>
      </w:r>
      <w:r w:rsidR="00D12925">
        <w:rPr>
          <w:rFonts w:ascii="Times New Roman" w:hAnsi="Times New Roman" w:cs="Times New Roman"/>
          <w:sz w:val="28"/>
          <w:szCs w:val="28"/>
        </w:rPr>
        <w:t>» и</w:t>
      </w:r>
      <w:r w:rsidRPr="00C249B1">
        <w:rPr>
          <w:rFonts w:ascii="Times New Roman" w:hAnsi="Times New Roman" w:cs="Times New Roman"/>
          <w:sz w:val="28"/>
          <w:szCs w:val="28"/>
        </w:rPr>
        <w:t xml:space="preserve"> разместить</w:t>
      </w:r>
      <w:r w:rsidR="00E34111">
        <w:rPr>
          <w:rFonts w:ascii="Times New Roman" w:hAnsi="Times New Roman" w:cs="Times New Roman"/>
          <w:sz w:val="28"/>
          <w:szCs w:val="28"/>
        </w:rPr>
        <w:t xml:space="preserve"> </w:t>
      </w:r>
      <w:r w:rsidRPr="00C249B1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муниципального образования Абинский район в </w:t>
      </w:r>
      <w:r w:rsidR="00E34111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C249B1">
        <w:rPr>
          <w:rFonts w:ascii="Times New Roman" w:hAnsi="Times New Roman" w:cs="Times New Roman"/>
          <w:sz w:val="28"/>
          <w:szCs w:val="28"/>
        </w:rPr>
        <w:t xml:space="preserve">сети </w:t>
      </w:r>
      <w:r w:rsidR="00FF44C6" w:rsidRPr="00C249B1">
        <w:rPr>
          <w:rFonts w:ascii="Times New Roman" w:hAnsi="Times New Roman" w:cs="Times New Roman"/>
          <w:sz w:val="28"/>
          <w:szCs w:val="28"/>
        </w:rPr>
        <w:t>«</w:t>
      </w:r>
      <w:r w:rsidRPr="00C249B1">
        <w:rPr>
          <w:rFonts w:ascii="Times New Roman" w:hAnsi="Times New Roman" w:cs="Times New Roman"/>
          <w:sz w:val="28"/>
          <w:szCs w:val="28"/>
        </w:rPr>
        <w:t>Интернет</w:t>
      </w:r>
      <w:r w:rsidR="00FF44C6" w:rsidRPr="00C249B1">
        <w:rPr>
          <w:rFonts w:ascii="Times New Roman" w:hAnsi="Times New Roman" w:cs="Times New Roman"/>
          <w:sz w:val="28"/>
          <w:szCs w:val="28"/>
        </w:rPr>
        <w:t>»</w:t>
      </w:r>
      <w:r w:rsidRPr="00C249B1">
        <w:rPr>
          <w:rFonts w:ascii="Times New Roman" w:hAnsi="Times New Roman" w:cs="Times New Roman"/>
          <w:sz w:val="28"/>
          <w:szCs w:val="28"/>
        </w:rPr>
        <w:t>.</w:t>
      </w:r>
    </w:p>
    <w:p w14:paraId="323D6884" w14:textId="22F36038" w:rsidR="00AB49E7" w:rsidRPr="00C249B1" w:rsidRDefault="007421FA" w:rsidP="00C362E5">
      <w:pPr>
        <w:pStyle w:val="Standard"/>
        <w:spacing w:after="0" w:line="240" w:lineRule="auto"/>
        <w:ind w:firstLine="851"/>
        <w:jc w:val="both"/>
        <w:rPr>
          <w:sz w:val="28"/>
          <w:szCs w:val="28"/>
        </w:rPr>
      </w:pPr>
      <w:r w:rsidRPr="00C249B1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</w:t>
      </w:r>
      <w:r w:rsidR="00830670">
        <w:rPr>
          <w:rFonts w:ascii="Times New Roman" w:hAnsi="Times New Roman" w:cs="Times New Roman"/>
          <w:sz w:val="28"/>
          <w:szCs w:val="28"/>
        </w:rPr>
        <w:t>в силу на следующий день со дня</w:t>
      </w:r>
      <w:r w:rsidRPr="00C249B1">
        <w:rPr>
          <w:rFonts w:ascii="Times New Roman" w:hAnsi="Times New Roman" w:cs="Times New Roman"/>
          <w:sz w:val="28"/>
          <w:szCs w:val="28"/>
        </w:rPr>
        <w:t xml:space="preserve"> его о</w:t>
      </w:r>
      <w:r w:rsidR="00503565">
        <w:rPr>
          <w:rFonts w:ascii="Times New Roman" w:hAnsi="Times New Roman" w:cs="Times New Roman"/>
          <w:sz w:val="28"/>
          <w:szCs w:val="28"/>
        </w:rPr>
        <w:t>фициального опубликования.</w:t>
      </w:r>
    </w:p>
    <w:p w14:paraId="78DF6990" w14:textId="77777777" w:rsidR="00FB4230" w:rsidRPr="00C249B1" w:rsidRDefault="00FB4230" w:rsidP="00C362E5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E1C2CF" w14:textId="6DBF15B7" w:rsidR="00FB4230" w:rsidRDefault="00FB4230" w:rsidP="00C362E5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FB3EAA" w14:textId="6E3EB8E5" w:rsidR="003503C6" w:rsidRDefault="009E081D" w:rsidP="0049420A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9420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420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699FD3D3" w14:textId="5146244B" w:rsidR="0049420A" w:rsidRPr="00C249B1" w:rsidRDefault="0049420A" w:rsidP="0049420A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                         </w:t>
      </w:r>
      <w:r w:rsidR="008306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81D">
        <w:rPr>
          <w:rFonts w:ascii="Times New Roman" w:hAnsi="Times New Roman" w:cs="Times New Roman"/>
          <w:sz w:val="28"/>
          <w:szCs w:val="28"/>
        </w:rPr>
        <w:t xml:space="preserve">    </w:t>
      </w:r>
      <w:r w:rsidR="00830670">
        <w:rPr>
          <w:rFonts w:ascii="Times New Roman" w:hAnsi="Times New Roman" w:cs="Times New Roman"/>
          <w:sz w:val="28"/>
          <w:szCs w:val="28"/>
        </w:rPr>
        <w:t>В.</w:t>
      </w:r>
      <w:r w:rsidR="009E081D">
        <w:rPr>
          <w:rFonts w:ascii="Times New Roman" w:hAnsi="Times New Roman" w:cs="Times New Roman"/>
          <w:sz w:val="28"/>
          <w:szCs w:val="28"/>
        </w:rPr>
        <w:t>А. Иванов</w:t>
      </w:r>
    </w:p>
    <w:p w14:paraId="338E3E37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5816B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2E3FA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0BC46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383BA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C1362F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488B16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C8597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6DA6FB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ABBCB4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33735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19C2CB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2DE14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E9AAD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0D0E4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A7FD6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719BE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38888" w14:textId="77777777" w:rsidR="003503C6" w:rsidRPr="00C249B1" w:rsidRDefault="003503C6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526441" w14:textId="77777777" w:rsidR="00830670" w:rsidRDefault="00830670" w:rsidP="00830670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A02374" w14:textId="1A62C030" w:rsidR="002D3629" w:rsidRDefault="002D3629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3ADD4" w14:textId="024764B4" w:rsidR="0057162B" w:rsidRDefault="0057162B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F055E" w14:textId="77AD8E8F" w:rsidR="00FD6FD7" w:rsidRDefault="00FD6FD7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3099C" w14:textId="77777777" w:rsidR="00FD6FD7" w:rsidRDefault="00FD6FD7" w:rsidP="00C362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AC6E54" w14:textId="77777777" w:rsidR="00E25DD9" w:rsidRDefault="00E25DD9" w:rsidP="00C362E5">
      <w:pPr>
        <w:pStyle w:val="Standard"/>
        <w:spacing w:after="0" w:line="240" w:lineRule="auto"/>
        <w:jc w:val="both"/>
        <w:rPr>
          <w:sz w:val="28"/>
          <w:szCs w:val="28"/>
        </w:rPr>
      </w:pPr>
    </w:p>
    <w:p w14:paraId="49115280" w14:textId="77777777" w:rsidR="006E3CAB" w:rsidRPr="006E3CAB" w:rsidRDefault="006E3CAB" w:rsidP="006E3CAB">
      <w:pPr>
        <w:widowControl/>
        <w:jc w:val="center"/>
        <w:rPr>
          <w:rFonts w:cs="Calibri"/>
          <w:sz w:val="22"/>
          <w:szCs w:val="22"/>
        </w:rPr>
      </w:pPr>
      <w:r w:rsidRPr="006E3CAB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14:paraId="3896C501" w14:textId="77777777" w:rsidR="006E3CAB" w:rsidRPr="006E3CAB" w:rsidRDefault="006E3CAB" w:rsidP="006E3CAB">
      <w:pPr>
        <w:widowControl/>
        <w:jc w:val="center"/>
        <w:rPr>
          <w:rFonts w:cs="Calibri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проекта </w:t>
      </w:r>
      <w:r w:rsidRPr="006E3CAB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</w:t>
      </w:r>
    </w:p>
    <w:p w14:paraId="0B107C4D" w14:textId="5BFB44AC" w:rsidR="006E3CAB" w:rsidRPr="006E3CAB" w:rsidRDefault="006E3CAB" w:rsidP="006E3CAB">
      <w:pPr>
        <w:widowControl/>
        <w:jc w:val="center"/>
        <w:rPr>
          <w:rFonts w:cs="Calibri"/>
          <w:sz w:val="22"/>
          <w:szCs w:val="22"/>
        </w:rPr>
      </w:pPr>
      <w:r w:rsidRPr="006E3CAB">
        <w:rPr>
          <w:rFonts w:ascii="Times New Roman" w:hAnsi="Times New Roman"/>
          <w:sz w:val="28"/>
          <w:szCs w:val="28"/>
        </w:rPr>
        <w:t xml:space="preserve">Абинский район от __ </w:t>
      </w:r>
      <w:r w:rsidR="00E20FB4">
        <w:rPr>
          <w:rFonts w:ascii="Times New Roman" w:hAnsi="Times New Roman"/>
          <w:sz w:val="28"/>
          <w:szCs w:val="28"/>
        </w:rPr>
        <w:t>___</w:t>
      </w:r>
      <w:r w:rsidRPr="006E3CAB">
        <w:rPr>
          <w:rFonts w:ascii="Times New Roman" w:hAnsi="Times New Roman"/>
          <w:sz w:val="28"/>
          <w:szCs w:val="28"/>
        </w:rPr>
        <w:t>__________ 20</w:t>
      </w:r>
      <w:r w:rsidR="007270BF">
        <w:rPr>
          <w:rFonts w:ascii="Times New Roman" w:hAnsi="Times New Roman"/>
          <w:sz w:val="28"/>
          <w:szCs w:val="28"/>
        </w:rPr>
        <w:t>2</w:t>
      </w:r>
      <w:r w:rsidR="00C5045B">
        <w:rPr>
          <w:rFonts w:ascii="Times New Roman" w:hAnsi="Times New Roman"/>
          <w:sz w:val="28"/>
          <w:szCs w:val="28"/>
        </w:rPr>
        <w:t>2</w:t>
      </w:r>
      <w:r w:rsidR="00E34111">
        <w:rPr>
          <w:rFonts w:ascii="Times New Roman" w:hAnsi="Times New Roman"/>
          <w:sz w:val="28"/>
          <w:szCs w:val="28"/>
        </w:rPr>
        <w:t xml:space="preserve"> г.</w:t>
      </w:r>
      <w:r w:rsidRPr="006E3CAB">
        <w:rPr>
          <w:rFonts w:ascii="Times New Roman" w:hAnsi="Times New Roman"/>
          <w:sz w:val="28"/>
          <w:szCs w:val="28"/>
        </w:rPr>
        <w:t xml:space="preserve"> № ____</w:t>
      </w:r>
    </w:p>
    <w:p w14:paraId="127D4DA6" w14:textId="18758A32" w:rsidR="006E3CAB" w:rsidRPr="006E3CAB" w:rsidRDefault="00E20FB4" w:rsidP="006E3CAB">
      <w:pPr>
        <w:widowControl/>
        <w:jc w:val="center"/>
        <w:rPr>
          <w:rFonts w:cs="Calibri"/>
          <w:sz w:val="22"/>
          <w:szCs w:val="22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F243D">
        <w:rPr>
          <w:rFonts w:ascii="Times New Roman" w:hAnsi="Times New Roman"/>
          <w:bCs/>
          <w:sz w:val="28"/>
          <w:szCs w:val="28"/>
        </w:rPr>
        <w:t>Об утверждении норматива стоимости одного квадратного метра общей площади жилого помещения на территории сельских поселен</w:t>
      </w:r>
      <w:r w:rsidR="0049420A">
        <w:rPr>
          <w:rFonts w:ascii="Times New Roman" w:hAnsi="Times New Roman"/>
          <w:bCs/>
          <w:sz w:val="28"/>
          <w:szCs w:val="28"/>
        </w:rPr>
        <w:t xml:space="preserve">ий Абинского района на </w:t>
      </w:r>
      <w:r w:rsidR="00FD6FD7">
        <w:rPr>
          <w:rFonts w:ascii="Times New Roman" w:hAnsi="Times New Roman"/>
          <w:bCs/>
          <w:sz w:val="28"/>
          <w:szCs w:val="28"/>
        </w:rPr>
        <w:t>четвертый</w:t>
      </w:r>
      <w:r w:rsidR="007270BF">
        <w:rPr>
          <w:rFonts w:ascii="Times New Roman" w:hAnsi="Times New Roman"/>
          <w:bCs/>
          <w:sz w:val="28"/>
          <w:szCs w:val="28"/>
        </w:rPr>
        <w:t xml:space="preserve"> квартал 202</w:t>
      </w:r>
      <w:r w:rsidR="00C5045B">
        <w:rPr>
          <w:rFonts w:ascii="Times New Roman" w:hAnsi="Times New Roman"/>
          <w:bCs/>
          <w:sz w:val="28"/>
          <w:szCs w:val="28"/>
        </w:rPr>
        <w:t>2</w:t>
      </w:r>
      <w:r w:rsidR="00EF243D">
        <w:rPr>
          <w:rFonts w:ascii="Times New Roman" w:hAnsi="Times New Roman"/>
          <w:bCs/>
          <w:sz w:val="28"/>
          <w:szCs w:val="28"/>
        </w:rPr>
        <w:t xml:space="preserve"> года</w:t>
      </w:r>
      <w:r>
        <w:rPr>
          <w:rFonts w:ascii="Times New Roman" w:hAnsi="Times New Roman"/>
          <w:bCs/>
          <w:sz w:val="28"/>
          <w:szCs w:val="28"/>
        </w:rPr>
        <w:t>»</w:t>
      </w:r>
    </w:p>
    <w:p w14:paraId="6C188B34" w14:textId="77777777" w:rsidR="006E3CAB" w:rsidRPr="006E3CAB" w:rsidRDefault="006E3CAB" w:rsidP="006E3CAB">
      <w:pPr>
        <w:widowControl/>
        <w:jc w:val="center"/>
        <w:rPr>
          <w:rFonts w:ascii="Times New Roman" w:hAnsi="Times New Roman"/>
          <w:sz w:val="28"/>
          <w:szCs w:val="28"/>
        </w:rPr>
      </w:pPr>
    </w:p>
    <w:p w14:paraId="04A1490C" w14:textId="77777777" w:rsidR="00186FD5" w:rsidRDefault="00186FD5" w:rsidP="00186FD5">
      <w:pPr>
        <w:widowControl/>
        <w:jc w:val="both"/>
        <w:rPr>
          <w:rFonts w:ascii="Times New Roman" w:hAnsi="Times New Roman"/>
          <w:sz w:val="28"/>
          <w:szCs w:val="28"/>
        </w:rPr>
      </w:pPr>
      <w:r w:rsidRPr="006E3CAB">
        <w:rPr>
          <w:rFonts w:ascii="Times New Roman" w:hAnsi="Times New Roman"/>
          <w:sz w:val="28"/>
          <w:szCs w:val="28"/>
        </w:rPr>
        <w:t>Проект</w:t>
      </w:r>
      <w:r w:rsidR="00C90CC0">
        <w:rPr>
          <w:rFonts w:ascii="Times New Roman" w:hAnsi="Times New Roman"/>
          <w:sz w:val="28"/>
          <w:szCs w:val="28"/>
        </w:rPr>
        <w:t xml:space="preserve"> составлен и</w:t>
      </w:r>
      <w:r w:rsidRPr="006E3CAB">
        <w:rPr>
          <w:rFonts w:ascii="Times New Roman" w:hAnsi="Times New Roman"/>
          <w:sz w:val="28"/>
          <w:szCs w:val="28"/>
        </w:rPr>
        <w:t xml:space="preserve"> внесен:</w:t>
      </w:r>
    </w:p>
    <w:p w14:paraId="3A7C0E47" w14:textId="77777777" w:rsidR="00186FD5" w:rsidRPr="00186FD5" w:rsidRDefault="00186FD5" w:rsidP="00186FD5">
      <w:pPr>
        <w:widowControl/>
        <w:jc w:val="both"/>
        <w:rPr>
          <w:rFonts w:cs="Calibri"/>
          <w:sz w:val="28"/>
          <w:szCs w:val="22"/>
        </w:rPr>
      </w:pPr>
    </w:p>
    <w:p w14:paraId="443C871E" w14:textId="77777777" w:rsidR="00186FD5" w:rsidRPr="006E3CAB" w:rsidRDefault="00186FD5" w:rsidP="00186FD5">
      <w:pPr>
        <w:widowControl/>
        <w:jc w:val="both"/>
        <w:rPr>
          <w:rFonts w:cs="Calibri"/>
          <w:sz w:val="22"/>
          <w:szCs w:val="22"/>
        </w:rPr>
      </w:pPr>
      <w:r w:rsidRPr="006E3CAB">
        <w:rPr>
          <w:rFonts w:ascii="Times New Roman" w:hAnsi="Times New Roman"/>
          <w:sz w:val="28"/>
          <w:szCs w:val="28"/>
        </w:rPr>
        <w:t>Управлением строительства,</w:t>
      </w:r>
    </w:p>
    <w:p w14:paraId="6118751E" w14:textId="77777777" w:rsidR="00186FD5" w:rsidRPr="006E3CAB" w:rsidRDefault="00186FD5" w:rsidP="00186FD5">
      <w:pPr>
        <w:widowControl/>
        <w:jc w:val="both"/>
        <w:rPr>
          <w:rFonts w:cs="Calibri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ЖКХ, транспорта и связи </w:t>
      </w:r>
    </w:p>
    <w:p w14:paraId="0251FD55" w14:textId="72B3931B" w:rsidR="00186FD5" w:rsidRDefault="00186FD5" w:rsidP="00186FD5">
      <w:pPr>
        <w:widowControl/>
        <w:jc w:val="both"/>
        <w:rPr>
          <w:rFonts w:ascii="Times New Roman" w:hAnsi="Times New Roman"/>
          <w:sz w:val="28"/>
          <w:szCs w:val="28"/>
        </w:rPr>
      </w:pPr>
    </w:p>
    <w:p w14:paraId="57828556" w14:textId="2DB2B55A" w:rsidR="00186FD5" w:rsidRDefault="009E081D" w:rsidP="00186FD5">
      <w:pPr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86FD5" w:rsidRPr="006E3CAB">
        <w:rPr>
          <w:rFonts w:ascii="Times New Roman" w:hAnsi="Times New Roman"/>
          <w:sz w:val="28"/>
          <w:szCs w:val="28"/>
        </w:rPr>
        <w:t>ачальник</w:t>
      </w:r>
      <w:r w:rsidR="00186FD5">
        <w:rPr>
          <w:rFonts w:ascii="Times New Roman" w:hAnsi="Times New Roman"/>
          <w:sz w:val="28"/>
          <w:szCs w:val="28"/>
        </w:rPr>
        <w:t xml:space="preserve"> управления    </w:t>
      </w:r>
      <w:r w:rsidR="00186FD5" w:rsidRPr="006E3CAB">
        <w:rPr>
          <w:rFonts w:ascii="Times New Roman" w:hAnsi="Times New Roman"/>
          <w:sz w:val="28"/>
          <w:szCs w:val="28"/>
        </w:rPr>
        <w:t xml:space="preserve">                        </w:t>
      </w:r>
      <w:r w:rsidR="00034F8A">
        <w:rPr>
          <w:rFonts w:ascii="Times New Roman" w:hAnsi="Times New Roman"/>
          <w:sz w:val="28"/>
          <w:szCs w:val="28"/>
        </w:rPr>
        <w:t xml:space="preserve"> </w:t>
      </w:r>
      <w:r w:rsidR="00186FD5">
        <w:rPr>
          <w:rFonts w:ascii="Times New Roman" w:hAnsi="Times New Roman"/>
          <w:sz w:val="28"/>
          <w:szCs w:val="28"/>
        </w:rPr>
        <w:t xml:space="preserve">                          </w:t>
      </w:r>
      <w:r w:rsidR="00B97308">
        <w:rPr>
          <w:rFonts w:ascii="Times New Roman" w:hAnsi="Times New Roman"/>
          <w:sz w:val="28"/>
          <w:szCs w:val="28"/>
        </w:rPr>
        <w:t xml:space="preserve">         </w:t>
      </w:r>
      <w:r w:rsidR="00186FD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Л.А. Перепелкина</w:t>
      </w:r>
    </w:p>
    <w:p w14:paraId="45420B9C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11C43192" w14:textId="77777777" w:rsidR="00186FD5" w:rsidRPr="006E3CAB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2EAE75F9" w14:textId="77777777" w:rsidR="00186FD5" w:rsidRPr="006E3CAB" w:rsidRDefault="00186FD5" w:rsidP="00186FD5">
      <w:pPr>
        <w:widowControl/>
        <w:jc w:val="both"/>
        <w:rPr>
          <w:rFonts w:cs="Calibri"/>
          <w:sz w:val="22"/>
          <w:szCs w:val="22"/>
        </w:rPr>
      </w:pPr>
      <w:r w:rsidRPr="006E3CAB">
        <w:rPr>
          <w:rFonts w:ascii="Times New Roman" w:hAnsi="Times New Roman"/>
          <w:sz w:val="28"/>
          <w:szCs w:val="28"/>
        </w:rPr>
        <w:t>Проект согласован:</w:t>
      </w:r>
    </w:p>
    <w:p w14:paraId="01BB5974" w14:textId="5056FC86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34228EC0" w14:textId="77777777" w:rsidR="00062934" w:rsidRDefault="00062934" w:rsidP="00186FD5">
      <w:pPr>
        <w:widowControl/>
        <w:rPr>
          <w:rFonts w:ascii="Times New Roman" w:hAnsi="Times New Roman"/>
          <w:sz w:val="28"/>
          <w:szCs w:val="28"/>
        </w:rPr>
      </w:pPr>
    </w:p>
    <w:p w14:paraId="0B6358B6" w14:textId="42B2AAEE" w:rsidR="00186FD5" w:rsidRDefault="009E081D" w:rsidP="00186FD5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14:paraId="5B545283" w14:textId="3E627B0A" w:rsidR="009E081D" w:rsidRDefault="00062934" w:rsidP="00186FD5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E081D">
        <w:rPr>
          <w:rFonts w:ascii="Times New Roman" w:hAnsi="Times New Roman"/>
          <w:sz w:val="28"/>
          <w:szCs w:val="28"/>
        </w:rPr>
        <w:t>униципального образования                                                            В.Н. Науменко</w:t>
      </w:r>
    </w:p>
    <w:p w14:paraId="63170207" w14:textId="04B5A6C1" w:rsidR="00062934" w:rsidRDefault="00062934" w:rsidP="00186FD5">
      <w:pPr>
        <w:widowControl/>
        <w:rPr>
          <w:rFonts w:ascii="Times New Roman" w:hAnsi="Times New Roman"/>
          <w:sz w:val="28"/>
          <w:szCs w:val="28"/>
        </w:rPr>
      </w:pPr>
    </w:p>
    <w:p w14:paraId="47CAF648" w14:textId="77777777" w:rsidR="00062934" w:rsidRPr="006E3CAB" w:rsidRDefault="00062934" w:rsidP="00186FD5">
      <w:pPr>
        <w:widowControl/>
        <w:rPr>
          <w:rFonts w:ascii="Times New Roman" w:hAnsi="Times New Roman"/>
          <w:sz w:val="28"/>
          <w:szCs w:val="28"/>
        </w:rPr>
      </w:pPr>
    </w:p>
    <w:p w14:paraId="7D4EFFFA" w14:textId="77777777" w:rsidR="00186FD5" w:rsidRPr="006E3CAB" w:rsidRDefault="00186FD5" w:rsidP="00186FD5">
      <w:pPr>
        <w:widowControl/>
        <w:rPr>
          <w:rFonts w:cs="Calibri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>Н</w:t>
      </w:r>
      <w:r w:rsidRPr="006E3CAB">
        <w:rPr>
          <w:rFonts w:ascii="Times New Roman" w:hAnsi="Times New Roman"/>
          <w:sz w:val="28"/>
          <w:szCs w:val="28"/>
        </w:rPr>
        <w:t xml:space="preserve">ачальник правового управления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А.В. Семендяев</w:t>
      </w:r>
    </w:p>
    <w:p w14:paraId="5ABF240D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71D6FC95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5FA4D59D" w14:textId="77777777" w:rsidR="00186FD5" w:rsidRPr="006E3CAB" w:rsidRDefault="00186FD5" w:rsidP="00186FD5">
      <w:pPr>
        <w:widowControl/>
        <w:rPr>
          <w:rFonts w:cs="Calibri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t>Н</w:t>
      </w:r>
      <w:r w:rsidRPr="006E3CA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общего отдела               </w:t>
      </w:r>
      <w:r w:rsidRPr="006E3CAB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О.В. Савельева</w:t>
      </w:r>
    </w:p>
    <w:p w14:paraId="51A3E10B" w14:textId="77777777" w:rsidR="00186FD5" w:rsidRPr="006E3CAB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16FD4A40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</w:p>
    <w:p w14:paraId="0E163845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Pr="006E3CAB">
        <w:rPr>
          <w:rFonts w:ascii="Times New Roman" w:hAnsi="Times New Roman"/>
          <w:sz w:val="28"/>
          <w:szCs w:val="28"/>
        </w:rPr>
        <w:t xml:space="preserve"> главы</w:t>
      </w:r>
    </w:p>
    <w:p w14:paraId="05795954" w14:textId="77777777" w:rsid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  <w:r w:rsidRPr="006E3CAB">
        <w:rPr>
          <w:rFonts w:ascii="Times New Roman" w:hAnsi="Times New Roman"/>
          <w:sz w:val="28"/>
          <w:szCs w:val="28"/>
        </w:rPr>
        <w:t>муниципального образования,</w:t>
      </w:r>
    </w:p>
    <w:p w14:paraId="1B64B014" w14:textId="77777777" w:rsidR="00186FD5" w:rsidRPr="00186FD5" w:rsidRDefault="00186FD5" w:rsidP="00186FD5">
      <w:pPr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</w:t>
      </w:r>
      <w:r w:rsidRPr="006E3CAB">
        <w:rPr>
          <w:rFonts w:ascii="Times New Roman" w:hAnsi="Times New Roman"/>
          <w:sz w:val="28"/>
          <w:szCs w:val="28"/>
        </w:rPr>
        <w:t xml:space="preserve"> делами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6E3C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Т.И. Червинская</w:t>
      </w:r>
    </w:p>
    <w:p w14:paraId="00C3AA77" w14:textId="77777777" w:rsidR="006E3CAB" w:rsidRPr="00C249B1" w:rsidRDefault="006E3CAB" w:rsidP="00186FD5">
      <w:pPr>
        <w:widowControl/>
        <w:jc w:val="both"/>
        <w:rPr>
          <w:sz w:val="28"/>
          <w:szCs w:val="28"/>
        </w:rPr>
      </w:pPr>
    </w:p>
    <w:sectPr w:rsidR="006E3CAB" w:rsidRPr="00C249B1" w:rsidSect="005C35D3">
      <w:headerReference w:type="default" r:id="rId8"/>
      <w:pgSz w:w="11906" w:h="16838"/>
      <w:pgMar w:top="1134" w:right="567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03794" w14:textId="77777777" w:rsidR="00151EC0" w:rsidRDefault="00151EC0">
      <w:r>
        <w:separator/>
      </w:r>
    </w:p>
  </w:endnote>
  <w:endnote w:type="continuationSeparator" w:id="0">
    <w:p w14:paraId="05F30959" w14:textId="77777777" w:rsidR="00151EC0" w:rsidRDefault="0015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CA1F" w14:textId="77777777" w:rsidR="00151EC0" w:rsidRDefault="00151EC0">
      <w:r>
        <w:rPr>
          <w:color w:val="000000"/>
        </w:rPr>
        <w:separator/>
      </w:r>
    </w:p>
  </w:footnote>
  <w:footnote w:type="continuationSeparator" w:id="0">
    <w:p w14:paraId="59A05A32" w14:textId="77777777" w:rsidR="00151EC0" w:rsidRDefault="0015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0020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8DA7835" w14:textId="77777777" w:rsidR="00C249B1" w:rsidRPr="00217DC9" w:rsidRDefault="00C249B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17D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17D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17D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3D5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17D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23AA2" w14:textId="77777777" w:rsidR="00A31A53" w:rsidRPr="00EF2040" w:rsidRDefault="00000000" w:rsidP="007267A3">
    <w:pPr>
      <w:pStyle w:val="a7"/>
      <w:jc w:val="center"/>
      <w:rPr>
        <w:rFonts w:ascii="Times New Roman" w:hAnsi="Times New Roman" w:cs="Times New Roman"/>
        <w:sz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120C35"/>
    <w:multiLevelType w:val="multilevel"/>
    <w:tmpl w:val="E020ADA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53642136">
    <w:abstractNumId w:val="1"/>
  </w:num>
  <w:num w:numId="2" w16cid:durableId="32382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49E7"/>
    <w:rsid w:val="00001E68"/>
    <w:rsid w:val="00023AFB"/>
    <w:rsid w:val="00034F8A"/>
    <w:rsid w:val="00062934"/>
    <w:rsid w:val="0008205B"/>
    <w:rsid w:val="000905E9"/>
    <w:rsid w:val="000B6CC9"/>
    <w:rsid w:val="000C0C6A"/>
    <w:rsid w:val="00100885"/>
    <w:rsid w:val="001328C2"/>
    <w:rsid w:val="00151EC0"/>
    <w:rsid w:val="00186FD5"/>
    <w:rsid w:val="00190700"/>
    <w:rsid w:val="001D4B41"/>
    <w:rsid w:val="00217DC9"/>
    <w:rsid w:val="00227FBD"/>
    <w:rsid w:val="00237199"/>
    <w:rsid w:val="00254F97"/>
    <w:rsid w:val="00257152"/>
    <w:rsid w:val="002669E3"/>
    <w:rsid w:val="002A30D2"/>
    <w:rsid w:val="002B54D7"/>
    <w:rsid w:val="002D3629"/>
    <w:rsid w:val="002F72EE"/>
    <w:rsid w:val="00314480"/>
    <w:rsid w:val="00322C2D"/>
    <w:rsid w:val="0032472B"/>
    <w:rsid w:val="003503C6"/>
    <w:rsid w:val="0036319F"/>
    <w:rsid w:val="00366472"/>
    <w:rsid w:val="00374961"/>
    <w:rsid w:val="0038301E"/>
    <w:rsid w:val="00386ED7"/>
    <w:rsid w:val="00460268"/>
    <w:rsid w:val="0048347C"/>
    <w:rsid w:val="0049420A"/>
    <w:rsid w:val="004F2EF2"/>
    <w:rsid w:val="00503565"/>
    <w:rsid w:val="005252C7"/>
    <w:rsid w:val="005423DD"/>
    <w:rsid w:val="00543662"/>
    <w:rsid w:val="0056267B"/>
    <w:rsid w:val="00563D5E"/>
    <w:rsid w:val="0057162B"/>
    <w:rsid w:val="00573AE5"/>
    <w:rsid w:val="00595BF0"/>
    <w:rsid w:val="005C35D3"/>
    <w:rsid w:val="005F25A7"/>
    <w:rsid w:val="00613F21"/>
    <w:rsid w:val="006371C0"/>
    <w:rsid w:val="00674171"/>
    <w:rsid w:val="006A2101"/>
    <w:rsid w:val="006C4BCC"/>
    <w:rsid w:val="006D2AC5"/>
    <w:rsid w:val="006D4AD3"/>
    <w:rsid w:val="006E3CAB"/>
    <w:rsid w:val="00720B58"/>
    <w:rsid w:val="00726402"/>
    <w:rsid w:val="007267A3"/>
    <w:rsid w:val="007270BF"/>
    <w:rsid w:val="007421FA"/>
    <w:rsid w:val="00742F67"/>
    <w:rsid w:val="0079542B"/>
    <w:rsid w:val="007B0223"/>
    <w:rsid w:val="007B1C50"/>
    <w:rsid w:val="007B1D80"/>
    <w:rsid w:val="007B38FB"/>
    <w:rsid w:val="007E2D9E"/>
    <w:rsid w:val="00805D41"/>
    <w:rsid w:val="008237DB"/>
    <w:rsid w:val="00830670"/>
    <w:rsid w:val="008661A8"/>
    <w:rsid w:val="00895BEB"/>
    <w:rsid w:val="008C6459"/>
    <w:rsid w:val="008F24F6"/>
    <w:rsid w:val="0091133D"/>
    <w:rsid w:val="00913B98"/>
    <w:rsid w:val="009209BD"/>
    <w:rsid w:val="00922067"/>
    <w:rsid w:val="00922B70"/>
    <w:rsid w:val="00972A5B"/>
    <w:rsid w:val="00981B1D"/>
    <w:rsid w:val="009837FB"/>
    <w:rsid w:val="009A5AF2"/>
    <w:rsid w:val="009B3E34"/>
    <w:rsid w:val="009C69CD"/>
    <w:rsid w:val="009E081D"/>
    <w:rsid w:val="00A325DE"/>
    <w:rsid w:val="00A97E98"/>
    <w:rsid w:val="00AB49E7"/>
    <w:rsid w:val="00AB78BC"/>
    <w:rsid w:val="00AE48FF"/>
    <w:rsid w:val="00B140A9"/>
    <w:rsid w:val="00B278FD"/>
    <w:rsid w:val="00B322D7"/>
    <w:rsid w:val="00B3417F"/>
    <w:rsid w:val="00B756EF"/>
    <w:rsid w:val="00B97308"/>
    <w:rsid w:val="00BE48B2"/>
    <w:rsid w:val="00BF5A52"/>
    <w:rsid w:val="00C249B1"/>
    <w:rsid w:val="00C362E5"/>
    <w:rsid w:val="00C400A5"/>
    <w:rsid w:val="00C5045B"/>
    <w:rsid w:val="00C90CC0"/>
    <w:rsid w:val="00CD1D10"/>
    <w:rsid w:val="00CE482B"/>
    <w:rsid w:val="00D06E75"/>
    <w:rsid w:val="00D12925"/>
    <w:rsid w:val="00D67666"/>
    <w:rsid w:val="00D96BCA"/>
    <w:rsid w:val="00DB15C0"/>
    <w:rsid w:val="00DF0BC5"/>
    <w:rsid w:val="00DF5CAC"/>
    <w:rsid w:val="00DF6ABC"/>
    <w:rsid w:val="00E20FB4"/>
    <w:rsid w:val="00E25DD9"/>
    <w:rsid w:val="00E34111"/>
    <w:rsid w:val="00E34AF4"/>
    <w:rsid w:val="00E36FC1"/>
    <w:rsid w:val="00E66A88"/>
    <w:rsid w:val="00ED29DD"/>
    <w:rsid w:val="00EF2040"/>
    <w:rsid w:val="00EF243D"/>
    <w:rsid w:val="00F30866"/>
    <w:rsid w:val="00F50F69"/>
    <w:rsid w:val="00F85BFF"/>
    <w:rsid w:val="00F93DE6"/>
    <w:rsid w:val="00FB4069"/>
    <w:rsid w:val="00FB4230"/>
    <w:rsid w:val="00FD2DB3"/>
    <w:rsid w:val="00FD6FD7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F920A"/>
  <w15:docId w15:val="{160A966F-18ED-4462-B0EE-EB122071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720"/>
    </w:pPr>
  </w:style>
  <w:style w:type="paragraph" w:styleId="a6">
    <w:name w:val="No Spacing"/>
    <w:pPr>
      <w:widowControl/>
      <w:suppressAutoHyphens/>
    </w:pPr>
    <w:rPr>
      <w:sz w:val="28"/>
      <w:szCs w:val="28"/>
    </w:rPr>
  </w:style>
  <w:style w:type="paragraph" w:styleId="2">
    <w:name w:val="Body Text 2"/>
    <w:basedOn w:val="Standard"/>
    <w:pPr>
      <w:spacing w:after="120" w:line="480" w:lineRule="auto"/>
    </w:pPr>
    <w:rPr>
      <w:rFonts w:cs="Times New Roman"/>
      <w:sz w:val="24"/>
      <w:szCs w:val="24"/>
    </w:rPr>
  </w:style>
  <w:style w:type="paragraph" w:customStyle="1" w:styleId="ConsPlusTitle">
    <w:name w:val="ConsPlusTitle"/>
    <w:pPr>
      <w:suppressAutoHyphens/>
    </w:pPr>
    <w:rPr>
      <w:b/>
      <w:bCs/>
      <w:sz w:val="28"/>
      <w:szCs w:val="28"/>
    </w:rPr>
  </w:style>
  <w:style w:type="paragraph" w:styleId="a7">
    <w:name w:val="header"/>
    <w:basedOn w:val="Standard"/>
    <w:uiPriority w:val="9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rPr>
      <w:rFonts w:ascii="Times New Roman" w:hAnsi="Times New Roman" w:cs="Times New Roman"/>
      <w:sz w:val="24"/>
      <w:szCs w:val="24"/>
    </w:rPr>
  </w:style>
  <w:style w:type="character" w:customStyle="1" w:styleId="docaccesstitle">
    <w:name w:val="docaccess_title"/>
    <w:basedOn w:val="a0"/>
  </w:style>
  <w:style w:type="character" w:customStyle="1" w:styleId="aa">
    <w:name w:val="Верхний колонтитул Знак"/>
    <w:basedOn w:val="a0"/>
    <w:uiPriority w:val="99"/>
  </w:style>
  <w:style w:type="character" w:customStyle="1" w:styleId="ab">
    <w:name w:val="Нижний колонтитул Знак"/>
    <w:basedOn w:val="a0"/>
  </w:style>
  <w:style w:type="character" w:customStyle="1" w:styleId="ac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d">
    <w:name w:val="Hyperlink"/>
    <w:basedOn w:val="a0"/>
    <w:rPr>
      <w:color w:val="0000FF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3E85-306D-42F9-8493-2E8378F9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69</cp:revision>
  <cp:lastPrinted>2022-10-04T09:59:00Z</cp:lastPrinted>
  <dcterms:created xsi:type="dcterms:W3CDTF">2019-05-14T06:07:00Z</dcterms:created>
  <dcterms:modified xsi:type="dcterms:W3CDTF">2022-10-04T10:02:00Z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