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868" w:rsidRPr="003F3868" w:rsidRDefault="003F3868" w:rsidP="003F3868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</w:pPr>
      <w:r w:rsidRPr="003F3868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Выборы депутатов Законодательного Собрания Краснодарского края</w:t>
      </w:r>
    </w:p>
    <w:p w:rsidR="003F3868" w:rsidRPr="003F3868" w:rsidRDefault="003F3868" w:rsidP="003F3868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</w:pPr>
      <w:r w:rsidRPr="003F38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седьмого </w:t>
      </w:r>
      <w:r w:rsidRPr="003F3868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созыва</w:t>
      </w:r>
    </w:p>
    <w:p w:rsidR="003F3868" w:rsidRPr="003F3868" w:rsidRDefault="003F3868" w:rsidP="003F3868">
      <w:pPr>
        <w:spacing w:after="0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3F3868">
        <w:rPr>
          <w:rFonts w:ascii="Times New Roman" w:eastAsia="Calibri" w:hAnsi="Times New Roman" w:cs="Times New Roman"/>
          <w:b/>
          <w:caps/>
          <w:sz w:val="28"/>
          <w:szCs w:val="28"/>
        </w:rPr>
        <w:t>Окружная избирательная комиссия</w:t>
      </w:r>
    </w:p>
    <w:p w:rsidR="003F3868" w:rsidRPr="003F3868" w:rsidRDefault="003F3868" w:rsidP="003F386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3868"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  <w:t>ОДНОМАНДАТНОГО ИЗБИРАТЕЛЬНОГО ОКРУГА</w:t>
      </w:r>
      <w:r w:rsidRPr="003F3868">
        <w:rPr>
          <w:rFonts w:ascii="Times New Roman" w:eastAsia="Times New Roman" w:hAnsi="Times New Roman" w:cs="Times New Roman"/>
          <w:b/>
          <w:caps/>
          <w:sz w:val="28"/>
          <w:szCs w:val="20"/>
          <w:lang w:val="x-none" w:eastAsia="ru-RU"/>
        </w:rPr>
        <w:t xml:space="preserve"> </w:t>
      </w:r>
      <w:r w:rsidRPr="003F3868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36</w:t>
      </w:r>
    </w:p>
    <w:p w:rsidR="003F3868" w:rsidRPr="003F3868" w:rsidRDefault="003F3868" w:rsidP="003F3868">
      <w:pPr>
        <w:spacing w:after="0"/>
        <w:jc w:val="both"/>
        <w:rPr>
          <w:rFonts w:ascii="Calibri" w:eastAsia="Calibri" w:hAnsi="Calibri" w:cs="Times New Roman"/>
          <w:sz w:val="28"/>
          <w:szCs w:val="28"/>
          <w:lang w:eastAsia="ru-RU"/>
        </w:rPr>
      </w:pPr>
    </w:p>
    <w:p w:rsidR="003F3868" w:rsidRPr="003F3868" w:rsidRDefault="003F3868" w:rsidP="003F3868">
      <w:pPr>
        <w:spacing w:after="0"/>
        <w:jc w:val="both"/>
        <w:rPr>
          <w:rFonts w:ascii="Calibri" w:eastAsia="Calibri" w:hAnsi="Calibri" w:cs="Times New Roman"/>
          <w:sz w:val="28"/>
          <w:szCs w:val="28"/>
          <w:lang w:eastAsia="ru-RU"/>
        </w:rPr>
      </w:pPr>
    </w:p>
    <w:p w:rsidR="003F3868" w:rsidRPr="003F3868" w:rsidRDefault="003F3868" w:rsidP="003F386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</w:pPr>
      <w:r w:rsidRPr="003F3868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РЕШЕНИЕ</w:t>
      </w:r>
    </w:p>
    <w:p w:rsidR="003F3868" w:rsidRPr="003F3868" w:rsidRDefault="003F3868" w:rsidP="003F3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38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окружной избирательной комиссии</w:t>
      </w:r>
    </w:p>
    <w:p w:rsidR="003F3868" w:rsidRPr="003F3868" w:rsidRDefault="003F3868" w:rsidP="003F38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3868" w:rsidRPr="003F3868" w:rsidRDefault="003F3868" w:rsidP="003F38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107"/>
        <w:gridCol w:w="3981"/>
        <w:gridCol w:w="2268"/>
      </w:tblGrid>
      <w:tr w:rsidR="003F3868" w:rsidRPr="003F3868" w:rsidTr="00AF4685">
        <w:tc>
          <w:tcPr>
            <w:tcW w:w="3107" w:type="dxa"/>
          </w:tcPr>
          <w:p w:rsidR="003F3868" w:rsidRPr="003F3868" w:rsidRDefault="003F3868" w:rsidP="001A7B5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августа </w:t>
            </w:r>
            <w:r w:rsidRPr="003F3868">
              <w:rPr>
                <w:rFonts w:ascii="Times New Roman" w:eastAsia="Calibri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3981" w:type="dxa"/>
          </w:tcPr>
          <w:p w:rsidR="003F3868" w:rsidRPr="003F3868" w:rsidRDefault="003F3868" w:rsidP="003F38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F3868" w:rsidRPr="003F3868" w:rsidRDefault="003F3868" w:rsidP="001A7B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8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r w:rsidR="001A7B54">
              <w:rPr>
                <w:rFonts w:ascii="Times New Roman" w:eastAsia="Calibri" w:hAnsi="Times New Roman" w:cs="Times New Roman"/>
                <w:sz w:val="28"/>
                <w:szCs w:val="28"/>
              </w:rPr>
              <w:t>8/22</w:t>
            </w:r>
          </w:p>
        </w:tc>
      </w:tr>
    </w:tbl>
    <w:p w:rsidR="003F3868" w:rsidRPr="003F3868" w:rsidRDefault="003F3868" w:rsidP="003F3868">
      <w:pPr>
        <w:tabs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868" w:rsidRPr="003F3868" w:rsidRDefault="003F3868" w:rsidP="003F3868">
      <w:pPr>
        <w:tabs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868" w:rsidRPr="003F3868" w:rsidRDefault="003F3868" w:rsidP="003F3868">
      <w:pPr>
        <w:tabs>
          <w:tab w:val="left" w:pos="893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3868">
        <w:rPr>
          <w:rFonts w:ascii="Times New Roman" w:eastAsia="Calibri" w:hAnsi="Times New Roman" w:cs="Times New Roman"/>
          <w:b/>
          <w:sz w:val="28"/>
          <w:szCs w:val="28"/>
        </w:rPr>
        <w:t xml:space="preserve">Об утверждении текста избирательного бюллетеня для голосования по одномандатному избирательному округу № </w:t>
      </w:r>
      <w:r>
        <w:rPr>
          <w:rFonts w:ascii="Times New Roman" w:eastAsia="Calibri" w:hAnsi="Times New Roman" w:cs="Times New Roman"/>
          <w:b/>
          <w:sz w:val="28"/>
          <w:szCs w:val="28"/>
        </w:rPr>
        <w:t>36</w:t>
      </w:r>
    </w:p>
    <w:p w:rsidR="003F3868" w:rsidRPr="003F3868" w:rsidRDefault="003F3868" w:rsidP="003F3868">
      <w:pPr>
        <w:tabs>
          <w:tab w:val="left" w:pos="893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3868">
        <w:rPr>
          <w:rFonts w:ascii="Times New Roman" w:eastAsia="Calibri" w:hAnsi="Times New Roman" w:cs="Times New Roman"/>
          <w:b/>
          <w:sz w:val="28"/>
          <w:szCs w:val="28"/>
        </w:rPr>
        <w:t>на выборах депутатов Законодательного Собрания</w:t>
      </w:r>
    </w:p>
    <w:p w:rsidR="003F3868" w:rsidRPr="003F3868" w:rsidRDefault="003F3868" w:rsidP="003F3868">
      <w:pPr>
        <w:tabs>
          <w:tab w:val="left" w:pos="893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3868">
        <w:rPr>
          <w:rFonts w:ascii="Times New Roman" w:eastAsia="Calibri" w:hAnsi="Times New Roman" w:cs="Times New Roman"/>
          <w:b/>
          <w:sz w:val="28"/>
          <w:szCs w:val="28"/>
        </w:rPr>
        <w:t>Краснодарского края седьмого созыва</w:t>
      </w:r>
    </w:p>
    <w:p w:rsidR="003F3868" w:rsidRPr="003F3868" w:rsidRDefault="003F3868" w:rsidP="003F3868">
      <w:pPr>
        <w:tabs>
          <w:tab w:val="left" w:pos="8931"/>
        </w:tabs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F3868" w:rsidRPr="003F3868" w:rsidRDefault="003F3868" w:rsidP="003F386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3868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пунктом 4 статьи 63 Федерального закона от 12 июня 2002 г. № 67-ФЗ «Об основных гарантиях избирательных прав и права на участие в референдуме граждан Российской Федерации», частью 4 статьи 58 Закона Краснодарского края от 21 августа 2007 г. № 1315-КЗ «О выборах депутатов Законодательного Собрания Краснодарского края», постановлением избирательной комиссии Краснодарского края от </w:t>
      </w:r>
      <w:r w:rsidR="001A7B54">
        <w:rPr>
          <w:rFonts w:ascii="Times New Roman" w:eastAsia="Calibri" w:hAnsi="Times New Roman" w:cs="Times New Roman"/>
          <w:sz w:val="28"/>
          <w:szCs w:val="28"/>
        </w:rPr>
        <w:t xml:space="preserve">07 июля </w:t>
      </w:r>
      <w:r w:rsidRPr="003F3868">
        <w:rPr>
          <w:rFonts w:ascii="Times New Roman" w:eastAsia="Calibri" w:hAnsi="Times New Roman" w:cs="Times New Roman"/>
          <w:sz w:val="28"/>
          <w:szCs w:val="28"/>
        </w:rPr>
        <w:t xml:space="preserve">2022 г. № </w:t>
      </w:r>
      <w:r w:rsidR="001A7B54">
        <w:rPr>
          <w:rFonts w:ascii="Times New Roman" w:eastAsia="Calibri" w:hAnsi="Times New Roman" w:cs="Times New Roman"/>
          <w:sz w:val="28"/>
          <w:szCs w:val="28"/>
        </w:rPr>
        <w:t>22/219-7</w:t>
      </w:r>
      <w:r w:rsidRPr="003F3868">
        <w:rPr>
          <w:rFonts w:ascii="Times New Roman" w:eastAsia="Calibri" w:hAnsi="Times New Roman" w:cs="Times New Roman"/>
          <w:sz w:val="28"/>
          <w:szCs w:val="28"/>
        </w:rPr>
        <w:t xml:space="preserve"> «О формах избирательных бюллетеней и требованиях к изготовлению избирательных бюллетеней для голосования по краевому и одномандатному избирательным округам на выборах депутатов Законодательного Собрания Краснодарского края седьмого созыва» окружная избирательная комиссия РЕШИЛА:</w:t>
      </w:r>
    </w:p>
    <w:p w:rsidR="003F3868" w:rsidRPr="003F3868" w:rsidRDefault="003F3868" w:rsidP="003F386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3868">
        <w:rPr>
          <w:rFonts w:ascii="Times New Roman" w:eastAsia="Calibri" w:hAnsi="Times New Roman" w:cs="Times New Roman"/>
          <w:sz w:val="28"/>
          <w:szCs w:val="28"/>
        </w:rPr>
        <w:t>1. Утвердить текст избирательного бюллетеня для голосования по одномандатному избирательному округу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36</w:t>
      </w:r>
      <w:r w:rsidRPr="003F3868">
        <w:rPr>
          <w:rFonts w:ascii="Times New Roman" w:eastAsia="Calibri" w:hAnsi="Times New Roman" w:cs="Times New Roman"/>
          <w:sz w:val="28"/>
          <w:szCs w:val="28"/>
        </w:rPr>
        <w:t xml:space="preserve"> на выборах депутатов Законодательного Собрания Краснодарского края седьмого созыва (приложение № 1).</w:t>
      </w:r>
    </w:p>
    <w:p w:rsidR="003F3868" w:rsidRPr="003F3868" w:rsidRDefault="003F3868" w:rsidP="003F386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3868">
        <w:rPr>
          <w:rFonts w:ascii="Times New Roman" w:eastAsia="Calibri" w:hAnsi="Times New Roman" w:cs="Times New Roman"/>
          <w:sz w:val="28"/>
          <w:szCs w:val="28"/>
        </w:rPr>
        <w:t>2. Утвердить текст избирательного бюллетеня для голосования по одномандатному избирательному округу №</w:t>
      </w:r>
      <w:r w:rsidR="001A7B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36</w:t>
      </w:r>
      <w:r w:rsidRPr="003F3868">
        <w:rPr>
          <w:rFonts w:ascii="Times New Roman" w:eastAsia="Calibri" w:hAnsi="Times New Roman" w:cs="Times New Roman"/>
          <w:sz w:val="28"/>
          <w:szCs w:val="28"/>
        </w:rPr>
        <w:t xml:space="preserve"> на выборах депутатов </w:t>
      </w:r>
      <w:r w:rsidRPr="003F3868">
        <w:rPr>
          <w:rFonts w:ascii="Times New Roman" w:eastAsia="Calibri" w:hAnsi="Times New Roman" w:cs="Times New Roman"/>
          <w:sz w:val="28"/>
          <w:szCs w:val="28"/>
        </w:rPr>
        <w:lastRenderedPageBreak/>
        <w:t>Законодательного Собрания Краснодарского края седьмого созыва с использованием комплексов обработки избирательных бюллетеней (приложение № 2).</w:t>
      </w:r>
    </w:p>
    <w:p w:rsidR="003F3868" w:rsidRPr="003F3868" w:rsidRDefault="003F3868" w:rsidP="003F386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3868">
        <w:rPr>
          <w:rFonts w:ascii="Times New Roman" w:eastAsia="Calibri" w:hAnsi="Times New Roman" w:cs="Times New Roman"/>
          <w:sz w:val="28"/>
          <w:szCs w:val="28"/>
        </w:rPr>
        <w:t>3. Направить настоящее решение в избирательную комиссию Краснодарского края, территориальн</w:t>
      </w:r>
      <w:r>
        <w:rPr>
          <w:rFonts w:ascii="Times New Roman" w:eastAsia="Calibri" w:hAnsi="Times New Roman" w:cs="Times New Roman"/>
          <w:sz w:val="28"/>
          <w:szCs w:val="28"/>
        </w:rPr>
        <w:t>ую</w:t>
      </w:r>
      <w:r w:rsidRPr="003F3868">
        <w:rPr>
          <w:rFonts w:ascii="Times New Roman" w:eastAsia="Calibri" w:hAnsi="Times New Roman" w:cs="Times New Roman"/>
          <w:sz w:val="28"/>
          <w:szCs w:val="28"/>
        </w:rPr>
        <w:t xml:space="preserve"> избирательн</w:t>
      </w:r>
      <w:r>
        <w:rPr>
          <w:rFonts w:ascii="Times New Roman" w:eastAsia="Calibri" w:hAnsi="Times New Roman" w:cs="Times New Roman"/>
          <w:sz w:val="28"/>
          <w:szCs w:val="28"/>
        </w:rPr>
        <w:t>ую</w:t>
      </w:r>
      <w:r w:rsidRPr="003F3868">
        <w:rPr>
          <w:rFonts w:ascii="Times New Roman" w:eastAsia="Calibri" w:hAnsi="Times New Roman" w:cs="Times New Roman"/>
          <w:sz w:val="28"/>
          <w:szCs w:val="28"/>
        </w:rPr>
        <w:t xml:space="preserve"> комисси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Pr="003F38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Красноармейская</w:t>
      </w:r>
      <w:r w:rsidRPr="003F386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F3868" w:rsidRPr="003F3868" w:rsidRDefault="003F3868" w:rsidP="003F386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3868">
        <w:rPr>
          <w:rFonts w:ascii="Times New Roman" w:eastAsia="Calibri" w:hAnsi="Times New Roman" w:cs="Times New Roman"/>
          <w:sz w:val="28"/>
          <w:szCs w:val="28"/>
        </w:rPr>
        <w:t>4. Разместить настоящее решение на сайте окружной избирательной комиссии в сети Интернет.</w:t>
      </w:r>
    </w:p>
    <w:p w:rsidR="003F3868" w:rsidRPr="003F3868" w:rsidRDefault="003F3868" w:rsidP="003F386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3868">
        <w:rPr>
          <w:rFonts w:ascii="Times New Roman" w:eastAsia="Calibri" w:hAnsi="Times New Roman" w:cs="Times New Roman"/>
          <w:sz w:val="28"/>
          <w:szCs w:val="28"/>
        </w:rPr>
        <w:t xml:space="preserve">5. Контроль за выполнением пунктов 3 и 4 настоящего решения возложить на секретаря окружной избирательной комиссии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Ю.А.Тарновскую</w:t>
      </w:r>
      <w:proofErr w:type="spellEnd"/>
      <w:r w:rsidRPr="003F386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F3868" w:rsidRPr="003F3868" w:rsidRDefault="003F3868" w:rsidP="003F3868">
      <w:pPr>
        <w:spacing w:line="360" w:lineRule="auto"/>
        <w:jc w:val="both"/>
        <w:rPr>
          <w:rFonts w:ascii="Calibri" w:eastAsia="Calibri" w:hAnsi="Calibri" w:cs="Times New Roman"/>
          <w:sz w:val="28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3968"/>
        <w:gridCol w:w="3272"/>
        <w:gridCol w:w="2588"/>
      </w:tblGrid>
      <w:tr w:rsidR="00EC1EAE" w:rsidTr="00EC1EAE">
        <w:trPr>
          <w:trHeight w:val="855"/>
        </w:trPr>
        <w:tc>
          <w:tcPr>
            <w:tcW w:w="3968" w:type="dxa"/>
          </w:tcPr>
          <w:p w:rsidR="00EC1EAE" w:rsidRDefault="00EC1EAE">
            <w:pPr>
              <w:tabs>
                <w:tab w:val="center" w:pos="4677"/>
                <w:tab w:val="left" w:pos="7140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окружной</w:t>
            </w:r>
          </w:p>
          <w:p w:rsidR="00EC1EAE" w:rsidRDefault="00EC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избирательной комиссии</w:t>
            </w:r>
          </w:p>
          <w:p w:rsidR="00EC1EAE" w:rsidRDefault="00EC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72" w:type="dxa"/>
          </w:tcPr>
          <w:p w:rsidR="00EC1EAE" w:rsidRDefault="00EC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1EAE" w:rsidRDefault="00EC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2588" w:type="dxa"/>
          </w:tcPr>
          <w:p w:rsidR="00EC1EAE" w:rsidRDefault="00EC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1EAE" w:rsidRDefault="00EC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С.И.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Амеличкина</w:t>
            </w:r>
            <w:proofErr w:type="spellEnd"/>
          </w:p>
        </w:tc>
      </w:tr>
      <w:tr w:rsidR="00EC1EAE" w:rsidTr="00EC1EAE">
        <w:trPr>
          <w:trHeight w:val="596"/>
        </w:trPr>
        <w:tc>
          <w:tcPr>
            <w:tcW w:w="3968" w:type="dxa"/>
            <w:hideMark/>
          </w:tcPr>
          <w:p w:rsidR="00EC1EAE" w:rsidRDefault="00EC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Секретарь окружной</w:t>
            </w:r>
          </w:p>
          <w:p w:rsidR="00EC1EAE" w:rsidRDefault="00EC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избирательной комиссии</w:t>
            </w:r>
          </w:p>
        </w:tc>
        <w:tc>
          <w:tcPr>
            <w:tcW w:w="3272" w:type="dxa"/>
          </w:tcPr>
          <w:p w:rsidR="00EC1EAE" w:rsidRDefault="00EC1EAE">
            <w:pPr>
              <w:spacing w:after="0" w:line="240" w:lineRule="auto"/>
              <w:ind w:right="-20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1EAE" w:rsidRDefault="00EC1EAE">
            <w:pPr>
              <w:spacing w:after="0" w:line="240" w:lineRule="auto"/>
              <w:ind w:right="-20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2588" w:type="dxa"/>
          </w:tcPr>
          <w:p w:rsidR="00EC1EAE" w:rsidRDefault="00EC1E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1EAE" w:rsidRDefault="00EC1EA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Ю.А.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Тарновская</w:t>
            </w:r>
            <w:proofErr w:type="spellEnd"/>
          </w:p>
        </w:tc>
      </w:tr>
    </w:tbl>
    <w:p w:rsidR="00854A4A" w:rsidRDefault="00854A4A">
      <w:bookmarkStart w:id="0" w:name="_GoBack"/>
      <w:bookmarkEnd w:id="0"/>
    </w:p>
    <w:sectPr w:rsidR="00854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9A2"/>
    <w:rsid w:val="001A7B54"/>
    <w:rsid w:val="003F3868"/>
    <w:rsid w:val="007619A2"/>
    <w:rsid w:val="0082517B"/>
    <w:rsid w:val="00854A4A"/>
    <w:rsid w:val="00DD4BE0"/>
    <w:rsid w:val="00EC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72E78F-2393-40D4-A64C-C204D4EA7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1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TIK</cp:lastModifiedBy>
  <cp:revision>6</cp:revision>
  <dcterms:created xsi:type="dcterms:W3CDTF">2022-08-10T12:33:00Z</dcterms:created>
  <dcterms:modified xsi:type="dcterms:W3CDTF">2022-08-12T08:09:00Z</dcterms:modified>
</cp:coreProperties>
</file>