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B2A" w:rsidRPr="00277C82" w:rsidRDefault="00D340CB" w:rsidP="00533B2A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>ОПОВЕЩЕНИЕ</w:t>
      </w:r>
    </w:p>
    <w:p w:rsidR="00EA16F8" w:rsidRPr="00277C82" w:rsidRDefault="00D340CB" w:rsidP="00D340CB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 xml:space="preserve">о начале </w:t>
      </w:r>
      <w:r w:rsidR="007D30A1" w:rsidRPr="00277C82">
        <w:rPr>
          <w:b/>
          <w:szCs w:val="28"/>
        </w:rPr>
        <w:t>публичных слушаний</w:t>
      </w:r>
      <w:bookmarkStart w:id="0" w:name="_Hlk498074306"/>
      <w:bookmarkStart w:id="1" w:name="_Hlk480464171"/>
      <w:bookmarkStart w:id="2" w:name="_Hlk506881648"/>
      <w:r w:rsidR="00EA16F8" w:rsidRPr="00277C82">
        <w:rPr>
          <w:b/>
          <w:szCs w:val="28"/>
        </w:rPr>
        <w:t xml:space="preserve"> </w:t>
      </w:r>
    </w:p>
    <w:p w:rsidR="00277C82" w:rsidRPr="00277C82" w:rsidRDefault="00277C82" w:rsidP="00D340CB">
      <w:pPr>
        <w:spacing w:after="0" w:line="240" w:lineRule="auto"/>
        <w:jc w:val="center"/>
        <w:rPr>
          <w:b/>
          <w:szCs w:val="28"/>
        </w:rPr>
      </w:pPr>
    </w:p>
    <w:bookmarkEnd w:id="0"/>
    <w:bookmarkEnd w:id="1"/>
    <w:bookmarkEnd w:id="2"/>
    <w:p w:rsidR="001F3E31" w:rsidRPr="001F3E31" w:rsidRDefault="00347EDB" w:rsidP="001F3E31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  <w:r w:rsidRPr="00E67728">
        <w:rPr>
          <w:rFonts w:eastAsia="Calibri" w:cs="Times New Roman"/>
          <w:bCs/>
          <w:szCs w:val="28"/>
        </w:rPr>
        <w:t xml:space="preserve">по проекту </w:t>
      </w:r>
      <w:r w:rsidR="001F3E31" w:rsidRPr="001F3E31">
        <w:rPr>
          <w:rFonts w:eastAsia="Calibri" w:cs="Times New Roman"/>
          <w:bCs/>
          <w:szCs w:val="28"/>
        </w:rPr>
        <w:t xml:space="preserve">о внесении изменений в правила землепользования и застройки </w:t>
      </w:r>
    </w:p>
    <w:p w:rsidR="001F3E31" w:rsidRDefault="001F3E31" w:rsidP="001F3E31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  <w:r w:rsidRPr="001F3E31">
        <w:rPr>
          <w:rFonts w:eastAsia="Calibri" w:cs="Times New Roman"/>
          <w:bCs/>
          <w:szCs w:val="28"/>
        </w:rPr>
        <w:t xml:space="preserve">территории Холмского сельского поселения Абинского района </w:t>
      </w:r>
    </w:p>
    <w:p w:rsidR="001F3E31" w:rsidRDefault="001F3E31" w:rsidP="001F3E31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</w:p>
    <w:p w:rsidR="001F3E31" w:rsidRPr="001F3E31" w:rsidRDefault="001F3E31" w:rsidP="001F3E31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</w:p>
    <w:p w:rsidR="00E67728" w:rsidRPr="004D6F14" w:rsidRDefault="00EA16F8" w:rsidP="001F3E31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4D6F14">
        <w:rPr>
          <w:rFonts w:eastAsia="Times New Roman" w:cs="Times New Roman"/>
          <w:szCs w:val="28"/>
          <w:lang w:eastAsia="ru-RU"/>
        </w:rPr>
        <w:t xml:space="preserve">Администрация муниципального образования </w:t>
      </w:r>
      <w:proofErr w:type="spellStart"/>
      <w:r w:rsidRPr="004D6F14">
        <w:rPr>
          <w:rFonts w:eastAsia="Times New Roman" w:cs="Times New Roman"/>
          <w:szCs w:val="28"/>
          <w:lang w:eastAsia="ru-RU"/>
        </w:rPr>
        <w:t>Абинский</w:t>
      </w:r>
      <w:proofErr w:type="spellEnd"/>
      <w:r w:rsidRPr="004D6F14">
        <w:rPr>
          <w:rFonts w:eastAsia="Times New Roman" w:cs="Times New Roman"/>
          <w:szCs w:val="28"/>
          <w:lang w:eastAsia="ru-RU"/>
        </w:rPr>
        <w:t xml:space="preserve"> район информирует о проведении публичных слушаний </w:t>
      </w:r>
      <w:r w:rsidR="00347EDB" w:rsidRPr="004D6F14">
        <w:rPr>
          <w:rFonts w:eastAsia="Calibri" w:cs="Times New Roman"/>
          <w:bCs/>
          <w:szCs w:val="28"/>
        </w:rPr>
        <w:t xml:space="preserve">по проекту </w:t>
      </w:r>
      <w:r w:rsidR="001F3E31" w:rsidRPr="001F3E31">
        <w:rPr>
          <w:rFonts w:eastAsia="Calibri" w:cs="Times New Roman"/>
          <w:bCs/>
          <w:szCs w:val="28"/>
        </w:rPr>
        <w:t>о внесении изменений в правила землепользования и застройки территории Холмского сельс</w:t>
      </w:r>
      <w:r w:rsidR="001F3E31">
        <w:rPr>
          <w:rFonts w:eastAsia="Calibri" w:cs="Times New Roman"/>
          <w:bCs/>
          <w:szCs w:val="28"/>
        </w:rPr>
        <w:t>кого поселения Абинского района</w:t>
      </w:r>
      <w:r w:rsidR="00347EDB" w:rsidRPr="004D6F14">
        <w:rPr>
          <w:rFonts w:eastAsia="Calibri" w:cs="Times New Roman"/>
          <w:bCs/>
          <w:szCs w:val="28"/>
        </w:rPr>
        <w:t xml:space="preserve"> </w:t>
      </w:r>
      <w:r w:rsidR="001F3E31">
        <w:rPr>
          <w:rFonts w:eastAsia="Calibri" w:cs="Times New Roman"/>
          <w:szCs w:val="28"/>
          <w:lang w:eastAsia="ru-RU"/>
        </w:rPr>
        <w:t xml:space="preserve">5 апреля </w:t>
      </w:r>
      <w:r w:rsidR="00662897" w:rsidRPr="004D6F14">
        <w:rPr>
          <w:rFonts w:eastAsia="Calibri" w:cs="Times New Roman"/>
          <w:szCs w:val="28"/>
          <w:lang w:eastAsia="ru-RU"/>
        </w:rPr>
        <w:t>20</w:t>
      </w:r>
      <w:r w:rsidR="00E67728" w:rsidRPr="004D6F14">
        <w:rPr>
          <w:rFonts w:eastAsia="Calibri" w:cs="Times New Roman"/>
          <w:szCs w:val="28"/>
          <w:lang w:eastAsia="ru-RU"/>
        </w:rPr>
        <w:t>22 г.:</w:t>
      </w:r>
    </w:p>
    <w:p w:rsidR="001F3E31" w:rsidRPr="001F3E31" w:rsidRDefault="001F3E31" w:rsidP="001F3E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bookmarkStart w:id="3" w:name="_Hlk63930635"/>
      <w:r w:rsidRPr="001F3E31">
        <w:rPr>
          <w:rFonts w:eastAsia="Calibri" w:cs="Times New Roman"/>
          <w:color w:val="000000"/>
          <w:szCs w:val="28"/>
          <w:lang w:eastAsia="ru-RU"/>
        </w:rPr>
        <w:t xml:space="preserve">1) в 9.00 часов в хуторе </w:t>
      </w:r>
      <w:proofErr w:type="spellStart"/>
      <w:r w:rsidRPr="001F3E31">
        <w:rPr>
          <w:rFonts w:eastAsia="Calibri" w:cs="Times New Roman"/>
          <w:color w:val="000000"/>
          <w:szCs w:val="28"/>
          <w:lang w:eastAsia="ru-RU"/>
        </w:rPr>
        <w:t>Новосадовом</w:t>
      </w:r>
      <w:proofErr w:type="spellEnd"/>
      <w:r w:rsidRPr="001F3E31">
        <w:rPr>
          <w:rFonts w:eastAsia="Calibri" w:cs="Times New Roman"/>
          <w:color w:val="000000"/>
          <w:szCs w:val="28"/>
          <w:lang w:eastAsia="ru-RU"/>
        </w:rPr>
        <w:t xml:space="preserve"> по улице Центральной, 1;</w:t>
      </w:r>
    </w:p>
    <w:p w:rsidR="001F3E31" w:rsidRPr="001F3E31" w:rsidRDefault="001F3E31" w:rsidP="001F3E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2) в 9.40 часов в поселке Сосновая Роща по улице Озерной, 1;</w:t>
      </w:r>
    </w:p>
    <w:p w:rsidR="001F3E31" w:rsidRPr="001F3E31" w:rsidRDefault="001F3E31" w:rsidP="001F3E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3) в 10.10 часов в поселке Новом по улице Набережной, 5 (сельский клуб);</w:t>
      </w:r>
    </w:p>
    <w:p w:rsidR="001F3E31" w:rsidRPr="001F3E31" w:rsidRDefault="001F3E31" w:rsidP="001F3E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4) в 10.40 часов в поселке Синегорске по улице Лесной, 3 (сельский клуб);</w:t>
      </w:r>
    </w:p>
    <w:p w:rsidR="001F3E31" w:rsidRPr="001F3E31" w:rsidRDefault="001F3E31" w:rsidP="001F3E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5) в 11.20 часов в станице Холмской по улице Мира, 2 (здание администрации, библиотека);</w:t>
      </w:r>
    </w:p>
    <w:p w:rsidR="001F3E31" w:rsidRPr="001F3E31" w:rsidRDefault="001F3E31" w:rsidP="001F3E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 xml:space="preserve">6) в 14.00 часов в хуторе </w:t>
      </w:r>
      <w:proofErr w:type="spellStart"/>
      <w:r w:rsidRPr="001F3E31">
        <w:rPr>
          <w:rFonts w:eastAsia="Calibri" w:cs="Times New Roman"/>
          <w:color w:val="000000"/>
          <w:szCs w:val="28"/>
          <w:lang w:eastAsia="ru-RU"/>
        </w:rPr>
        <w:t>Хабль</w:t>
      </w:r>
      <w:proofErr w:type="spellEnd"/>
      <w:r w:rsidRPr="001F3E31">
        <w:rPr>
          <w:rFonts w:eastAsia="Calibri" w:cs="Times New Roman"/>
          <w:color w:val="000000"/>
          <w:szCs w:val="28"/>
          <w:lang w:eastAsia="ru-RU"/>
        </w:rPr>
        <w:t xml:space="preserve"> по улице Центральной, 1;</w:t>
      </w:r>
    </w:p>
    <w:p w:rsidR="001F3E31" w:rsidRPr="001F3E31" w:rsidRDefault="001F3E31" w:rsidP="001F3E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7) в 14.30 часов в хуторе Краснооктябрьском по улице                       Коллективной, 57 (сельский клуб);</w:t>
      </w:r>
    </w:p>
    <w:p w:rsidR="001F3E31" w:rsidRPr="001F3E31" w:rsidRDefault="001F3E31" w:rsidP="001F3E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8) в 15.00 часов в хуторе Первомайском по улице Школьной, 1 (сельский клуб);</w:t>
      </w:r>
    </w:p>
    <w:p w:rsidR="001F3E31" w:rsidRPr="001F3E31" w:rsidRDefault="001F3E31" w:rsidP="001F3E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9) в 15.30 часов в хуторе Воробьев по улице Светлой, 25;</w:t>
      </w:r>
    </w:p>
    <w:p w:rsidR="001F3E31" w:rsidRPr="001F3E31" w:rsidRDefault="001F3E31" w:rsidP="001F3E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10) в 16.00 часов в хуторе Эрастов по улице Мельничной, 15;</w:t>
      </w:r>
    </w:p>
    <w:p w:rsidR="001F3E31" w:rsidRPr="001F3E31" w:rsidRDefault="001F3E31" w:rsidP="001F3E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11) в 16.30 в хуторе Кравченко по улице Степной, 26.</w:t>
      </w:r>
    </w:p>
    <w:bookmarkEnd w:id="3"/>
    <w:p w:rsidR="00E37BD1" w:rsidRPr="004D6F14" w:rsidRDefault="00E37BD1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4D6F14">
        <w:rPr>
          <w:rFonts w:eastAsia="Times New Roman" w:cs="Times New Roman"/>
          <w:bCs/>
          <w:szCs w:val="28"/>
          <w:lang w:eastAsia="ru-RU"/>
        </w:rPr>
        <w:t xml:space="preserve">Экспозиция </w:t>
      </w:r>
      <w:r w:rsidR="00662897" w:rsidRPr="004D6F14">
        <w:rPr>
          <w:rFonts w:eastAsia="Times New Roman" w:cs="Times New Roman"/>
          <w:bCs/>
          <w:szCs w:val="28"/>
          <w:lang w:eastAsia="ru-RU"/>
        </w:rPr>
        <w:t xml:space="preserve">постановления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с информационным материалом </w:t>
      </w:r>
      <w:r w:rsidR="00662897" w:rsidRPr="004D6F14">
        <w:rPr>
          <w:rFonts w:eastAsia="Times New Roman" w:cs="Times New Roman"/>
          <w:bCs/>
          <w:szCs w:val="28"/>
          <w:lang w:eastAsia="ru-RU"/>
        </w:rPr>
        <w:t xml:space="preserve">к нему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будет проведена со дня размещения их на официальном сайте органов местного самоуправления муниципального образования </w:t>
      </w:r>
      <w:proofErr w:type="spellStart"/>
      <w:r w:rsidRPr="004D6F14">
        <w:rPr>
          <w:rFonts w:eastAsia="Times New Roman" w:cs="Times New Roman"/>
          <w:bCs/>
          <w:szCs w:val="28"/>
          <w:lang w:eastAsia="ru-RU"/>
        </w:rPr>
        <w:t>Абинский</w:t>
      </w:r>
      <w:proofErr w:type="spellEnd"/>
      <w:r w:rsidRPr="004D6F14">
        <w:rPr>
          <w:rFonts w:eastAsia="Times New Roman" w:cs="Times New Roman"/>
          <w:bCs/>
          <w:szCs w:val="28"/>
          <w:lang w:eastAsia="ru-RU"/>
        </w:rPr>
        <w:t xml:space="preserve"> район </w:t>
      </w:r>
      <w:r w:rsidR="00E67728" w:rsidRPr="004D6F14">
        <w:rPr>
          <w:rFonts w:eastAsia="Times New Roman" w:cs="Times New Roman"/>
          <w:bCs/>
          <w:szCs w:val="28"/>
          <w:lang w:eastAsia="ru-RU"/>
        </w:rPr>
        <w:t>в информационно-телекоммуникационной сети «Интернет»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 до </w:t>
      </w:r>
      <w:r w:rsidR="001F3E31">
        <w:rPr>
          <w:rFonts w:eastAsia="Calibri" w:cs="Times New Roman"/>
          <w:szCs w:val="28"/>
          <w:lang w:eastAsia="ru-RU"/>
        </w:rPr>
        <w:t>5 апреля</w:t>
      </w:r>
      <w:r w:rsidR="00E67728" w:rsidRPr="004D6F14">
        <w:rPr>
          <w:rFonts w:eastAsia="Calibri" w:cs="Times New Roman"/>
          <w:szCs w:val="28"/>
          <w:lang w:eastAsia="ru-RU"/>
        </w:rPr>
        <w:t xml:space="preserve"> 2022 г.                   </w:t>
      </w:r>
      <w:r w:rsidR="00E67728" w:rsidRPr="004D6F14">
        <w:rPr>
          <w:rFonts w:eastAsia="Times New Roman" w:cs="Times New Roman"/>
          <w:bCs/>
          <w:szCs w:val="28"/>
          <w:lang w:eastAsia="ru-RU"/>
        </w:rPr>
        <w:t>с 10.00 часов до 12.00 часов:</w:t>
      </w:r>
    </w:p>
    <w:p w:rsidR="001F3E31" w:rsidRPr="001F3E31" w:rsidRDefault="001F3E31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 xml:space="preserve">в хуторе </w:t>
      </w:r>
      <w:proofErr w:type="spellStart"/>
      <w:r w:rsidRPr="001F3E31">
        <w:rPr>
          <w:rFonts w:eastAsia="Calibri" w:cs="Times New Roman"/>
          <w:color w:val="000000"/>
          <w:szCs w:val="28"/>
          <w:lang w:eastAsia="ru-RU"/>
        </w:rPr>
        <w:t>Новосадовом</w:t>
      </w:r>
      <w:proofErr w:type="spellEnd"/>
      <w:r w:rsidRPr="001F3E31">
        <w:rPr>
          <w:rFonts w:eastAsia="Calibri" w:cs="Times New Roman"/>
          <w:color w:val="000000"/>
          <w:szCs w:val="28"/>
          <w:lang w:eastAsia="ru-RU"/>
        </w:rPr>
        <w:t xml:space="preserve"> по улице Центральной, 1;</w:t>
      </w:r>
    </w:p>
    <w:p w:rsidR="001F3E31" w:rsidRPr="001F3E31" w:rsidRDefault="001F3E31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в поселке Сосновая Роща по улице Озерной, 1;</w:t>
      </w:r>
    </w:p>
    <w:p w:rsidR="001F3E31" w:rsidRPr="001F3E31" w:rsidRDefault="001F3E31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в поселке Новом по улице Набережной, 5 (сельский клуб);</w:t>
      </w:r>
    </w:p>
    <w:p w:rsidR="001F3E31" w:rsidRPr="001F3E31" w:rsidRDefault="001F3E31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в поселке Синегорске по улице Лесной, 3 (сельский клуб);</w:t>
      </w:r>
    </w:p>
    <w:p w:rsidR="001F3E31" w:rsidRPr="001F3E31" w:rsidRDefault="001F3E31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в станице Холмской по улице Мира, 2 (здание администрации, библиотека);</w:t>
      </w:r>
    </w:p>
    <w:p w:rsidR="001F3E31" w:rsidRPr="001F3E31" w:rsidRDefault="001F3E31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 xml:space="preserve">в хуторе </w:t>
      </w:r>
      <w:proofErr w:type="spellStart"/>
      <w:r w:rsidRPr="001F3E31">
        <w:rPr>
          <w:rFonts w:eastAsia="Calibri" w:cs="Times New Roman"/>
          <w:color w:val="000000"/>
          <w:szCs w:val="28"/>
          <w:lang w:eastAsia="ru-RU"/>
        </w:rPr>
        <w:t>Хабль</w:t>
      </w:r>
      <w:proofErr w:type="spellEnd"/>
      <w:r w:rsidRPr="001F3E31">
        <w:rPr>
          <w:rFonts w:eastAsia="Calibri" w:cs="Times New Roman"/>
          <w:color w:val="000000"/>
          <w:szCs w:val="28"/>
          <w:lang w:eastAsia="ru-RU"/>
        </w:rPr>
        <w:t xml:space="preserve"> по улице Центральной, 1;</w:t>
      </w:r>
    </w:p>
    <w:p w:rsidR="001F3E31" w:rsidRPr="001F3E31" w:rsidRDefault="001F3E31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в хуторе Краснооктябрьском по улице Коллективной, 57 (сельский клуб);</w:t>
      </w:r>
    </w:p>
    <w:p w:rsidR="001F3E31" w:rsidRPr="001F3E31" w:rsidRDefault="001F3E31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в хуторе Первомайском по улице Школьной, 1 (сельский клуб);</w:t>
      </w:r>
    </w:p>
    <w:p w:rsidR="001F3E31" w:rsidRPr="001F3E31" w:rsidRDefault="001F3E31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в хуторе Воробьев по улице Светлой, 25;</w:t>
      </w:r>
    </w:p>
    <w:p w:rsidR="001F3E31" w:rsidRPr="001F3E31" w:rsidRDefault="001F3E31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в хуторе Эрастов по улице Мельничной, 15;</w:t>
      </w:r>
    </w:p>
    <w:p w:rsidR="001F3E31" w:rsidRDefault="001F3E31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1F3E31">
        <w:rPr>
          <w:rFonts w:eastAsia="Calibri" w:cs="Times New Roman"/>
          <w:color w:val="000000"/>
          <w:szCs w:val="28"/>
          <w:lang w:eastAsia="ru-RU"/>
        </w:rPr>
        <w:t>в хуторе</w:t>
      </w:r>
      <w:r>
        <w:rPr>
          <w:rFonts w:eastAsia="Calibri" w:cs="Times New Roman"/>
          <w:color w:val="000000"/>
          <w:szCs w:val="28"/>
          <w:lang w:eastAsia="ru-RU"/>
        </w:rPr>
        <w:t xml:space="preserve"> Кравченко по улице Степной, 26.</w:t>
      </w:r>
    </w:p>
    <w:p w:rsidR="00EA16F8" w:rsidRPr="004D6F14" w:rsidRDefault="00EA16F8" w:rsidP="001F3E31">
      <w:pPr>
        <w:tabs>
          <w:tab w:val="left" w:pos="4253"/>
        </w:tabs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4D6F14">
        <w:rPr>
          <w:rFonts w:eastAsia="Times New Roman" w:cs="Times New Roman"/>
          <w:bCs/>
          <w:szCs w:val="28"/>
          <w:lang w:eastAsia="ru-RU"/>
        </w:rPr>
        <w:t>Ознакомиться с материалами по обсуждаемым вопросам, внести предложения и замечания можно в управлении архитектуры и градостроительства администрации муниципального образования Абинский район по адресу: город Абинск, у</w:t>
      </w:r>
      <w:r w:rsidR="001F3E31">
        <w:rPr>
          <w:rFonts w:eastAsia="Times New Roman" w:cs="Times New Roman"/>
          <w:bCs/>
          <w:szCs w:val="28"/>
          <w:lang w:eastAsia="ru-RU"/>
        </w:rPr>
        <w:t>лица Советов, 128а, кабинет № 507</w:t>
      </w:r>
      <w:r w:rsidRPr="004D6F14">
        <w:rPr>
          <w:rFonts w:eastAsia="Times New Roman" w:cs="Times New Roman"/>
          <w:bCs/>
          <w:szCs w:val="28"/>
          <w:lang w:eastAsia="ru-RU"/>
        </w:rPr>
        <w:t>,</w:t>
      </w:r>
      <w:r w:rsidR="00435D38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="00E37BD1" w:rsidRPr="004D6F14">
        <w:rPr>
          <w:rFonts w:eastAsia="Times New Roman" w:cs="Times New Roman"/>
          <w:bCs/>
          <w:szCs w:val="28"/>
          <w:lang w:eastAsia="ru-RU"/>
        </w:rPr>
        <w:t xml:space="preserve">                          </w:t>
      </w:r>
      <w:r w:rsidRPr="004D6F14">
        <w:rPr>
          <w:rFonts w:eastAsia="Times New Roman" w:cs="Times New Roman"/>
          <w:bCs/>
          <w:szCs w:val="28"/>
          <w:lang w:eastAsia="ru-RU"/>
        </w:rPr>
        <w:lastRenderedPageBreak/>
        <w:t>тел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>. 4-17-05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 или в срок </w:t>
      </w:r>
      <w:r w:rsidR="00E37BD1" w:rsidRPr="004D6F14">
        <w:rPr>
          <w:rFonts w:eastAsia="Times New Roman" w:cs="Times New Roman"/>
          <w:bCs/>
          <w:szCs w:val="28"/>
          <w:lang w:eastAsia="ru-RU"/>
        </w:rPr>
        <w:t xml:space="preserve">до </w:t>
      </w:r>
      <w:r w:rsidR="001F3E31">
        <w:rPr>
          <w:rFonts w:eastAsia="Times New Roman" w:cs="Times New Roman"/>
          <w:bCs/>
          <w:szCs w:val="28"/>
          <w:lang w:eastAsia="ru-RU"/>
        </w:rPr>
        <w:t xml:space="preserve">5 апреля 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>2022 г</w:t>
      </w:r>
      <w:r w:rsidR="001F3E31">
        <w:rPr>
          <w:rFonts w:eastAsia="Times New Roman" w:cs="Times New Roman"/>
          <w:bCs/>
          <w:szCs w:val="28"/>
          <w:lang w:eastAsia="ru-RU"/>
        </w:rPr>
        <w:t>.</w:t>
      </w:r>
      <w:r w:rsidR="007F4A7A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Pr="004D6F14">
        <w:rPr>
          <w:rFonts w:eastAsia="Times New Roman" w:cs="Times New Roman"/>
          <w:bCs/>
          <w:szCs w:val="28"/>
          <w:lang w:eastAsia="ru-RU"/>
        </w:rPr>
        <w:t>путем подачи заявления</w:t>
      </w:r>
      <w:r w:rsidR="00435D38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в письменной форме на имя председателя комиссии по подготовке проекта правил землепользования и застройки 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 xml:space="preserve">городских и </w:t>
      </w:r>
      <w:r w:rsidRPr="004D6F14">
        <w:rPr>
          <w:rFonts w:eastAsia="Times New Roman" w:cs="Times New Roman"/>
          <w:bCs/>
          <w:szCs w:val="28"/>
          <w:lang w:eastAsia="ru-RU"/>
        </w:rPr>
        <w:t>сельских поселений Абинского района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>.</w:t>
      </w:r>
    </w:p>
    <w:p w:rsidR="00EA16F8" w:rsidRPr="00E67728" w:rsidRDefault="00435D38" w:rsidP="00E67728">
      <w:pPr>
        <w:spacing w:after="0" w:line="240" w:lineRule="auto"/>
        <w:ind w:firstLine="709"/>
        <w:jc w:val="both"/>
        <w:rPr>
          <w:rFonts w:eastAsia="Calibri" w:cs="Times New Roman"/>
          <w:bCs/>
          <w:szCs w:val="28"/>
        </w:rPr>
      </w:pPr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Постановление администрации муниципального образования </w:t>
      </w:r>
      <w:proofErr w:type="spellStart"/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Абинский</w:t>
      </w:r>
      <w:proofErr w:type="spellEnd"/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район </w:t>
      </w:r>
      <w:r w:rsidR="00BE4163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от </w:t>
      </w:r>
      <w:r w:rsidR="00747A40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21</w:t>
      </w:r>
      <w:r w:rsidR="00270E9A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февраля</w:t>
      </w:r>
      <w:r w:rsidR="00E67728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2022 г.</w:t>
      </w:r>
      <w:r w:rsidR="005B38F7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№ </w:t>
      </w:r>
      <w:r w:rsidR="00747A40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193</w:t>
      </w:r>
      <w:r w:rsidR="005B38F7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</w:t>
      </w:r>
      <w:r w:rsidR="005B38F7" w:rsidRPr="00E67728">
        <w:rPr>
          <w:rFonts w:eastAsia="Calibri" w:cs="Calibri"/>
          <w:bCs/>
          <w:color w:val="000000" w:themeColor="text1"/>
          <w:szCs w:val="28"/>
        </w:rPr>
        <w:t>«</w:t>
      </w:r>
      <w:r w:rsidR="00347EDB" w:rsidRPr="00E67728">
        <w:rPr>
          <w:rFonts w:eastAsia="Calibri" w:cs="Times New Roman"/>
          <w:bCs/>
          <w:color w:val="000000" w:themeColor="text1"/>
          <w:szCs w:val="28"/>
        </w:rPr>
        <w:t xml:space="preserve">О проведении публичных слушаний </w:t>
      </w:r>
      <w:r w:rsidR="00747A40" w:rsidRPr="00747A40">
        <w:rPr>
          <w:rFonts w:eastAsia="Calibri" w:cs="Times New Roman"/>
          <w:bCs/>
          <w:color w:val="000000" w:themeColor="text1"/>
          <w:szCs w:val="28"/>
        </w:rPr>
        <w:t>по проекту о внесении изменений в правила землепользования и застройки территории Холмского сельского поселения Абинского района</w:t>
      </w:r>
      <w:bookmarkStart w:id="4" w:name="_GoBack"/>
      <w:bookmarkEnd w:id="4"/>
      <w:r w:rsidR="00662897" w:rsidRPr="00E67728">
        <w:rPr>
          <w:rFonts w:eastAsia="Calibri" w:cs="Times New Roman"/>
          <w:bCs/>
          <w:szCs w:val="28"/>
        </w:rPr>
        <w:t>»</w:t>
      </w:r>
      <w:r w:rsidR="00270E9A">
        <w:rPr>
          <w:rFonts w:eastAsia="Calibri" w:cs="Times New Roman"/>
          <w:bCs/>
          <w:szCs w:val="28"/>
        </w:rPr>
        <w:t xml:space="preserve"> </w:t>
      </w:r>
      <w:r w:rsidR="00EA16F8" w:rsidRPr="00E67728">
        <w:rPr>
          <w:rFonts w:eastAsia="Times New Roman" w:cs="Times New Roman"/>
          <w:szCs w:val="28"/>
          <w:lang w:eastAsia="ru-RU"/>
        </w:rPr>
        <w:t xml:space="preserve">с </w:t>
      </w:r>
      <w:r w:rsidR="00EA16F8" w:rsidRPr="00E67728">
        <w:rPr>
          <w:rFonts w:eastAsia="Times New Roman" w:cs="Times New Roman"/>
          <w:bCs/>
          <w:szCs w:val="28"/>
          <w:lang w:eastAsia="ru-RU"/>
        </w:rPr>
        <w:t xml:space="preserve">информацией о дате, времени и месте проведения собрания участников публичных слушаний размещено на официальном сайте органов местного самоуправления муниципального образования </w:t>
      </w:r>
      <w:proofErr w:type="spellStart"/>
      <w:r w:rsidR="00EA16F8" w:rsidRPr="00E67728">
        <w:rPr>
          <w:rFonts w:eastAsia="Times New Roman" w:cs="Times New Roman"/>
          <w:bCs/>
          <w:szCs w:val="28"/>
          <w:lang w:eastAsia="ru-RU"/>
        </w:rPr>
        <w:t>Абинский</w:t>
      </w:r>
      <w:proofErr w:type="spellEnd"/>
      <w:r w:rsidR="00EA16F8" w:rsidRPr="00E67728">
        <w:rPr>
          <w:rFonts w:eastAsia="Times New Roman" w:cs="Times New Roman"/>
          <w:bCs/>
          <w:szCs w:val="28"/>
          <w:lang w:eastAsia="ru-RU"/>
        </w:rPr>
        <w:t xml:space="preserve"> район </w:t>
      </w:r>
      <w:hyperlink r:id="rId5" w:history="1"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http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://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www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proofErr w:type="spellStart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abinskiy</w:t>
        </w:r>
        <w:proofErr w:type="spellEnd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proofErr w:type="spellStart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ru</w:t>
        </w:r>
        <w:proofErr w:type="spellEnd"/>
      </w:hyperlink>
      <w:r w:rsidR="00EA16F8" w:rsidRPr="00E67728">
        <w:rPr>
          <w:rFonts w:eastAsia="Times New Roman" w:cs="Times New Roman"/>
          <w:bCs/>
          <w:szCs w:val="28"/>
          <w:lang w:eastAsia="ru-RU"/>
        </w:rPr>
        <w:t>.</w:t>
      </w:r>
    </w:p>
    <w:p w:rsidR="00F03823" w:rsidRPr="00E67728" w:rsidRDefault="00F03823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</w:p>
    <w:p w:rsidR="00747D00" w:rsidRPr="00E67728" w:rsidRDefault="00747D00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</w:p>
    <w:p w:rsidR="00F03823" w:rsidRPr="00E67728" w:rsidRDefault="00747D00" w:rsidP="00747D00">
      <w:pPr>
        <w:spacing w:after="0" w:line="240" w:lineRule="auto"/>
        <w:ind w:firstLine="851"/>
        <w:jc w:val="right"/>
        <w:rPr>
          <w:rFonts w:eastAsia="Times New Roman" w:cs="Times New Roman"/>
          <w:bCs/>
          <w:szCs w:val="28"/>
          <w:lang w:eastAsia="ru-RU"/>
        </w:rPr>
      </w:pPr>
      <w:r w:rsidRPr="00E67728">
        <w:rPr>
          <w:rFonts w:eastAsia="Times New Roman" w:cs="Times New Roman"/>
          <w:bCs/>
          <w:szCs w:val="28"/>
          <w:lang w:eastAsia="ru-RU"/>
        </w:rPr>
        <w:t>Администрация муниципального образования Абинский район</w:t>
      </w:r>
    </w:p>
    <w:p w:rsidR="00F03823" w:rsidRPr="00E67728" w:rsidRDefault="00F03823" w:rsidP="00F03823">
      <w:pPr>
        <w:tabs>
          <w:tab w:val="left" w:pos="3969"/>
        </w:tabs>
        <w:spacing w:after="0" w:line="240" w:lineRule="auto"/>
        <w:ind w:firstLine="851"/>
        <w:rPr>
          <w:rFonts w:eastAsia="Times New Roman" w:cs="Times New Roman"/>
          <w:bCs/>
          <w:szCs w:val="28"/>
          <w:lang w:eastAsia="ru-RU"/>
        </w:rPr>
      </w:pPr>
    </w:p>
    <w:sectPr w:rsidR="00F03823" w:rsidRPr="00E67728" w:rsidSect="00435D38">
      <w:pgSz w:w="11906" w:h="16838"/>
      <w:pgMar w:top="709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A0871"/>
    <w:multiLevelType w:val="hybridMultilevel"/>
    <w:tmpl w:val="D6ECB28A"/>
    <w:lvl w:ilvl="0" w:tplc="CF7426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6F"/>
    <w:rsid w:val="000118AA"/>
    <w:rsid w:val="00096B43"/>
    <w:rsid w:val="000C0854"/>
    <w:rsid w:val="00133AD9"/>
    <w:rsid w:val="001F3E31"/>
    <w:rsid w:val="002143CC"/>
    <w:rsid w:val="00230FAB"/>
    <w:rsid w:val="00252C26"/>
    <w:rsid w:val="00270E9A"/>
    <w:rsid w:val="00277C82"/>
    <w:rsid w:val="00347EDB"/>
    <w:rsid w:val="00375743"/>
    <w:rsid w:val="00382D0E"/>
    <w:rsid w:val="00403611"/>
    <w:rsid w:val="00435D38"/>
    <w:rsid w:val="004A2614"/>
    <w:rsid w:val="004B7125"/>
    <w:rsid w:val="004D6F14"/>
    <w:rsid w:val="00533B2A"/>
    <w:rsid w:val="00592526"/>
    <w:rsid w:val="005B38F7"/>
    <w:rsid w:val="006574C7"/>
    <w:rsid w:val="00662897"/>
    <w:rsid w:val="006B3D04"/>
    <w:rsid w:val="00744652"/>
    <w:rsid w:val="00747A40"/>
    <w:rsid w:val="00747D00"/>
    <w:rsid w:val="00757F8A"/>
    <w:rsid w:val="00771D72"/>
    <w:rsid w:val="007B1D18"/>
    <w:rsid w:val="007D0AC9"/>
    <w:rsid w:val="007D30A1"/>
    <w:rsid w:val="007F4A7A"/>
    <w:rsid w:val="00825573"/>
    <w:rsid w:val="008F5514"/>
    <w:rsid w:val="008F66D5"/>
    <w:rsid w:val="00905DD2"/>
    <w:rsid w:val="00921ED6"/>
    <w:rsid w:val="009F6CA3"/>
    <w:rsid w:val="00A22414"/>
    <w:rsid w:val="00A251C3"/>
    <w:rsid w:val="00A54E2D"/>
    <w:rsid w:val="00A57E0C"/>
    <w:rsid w:val="00AB3CC2"/>
    <w:rsid w:val="00AE14A4"/>
    <w:rsid w:val="00AE151C"/>
    <w:rsid w:val="00AF4124"/>
    <w:rsid w:val="00B76AA1"/>
    <w:rsid w:val="00BA5A42"/>
    <w:rsid w:val="00BE4163"/>
    <w:rsid w:val="00BE6D9E"/>
    <w:rsid w:val="00C47D0A"/>
    <w:rsid w:val="00C762AA"/>
    <w:rsid w:val="00D340CB"/>
    <w:rsid w:val="00DA2B17"/>
    <w:rsid w:val="00DF065C"/>
    <w:rsid w:val="00DF649C"/>
    <w:rsid w:val="00E37BD1"/>
    <w:rsid w:val="00E607A6"/>
    <w:rsid w:val="00E67728"/>
    <w:rsid w:val="00E73311"/>
    <w:rsid w:val="00E970F9"/>
    <w:rsid w:val="00EA16F8"/>
    <w:rsid w:val="00EF0F6F"/>
    <w:rsid w:val="00F03823"/>
    <w:rsid w:val="00F1288B"/>
    <w:rsid w:val="00F42A13"/>
    <w:rsid w:val="00F50992"/>
    <w:rsid w:val="00F82E35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BFBA1"/>
  <w15:docId w15:val="{938661B6-689C-4DD1-9550-2A2B69E8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6C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F6C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03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82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0382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03823"/>
    <w:rPr>
      <w:color w:val="808080"/>
      <w:shd w:val="clear" w:color="auto" w:fill="E6E6E6"/>
    </w:rPr>
  </w:style>
  <w:style w:type="paragraph" w:styleId="a6">
    <w:name w:val="No Spacing"/>
    <w:uiPriority w:val="1"/>
    <w:qFormat/>
    <w:rsid w:val="00A22414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in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Administrashion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Reklama</dc:creator>
  <cp:keywords/>
  <dc:description/>
  <cp:lastModifiedBy>Architecture</cp:lastModifiedBy>
  <cp:revision>34</cp:revision>
  <cp:lastPrinted>2019-01-09T08:25:00Z</cp:lastPrinted>
  <dcterms:created xsi:type="dcterms:W3CDTF">2018-01-31T12:54:00Z</dcterms:created>
  <dcterms:modified xsi:type="dcterms:W3CDTF">2022-03-02T07:06:00Z</dcterms:modified>
</cp:coreProperties>
</file>