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D7" w:rsidRPr="003B3BD7" w:rsidRDefault="003B3BD7" w:rsidP="003B3BD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B3BD7" w:rsidRPr="003B3BD7" w:rsidRDefault="003B3BD7" w:rsidP="003B3BD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BD7" w:rsidRPr="003B3BD7" w:rsidRDefault="003B3BD7" w:rsidP="003B3BD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07</w:t>
      </w:r>
      <w:r w:rsidRPr="003B3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 2022</w:t>
      </w: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49/3</w:t>
      </w:r>
      <w:r w:rsidR="00016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3B3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3B3BD7" w:rsidRPr="003B3BD7" w:rsidRDefault="003B3BD7" w:rsidP="003B3B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образца Приглашения избирателей </w:t>
      </w: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участия в голосовании на досрочных выборах 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Федоровского сельского</w:t>
      </w: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BD7" w:rsidRPr="003B3BD7" w:rsidRDefault="003B3BD7" w:rsidP="003B3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3BD7">
        <w:rPr>
          <w:rFonts w:ascii="Times New Roman" w:eastAsia="Calibri" w:hAnsi="Times New Roman" w:cs="Times New Roman"/>
          <w:sz w:val="28"/>
          <w:szCs w:val="28"/>
        </w:rPr>
        <w:t>В целях реализации полномочий территориальной избирательной комиссии, предусмотренных частью 3 статьи 29 Закона Краснодарского края от 26 декабря 2005 г. № 966-КЗ «О муниципальных выборах в Краснодарском крае</w:t>
      </w:r>
      <w:r w:rsidRPr="003B3BD7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3B3BD7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Абинская </w:t>
      </w:r>
      <w:r w:rsidRPr="003B3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3B3BD7" w:rsidRPr="003B3BD7" w:rsidRDefault="003B3BD7" w:rsidP="003B3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те</w:t>
      </w:r>
      <w:proofErr w:type="gramStart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иглашения для участия в голосовании на досрочных выборах главы Федоровского сельского поселения Абинского района  (далее – Приглашение) с датой голосования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(прилагается).</w:t>
      </w:r>
    </w:p>
    <w:p w:rsidR="003B3BD7" w:rsidRPr="003B3BD7" w:rsidRDefault="003B3BD7" w:rsidP="003B3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Изготовить Приглашения в количестве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1572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Оплату  за изготовление Приглашений произвести за счет средств, выделенных территориальной избирательной комиссии на подготовку и проведение досрочных выборов главы Федоровского сельского поселения Абинского района.</w:t>
      </w:r>
      <w:r w:rsidRPr="003B3BD7">
        <w:rPr>
          <w:rFonts w:ascii="Calibri" w:eastAsia="Times New Roman" w:hAnsi="Calibri" w:cs="Times New Roman"/>
          <w:lang w:eastAsia="ru-RU"/>
        </w:rPr>
        <w:t xml:space="preserve"> </w:t>
      </w:r>
    </w:p>
    <w:p w:rsidR="003B3BD7" w:rsidRPr="003B3BD7" w:rsidRDefault="003B3BD7" w:rsidP="003B3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комиссии. </w:t>
      </w:r>
    </w:p>
    <w:p w:rsidR="003B3BD7" w:rsidRPr="003B3BD7" w:rsidRDefault="003B3BD7" w:rsidP="003B3B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2 и 3</w:t>
      </w:r>
      <w:r w:rsidR="0001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возложить на председателя  территориальной избирательной комиссии С.И. </w:t>
      </w:r>
      <w:proofErr w:type="spellStart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Амеличкину</w:t>
      </w:r>
      <w:proofErr w:type="spellEnd"/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B3BD7" w:rsidRPr="003B3BD7" w:rsidRDefault="003B3BD7" w:rsidP="003B3BD7">
      <w:pPr>
        <w:spacing w:after="0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B3BD7" w:rsidRPr="003B3BD7" w:rsidTr="00DB67ED">
        <w:tc>
          <w:tcPr>
            <w:tcW w:w="5678" w:type="dxa"/>
          </w:tcPr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B3BD7" w:rsidRPr="003B3BD7" w:rsidRDefault="003B3BD7" w:rsidP="003B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455558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B3BD7" w:rsidRPr="003B3BD7" w:rsidRDefault="003B3BD7" w:rsidP="003B3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3B3BD7" w:rsidP="003B3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3B3BD7" w:rsidP="003B3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3B3BD7" w:rsidRPr="003B3BD7" w:rsidTr="00DB67ED">
        <w:tc>
          <w:tcPr>
            <w:tcW w:w="5678" w:type="dxa"/>
            <w:hideMark/>
          </w:tcPr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455558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3B3BD7" w:rsidRPr="003B3BD7" w:rsidRDefault="003B3BD7" w:rsidP="003B3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3B3BD7" w:rsidP="003B3B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3B3BD7" w:rsidRPr="003B3BD7" w:rsidRDefault="003B3BD7" w:rsidP="003B3BD7">
      <w:pPr>
        <w:spacing w:after="0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BD7" w:rsidRPr="003B3BD7" w:rsidRDefault="003B3BD7" w:rsidP="003B3BD7">
      <w:pPr>
        <w:spacing w:after="0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BD7" w:rsidRPr="003B3BD7" w:rsidRDefault="003B3BD7" w:rsidP="003B3BD7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sectPr w:rsidR="003B3BD7" w:rsidRPr="003B3BD7" w:rsidSect="006E6BF5">
          <w:headerReference w:type="default" r:id="rId7"/>
          <w:pgSz w:w="11906" w:h="16838"/>
          <w:pgMar w:top="709" w:right="707" w:bottom="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B3BD7" w:rsidRPr="003B3BD7" w:rsidTr="00DB67ED">
        <w:tc>
          <w:tcPr>
            <w:tcW w:w="4784" w:type="dxa"/>
          </w:tcPr>
          <w:p w:rsidR="003B3BD7" w:rsidRPr="003B3BD7" w:rsidRDefault="003B3BD7" w:rsidP="003B3B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B3BD7" w:rsidRPr="003B3BD7" w:rsidRDefault="003B3BD7" w:rsidP="003B3BD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BD7" w:rsidRPr="003B3BD7" w:rsidRDefault="003B3BD7" w:rsidP="003B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B3BD7" w:rsidRPr="003B3BD7" w:rsidRDefault="003B3BD7" w:rsidP="0001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территориальной избирательной комиссии Абинская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февраля 2022</w:t>
            </w:r>
            <w:r w:rsidRPr="003B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07/3</w:t>
            </w:r>
            <w:r w:rsidR="00016D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</w:tbl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B3BD7" w:rsidRPr="003B3BD7" w:rsidRDefault="003B3BD7" w:rsidP="003B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и форма приглашения избирателей для участия в голосовании</w:t>
      </w:r>
    </w:p>
    <w:p w:rsidR="00455558" w:rsidRDefault="003B3BD7" w:rsidP="00455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досрочных выборах главы Федоровского сельского поселения </w:t>
      </w:r>
      <w:proofErr w:type="spellStart"/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3B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3B3BD7" w:rsidRPr="00DB6521" w:rsidRDefault="003B3BD7" w:rsidP="00455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bookmarkEnd w:id="0"/>
      <w:r w:rsidRPr="00DB652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Лицевая сторона приглашения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46"/>
        <w:gridCol w:w="6619"/>
      </w:tblGrid>
      <w:tr w:rsidR="003B3BD7" w:rsidRPr="00DB6521" w:rsidTr="00DB67ED">
        <w:trPr>
          <w:trHeight w:val="4273"/>
        </w:trPr>
        <w:tc>
          <w:tcPr>
            <w:tcW w:w="3446" w:type="dxa"/>
          </w:tcPr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z w:val="40"/>
                <w:szCs w:val="40"/>
                <w:lang w:eastAsia="ru-RU"/>
              </w:rPr>
              <w:drawing>
                <wp:inline distT="0" distB="0" distL="0" distR="0" wp14:anchorId="6E3F636F" wp14:editId="10D694A9">
                  <wp:extent cx="1943100" cy="2647950"/>
                  <wp:effectExtent l="0" t="0" r="0" b="0"/>
                  <wp:docPr id="2" name="Рисунок 2" descr="C:\ТИК АБИНСКАЯ\ВЫБОРЫ\Выборы главы Федоровского сельского поселения 2022\ПЛАКАТ ФЕДОРОВКА ГЛА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ТИК АБИНСКАЯ\ВЫБОРЫ\Выборы главы Федоровского сельского поселения 2022\ПЛАКАТ ФЕДОРОВКА ГЛА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227" cy="2650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9" w:type="dxa"/>
          </w:tcPr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B652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УВАЖАЕМЫЙ ИЗБИРАТЕЛЬ!</w:t>
            </w: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Приглашаем Вас принять участие в голосовании </w:t>
            </w: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досрочных выборах главы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Федоровского сельского</w:t>
            </w: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 Абинского района, которое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состоится 13 марта 2022 года с 08.00 до 20.00 часов и будет </w:t>
            </w: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</w:p>
          <w:p w:rsidR="003B3BD7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помещении Вашей участковой избирательной комиссии </w:t>
            </w:r>
          </w:p>
          <w:p w:rsidR="003B3BD7" w:rsidRPr="00DB6521" w:rsidRDefault="003B3BD7" w:rsidP="00DB6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21">
              <w:rPr>
                <w:rFonts w:ascii="Times New Roman" w:eastAsia="Calibri" w:hAnsi="Times New Roman" w:cs="Times New Roman"/>
                <w:sz w:val="24"/>
                <w:szCs w:val="24"/>
              </w:rPr>
              <w:t>№ _________по адресу:</w:t>
            </w:r>
          </w:p>
          <w:p w:rsidR="003B3BD7" w:rsidRDefault="003B3BD7" w:rsidP="00DB67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3B3BD7" w:rsidRPr="00DB6521" w:rsidRDefault="003B3BD7" w:rsidP="00DB67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40"/>
                <w:szCs w:val="40"/>
              </w:rPr>
            </w:pPr>
            <w:r w:rsidRPr="005A3D38">
              <w:rPr>
                <w:rFonts w:ascii="Times New Roman" w:eastAsia="Calibri" w:hAnsi="Times New Roman" w:cs="Times New Roman"/>
                <w:sz w:val="40"/>
                <w:szCs w:val="40"/>
              </w:rPr>
              <w:t>______________________________</w:t>
            </w:r>
          </w:p>
        </w:tc>
      </w:tr>
    </w:tbl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6521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02 марта 2022 года</w:t>
      </w:r>
      <w:r w:rsidRPr="00DB65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приглашаем Вас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 16.00 до 20.00</w:t>
      </w:r>
      <w:r w:rsidRPr="00DB65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B6521">
        <w:rPr>
          <w:rFonts w:ascii="Times New Roman" w:eastAsia="Calibri" w:hAnsi="Times New Roman" w:cs="Times New Roman"/>
          <w:sz w:val="24"/>
          <w:szCs w:val="24"/>
        </w:rPr>
        <w:t>часов (в выходные дни</w:t>
      </w:r>
      <w:proofErr w:type="gramEnd"/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10.00 до 14.00 часов, кроме 12 марта 2022 года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12 марта 2022 года с 10.00 до 14.00 часов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 по указанному адресу Вашей участковой избирательной комиссии для ознакомления и уточнения списка избирателей.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Вы </w:t>
      </w:r>
      <w:r w:rsidRPr="00AE5D7B">
        <w:rPr>
          <w:rFonts w:ascii="Times New Roman" w:eastAsia="Calibri" w:hAnsi="Times New Roman" w:cs="Times New Roman"/>
          <w:sz w:val="24"/>
          <w:szCs w:val="24"/>
        </w:rPr>
        <w:t>в день голосования по уважительной причине будет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E5D7B">
        <w:rPr>
          <w:rFonts w:ascii="Times New Roman" w:eastAsia="Calibri" w:hAnsi="Times New Roman" w:cs="Times New Roman"/>
          <w:sz w:val="24"/>
          <w:szCs w:val="24"/>
        </w:rPr>
        <w:t xml:space="preserve"> отсутствовать по месту своего жительства и не сможе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AE5D7B">
        <w:rPr>
          <w:rFonts w:ascii="Times New Roman" w:eastAsia="Calibri" w:hAnsi="Times New Roman" w:cs="Times New Roman"/>
          <w:sz w:val="24"/>
          <w:szCs w:val="24"/>
        </w:rPr>
        <w:t xml:space="preserve"> прибыть в помещение для голосования на избирательном участке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 </w:t>
      </w:r>
      <w:r w:rsidRPr="00DB6521">
        <w:rPr>
          <w:rFonts w:ascii="Times New Roman" w:eastAsia="Calibri" w:hAnsi="Times New Roman" w:cs="Times New Roman"/>
          <w:sz w:val="24"/>
          <w:szCs w:val="24"/>
        </w:rPr>
        <w:t>Вас есть возможность проголосовать досрочно</w:t>
      </w:r>
      <w:r w:rsidRPr="00DB65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со 2 марта по 11 марта 2022 года</w:t>
      </w:r>
    </w:p>
    <w:p w:rsidR="003B3BD7" w:rsidRPr="00226828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в рабочие дни с 16.00 до 20.00 часов, в выходные дни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DB6521">
        <w:rPr>
          <w:rFonts w:ascii="Times New Roman" w:eastAsia="Calibri" w:hAnsi="Times New Roman" w:cs="Times New Roman"/>
          <w:sz w:val="24"/>
          <w:szCs w:val="24"/>
        </w:rPr>
        <w:t>.00 до 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.00 часов,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12 марта 2022 года с 10.00 до14.00 часов.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3BD7" w:rsidRPr="00226828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ГОЛОСОВАТЬ УДОБНО И БЕЗОПАСНО!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B3BD7" w:rsidRPr="00DB6521" w:rsidRDefault="003B3BD7" w:rsidP="003B3BD7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DB6521">
        <w:rPr>
          <w:rFonts w:ascii="Times New Roman" w:eastAsia="Calibri" w:hAnsi="Times New Roman" w:cs="Times New Roman"/>
          <w:b/>
          <w:i/>
          <w:sz w:val="26"/>
          <w:szCs w:val="26"/>
        </w:rPr>
        <w:t>Оборотная сторона приглашения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BD7" w:rsidRPr="00226828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УВАЖАЕМЫЙ ИЗБИРАТЕЛЬ!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DB6521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 если Вы не сможете самостоятельно по уважительным причинам (по состоянию здоровья, инвалидности, в связи с необходимостью ухода за лицами, в этом нуждающимися, и иным) прибыть в помещение для голосования, Вы можете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 03 марта 2022 года  до 14.00 часов 13 марта 2022 года</w:t>
      </w:r>
      <w:r w:rsidRPr="00DB65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передать письменное заявление или устное обращение (в том числе через третьих лиц) о предоставлении Вам возможности проголосовать вне помещения для </w:t>
      </w:r>
      <w:r w:rsidRPr="00DB6521">
        <w:rPr>
          <w:rFonts w:ascii="Times New Roman" w:eastAsia="Calibri" w:hAnsi="Times New Roman" w:cs="Times New Roman"/>
          <w:sz w:val="24"/>
          <w:szCs w:val="24"/>
        </w:rPr>
        <w:lastRenderedPageBreak/>
        <w:t>голосования (на дому) в Вашу участковую избирательную комиссию по вышеуказанному адресу либо по телефону:_________________________________________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Для получения избирательного бюллетеня Вам необходимо иметь при себе </w:t>
      </w: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ПАСПОРТ</w:t>
      </w: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 гражданина Российской Федерации или документ, заменяющий его.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Каждый избиратель голосует лично. Голосование за других лиц не допускается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Голосование будет проводиться с соблюдением всех санитарно-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 xml:space="preserve">эпидемиологических требований, с применением средств </w:t>
      </w:r>
      <w:proofErr w:type="gramStart"/>
      <w:r w:rsidRPr="00DB6521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proofErr w:type="gramEnd"/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6521">
        <w:rPr>
          <w:rFonts w:ascii="Times New Roman" w:eastAsia="Calibri" w:hAnsi="Times New Roman" w:cs="Times New Roman"/>
          <w:sz w:val="24"/>
          <w:szCs w:val="24"/>
        </w:rPr>
        <w:t>защиты и дезинфицирующих средств!</w:t>
      </w:r>
    </w:p>
    <w:p w:rsidR="003B3BD7" w:rsidRPr="00DB6521" w:rsidRDefault="003B3BD7" w:rsidP="003B3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BD7" w:rsidRPr="00226828" w:rsidRDefault="003B3BD7" w:rsidP="003B3BD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2682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Территориальная избирательная комиссия Абинская</w:t>
      </w:r>
    </w:p>
    <w:p w:rsidR="003B3BD7" w:rsidRDefault="003B3BD7" w:rsidP="003B3BD7"/>
    <w:p w:rsidR="003B3BD7" w:rsidRPr="003B3BD7" w:rsidRDefault="003B3BD7" w:rsidP="003B3BD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BD7" w:rsidRPr="003B3BD7" w:rsidSect="000C1C41">
      <w:pgSz w:w="11906" w:h="16838"/>
      <w:pgMar w:top="1134" w:right="566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33" w:rsidRDefault="00FA4033">
      <w:pPr>
        <w:spacing w:after="0" w:line="240" w:lineRule="auto"/>
      </w:pPr>
      <w:r>
        <w:separator/>
      </w:r>
    </w:p>
  </w:endnote>
  <w:endnote w:type="continuationSeparator" w:id="0">
    <w:p w:rsidR="00FA4033" w:rsidRDefault="00FA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33" w:rsidRDefault="00FA4033">
      <w:pPr>
        <w:spacing w:after="0" w:line="240" w:lineRule="auto"/>
      </w:pPr>
      <w:r>
        <w:separator/>
      </w:r>
    </w:p>
  </w:footnote>
  <w:footnote w:type="continuationSeparator" w:id="0">
    <w:p w:rsidR="00FA4033" w:rsidRDefault="00FA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258998"/>
      <w:docPartObj>
        <w:docPartGallery w:val="Page Numbers (Top of Page)"/>
        <w:docPartUnique/>
      </w:docPartObj>
    </w:sdtPr>
    <w:sdtEndPr/>
    <w:sdtContent>
      <w:p w:rsidR="005F0018" w:rsidRDefault="003B3B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558">
          <w:rPr>
            <w:noProof/>
          </w:rPr>
          <w:t>2</w:t>
        </w:r>
        <w:r>
          <w:fldChar w:fldCharType="end"/>
        </w:r>
      </w:p>
    </w:sdtContent>
  </w:sdt>
  <w:p w:rsidR="005F0018" w:rsidRDefault="00FA4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BD"/>
    <w:rsid w:val="00016D40"/>
    <w:rsid w:val="002E7892"/>
    <w:rsid w:val="003B3BD7"/>
    <w:rsid w:val="00455558"/>
    <w:rsid w:val="009E2EBD"/>
    <w:rsid w:val="00B30A6C"/>
    <w:rsid w:val="00F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3BD7"/>
  </w:style>
  <w:style w:type="paragraph" w:styleId="a5">
    <w:name w:val="Balloon Text"/>
    <w:basedOn w:val="a"/>
    <w:link w:val="a6"/>
    <w:uiPriority w:val="99"/>
    <w:semiHidden/>
    <w:unhideWhenUsed/>
    <w:rsid w:val="003B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3BD7"/>
  </w:style>
  <w:style w:type="paragraph" w:styleId="a5">
    <w:name w:val="Balloon Text"/>
    <w:basedOn w:val="a"/>
    <w:link w:val="a6"/>
    <w:uiPriority w:val="99"/>
    <w:semiHidden/>
    <w:unhideWhenUsed/>
    <w:rsid w:val="003B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4</cp:revision>
  <dcterms:created xsi:type="dcterms:W3CDTF">2022-02-07T06:57:00Z</dcterms:created>
  <dcterms:modified xsi:type="dcterms:W3CDTF">2022-02-08T11:49:00Z</dcterms:modified>
</cp:coreProperties>
</file>