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9D0" w:rsidRDefault="002A49D0" w:rsidP="002A49D0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2A49D0" w:rsidRDefault="002A49D0" w:rsidP="002A49D0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8"/>
          <w:lang w:val="x-none" w:eastAsia="x-none"/>
        </w:rPr>
      </w:pPr>
    </w:p>
    <w:p w:rsidR="002A49D0" w:rsidRDefault="00A73B44" w:rsidP="002A49D0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>7</w:t>
      </w:r>
      <w:r w:rsidR="002A49D0"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 xml:space="preserve"> февраля</w:t>
      </w:r>
      <w:r w:rsidR="002A49D0"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  </w:t>
      </w:r>
      <w:r w:rsidR="002A49D0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202</w:t>
      </w:r>
      <w:r w:rsidR="002A49D0">
        <w:rPr>
          <w:rFonts w:ascii="Times New Roman" w:eastAsia="Times New Roman" w:hAnsi="Times New Roman"/>
          <w:b/>
          <w:sz w:val="28"/>
          <w:szCs w:val="28"/>
          <w:lang w:eastAsia="x-none"/>
        </w:rPr>
        <w:t>2</w:t>
      </w:r>
      <w:r w:rsidR="002A49D0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года                                            </w:t>
      </w:r>
      <w:r w:rsidR="002A49D0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         </w:t>
      </w:r>
      <w:r w:rsidR="002A49D0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                 № </w:t>
      </w:r>
      <w:r w:rsidR="002A49D0">
        <w:rPr>
          <w:rFonts w:ascii="Times New Roman" w:eastAsia="Times New Roman" w:hAnsi="Times New Roman"/>
          <w:b/>
          <w:sz w:val="28"/>
          <w:szCs w:val="28"/>
          <w:lang w:eastAsia="x-none"/>
        </w:rPr>
        <w:t>49/33</w:t>
      </w:r>
      <w:r w:rsidR="000C440C">
        <w:rPr>
          <w:rFonts w:ascii="Times New Roman" w:eastAsia="Times New Roman" w:hAnsi="Times New Roman"/>
          <w:b/>
          <w:sz w:val="28"/>
          <w:szCs w:val="28"/>
          <w:lang w:eastAsia="x-none"/>
        </w:rPr>
        <w:t>6</w:t>
      </w:r>
    </w:p>
    <w:p w:rsidR="002A49D0" w:rsidRDefault="002A49D0" w:rsidP="002A49D0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ab/>
        <w:t>г. Абинск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ab/>
      </w:r>
    </w:p>
    <w:p w:rsidR="002A49D0" w:rsidRDefault="002A49D0" w:rsidP="002A49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№ 01-10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 правом решающего голоса Кононенко Елены Павловны</w:t>
      </w:r>
    </w:p>
    <w:p w:rsidR="002A49D0" w:rsidRDefault="002A49D0" w:rsidP="002A49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A49D0" w:rsidRDefault="002A49D0" w:rsidP="002A49D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поступившего Постановления бюро комитета Краснодарского краевого отделения политической партии «КОММУНИСТИЧЕСКАЯ  ПАРТИЯ   РОССИЙСКОЙ    ФЕДЕРАЦИИ  »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A49D0" w:rsidRDefault="002A49D0" w:rsidP="002A49D0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28 декабря 2021 года и в соответствии с пунктами 6 и 11 статьи 29 от 12 июня 2002 года № 67-ФЗ  Федерального закона «Об основных гарантиях избирательных прав и права на участие в референдуме граждан Российской Федерации»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ерриториальная избирательная комиссия Абинская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2A49D0" w:rsidRDefault="002A49D0" w:rsidP="002A49D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Досрочно прекратить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 01-10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Кононенко Елены Павловны.</w:t>
      </w:r>
    </w:p>
    <w:p w:rsidR="002A49D0" w:rsidRDefault="002A49D0" w:rsidP="002A49D0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2.  Абзац 1 пункта 1 решения территориальной избирательной комиссии Абинская от 25 августа 2020 года  № 157/1885  «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 01-10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 правом решающего голоса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Кононенко Елены Павловны»  считать утратившим силу.</w:t>
      </w:r>
    </w:p>
    <w:p w:rsidR="002A49D0" w:rsidRDefault="00491366" w:rsidP="002A49D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 w:rsidR="002A49D0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. Удостоверение  на имя </w:t>
      </w:r>
      <w:r w:rsidR="002A49D0">
        <w:rPr>
          <w:rFonts w:ascii="Times New Roman" w:eastAsia="Times New Roman" w:hAnsi="Times New Roman"/>
          <w:sz w:val="28"/>
          <w:szCs w:val="28"/>
          <w:lang w:eastAsia="ru-RU"/>
        </w:rPr>
        <w:t xml:space="preserve">Кононенко Е.П., </w:t>
      </w:r>
      <w:r w:rsidR="002A49D0">
        <w:rPr>
          <w:rFonts w:ascii="Times New Roman" w:eastAsia="Times New Roman" w:hAnsi="Times New Roman"/>
          <w:sz w:val="28"/>
          <w:szCs w:val="28"/>
          <w:lang w:eastAsia="x-none"/>
        </w:rPr>
        <w:t xml:space="preserve"> считать недействительным и изъять.</w:t>
      </w:r>
    </w:p>
    <w:p w:rsidR="002A49D0" w:rsidRDefault="00491366" w:rsidP="002A49D0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4</w:t>
      </w:r>
      <w:r w:rsidR="002A49D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 Выдать настоящее решение  </w:t>
      </w:r>
      <w:r w:rsidR="002A49D0">
        <w:rPr>
          <w:rFonts w:ascii="Times New Roman" w:eastAsia="Times New Roman" w:hAnsi="Times New Roman"/>
          <w:sz w:val="28"/>
          <w:szCs w:val="28"/>
          <w:lang w:eastAsia="ru-RU"/>
        </w:rPr>
        <w:t xml:space="preserve">Кононенко Елене Павловне и </w:t>
      </w:r>
      <w:r w:rsidR="002A49D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направить в участковую избирательную комиссию избирательного участка </w:t>
      </w:r>
      <w:r w:rsidR="002A49D0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 01-10</w:t>
      </w:r>
      <w:r w:rsidR="002A49D0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2A49D0" w:rsidRDefault="00491366" w:rsidP="002A49D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 w:rsidR="002A49D0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2A49D0" w:rsidRPr="007F435F" w:rsidRDefault="00491366" w:rsidP="007F435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lastRenderedPageBreak/>
        <w:t>6</w:t>
      </w:r>
      <w:r w:rsidR="002A49D0">
        <w:rPr>
          <w:rFonts w:ascii="Times New Roman" w:eastAsia="Times New Roman" w:hAnsi="Times New Roman"/>
          <w:sz w:val="28"/>
          <w:szCs w:val="28"/>
          <w:lang w:val="x-none" w:eastAsia="x-none"/>
        </w:rPr>
        <w:t>. Контроль за выполнением пунктов 3, 4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2A49D0">
        <w:rPr>
          <w:rFonts w:ascii="Times New Roman" w:eastAsia="Times New Roman" w:hAnsi="Times New Roman"/>
          <w:sz w:val="28"/>
          <w:szCs w:val="28"/>
          <w:lang w:eastAsia="x-none"/>
        </w:rPr>
        <w:t xml:space="preserve">и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 w:rsidR="002A49D0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 w:rsidR="002A49D0">
        <w:rPr>
          <w:rFonts w:ascii="Times New Roman" w:eastAsia="Times New Roman" w:hAnsi="Times New Roman"/>
          <w:sz w:val="28"/>
          <w:szCs w:val="28"/>
          <w:lang w:eastAsia="x-none"/>
        </w:rPr>
        <w:t xml:space="preserve">  секретаря </w:t>
      </w:r>
      <w:r w:rsidR="002A49D0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территориальной избирательной комиссии </w:t>
      </w:r>
      <w:proofErr w:type="spellStart"/>
      <w:r w:rsidR="002A49D0"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 w:rsidR="007F435F"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           </w:t>
      </w:r>
      <w:r w:rsidR="002A49D0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2A49D0"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 w:rsidR="002A49D0"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</w:p>
    <w:p w:rsidR="002A49D0" w:rsidRDefault="002A49D0" w:rsidP="002A49D0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2A49D0" w:rsidRDefault="002A49D0" w:rsidP="002A49D0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2A49D0" w:rsidTr="002A49D0">
        <w:tc>
          <w:tcPr>
            <w:tcW w:w="5353" w:type="dxa"/>
          </w:tcPr>
          <w:p w:rsidR="002A49D0" w:rsidRDefault="002A49D0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2A49D0" w:rsidRDefault="002A4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2A49D0" w:rsidRDefault="002A49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2A49D0" w:rsidRDefault="002A4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A49D0" w:rsidRDefault="002A4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A49D0" w:rsidRDefault="002A4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81F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2A49D0" w:rsidRDefault="002A49D0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2A49D0" w:rsidRDefault="002A4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A49D0" w:rsidRDefault="002A4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2A49D0" w:rsidTr="002A49D0">
        <w:trPr>
          <w:trHeight w:val="815"/>
        </w:trPr>
        <w:tc>
          <w:tcPr>
            <w:tcW w:w="5353" w:type="dxa"/>
            <w:hideMark/>
          </w:tcPr>
          <w:p w:rsidR="002A49D0" w:rsidRDefault="002A4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2A49D0" w:rsidRDefault="002A4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2A49D0" w:rsidRDefault="002A4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A49D0" w:rsidRDefault="00381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  <w:p w:rsidR="002A49D0" w:rsidRDefault="002A4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2A49D0" w:rsidRDefault="002A4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A49D0" w:rsidRDefault="002A4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Тарновская</w:t>
            </w:r>
            <w:proofErr w:type="spellEnd"/>
          </w:p>
        </w:tc>
      </w:tr>
    </w:tbl>
    <w:p w:rsidR="002A49D0" w:rsidRDefault="002A49D0" w:rsidP="002A49D0"/>
    <w:p w:rsidR="002A49D0" w:rsidRDefault="002A49D0" w:rsidP="002A49D0"/>
    <w:p w:rsidR="002A49D0" w:rsidRDefault="002A49D0" w:rsidP="002A49D0"/>
    <w:p w:rsidR="00E61198" w:rsidRDefault="00E61198"/>
    <w:sectPr w:rsidR="00E61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9D0"/>
    <w:rsid w:val="000C440C"/>
    <w:rsid w:val="00112456"/>
    <w:rsid w:val="002A49D0"/>
    <w:rsid w:val="00381FC8"/>
    <w:rsid w:val="00491366"/>
    <w:rsid w:val="007F435F"/>
    <w:rsid w:val="00A73B44"/>
    <w:rsid w:val="00E6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9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9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7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ТИК Абинская</cp:lastModifiedBy>
  <cp:revision>8</cp:revision>
  <cp:lastPrinted>2022-02-07T08:45:00Z</cp:lastPrinted>
  <dcterms:created xsi:type="dcterms:W3CDTF">2022-02-05T08:09:00Z</dcterms:created>
  <dcterms:modified xsi:type="dcterms:W3CDTF">2022-02-08T11:39:00Z</dcterms:modified>
</cp:coreProperties>
</file>