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BF297" w14:textId="77777777" w:rsidR="0051165C" w:rsidRPr="00BF43A3" w:rsidRDefault="0051165C" w:rsidP="0051165C">
      <w:pPr>
        <w:spacing w:after="0" w:line="240" w:lineRule="auto"/>
        <w:ind w:left="5670"/>
        <w:jc w:val="center"/>
        <w:rPr>
          <w:rFonts w:ascii="Times New Roman" w:eastAsia="Calibri" w:hAnsi="Times New Roman" w:cs="Times New Roman"/>
          <w:color w:val="000000" w:themeColor="text1"/>
          <w:sz w:val="28"/>
          <w:szCs w:val="28"/>
        </w:rPr>
      </w:pPr>
      <w:bookmarkStart w:id="0" w:name="_Hlk504985976"/>
      <w:bookmarkStart w:id="1" w:name="_Toc469412167"/>
      <w:r w:rsidRPr="00BF43A3">
        <w:rPr>
          <w:rFonts w:ascii="Times New Roman" w:eastAsia="Calibri" w:hAnsi="Times New Roman" w:cs="Times New Roman"/>
          <w:color w:val="000000" w:themeColor="text1"/>
          <w:sz w:val="28"/>
          <w:szCs w:val="28"/>
        </w:rPr>
        <w:t>ПРИЛОЖЕНИЕ</w:t>
      </w:r>
    </w:p>
    <w:p w14:paraId="70A63809" w14:textId="77777777" w:rsidR="0051165C" w:rsidRPr="00BF43A3" w:rsidRDefault="0051165C" w:rsidP="0051165C">
      <w:pPr>
        <w:spacing w:after="0" w:line="240" w:lineRule="auto"/>
        <w:ind w:left="5670"/>
        <w:jc w:val="center"/>
        <w:rPr>
          <w:rFonts w:ascii="Times New Roman" w:eastAsia="Calibri" w:hAnsi="Times New Roman" w:cs="Times New Roman"/>
          <w:color w:val="000000" w:themeColor="text1"/>
          <w:sz w:val="28"/>
          <w:szCs w:val="28"/>
        </w:rPr>
      </w:pPr>
    </w:p>
    <w:p w14:paraId="33C09F6A" w14:textId="77777777" w:rsidR="0051165C" w:rsidRPr="00BF43A3" w:rsidRDefault="0051165C" w:rsidP="0051165C">
      <w:pPr>
        <w:spacing w:after="0" w:line="240" w:lineRule="auto"/>
        <w:ind w:left="5670"/>
        <w:jc w:val="center"/>
        <w:rPr>
          <w:rFonts w:ascii="Times New Roman" w:eastAsia="Calibri" w:hAnsi="Times New Roman" w:cs="Times New Roman"/>
          <w:color w:val="000000" w:themeColor="text1"/>
          <w:sz w:val="28"/>
          <w:szCs w:val="28"/>
        </w:rPr>
      </w:pPr>
      <w:r w:rsidRPr="00BF43A3">
        <w:rPr>
          <w:rFonts w:ascii="Times New Roman" w:eastAsia="Calibri" w:hAnsi="Times New Roman" w:cs="Times New Roman"/>
          <w:color w:val="000000" w:themeColor="text1"/>
          <w:sz w:val="28"/>
          <w:szCs w:val="28"/>
        </w:rPr>
        <w:t>к решению Совета муниципального образования Абинский район</w:t>
      </w:r>
    </w:p>
    <w:p w14:paraId="7FB07FF1" w14:textId="41B4D233" w:rsidR="0051165C" w:rsidRPr="00BF43A3" w:rsidRDefault="0051165C" w:rsidP="0051165C">
      <w:pPr>
        <w:spacing w:after="0" w:line="240" w:lineRule="auto"/>
        <w:ind w:left="5670"/>
        <w:jc w:val="center"/>
        <w:rPr>
          <w:rFonts w:ascii="Times New Roman" w:eastAsia="Calibri" w:hAnsi="Times New Roman" w:cs="Times New Roman"/>
          <w:color w:val="000000" w:themeColor="text1"/>
          <w:sz w:val="28"/>
          <w:szCs w:val="28"/>
        </w:rPr>
      </w:pPr>
      <w:r w:rsidRPr="00BF43A3">
        <w:rPr>
          <w:rFonts w:ascii="Times New Roman" w:eastAsia="Calibri" w:hAnsi="Times New Roman" w:cs="Times New Roman"/>
          <w:color w:val="000000" w:themeColor="text1"/>
          <w:sz w:val="28"/>
          <w:szCs w:val="28"/>
        </w:rPr>
        <w:t>от _________ № _________</w:t>
      </w:r>
    </w:p>
    <w:p w14:paraId="312949F8" w14:textId="77777777" w:rsidR="0051165C" w:rsidRPr="00BF43A3" w:rsidRDefault="0051165C" w:rsidP="0051165C">
      <w:pPr>
        <w:spacing w:after="0" w:line="240" w:lineRule="auto"/>
        <w:ind w:left="5670"/>
        <w:jc w:val="center"/>
        <w:rPr>
          <w:rFonts w:ascii="Times New Roman" w:eastAsia="Calibri" w:hAnsi="Times New Roman" w:cs="Times New Roman"/>
          <w:color w:val="000000" w:themeColor="text1"/>
          <w:sz w:val="28"/>
          <w:szCs w:val="28"/>
        </w:rPr>
      </w:pPr>
    </w:p>
    <w:p w14:paraId="18078E08" w14:textId="77777777" w:rsidR="0051165C" w:rsidRPr="00BF43A3" w:rsidRDefault="0051165C" w:rsidP="0051165C">
      <w:pPr>
        <w:spacing w:after="0" w:line="240" w:lineRule="auto"/>
        <w:ind w:left="5670"/>
        <w:jc w:val="center"/>
        <w:rPr>
          <w:rFonts w:ascii="Times New Roman" w:eastAsia="Calibri" w:hAnsi="Times New Roman" w:cs="Times New Roman"/>
          <w:color w:val="000000" w:themeColor="text1"/>
          <w:sz w:val="28"/>
          <w:szCs w:val="28"/>
        </w:rPr>
      </w:pPr>
    </w:p>
    <w:p w14:paraId="74E081B3" w14:textId="77777777" w:rsidR="0051165C" w:rsidRPr="00BF43A3" w:rsidRDefault="0051165C" w:rsidP="0051165C">
      <w:pPr>
        <w:spacing w:after="0" w:line="240" w:lineRule="auto"/>
        <w:ind w:left="5670"/>
        <w:jc w:val="center"/>
        <w:rPr>
          <w:rFonts w:ascii="Times New Roman" w:eastAsia="Calibri" w:hAnsi="Times New Roman" w:cs="Times New Roman"/>
          <w:color w:val="000000" w:themeColor="text1"/>
          <w:sz w:val="28"/>
          <w:szCs w:val="28"/>
        </w:rPr>
      </w:pPr>
      <w:r w:rsidRPr="00BF43A3">
        <w:rPr>
          <w:rFonts w:ascii="Times New Roman" w:eastAsia="Calibri" w:hAnsi="Times New Roman" w:cs="Times New Roman"/>
          <w:color w:val="000000" w:themeColor="text1"/>
          <w:sz w:val="28"/>
          <w:szCs w:val="28"/>
        </w:rPr>
        <w:t>«УТВЕРЖДЕНЫ</w:t>
      </w:r>
    </w:p>
    <w:p w14:paraId="63DCA417" w14:textId="77777777" w:rsidR="0051165C" w:rsidRPr="00BF43A3" w:rsidRDefault="0051165C" w:rsidP="0051165C">
      <w:pPr>
        <w:spacing w:after="0" w:line="240" w:lineRule="auto"/>
        <w:ind w:left="5670"/>
        <w:jc w:val="center"/>
        <w:rPr>
          <w:rFonts w:ascii="Times New Roman" w:eastAsia="Calibri" w:hAnsi="Times New Roman" w:cs="Times New Roman"/>
          <w:color w:val="000000" w:themeColor="text1"/>
          <w:sz w:val="28"/>
          <w:szCs w:val="28"/>
        </w:rPr>
      </w:pPr>
    </w:p>
    <w:p w14:paraId="228FEE22" w14:textId="77777777" w:rsidR="0051165C" w:rsidRPr="00BF43A3" w:rsidRDefault="0051165C" w:rsidP="0051165C">
      <w:pPr>
        <w:spacing w:after="0" w:line="240" w:lineRule="auto"/>
        <w:ind w:left="5670"/>
        <w:jc w:val="center"/>
        <w:rPr>
          <w:rFonts w:ascii="Times New Roman" w:eastAsia="Calibri" w:hAnsi="Times New Roman" w:cs="Times New Roman"/>
          <w:color w:val="000000" w:themeColor="text1"/>
          <w:sz w:val="28"/>
          <w:szCs w:val="28"/>
        </w:rPr>
      </w:pPr>
      <w:r w:rsidRPr="00BF43A3">
        <w:rPr>
          <w:rFonts w:ascii="Times New Roman" w:eastAsia="Calibri" w:hAnsi="Times New Roman" w:cs="Times New Roman"/>
          <w:color w:val="000000" w:themeColor="text1"/>
          <w:sz w:val="28"/>
          <w:szCs w:val="28"/>
        </w:rPr>
        <w:t>решением Совета</w:t>
      </w:r>
    </w:p>
    <w:p w14:paraId="06AF57C9" w14:textId="77777777" w:rsidR="0051165C" w:rsidRPr="00BF43A3" w:rsidRDefault="0051165C" w:rsidP="0051165C">
      <w:pPr>
        <w:spacing w:after="0" w:line="240" w:lineRule="auto"/>
        <w:ind w:left="5670"/>
        <w:jc w:val="center"/>
        <w:rPr>
          <w:rFonts w:ascii="Times New Roman" w:eastAsia="Calibri" w:hAnsi="Times New Roman" w:cs="Times New Roman"/>
          <w:color w:val="000000" w:themeColor="text1"/>
          <w:sz w:val="28"/>
          <w:szCs w:val="28"/>
        </w:rPr>
      </w:pPr>
      <w:r w:rsidRPr="00BF43A3">
        <w:rPr>
          <w:rFonts w:ascii="Times New Roman" w:eastAsia="Calibri" w:hAnsi="Times New Roman" w:cs="Times New Roman"/>
          <w:color w:val="000000" w:themeColor="text1"/>
          <w:sz w:val="28"/>
          <w:szCs w:val="28"/>
        </w:rPr>
        <w:t>Варнавинского сельского поселения Абинского района</w:t>
      </w:r>
    </w:p>
    <w:p w14:paraId="0FC76DCC" w14:textId="77777777" w:rsidR="0051165C" w:rsidRPr="00BF43A3" w:rsidRDefault="0051165C" w:rsidP="0051165C">
      <w:pPr>
        <w:spacing w:after="0" w:line="240" w:lineRule="auto"/>
        <w:ind w:left="5670"/>
        <w:jc w:val="center"/>
        <w:rPr>
          <w:rFonts w:ascii="Times New Roman" w:eastAsia="Calibri" w:hAnsi="Times New Roman" w:cs="Times New Roman"/>
          <w:color w:val="000000" w:themeColor="text1"/>
          <w:sz w:val="28"/>
          <w:szCs w:val="28"/>
        </w:rPr>
      </w:pPr>
      <w:r w:rsidRPr="00BF43A3">
        <w:rPr>
          <w:rFonts w:ascii="Times New Roman" w:eastAsia="Calibri" w:hAnsi="Times New Roman" w:cs="Times New Roman"/>
          <w:color w:val="000000" w:themeColor="text1"/>
          <w:sz w:val="28"/>
          <w:szCs w:val="28"/>
        </w:rPr>
        <w:t>от 22.12.2014 г. № 24-с</w:t>
      </w:r>
    </w:p>
    <w:p w14:paraId="70CBF24A" w14:textId="77777777" w:rsidR="0051165C" w:rsidRPr="00BF43A3" w:rsidRDefault="0051165C" w:rsidP="0051165C">
      <w:pPr>
        <w:spacing w:after="0" w:line="240" w:lineRule="auto"/>
        <w:ind w:left="5670"/>
        <w:jc w:val="center"/>
        <w:rPr>
          <w:rFonts w:ascii="Times New Roman" w:eastAsia="Calibri" w:hAnsi="Times New Roman" w:cs="Times New Roman"/>
          <w:color w:val="000000" w:themeColor="text1"/>
          <w:sz w:val="28"/>
          <w:szCs w:val="28"/>
        </w:rPr>
      </w:pPr>
    </w:p>
    <w:p w14:paraId="5B1AF026" w14:textId="77777777" w:rsidR="0051165C" w:rsidRPr="00BF43A3" w:rsidRDefault="0051165C" w:rsidP="0051165C">
      <w:pPr>
        <w:spacing w:after="0" w:line="240" w:lineRule="auto"/>
        <w:ind w:left="5670"/>
        <w:jc w:val="center"/>
        <w:rPr>
          <w:rFonts w:ascii="Times New Roman" w:eastAsia="Calibri" w:hAnsi="Times New Roman" w:cs="Times New Roman"/>
          <w:color w:val="000000" w:themeColor="text1"/>
          <w:sz w:val="28"/>
          <w:szCs w:val="28"/>
        </w:rPr>
      </w:pPr>
    </w:p>
    <w:p w14:paraId="1E1F4CE2" w14:textId="77777777" w:rsidR="000A2BA5" w:rsidRPr="00BF43A3" w:rsidRDefault="000A2BA5" w:rsidP="000A2BA5">
      <w:pPr>
        <w:spacing w:after="0" w:line="240" w:lineRule="auto"/>
        <w:ind w:left="5670"/>
        <w:jc w:val="center"/>
        <w:rPr>
          <w:rFonts w:ascii="Times New Roman" w:eastAsia="Calibri" w:hAnsi="Times New Roman" w:cs="Times New Roman"/>
          <w:color w:val="000000" w:themeColor="text1"/>
          <w:sz w:val="28"/>
          <w:szCs w:val="28"/>
        </w:rPr>
      </w:pPr>
    </w:p>
    <w:p w14:paraId="31D54209" w14:textId="77777777" w:rsidR="000A2BA5" w:rsidRPr="00BF43A3" w:rsidRDefault="000A2BA5" w:rsidP="000A2BA5">
      <w:pPr>
        <w:spacing w:after="0" w:line="240" w:lineRule="auto"/>
        <w:ind w:left="5670"/>
        <w:jc w:val="center"/>
        <w:rPr>
          <w:rFonts w:ascii="Times New Roman" w:eastAsia="Calibri" w:hAnsi="Times New Roman" w:cs="Times New Roman"/>
          <w:color w:val="000000" w:themeColor="text1"/>
          <w:sz w:val="28"/>
          <w:szCs w:val="28"/>
        </w:rPr>
      </w:pPr>
    </w:p>
    <w:p w14:paraId="5D531521" w14:textId="77777777" w:rsidR="000A2BA5" w:rsidRPr="00BF43A3" w:rsidRDefault="000A2BA5" w:rsidP="000A2BA5">
      <w:pPr>
        <w:spacing w:after="0" w:line="240" w:lineRule="auto"/>
        <w:ind w:left="5670"/>
        <w:jc w:val="center"/>
        <w:rPr>
          <w:rFonts w:ascii="Times New Roman" w:eastAsia="Calibri" w:hAnsi="Times New Roman" w:cs="Times New Roman"/>
          <w:color w:val="000000" w:themeColor="text1"/>
          <w:sz w:val="28"/>
          <w:szCs w:val="28"/>
        </w:rPr>
      </w:pPr>
    </w:p>
    <w:p w14:paraId="575E863A" w14:textId="77777777" w:rsidR="000A2BA5" w:rsidRPr="00BF43A3" w:rsidRDefault="000A2BA5" w:rsidP="000A2BA5">
      <w:pPr>
        <w:spacing w:after="0" w:line="240" w:lineRule="auto"/>
        <w:ind w:left="5670"/>
        <w:jc w:val="center"/>
        <w:rPr>
          <w:rFonts w:ascii="Times New Roman" w:eastAsia="Calibri" w:hAnsi="Times New Roman" w:cs="Times New Roman"/>
          <w:color w:val="000000" w:themeColor="text1"/>
          <w:sz w:val="28"/>
          <w:szCs w:val="28"/>
        </w:rPr>
      </w:pPr>
    </w:p>
    <w:p w14:paraId="605046D8" w14:textId="77777777" w:rsidR="000A2BA5" w:rsidRPr="00BF43A3" w:rsidRDefault="000A2BA5" w:rsidP="000A2BA5">
      <w:pPr>
        <w:spacing w:after="0" w:line="240" w:lineRule="auto"/>
        <w:ind w:left="5670"/>
        <w:jc w:val="center"/>
        <w:rPr>
          <w:rFonts w:ascii="Times New Roman" w:eastAsia="Calibri" w:hAnsi="Times New Roman" w:cs="Times New Roman"/>
          <w:color w:val="000000" w:themeColor="text1"/>
          <w:sz w:val="28"/>
          <w:szCs w:val="28"/>
        </w:rPr>
      </w:pPr>
    </w:p>
    <w:p w14:paraId="32004BF2" w14:textId="77777777" w:rsidR="009B25A1" w:rsidRPr="00BF43A3" w:rsidRDefault="009B25A1" w:rsidP="000A2BA5">
      <w:pPr>
        <w:spacing w:after="0" w:line="240" w:lineRule="auto"/>
        <w:ind w:left="5670"/>
        <w:jc w:val="center"/>
        <w:rPr>
          <w:rFonts w:ascii="Times New Roman" w:eastAsia="Calibri" w:hAnsi="Times New Roman" w:cs="Times New Roman"/>
          <w:color w:val="000000" w:themeColor="text1"/>
          <w:sz w:val="28"/>
          <w:szCs w:val="28"/>
        </w:rPr>
      </w:pPr>
    </w:p>
    <w:p w14:paraId="4335158F" w14:textId="77777777" w:rsidR="000A2BA5" w:rsidRPr="00BF43A3" w:rsidRDefault="000A2BA5" w:rsidP="000A2BA5">
      <w:pPr>
        <w:spacing w:after="0" w:line="240" w:lineRule="auto"/>
        <w:jc w:val="center"/>
        <w:rPr>
          <w:rFonts w:ascii="Times New Roman" w:eastAsia="Calibri" w:hAnsi="Times New Roman" w:cs="Times New Roman"/>
          <w:color w:val="000000" w:themeColor="text1"/>
          <w:sz w:val="28"/>
          <w:szCs w:val="28"/>
        </w:rPr>
      </w:pPr>
      <w:r w:rsidRPr="00BF43A3">
        <w:rPr>
          <w:rFonts w:ascii="Times New Roman" w:eastAsia="Calibri" w:hAnsi="Times New Roman" w:cs="Times New Roman"/>
          <w:color w:val="000000" w:themeColor="text1"/>
          <w:sz w:val="28"/>
          <w:szCs w:val="28"/>
        </w:rPr>
        <w:t>Правила</w:t>
      </w:r>
    </w:p>
    <w:p w14:paraId="6688D59B" w14:textId="77777777" w:rsidR="000A2BA5" w:rsidRPr="00BF43A3" w:rsidRDefault="000A2BA5" w:rsidP="000A2BA5">
      <w:pPr>
        <w:spacing w:after="0" w:line="240" w:lineRule="auto"/>
        <w:jc w:val="center"/>
        <w:rPr>
          <w:rFonts w:ascii="Times New Roman" w:eastAsia="Calibri" w:hAnsi="Times New Roman" w:cs="Times New Roman"/>
          <w:color w:val="000000" w:themeColor="text1"/>
          <w:sz w:val="28"/>
          <w:szCs w:val="28"/>
        </w:rPr>
      </w:pPr>
      <w:r w:rsidRPr="00BF43A3">
        <w:rPr>
          <w:rFonts w:ascii="Times New Roman" w:eastAsia="Calibri" w:hAnsi="Times New Roman" w:cs="Times New Roman"/>
          <w:color w:val="000000" w:themeColor="text1"/>
          <w:sz w:val="28"/>
          <w:szCs w:val="28"/>
        </w:rPr>
        <w:t xml:space="preserve">землепользования и застройки </w:t>
      </w:r>
    </w:p>
    <w:p w14:paraId="2A77802A" w14:textId="77777777" w:rsidR="000A2BA5" w:rsidRPr="00BF43A3" w:rsidRDefault="000A2BA5" w:rsidP="000A2BA5">
      <w:pPr>
        <w:spacing w:after="0" w:line="240" w:lineRule="auto"/>
        <w:jc w:val="center"/>
        <w:rPr>
          <w:rFonts w:ascii="Times New Roman" w:eastAsia="Calibri" w:hAnsi="Times New Roman" w:cs="Times New Roman"/>
          <w:color w:val="000000" w:themeColor="text1"/>
          <w:sz w:val="28"/>
          <w:szCs w:val="28"/>
        </w:rPr>
      </w:pPr>
      <w:r w:rsidRPr="00BF43A3">
        <w:rPr>
          <w:rFonts w:ascii="Times New Roman" w:eastAsia="Calibri" w:hAnsi="Times New Roman" w:cs="Times New Roman"/>
          <w:color w:val="000000" w:themeColor="text1"/>
          <w:sz w:val="28"/>
          <w:szCs w:val="28"/>
        </w:rPr>
        <w:t>Варнавинского сельского поселения Абинского района</w:t>
      </w:r>
    </w:p>
    <w:p w14:paraId="457C9177" w14:textId="77777777" w:rsidR="000A2BA5" w:rsidRPr="00BF43A3" w:rsidRDefault="000A2BA5" w:rsidP="000A2BA5">
      <w:pPr>
        <w:spacing w:after="0" w:line="240" w:lineRule="auto"/>
        <w:jc w:val="center"/>
        <w:rPr>
          <w:rFonts w:ascii="Times New Roman" w:eastAsia="Calibri" w:hAnsi="Times New Roman" w:cs="Times New Roman"/>
          <w:color w:val="000000" w:themeColor="text1"/>
          <w:sz w:val="28"/>
          <w:szCs w:val="28"/>
        </w:rPr>
      </w:pPr>
      <w:r w:rsidRPr="00BF43A3">
        <w:rPr>
          <w:rFonts w:ascii="Times New Roman" w:eastAsia="Calibri" w:hAnsi="Times New Roman" w:cs="Times New Roman"/>
          <w:color w:val="000000" w:themeColor="text1"/>
          <w:sz w:val="28"/>
          <w:szCs w:val="28"/>
        </w:rPr>
        <w:t>Краснодарского края</w:t>
      </w:r>
    </w:p>
    <w:p w14:paraId="56E563A3" w14:textId="77777777" w:rsidR="000A2BA5" w:rsidRPr="00BF43A3" w:rsidRDefault="000A2BA5" w:rsidP="000A2BA5">
      <w:pPr>
        <w:spacing w:after="0" w:line="240" w:lineRule="auto"/>
        <w:jc w:val="center"/>
        <w:rPr>
          <w:rFonts w:ascii="Times New Roman" w:eastAsia="Calibri" w:hAnsi="Times New Roman" w:cs="Times New Roman"/>
          <w:color w:val="000000" w:themeColor="text1"/>
          <w:sz w:val="28"/>
          <w:szCs w:val="28"/>
        </w:rPr>
      </w:pPr>
    </w:p>
    <w:p w14:paraId="392C4326" w14:textId="77777777" w:rsidR="000A2BA5" w:rsidRPr="00BF43A3" w:rsidRDefault="000A2BA5" w:rsidP="000A2BA5">
      <w:pPr>
        <w:spacing w:after="0" w:line="240" w:lineRule="auto"/>
        <w:jc w:val="center"/>
        <w:rPr>
          <w:rFonts w:ascii="Times New Roman" w:eastAsia="Calibri" w:hAnsi="Times New Roman" w:cs="Times New Roman"/>
          <w:color w:val="000000" w:themeColor="text1"/>
          <w:sz w:val="28"/>
          <w:szCs w:val="28"/>
        </w:rPr>
      </w:pPr>
    </w:p>
    <w:p w14:paraId="7218E7F6" w14:textId="77777777" w:rsidR="00B7430E" w:rsidRPr="00BF43A3" w:rsidRDefault="00B7430E" w:rsidP="00B7430E">
      <w:pPr>
        <w:jc w:val="center"/>
        <w:rPr>
          <w:rFonts w:ascii="Times New Roman" w:eastAsia="Calibri" w:hAnsi="Times New Roman" w:cs="Times New Roman"/>
          <w:color w:val="000000" w:themeColor="text1"/>
          <w:sz w:val="56"/>
          <w:szCs w:val="56"/>
        </w:rPr>
      </w:pPr>
    </w:p>
    <w:p w14:paraId="4087BC6E" w14:textId="77777777" w:rsidR="00B7430E" w:rsidRPr="00BF43A3" w:rsidRDefault="00B7430E" w:rsidP="00B7430E">
      <w:pPr>
        <w:jc w:val="center"/>
        <w:rPr>
          <w:rFonts w:ascii="Times New Roman" w:eastAsia="Calibri" w:hAnsi="Times New Roman" w:cs="Times New Roman"/>
          <w:color w:val="000000" w:themeColor="text1"/>
          <w:sz w:val="56"/>
          <w:szCs w:val="56"/>
        </w:rPr>
      </w:pPr>
    </w:p>
    <w:bookmarkEnd w:id="0"/>
    <w:p w14:paraId="3254AFBD" w14:textId="77777777" w:rsidR="00B7430E" w:rsidRPr="00BF43A3" w:rsidRDefault="00B7430E" w:rsidP="00B7430E">
      <w:pPr>
        <w:jc w:val="center"/>
        <w:rPr>
          <w:rFonts w:ascii="Times New Roman" w:eastAsia="Calibri" w:hAnsi="Times New Roman" w:cs="Times New Roman"/>
          <w:color w:val="000000" w:themeColor="text1"/>
          <w:sz w:val="56"/>
          <w:szCs w:val="56"/>
        </w:rPr>
      </w:pPr>
    </w:p>
    <w:p w14:paraId="75E6AF16" w14:textId="13CEF194" w:rsidR="00B7430E" w:rsidRPr="00BF43A3" w:rsidRDefault="00B7430E" w:rsidP="00B7430E">
      <w:pPr>
        <w:jc w:val="center"/>
        <w:rPr>
          <w:rFonts w:ascii="Times New Roman" w:eastAsia="Calibri" w:hAnsi="Times New Roman" w:cs="Times New Roman"/>
          <w:color w:val="000000" w:themeColor="text1"/>
          <w:sz w:val="56"/>
          <w:szCs w:val="56"/>
        </w:rPr>
      </w:pPr>
    </w:p>
    <w:p w14:paraId="051684F3" w14:textId="4BF70B02" w:rsidR="0037754E" w:rsidRPr="00BF43A3" w:rsidRDefault="0037754E" w:rsidP="00B7430E">
      <w:pPr>
        <w:jc w:val="center"/>
        <w:rPr>
          <w:rFonts w:ascii="Times New Roman" w:eastAsia="Calibri" w:hAnsi="Times New Roman" w:cs="Times New Roman"/>
          <w:color w:val="000000" w:themeColor="text1"/>
          <w:sz w:val="56"/>
          <w:szCs w:val="56"/>
        </w:rPr>
      </w:pPr>
    </w:p>
    <w:p w14:paraId="5F6E366C" w14:textId="77777777" w:rsidR="0037754E" w:rsidRPr="00BF43A3" w:rsidRDefault="0037754E" w:rsidP="00B7430E">
      <w:pPr>
        <w:jc w:val="center"/>
        <w:rPr>
          <w:rFonts w:ascii="Times New Roman" w:eastAsia="Calibri" w:hAnsi="Times New Roman" w:cs="Times New Roman"/>
          <w:color w:val="000000" w:themeColor="text1"/>
          <w:sz w:val="56"/>
          <w:szCs w:val="56"/>
        </w:rPr>
      </w:pPr>
    </w:p>
    <w:p w14:paraId="61008CC7" w14:textId="77777777" w:rsidR="0051165C" w:rsidRPr="00BF43A3" w:rsidRDefault="0051165C" w:rsidP="00B7430E">
      <w:pPr>
        <w:jc w:val="center"/>
        <w:rPr>
          <w:rFonts w:ascii="Times New Roman" w:eastAsia="Calibri" w:hAnsi="Times New Roman" w:cs="Times New Roman"/>
          <w:color w:val="000000" w:themeColor="text1"/>
          <w:sz w:val="16"/>
          <w:szCs w:val="16"/>
        </w:rPr>
      </w:pPr>
    </w:p>
    <w:tbl>
      <w:tblPr>
        <w:tblW w:w="0" w:type="auto"/>
        <w:jc w:val="center"/>
        <w:tblLayout w:type="fixed"/>
        <w:tblLook w:val="0000" w:firstRow="0" w:lastRow="0" w:firstColumn="0" w:lastColumn="0" w:noHBand="0" w:noVBand="0"/>
      </w:tblPr>
      <w:tblGrid>
        <w:gridCol w:w="8897"/>
        <w:gridCol w:w="866"/>
      </w:tblGrid>
      <w:tr w:rsidR="00BF43A3" w:rsidRPr="00BF43A3" w14:paraId="64571128" w14:textId="77777777" w:rsidTr="009768FA">
        <w:trPr>
          <w:jc w:val="center"/>
        </w:trPr>
        <w:tc>
          <w:tcPr>
            <w:tcW w:w="8897" w:type="dxa"/>
            <w:shd w:val="clear" w:color="auto" w:fill="auto"/>
          </w:tcPr>
          <w:p w14:paraId="2B715248" w14:textId="77777777" w:rsidR="00B7430E" w:rsidRPr="00BF43A3" w:rsidRDefault="00B7430E" w:rsidP="009B25A1">
            <w:pPr>
              <w:suppressAutoHyphens/>
              <w:spacing w:after="0" w:line="240" w:lineRule="auto"/>
              <w:jc w:val="center"/>
              <w:rPr>
                <w:rFonts w:ascii="Times New Roman" w:eastAsia="Calibri" w:hAnsi="Times New Roman" w:cs="Times New Roman"/>
                <w:b/>
                <w:bCs/>
                <w:color w:val="000000" w:themeColor="text1"/>
                <w:sz w:val="24"/>
                <w:szCs w:val="24"/>
              </w:rPr>
            </w:pPr>
            <w:bookmarkStart w:id="2" w:name="_Hlk504985886"/>
            <w:r w:rsidRPr="00BF43A3">
              <w:rPr>
                <w:rFonts w:ascii="Times New Roman" w:eastAsia="Calibri" w:hAnsi="Times New Roman" w:cs="Times New Roman"/>
                <w:b/>
                <w:color w:val="000000" w:themeColor="text1"/>
                <w:sz w:val="24"/>
                <w:szCs w:val="24"/>
              </w:rPr>
              <w:lastRenderedPageBreak/>
              <w:t>СОДЕРЖАНИЕ</w:t>
            </w:r>
          </w:p>
        </w:tc>
        <w:tc>
          <w:tcPr>
            <w:tcW w:w="866" w:type="dxa"/>
            <w:shd w:val="clear" w:color="auto" w:fill="auto"/>
            <w:vAlign w:val="bottom"/>
          </w:tcPr>
          <w:p w14:paraId="356E5246" w14:textId="77777777" w:rsidR="00B7430E" w:rsidRPr="00BF43A3" w:rsidRDefault="00B7430E" w:rsidP="00B7430E">
            <w:pPr>
              <w:suppressAutoHyphens/>
              <w:spacing w:after="0" w:line="240" w:lineRule="auto"/>
              <w:jc w:val="center"/>
              <w:rPr>
                <w:rFonts w:ascii="Times New Roman" w:eastAsia="Calibri" w:hAnsi="Times New Roman" w:cs="Times New Roman"/>
                <w:bCs/>
                <w:color w:val="000000" w:themeColor="text1"/>
                <w:sz w:val="24"/>
                <w:szCs w:val="24"/>
              </w:rPr>
            </w:pPr>
          </w:p>
        </w:tc>
      </w:tr>
      <w:tr w:rsidR="00BF43A3" w:rsidRPr="00BF43A3" w14:paraId="40A66E81" w14:textId="77777777" w:rsidTr="009768FA">
        <w:trPr>
          <w:jc w:val="center"/>
        </w:trPr>
        <w:tc>
          <w:tcPr>
            <w:tcW w:w="8897" w:type="dxa"/>
            <w:shd w:val="clear" w:color="auto" w:fill="auto"/>
          </w:tcPr>
          <w:p w14:paraId="7B3A218A" w14:textId="77777777" w:rsidR="00B7430E" w:rsidRPr="00BF43A3" w:rsidRDefault="00B7430E" w:rsidP="00B7430E">
            <w:pPr>
              <w:keepLines/>
              <w:suppressAutoHyphens/>
              <w:overflowPunct w:val="0"/>
              <w:autoSpaceDE w:val="0"/>
              <w:spacing w:after="0" w:line="240" w:lineRule="auto"/>
              <w:ind w:firstLine="567"/>
              <w:rPr>
                <w:rFonts w:ascii="Times New Roman" w:eastAsia="Calibri" w:hAnsi="Times New Roman" w:cs="Times New Roman"/>
                <w:bCs/>
                <w:color w:val="000000" w:themeColor="text1"/>
                <w:sz w:val="27"/>
                <w:szCs w:val="27"/>
              </w:rPr>
            </w:pPr>
            <w:r w:rsidRPr="00BF43A3">
              <w:rPr>
                <w:rFonts w:ascii="Times New Roman" w:eastAsia="Calibri" w:hAnsi="Times New Roman" w:cs="Times New Roman"/>
                <w:bCs/>
                <w:color w:val="000000" w:themeColor="text1"/>
                <w:sz w:val="27"/>
                <w:szCs w:val="27"/>
              </w:rPr>
              <w:t>Введение………………………………………………………………........</w:t>
            </w:r>
          </w:p>
        </w:tc>
        <w:tc>
          <w:tcPr>
            <w:tcW w:w="866" w:type="dxa"/>
            <w:shd w:val="clear" w:color="auto" w:fill="auto"/>
            <w:vAlign w:val="bottom"/>
          </w:tcPr>
          <w:p w14:paraId="0025AE90" w14:textId="77777777" w:rsidR="00B7430E" w:rsidRPr="00BF43A3" w:rsidRDefault="0041226F" w:rsidP="00B7430E">
            <w:pPr>
              <w:keepLines/>
              <w:suppressAutoHyphens/>
              <w:overflowPunct w:val="0"/>
              <w:autoSpaceDE w:val="0"/>
              <w:spacing w:after="0" w:line="240" w:lineRule="auto"/>
              <w:jc w:val="center"/>
              <w:rPr>
                <w:rFonts w:ascii="Times New Roman" w:eastAsia="Calibri" w:hAnsi="Times New Roman" w:cs="Times New Roman"/>
                <w:bCs/>
                <w:color w:val="000000" w:themeColor="text1"/>
                <w:sz w:val="27"/>
                <w:szCs w:val="27"/>
              </w:rPr>
            </w:pPr>
            <w:r w:rsidRPr="00BF43A3">
              <w:rPr>
                <w:rFonts w:ascii="Times New Roman" w:eastAsia="Calibri" w:hAnsi="Times New Roman" w:cs="Times New Roman"/>
                <w:bCs/>
                <w:color w:val="000000" w:themeColor="text1"/>
                <w:sz w:val="27"/>
                <w:szCs w:val="27"/>
              </w:rPr>
              <w:t>5</w:t>
            </w:r>
          </w:p>
        </w:tc>
      </w:tr>
      <w:tr w:rsidR="00BF43A3" w:rsidRPr="00BF43A3" w14:paraId="32897E5A" w14:textId="77777777" w:rsidTr="009768FA">
        <w:trPr>
          <w:trHeight w:val="688"/>
          <w:jc w:val="center"/>
        </w:trPr>
        <w:tc>
          <w:tcPr>
            <w:tcW w:w="8897" w:type="dxa"/>
            <w:shd w:val="clear" w:color="auto" w:fill="auto"/>
          </w:tcPr>
          <w:p w14:paraId="4BEA1A70" w14:textId="213AA3C7" w:rsidR="00B7430E" w:rsidRPr="00BF43A3" w:rsidRDefault="00B7430E" w:rsidP="00B7430E">
            <w:pPr>
              <w:keepLines/>
              <w:suppressAutoHyphens/>
              <w:overflowPunct w:val="0"/>
              <w:autoSpaceDE w:val="0"/>
              <w:spacing w:after="0" w:line="240" w:lineRule="auto"/>
              <w:ind w:firstLine="567"/>
              <w:rPr>
                <w:rFonts w:ascii="Times New Roman" w:eastAsia="Calibri" w:hAnsi="Times New Roman" w:cs="Times New Roman"/>
                <w:bCs/>
                <w:color w:val="000000" w:themeColor="text1"/>
                <w:sz w:val="27"/>
                <w:szCs w:val="27"/>
              </w:rPr>
            </w:pPr>
            <w:r w:rsidRPr="00BF43A3">
              <w:rPr>
                <w:rFonts w:ascii="Times New Roman" w:eastAsia="Calibri" w:hAnsi="Times New Roman" w:cs="Times New Roman"/>
                <w:b/>
                <w:bCs/>
                <w:color w:val="000000" w:themeColor="text1"/>
                <w:sz w:val="27"/>
                <w:szCs w:val="27"/>
              </w:rPr>
              <w:t xml:space="preserve">Часть </w:t>
            </w:r>
            <w:r w:rsidRPr="00BF43A3">
              <w:rPr>
                <w:rFonts w:ascii="Times New Roman" w:eastAsia="Calibri" w:hAnsi="Times New Roman" w:cs="Times New Roman"/>
                <w:b/>
                <w:bCs/>
                <w:color w:val="000000" w:themeColor="text1"/>
                <w:sz w:val="27"/>
                <w:szCs w:val="27"/>
                <w:lang w:val="en-US"/>
              </w:rPr>
              <w:t>I</w:t>
            </w:r>
            <w:r w:rsidRPr="00BF43A3">
              <w:rPr>
                <w:rFonts w:ascii="Times New Roman" w:eastAsia="Calibri" w:hAnsi="Times New Roman" w:cs="Times New Roman"/>
                <w:b/>
                <w:bCs/>
                <w:color w:val="000000" w:themeColor="text1"/>
                <w:sz w:val="27"/>
                <w:szCs w:val="27"/>
              </w:rPr>
              <w:t>.</w:t>
            </w:r>
            <w:r w:rsidRPr="00BF43A3">
              <w:rPr>
                <w:rFonts w:ascii="Times New Roman" w:eastAsia="Calibri" w:hAnsi="Times New Roman" w:cs="Times New Roman"/>
                <w:bCs/>
                <w:color w:val="000000" w:themeColor="text1"/>
                <w:sz w:val="27"/>
                <w:szCs w:val="27"/>
              </w:rPr>
              <w:t xml:space="preserve"> Порядок применения правил землепользования и застройки и внесения </w:t>
            </w:r>
            <w:r w:rsidR="00C05538" w:rsidRPr="00BF43A3">
              <w:rPr>
                <w:rFonts w:ascii="Times New Roman" w:eastAsia="Calibri" w:hAnsi="Times New Roman" w:cs="Times New Roman"/>
                <w:bCs/>
                <w:color w:val="000000" w:themeColor="text1"/>
                <w:sz w:val="27"/>
                <w:szCs w:val="27"/>
              </w:rPr>
              <w:t xml:space="preserve"> изменений в указанные правила</w:t>
            </w:r>
            <w:r w:rsidR="002A42B4" w:rsidRPr="00BF43A3">
              <w:rPr>
                <w:rFonts w:ascii="Times New Roman" w:eastAsia="Calibri" w:hAnsi="Times New Roman" w:cs="Times New Roman"/>
                <w:bCs/>
                <w:color w:val="000000" w:themeColor="text1"/>
                <w:sz w:val="27"/>
                <w:szCs w:val="27"/>
              </w:rPr>
              <w:t>………………………………….</w:t>
            </w:r>
          </w:p>
        </w:tc>
        <w:tc>
          <w:tcPr>
            <w:tcW w:w="866" w:type="dxa"/>
            <w:shd w:val="clear" w:color="auto" w:fill="auto"/>
            <w:vAlign w:val="bottom"/>
          </w:tcPr>
          <w:p w14:paraId="6F051F2A" w14:textId="77777777" w:rsidR="00B7430E" w:rsidRPr="00BF43A3" w:rsidRDefault="0041226F" w:rsidP="00B7430E">
            <w:pPr>
              <w:keepLines/>
              <w:suppressAutoHyphens/>
              <w:overflowPunct w:val="0"/>
              <w:autoSpaceDE w:val="0"/>
              <w:spacing w:after="0" w:line="240" w:lineRule="auto"/>
              <w:jc w:val="center"/>
              <w:rPr>
                <w:rFonts w:ascii="Times New Roman" w:eastAsia="Calibri" w:hAnsi="Times New Roman" w:cs="Times New Roman"/>
                <w:bCs/>
                <w:color w:val="000000" w:themeColor="text1"/>
                <w:sz w:val="27"/>
                <w:szCs w:val="27"/>
              </w:rPr>
            </w:pPr>
            <w:r w:rsidRPr="00BF43A3">
              <w:rPr>
                <w:rFonts w:ascii="Times New Roman" w:eastAsia="Calibri" w:hAnsi="Times New Roman" w:cs="Times New Roman"/>
                <w:bCs/>
                <w:color w:val="000000" w:themeColor="text1"/>
                <w:sz w:val="27"/>
                <w:szCs w:val="27"/>
              </w:rPr>
              <w:t>6</w:t>
            </w:r>
          </w:p>
        </w:tc>
      </w:tr>
      <w:tr w:rsidR="00BF43A3" w:rsidRPr="00BF43A3" w14:paraId="7853D84F" w14:textId="77777777" w:rsidTr="009768FA">
        <w:trPr>
          <w:trHeight w:val="697"/>
          <w:jc w:val="center"/>
        </w:trPr>
        <w:tc>
          <w:tcPr>
            <w:tcW w:w="8897" w:type="dxa"/>
            <w:shd w:val="clear" w:color="auto" w:fill="auto"/>
          </w:tcPr>
          <w:p w14:paraId="5FC11258" w14:textId="77777777" w:rsidR="00B7430E" w:rsidRPr="00BF43A3" w:rsidRDefault="00B7430E" w:rsidP="00B7430E">
            <w:pPr>
              <w:suppressAutoHyphens/>
              <w:spacing w:after="0" w:line="240" w:lineRule="auto"/>
              <w:ind w:firstLine="567"/>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bCs/>
                <w:color w:val="000000" w:themeColor="text1"/>
                <w:sz w:val="27"/>
                <w:szCs w:val="27"/>
              </w:rPr>
              <w:t>Глава 1.</w:t>
            </w:r>
            <w:r w:rsidRPr="00BF43A3">
              <w:rPr>
                <w:rFonts w:ascii="Times New Roman" w:eastAsia="Calibri" w:hAnsi="Times New Roman" w:cs="Times New Roman"/>
                <w:bCs/>
                <w:color w:val="000000" w:themeColor="text1"/>
                <w:sz w:val="27"/>
                <w:szCs w:val="27"/>
              </w:rPr>
              <w:t xml:space="preserve"> Регулирование землепользования и застройки органами местного самоуправления.……………………………………………………...</w:t>
            </w:r>
          </w:p>
        </w:tc>
        <w:tc>
          <w:tcPr>
            <w:tcW w:w="866" w:type="dxa"/>
            <w:shd w:val="clear" w:color="auto" w:fill="auto"/>
            <w:vAlign w:val="bottom"/>
          </w:tcPr>
          <w:p w14:paraId="0CE99708" w14:textId="77777777" w:rsidR="00B7430E" w:rsidRPr="00BF43A3" w:rsidRDefault="0041226F" w:rsidP="00B7430E">
            <w:pPr>
              <w:suppressAutoHyphens/>
              <w:snapToGrid w:val="0"/>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6</w:t>
            </w:r>
          </w:p>
        </w:tc>
      </w:tr>
      <w:tr w:rsidR="00BF43A3" w:rsidRPr="00BF43A3" w14:paraId="0BE27090" w14:textId="77777777" w:rsidTr="009768FA">
        <w:trPr>
          <w:trHeight w:val="416"/>
          <w:jc w:val="center"/>
        </w:trPr>
        <w:tc>
          <w:tcPr>
            <w:tcW w:w="8897" w:type="dxa"/>
          </w:tcPr>
          <w:p w14:paraId="439E36B3"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1. Основные понятия, используемые в настоящих Правила.......</w:t>
            </w:r>
          </w:p>
        </w:tc>
        <w:tc>
          <w:tcPr>
            <w:tcW w:w="866" w:type="dxa"/>
            <w:shd w:val="clear" w:color="auto" w:fill="auto"/>
            <w:vAlign w:val="bottom"/>
          </w:tcPr>
          <w:p w14:paraId="27A54F5D" w14:textId="77777777" w:rsidR="00B7430E" w:rsidRPr="00BF43A3" w:rsidRDefault="0041226F" w:rsidP="00B7430E">
            <w:pPr>
              <w:suppressAutoHyphens/>
              <w:spacing w:after="0" w:line="240" w:lineRule="auto"/>
              <w:jc w:val="center"/>
              <w:rPr>
                <w:rFonts w:ascii="Times New Roman" w:eastAsia="Calibri" w:hAnsi="Times New Roman" w:cs="Times New Roman"/>
                <w:color w:val="000000" w:themeColor="text1"/>
                <w:sz w:val="27"/>
                <w:szCs w:val="27"/>
                <w:u w:val="single"/>
              </w:rPr>
            </w:pPr>
            <w:r w:rsidRPr="00BF43A3">
              <w:rPr>
                <w:rFonts w:ascii="Times New Roman" w:eastAsia="Calibri" w:hAnsi="Times New Roman" w:cs="Times New Roman"/>
                <w:color w:val="000000" w:themeColor="text1"/>
                <w:sz w:val="27"/>
                <w:szCs w:val="27"/>
              </w:rPr>
              <w:t>6</w:t>
            </w:r>
          </w:p>
        </w:tc>
      </w:tr>
      <w:tr w:rsidR="00BF43A3" w:rsidRPr="00BF43A3" w14:paraId="27D83A15" w14:textId="77777777" w:rsidTr="009768FA">
        <w:trPr>
          <w:trHeight w:val="435"/>
          <w:jc w:val="center"/>
        </w:trPr>
        <w:tc>
          <w:tcPr>
            <w:tcW w:w="8897" w:type="dxa"/>
          </w:tcPr>
          <w:p w14:paraId="09050C9F"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2. Основания введения, назначение и состав Правил…………..</w:t>
            </w:r>
          </w:p>
        </w:tc>
        <w:tc>
          <w:tcPr>
            <w:tcW w:w="866" w:type="dxa"/>
            <w:shd w:val="clear" w:color="auto" w:fill="auto"/>
            <w:vAlign w:val="bottom"/>
          </w:tcPr>
          <w:p w14:paraId="21C1EE1B" w14:textId="77777777" w:rsidR="00B7430E" w:rsidRPr="00BF43A3" w:rsidRDefault="00026ED5" w:rsidP="00B7430E">
            <w:pPr>
              <w:suppressAutoHyphens/>
              <w:snapToGrid w:val="0"/>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21</w:t>
            </w:r>
          </w:p>
        </w:tc>
      </w:tr>
      <w:tr w:rsidR="00BF43A3" w:rsidRPr="00BF43A3" w14:paraId="31465B01" w14:textId="77777777" w:rsidTr="009768FA">
        <w:trPr>
          <w:trHeight w:val="711"/>
          <w:jc w:val="center"/>
        </w:trPr>
        <w:tc>
          <w:tcPr>
            <w:tcW w:w="8897" w:type="dxa"/>
            <w:shd w:val="clear" w:color="auto" w:fill="auto"/>
          </w:tcPr>
          <w:p w14:paraId="2D38FAEA" w14:textId="77777777" w:rsidR="00B7430E" w:rsidRPr="00BF43A3" w:rsidRDefault="00B7430E" w:rsidP="00B7430E">
            <w:pPr>
              <w:widowControl w:val="0"/>
              <w:tabs>
                <w:tab w:val="left" w:pos="-5387"/>
                <w:tab w:val="left" w:pos="851"/>
              </w:tabs>
              <w:suppressAutoHyphens/>
              <w:spacing w:after="0" w:line="240" w:lineRule="auto"/>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xml:space="preserve">        Статья 3. Открытость и доступность информации о землепользовании и застройке………………………………</w:t>
            </w:r>
            <w:r w:rsidR="00C05538" w:rsidRPr="00BF43A3">
              <w:rPr>
                <w:rFonts w:ascii="Times New Roman" w:eastAsia="Calibri" w:hAnsi="Times New Roman" w:cs="Times New Roman"/>
                <w:color w:val="000000" w:themeColor="text1"/>
                <w:sz w:val="27"/>
                <w:szCs w:val="27"/>
              </w:rPr>
              <w:t>………………………………………</w:t>
            </w:r>
          </w:p>
        </w:tc>
        <w:tc>
          <w:tcPr>
            <w:tcW w:w="866" w:type="dxa"/>
            <w:shd w:val="clear" w:color="auto" w:fill="auto"/>
            <w:vAlign w:val="bottom"/>
          </w:tcPr>
          <w:p w14:paraId="7DFEC130" w14:textId="77777777" w:rsidR="00B7430E" w:rsidRPr="00BF43A3" w:rsidRDefault="0041226F" w:rsidP="00B7430E">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23</w:t>
            </w:r>
          </w:p>
        </w:tc>
      </w:tr>
      <w:tr w:rsidR="00BF43A3" w:rsidRPr="00BF43A3" w14:paraId="5B589669" w14:textId="77777777" w:rsidTr="009768FA">
        <w:trPr>
          <w:jc w:val="center"/>
        </w:trPr>
        <w:tc>
          <w:tcPr>
            <w:tcW w:w="8897" w:type="dxa"/>
          </w:tcPr>
          <w:p w14:paraId="731E05E9"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4. Общие положения, относящиеся к ранее возникшим правам………………………………………………………………………........</w:t>
            </w:r>
          </w:p>
        </w:tc>
        <w:tc>
          <w:tcPr>
            <w:tcW w:w="866" w:type="dxa"/>
            <w:shd w:val="clear" w:color="auto" w:fill="auto"/>
            <w:vAlign w:val="bottom"/>
          </w:tcPr>
          <w:p w14:paraId="61D59F99" w14:textId="77777777" w:rsidR="00B7430E" w:rsidRPr="00BF43A3" w:rsidRDefault="0041226F" w:rsidP="00B7430E">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w:t>
            </w:r>
            <w:r w:rsidR="00026ED5" w:rsidRPr="00BF43A3">
              <w:rPr>
                <w:rFonts w:ascii="Times New Roman" w:eastAsia="Calibri" w:hAnsi="Times New Roman" w:cs="Times New Roman"/>
                <w:color w:val="000000" w:themeColor="text1"/>
                <w:sz w:val="27"/>
                <w:szCs w:val="27"/>
              </w:rPr>
              <w:t>4</w:t>
            </w:r>
          </w:p>
        </w:tc>
      </w:tr>
      <w:tr w:rsidR="00BF43A3" w:rsidRPr="00BF43A3" w14:paraId="01C2703B" w14:textId="77777777" w:rsidTr="009768FA">
        <w:trPr>
          <w:trHeight w:val="783"/>
          <w:jc w:val="center"/>
        </w:trPr>
        <w:tc>
          <w:tcPr>
            <w:tcW w:w="8897" w:type="dxa"/>
          </w:tcPr>
          <w:p w14:paraId="708F0E36"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5. Использование и строительные изменения объектов недвижимости, несоответствующих Правилам……………………………….</w:t>
            </w:r>
          </w:p>
        </w:tc>
        <w:tc>
          <w:tcPr>
            <w:tcW w:w="866" w:type="dxa"/>
            <w:shd w:val="clear" w:color="auto" w:fill="auto"/>
            <w:vAlign w:val="bottom"/>
          </w:tcPr>
          <w:p w14:paraId="3B21262D" w14:textId="77777777" w:rsidR="00B7430E" w:rsidRPr="00BF43A3" w:rsidRDefault="0041226F" w:rsidP="00B7430E">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24</w:t>
            </w:r>
          </w:p>
        </w:tc>
      </w:tr>
      <w:tr w:rsidR="00BF43A3" w:rsidRPr="00BF43A3" w14:paraId="7250CCB5" w14:textId="77777777" w:rsidTr="009768FA">
        <w:trPr>
          <w:jc w:val="center"/>
        </w:trPr>
        <w:tc>
          <w:tcPr>
            <w:tcW w:w="8897" w:type="dxa"/>
          </w:tcPr>
          <w:p w14:paraId="1B583FC8" w14:textId="77777777" w:rsidR="00B7430E" w:rsidRPr="00BF43A3" w:rsidRDefault="00B7430E" w:rsidP="00B7430E">
            <w:pPr>
              <w:keepLines/>
              <w:widowControl w:val="0"/>
              <w:tabs>
                <w:tab w:val="left" w:pos="709"/>
              </w:tabs>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6. Общие положения о лицах, осуществляющих землепользование и застройку, и их действиях………………………………</w:t>
            </w:r>
          </w:p>
        </w:tc>
        <w:tc>
          <w:tcPr>
            <w:tcW w:w="866" w:type="dxa"/>
            <w:shd w:val="clear" w:color="auto" w:fill="auto"/>
            <w:vAlign w:val="bottom"/>
          </w:tcPr>
          <w:p w14:paraId="2393A5EA" w14:textId="77777777" w:rsidR="00B7430E" w:rsidRPr="00BF43A3" w:rsidRDefault="0041226F" w:rsidP="00B7430E">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25</w:t>
            </w:r>
          </w:p>
        </w:tc>
      </w:tr>
      <w:tr w:rsidR="00BF43A3" w:rsidRPr="00BF43A3" w14:paraId="0326C5E2" w14:textId="77777777" w:rsidTr="009768FA">
        <w:trPr>
          <w:jc w:val="center"/>
        </w:trPr>
        <w:tc>
          <w:tcPr>
            <w:tcW w:w="8897" w:type="dxa"/>
          </w:tcPr>
          <w:p w14:paraId="20CA3FA1"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7. Комиссия по землепользованию и застройке…………….......</w:t>
            </w:r>
          </w:p>
        </w:tc>
        <w:tc>
          <w:tcPr>
            <w:tcW w:w="866" w:type="dxa"/>
            <w:shd w:val="clear" w:color="auto" w:fill="auto"/>
            <w:vAlign w:val="bottom"/>
          </w:tcPr>
          <w:p w14:paraId="09F7D158" w14:textId="6C19F7DA" w:rsidR="00B7430E" w:rsidRPr="00BF43A3" w:rsidRDefault="0041226F" w:rsidP="00B7430E">
            <w:pPr>
              <w:suppressAutoHyphens/>
              <w:spacing w:after="0" w:line="240" w:lineRule="auto"/>
              <w:jc w:val="center"/>
              <w:rPr>
                <w:rFonts w:ascii="Times New Roman" w:eastAsia="Calibri" w:hAnsi="Times New Roman" w:cs="Times New Roman"/>
                <w:color w:val="000000" w:themeColor="text1"/>
                <w:sz w:val="27"/>
                <w:szCs w:val="27"/>
                <w:u w:val="single"/>
              </w:rPr>
            </w:pPr>
            <w:r w:rsidRPr="00BF43A3">
              <w:rPr>
                <w:rFonts w:ascii="Times New Roman" w:eastAsia="Calibri" w:hAnsi="Times New Roman" w:cs="Times New Roman"/>
                <w:color w:val="000000" w:themeColor="text1"/>
                <w:sz w:val="27"/>
                <w:szCs w:val="27"/>
              </w:rPr>
              <w:t>2</w:t>
            </w:r>
            <w:r w:rsidR="00FA2A20" w:rsidRPr="00BF43A3">
              <w:rPr>
                <w:rFonts w:ascii="Times New Roman" w:eastAsia="Calibri" w:hAnsi="Times New Roman" w:cs="Times New Roman"/>
                <w:color w:val="000000" w:themeColor="text1"/>
                <w:sz w:val="27"/>
                <w:szCs w:val="27"/>
              </w:rPr>
              <w:t>6</w:t>
            </w:r>
          </w:p>
        </w:tc>
      </w:tr>
      <w:tr w:rsidR="00BF43A3" w:rsidRPr="00BF43A3" w14:paraId="0DB6483D" w14:textId="77777777" w:rsidTr="009768FA">
        <w:trPr>
          <w:jc w:val="center"/>
        </w:trPr>
        <w:tc>
          <w:tcPr>
            <w:tcW w:w="8897" w:type="dxa"/>
          </w:tcPr>
          <w:p w14:paraId="01822953" w14:textId="77777777" w:rsidR="00B7430E" w:rsidRPr="00BF43A3" w:rsidRDefault="00C05538" w:rsidP="00B7430E">
            <w:pPr>
              <w:keepLines/>
              <w:widowControl w:val="0"/>
              <w:suppressAutoHyphens/>
              <w:overflowPunct w:val="0"/>
              <w:autoSpaceDE w:val="0"/>
              <w:autoSpaceDN w:val="0"/>
              <w:adjustRightInd w:val="0"/>
              <w:spacing w:after="0" w:line="320" w:lineRule="exact"/>
              <w:ind w:firstLine="604"/>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Глава 2</w:t>
            </w:r>
            <w:r w:rsidR="00B7430E" w:rsidRPr="00BF43A3">
              <w:rPr>
                <w:rFonts w:ascii="Times New Roman" w:eastAsia="Times New Roman" w:hAnsi="Times New Roman" w:cs="Times New Roman"/>
                <w:color w:val="000000" w:themeColor="text1"/>
                <w:sz w:val="27"/>
                <w:szCs w:val="27"/>
                <w:lang w:eastAsia="ru-RU"/>
              </w:rPr>
              <w:t>. Предоставление прав на земельные участки…………………</w:t>
            </w:r>
          </w:p>
        </w:tc>
        <w:tc>
          <w:tcPr>
            <w:tcW w:w="866" w:type="dxa"/>
            <w:shd w:val="clear" w:color="auto" w:fill="auto"/>
            <w:vAlign w:val="bottom"/>
          </w:tcPr>
          <w:p w14:paraId="79780DCC" w14:textId="12CB3728" w:rsidR="00B7430E" w:rsidRPr="00BF43A3" w:rsidRDefault="0041226F" w:rsidP="00B7430E">
            <w:pPr>
              <w:suppressAutoHyphens/>
              <w:snapToGrid w:val="0"/>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w:t>
            </w:r>
            <w:r w:rsidR="00FA2A20" w:rsidRPr="00BF43A3">
              <w:rPr>
                <w:rFonts w:ascii="Times New Roman" w:eastAsia="Calibri" w:hAnsi="Times New Roman" w:cs="Times New Roman"/>
                <w:color w:val="000000" w:themeColor="text1"/>
                <w:sz w:val="27"/>
                <w:szCs w:val="27"/>
              </w:rPr>
              <w:t>7</w:t>
            </w:r>
          </w:p>
        </w:tc>
      </w:tr>
      <w:tr w:rsidR="00BF43A3" w:rsidRPr="00BF43A3" w14:paraId="5A99839A" w14:textId="77777777" w:rsidTr="009768FA">
        <w:trPr>
          <w:jc w:val="center"/>
        </w:trPr>
        <w:tc>
          <w:tcPr>
            <w:tcW w:w="8897" w:type="dxa"/>
          </w:tcPr>
          <w:p w14:paraId="24FDF9A5" w14:textId="77777777" w:rsidR="00B7430E" w:rsidRPr="00BF43A3" w:rsidRDefault="00B7430E" w:rsidP="00B7430E">
            <w:pPr>
              <w:keepLines/>
              <w:widowControl w:val="0"/>
              <w:tabs>
                <w:tab w:val="left" w:pos="9639"/>
              </w:tabs>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8. Общие положения предоставление прав на земельные участки…………………………………………………………………………..</w:t>
            </w:r>
          </w:p>
        </w:tc>
        <w:tc>
          <w:tcPr>
            <w:tcW w:w="866" w:type="dxa"/>
            <w:shd w:val="clear" w:color="auto" w:fill="auto"/>
            <w:vAlign w:val="bottom"/>
          </w:tcPr>
          <w:p w14:paraId="3E5EEC3C" w14:textId="0C9A72CD" w:rsidR="00B7430E" w:rsidRPr="00BF43A3" w:rsidRDefault="0041226F" w:rsidP="00B7430E">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w:t>
            </w:r>
            <w:r w:rsidR="00FA2A20" w:rsidRPr="00BF43A3">
              <w:rPr>
                <w:rFonts w:ascii="Times New Roman" w:eastAsia="Calibri" w:hAnsi="Times New Roman" w:cs="Times New Roman"/>
                <w:color w:val="000000" w:themeColor="text1"/>
                <w:sz w:val="27"/>
                <w:szCs w:val="27"/>
              </w:rPr>
              <w:t>7</w:t>
            </w:r>
          </w:p>
        </w:tc>
      </w:tr>
      <w:tr w:rsidR="00BF43A3" w:rsidRPr="00BF43A3" w14:paraId="28126A65" w14:textId="77777777" w:rsidTr="009768FA">
        <w:trPr>
          <w:jc w:val="center"/>
        </w:trPr>
        <w:tc>
          <w:tcPr>
            <w:tcW w:w="8897" w:type="dxa"/>
          </w:tcPr>
          <w:p w14:paraId="4E5A8190" w14:textId="77777777" w:rsidR="00B7430E" w:rsidRPr="00BF43A3" w:rsidRDefault="00B7430E" w:rsidP="00B7430E">
            <w:pPr>
              <w:keepLines/>
              <w:widowControl w:val="0"/>
              <w:tabs>
                <w:tab w:val="left" w:pos="9639"/>
              </w:tabs>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9.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 Абинский район………………………………......................................................................</w:t>
            </w:r>
          </w:p>
        </w:tc>
        <w:tc>
          <w:tcPr>
            <w:tcW w:w="866" w:type="dxa"/>
            <w:shd w:val="clear" w:color="auto" w:fill="auto"/>
            <w:vAlign w:val="bottom"/>
          </w:tcPr>
          <w:p w14:paraId="01294A42" w14:textId="4BCC346C" w:rsidR="00B7430E" w:rsidRPr="00BF43A3" w:rsidRDefault="0041226F" w:rsidP="00B7430E">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3</w:t>
            </w:r>
            <w:r w:rsidR="002A42B4" w:rsidRPr="00BF43A3">
              <w:rPr>
                <w:rFonts w:ascii="Times New Roman" w:eastAsia="Calibri" w:hAnsi="Times New Roman" w:cs="Times New Roman"/>
                <w:color w:val="000000" w:themeColor="text1"/>
                <w:sz w:val="27"/>
                <w:szCs w:val="27"/>
              </w:rPr>
              <w:t>6</w:t>
            </w:r>
          </w:p>
        </w:tc>
      </w:tr>
      <w:tr w:rsidR="00BF43A3" w:rsidRPr="00BF43A3" w14:paraId="02D67E3A" w14:textId="77777777" w:rsidTr="009768FA">
        <w:trPr>
          <w:jc w:val="center"/>
        </w:trPr>
        <w:tc>
          <w:tcPr>
            <w:tcW w:w="8897" w:type="dxa"/>
          </w:tcPr>
          <w:p w14:paraId="658862CE"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10. Приобретение прав на земельные участки, на которых расположены объекты недвижимости…………………………………….......</w:t>
            </w:r>
          </w:p>
        </w:tc>
        <w:tc>
          <w:tcPr>
            <w:tcW w:w="866" w:type="dxa"/>
            <w:shd w:val="clear" w:color="auto" w:fill="auto"/>
            <w:vAlign w:val="bottom"/>
          </w:tcPr>
          <w:p w14:paraId="3C43746E" w14:textId="56403CD9" w:rsidR="00B7430E" w:rsidRPr="00BF43A3" w:rsidRDefault="0041226F" w:rsidP="00B7430E">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3</w:t>
            </w:r>
            <w:r w:rsidR="002A42B4" w:rsidRPr="00BF43A3">
              <w:rPr>
                <w:rFonts w:ascii="Times New Roman" w:eastAsia="Calibri" w:hAnsi="Times New Roman" w:cs="Times New Roman"/>
                <w:color w:val="000000" w:themeColor="text1"/>
                <w:sz w:val="27"/>
                <w:szCs w:val="27"/>
              </w:rPr>
              <w:t>6</w:t>
            </w:r>
          </w:p>
        </w:tc>
      </w:tr>
      <w:tr w:rsidR="00BF43A3" w:rsidRPr="00BF43A3" w14:paraId="361357A5" w14:textId="77777777" w:rsidTr="009768FA">
        <w:trPr>
          <w:jc w:val="center"/>
        </w:trPr>
        <w:tc>
          <w:tcPr>
            <w:tcW w:w="8897" w:type="dxa"/>
          </w:tcPr>
          <w:p w14:paraId="79B51783" w14:textId="77777777" w:rsidR="00B7430E" w:rsidRPr="00BF43A3" w:rsidRDefault="00295D07" w:rsidP="00B7430E">
            <w:pPr>
              <w:keepLines/>
              <w:widowControl w:val="0"/>
              <w:tabs>
                <w:tab w:val="left" w:pos="9356"/>
                <w:tab w:val="left" w:pos="9639"/>
              </w:tabs>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Глава 3</w:t>
            </w:r>
            <w:r w:rsidR="00B7430E" w:rsidRPr="00BF43A3">
              <w:rPr>
                <w:rFonts w:ascii="Times New Roman" w:eastAsia="Times New Roman" w:hAnsi="Times New Roman" w:cs="Times New Roman"/>
                <w:b/>
                <w:color w:val="000000" w:themeColor="text1"/>
                <w:sz w:val="27"/>
                <w:szCs w:val="27"/>
                <w:lang w:eastAsia="ru-RU"/>
              </w:rPr>
              <w:t>.</w:t>
            </w:r>
            <w:r w:rsidR="00B7430E" w:rsidRPr="00BF43A3">
              <w:rPr>
                <w:rFonts w:ascii="Times New Roman" w:eastAsia="Times New Roman" w:hAnsi="Times New Roman" w:cs="Times New Roman"/>
                <w:color w:val="000000" w:themeColor="text1"/>
                <w:sz w:val="27"/>
                <w:szCs w:val="27"/>
                <w:lang w:eastAsia="ru-RU"/>
              </w:rPr>
              <w:t xml:space="preserve"> Прекращение и ограничение прав на земельные участки. Сервитуты……………………………………………………………………….</w:t>
            </w:r>
          </w:p>
        </w:tc>
        <w:tc>
          <w:tcPr>
            <w:tcW w:w="866" w:type="dxa"/>
            <w:shd w:val="clear" w:color="auto" w:fill="auto"/>
            <w:vAlign w:val="bottom"/>
          </w:tcPr>
          <w:p w14:paraId="3353EF62" w14:textId="21A6BF42" w:rsidR="00B7430E" w:rsidRPr="00BF43A3" w:rsidRDefault="0041226F" w:rsidP="00B7430E">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3</w:t>
            </w:r>
            <w:r w:rsidR="002A42B4" w:rsidRPr="00BF43A3">
              <w:rPr>
                <w:rFonts w:ascii="Times New Roman" w:eastAsia="Calibri" w:hAnsi="Times New Roman" w:cs="Times New Roman"/>
                <w:color w:val="000000" w:themeColor="text1"/>
                <w:sz w:val="27"/>
                <w:szCs w:val="27"/>
              </w:rPr>
              <w:t>9</w:t>
            </w:r>
          </w:p>
        </w:tc>
      </w:tr>
      <w:tr w:rsidR="00BF43A3" w:rsidRPr="00BF43A3" w14:paraId="2ED544D5" w14:textId="77777777" w:rsidTr="009768FA">
        <w:trPr>
          <w:trHeight w:val="479"/>
          <w:jc w:val="center"/>
        </w:trPr>
        <w:tc>
          <w:tcPr>
            <w:tcW w:w="8897" w:type="dxa"/>
          </w:tcPr>
          <w:p w14:paraId="1F163500"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11. Прекращение прав на земельные участки…………………..</w:t>
            </w:r>
          </w:p>
        </w:tc>
        <w:tc>
          <w:tcPr>
            <w:tcW w:w="866" w:type="dxa"/>
            <w:shd w:val="clear" w:color="auto" w:fill="auto"/>
            <w:vAlign w:val="bottom"/>
          </w:tcPr>
          <w:p w14:paraId="31FC1598" w14:textId="58665AE0" w:rsidR="00B7430E" w:rsidRPr="00BF43A3" w:rsidRDefault="0041226F" w:rsidP="00B7430E">
            <w:pPr>
              <w:suppressAutoHyphens/>
              <w:snapToGrid w:val="0"/>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3</w:t>
            </w:r>
            <w:r w:rsidR="002A42B4" w:rsidRPr="00BF43A3">
              <w:rPr>
                <w:rFonts w:ascii="Times New Roman" w:eastAsia="Calibri" w:hAnsi="Times New Roman" w:cs="Times New Roman"/>
                <w:color w:val="000000" w:themeColor="text1"/>
                <w:sz w:val="27"/>
                <w:szCs w:val="27"/>
              </w:rPr>
              <w:t>9</w:t>
            </w:r>
          </w:p>
        </w:tc>
      </w:tr>
      <w:tr w:rsidR="00BF43A3" w:rsidRPr="00BF43A3" w14:paraId="7C57D564" w14:textId="77777777" w:rsidTr="009768FA">
        <w:trPr>
          <w:jc w:val="center"/>
        </w:trPr>
        <w:tc>
          <w:tcPr>
            <w:tcW w:w="8897" w:type="dxa"/>
          </w:tcPr>
          <w:p w14:paraId="46BE6656"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12. Право ограниченного пользования чужим земельным участком (сервитут)…………………………………………..…………….......</w:t>
            </w:r>
          </w:p>
        </w:tc>
        <w:tc>
          <w:tcPr>
            <w:tcW w:w="866" w:type="dxa"/>
            <w:shd w:val="clear" w:color="auto" w:fill="auto"/>
            <w:vAlign w:val="bottom"/>
          </w:tcPr>
          <w:p w14:paraId="1168CB9C" w14:textId="7F7FC32E" w:rsidR="00B7430E" w:rsidRPr="00BF43A3" w:rsidRDefault="0041226F" w:rsidP="00B7430E">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3</w:t>
            </w:r>
            <w:r w:rsidR="002A42B4" w:rsidRPr="00BF43A3">
              <w:rPr>
                <w:rFonts w:ascii="Times New Roman" w:eastAsia="Calibri" w:hAnsi="Times New Roman" w:cs="Times New Roman"/>
                <w:color w:val="000000" w:themeColor="text1"/>
                <w:sz w:val="27"/>
                <w:szCs w:val="27"/>
              </w:rPr>
              <w:t>9</w:t>
            </w:r>
          </w:p>
        </w:tc>
      </w:tr>
      <w:tr w:rsidR="00BF43A3" w:rsidRPr="00BF43A3" w14:paraId="141D716E" w14:textId="77777777" w:rsidTr="009768FA">
        <w:trPr>
          <w:trHeight w:val="365"/>
          <w:jc w:val="center"/>
        </w:trPr>
        <w:tc>
          <w:tcPr>
            <w:tcW w:w="8897" w:type="dxa"/>
          </w:tcPr>
          <w:p w14:paraId="50A26699"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13. Ограничение прав на землю………………………………….</w:t>
            </w:r>
          </w:p>
        </w:tc>
        <w:tc>
          <w:tcPr>
            <w:tcW w:w="866" w:type="dxa"/>
            <w:shd w:val="clear" w:color="auto" w:fill="auto"/>
            <w:vAlign w:val="bottom"/>
          </w:tcPr>
          <w:p w14:paraId="0146CC6F" w14:textId="62283148" w:rsidR="00B7430E" w:rsidRPr="00BF43A3" w:rsidRDefault="002A42B4" w:rsidP="00B7430E">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41</w:t>
            </w:r>
          </w:p>
        </w:tc>
      </w:tr>
      <w:tr w:rsidR="00BF43A3" w:rsidRPr="00BF43A3" w14:paraId="14DB47B4" w14:textId="77777777" w:rsidTr="009768FA">
        <w:trPr>
          <w:trHeight w:val="994"/>
          <w:jc w:val="center"/>
        </w:trPr>
        <w:tc>
          <w:tcPr>
            <w:tcW w:w="8897" w:type="dxa"/>
          </w:tcPr>
          <w:p w14:paraId="489537CB"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 xml:space="preserve">Глава </w:t>
            </w:r>
            <w:r w:rsidR="00295D07" w:rsidRPr="00BF43A3">
              <w:rPr>
                <w:rFonts w:ascii="Times New Roman" w:eastAsia="Times New Roman" w:hAnsi="Times New Roman" w:cs="Times New Roman"/>
                <w:b/>
                <w:color w:val="000000" w:themeColor="text1"/>
                <w:sz w:val="27"/>
                <w:szCs w:val="27"/>
                <w:lang w:eastAsia="ru-RU"/>
              </w:rPr>
              <w:t>4</w:t>
            </w:r>
            <w:r w:rsidRPr="00BF43A3">
              <w:rPr>
                <w:rFonts w:ascii="Times New Roman" w:eastAsia="Times New Roman" w:hAnsi="Times New Roman" w:cs="Times New Roman"/>
                <w:color w:val="000000" w:themeColor="text1"/>
                <w:sz w:val="27"/>
                <w:szCs w:val="27"/>
                <w:lang w:eastAsia="ru-RU"/>
              </w:rPr>
              <w:t>. Изменение видов разрешенного использования земельных участков и объектов капитального строительства физическими и юридическими лицами………………………………………………………….</w:t>
            </w:r>
          </w:p>
        </w:tc>
        <w:tc>
          <w:tcPr>
            <w:tcW w:w="866" w:type="dxa"/>
            <w:shd w:val="clear" w:color="auto" w:fill="auto"/>
            <w:vAlign w:val="bottom"/>
          </w:tcPr>
          <w:p w14:paraId="1F8A39E2" w14:textId="5C12979A" w:rsidR="00B7430E" w:rsidRPr="00BF43A3" w:rsidRDefault="002A42B4" w:rsidP="00B7430E">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42</w:t>
            </w:r>
          </w:p>
        </w:tc>
      </w:tr>
      <w:tr w:rsidR="00BF43A3" w:rsidRPr="00BF43A3" w14:paraId="5B0DEF88" w14:textId="77777777" w:rsidTr="009768FA">
        <w:trPr>
          <w:jc w:val="center"/>
        </w:trPr>
        <w:tc>
          <w:tcPr>
            <w:tcW w:w="8897" w:type="dxa"/>
          </w:tcPr>
          <w:p w14:paraId="3B5A8B80"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14. Градостроительный регламент……………………………….</w:t>
            </w:r>
          </w:p>
        </w:tc>
        <w:tc>
          <w:tcPr>
            <w:tcW w:w="866" w:type="dxa"/>
            <w:shd w:val="clear" w:color="auto" w:fill="auto"/>
            <w:vAlign w:val="bottom"/>
          </w:tcPr>
          <w:p w14:paraId="1BA66F70" w14:textId="7D6A7910" w:rsidR="00B7430E" w:rsidRPr="00BF43A3" w:rsidRDefault="002A42B4" w:rsidP="00B7430E">
            <w:pPr>
              <w:suppressAutoHyphens/>
              <w:spacing w:after="0" w:line="240" w:lineRule="auto"/>
              <w:jc w:val="center"/>
              <w:rPr>
                <w:rFonts w:ascii="Times New Roman" w:eastAsia="MS Mincho" w:hAnsi="Times New Roman" w:cs="Times New Roman"/>
                <w:color w:val="000000" w:themeColor="text1"/>
                <w:sz w:val="27"/>
                <w:szCs w:val="27"/>
              </w:rPr>
            </w:pPr>
            <w:r w:rsidRPr="00BF43A3">
              <w:rPr>
                <w:rFonts w:ascii="Times New Roman" w:eastAsia="MS Mincho" w:hAnsi="Times New Roman" w:cs="Times New Roman"/>
                <w:color w:val="000000" w:themeColor="text1"/>
                <w:sz w:val="27"/>
                <w:szCs w:val="27"/>
              </w:rPr>
              <w:t>42</w:t>
            </w:r>
          </w:p>
        </w:tc>
      </w:tr>
      <w:tr w:rsidR="00BF43A3" w:rsidRPr="00BF43A3" w14:paraId="2FB06F04" w14:textId="77777777" w:rsidTr="009768FA">
        <w:trPr>
          <w:jc w:val="center"/>
        </w:trPr>
        <w:tc>
          <w:tcPr>
            <w:tcW w:w="8897" w:type="dxa"/>
          </w:tcPr>
          <w:p w14:paraId="40AB1810"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15. Виды разрешенного использования земельных участков и объектов капитального строительства………………………………………...</w:t>
            </w:r>
          </w:p>
        </w:tc>
        <w:tc>
          <w:tcPr>
            <w:tcW w:w="866" w:type="dxa"/>
            <w:shd w:val="clear" w:color="auto" w:fill="auto"/>
            <w:vAlign w:val="bottom"/>
          </w:tcPr>
          <w:p w14:paraId="7EC6E79D" w14:textId="14C5AE0C" w:rsidR="00B7430E" w:rsidRPr="00BF43A3" w:rsidRDefault="00026ED5" w:rsidP="00B7430E">
            <w:pPr>
              <w:suppressAutoHyphens/>
              <w:spacing w:after="0" w:line="240" w:lineRule="auto"/>
              <w:jc w:val="center"/>
              <w:rPr>
                <w:rFonts w:ascii="Times New Roman" w:eastAsia="MS Mincho" w:hAnsi="Times New Roman" w:cs="Times New Roman"/>
                <w:color w:val="000000" w:themeColor="text1"/>
                <w:sz w:val="27"/>
                <w:szCs w:val="27"/>
                <w:u w:val="single"/>
              </w:rPr>
            </w:pPr>
            <w:r w:rsidRPr="00BF43A3">
              <w:rPr>
                <w:rFonts w:ascii="Times New Roman" w:eastAsia="Calibri" w:hAnsi="Times New Roman" w:cs="Times New Roman"/>
                <w:color w:val="000000" w:themeColor="text1"/>
                <w:sz w:val="27"/>
                <w:szCs w:val="27"/>
              </w:rPr>
              <w:t>4</w:t>
            </w:r>
            <w:r w:rsidR="002A42B4" w:rsidRPr="00BF43A3">
              <w:rPr>
                <w:rFonts w:ascii="Times New Roman" w:eastAsia="Calibri" w:hAnsi="Times New Roman" w:cs="Times New Roman"/>
                <w:color w:val="000000" w:themeColor="text1"/>
                <w:sz w:val="27"/>
                <w:szCs w:val="27"/>
              </w:rPr>
              <w:t>4</w:t>
            </w:r>
          </w:p>
        </w:tc>
      </w:tr>
      <w:tr w:rsidR="00BF43A3" w:rsidRPr="00BF43A3" w14:paraId="1454A613" w14:textId="77777777" w:rsidTr="009768FA">
        <w:trPr>
          <w:jc w:val="center"/>
        </w:trPr>
        <w:tc>
          <w:tcPr>
            <w:tcW w:w="8897" w:type="dxa"/>
          </w:tcPr>
          <w:p w14:paraId="1E9FC565"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866" w:type="dxa"/>
            <w:shd w:val="clear" w:color="auto" w:fill="auto"/>
            <w:vAlign w:val="bottom"/>
          </w:tcPr>
          <w:p w14:paraId="72647E78" w14:textId="2963DF80" w:rsidR="00B7430E" w:rsidRPr="00BF43A3" w:rsidRDefault="0041226F" w:rsidP="00B7430E">
            <w:pPr>
              <w:suppressAutoHyphens/>
              <w:snapToGrid w:val="0"/>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4</w:t>
            </w:r>
            <w:r w:rsidR="002A42B4" w:rsidRPr="00BF43A3">
              <w:rPr>
                <w:rFonts w:ascii="Times New Roman" w:eastAsia="Calibri" w:hAnsi="Times New Roman" w:cs="Times New Roman"/>
                <w:color w:val="000000" w:themeColor="text1"/>
                <w:sz w:val="27"/>
                <w:szCs w:val="27"/>
              </w:rPr>
              <w:t>5</w:t>
            </w:r>
          </w:p>
        </w:tc>
      </w:tr>
      <w:tr w:rsidR="00BF43A3" w:rsidRPr="00BF43A3" w14:paraId="685AE373" w14:textId="77777777" w:rsidTr="009768FA">
        <w:trPr>
          <w:jc w:val="center"/>
        </w:trPr>
        <w:tc>
          <w:tcPr>
            <w:tcW w:w="8897" w:type="dxa"/>
          </w:tcPr>
          <w:p w14:paraId="0E73F0B6"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Статья 17.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866" w:type="dxa"/>
            <w:shd w:val="clear" w:color="auto" w:fill="auto"/>
            <w:vAlign w:val="bottom"/>
          </w:tcPr>
          <w:p w14:paraId="10E62660" w14:textId="526FE07C" w:rsidR="00B7430E" w:rsidRPr="00BF43A3" w:rsidRDefault="0041226F" w:rsidP="00B7430E">
            <w:pPr>
              <w:suppressAutoHyphens/>
              <w:spacing w:after="0" w:line="240" w:lineRule="auto"/>
              <w:jc w:val="center"/>
              <w:rPr>
                <w:rFonts w:ascii="Times New Roman" w:eastAsia="MS Mincho" w:hAnsi="Times New Roman" w:cs="Times New Roman"/>
                <w:color w:val="000000" w:themeColor="text1"/>
                <w:sz w:val="27"/>
                <w:szCs w:val="27"/>
                <w:u w:val="single"/>
              </w:rPr>
            </w:pPr>
            <w:r w:rsidRPr="00BF43A3">
              <w:rPr>
                <w:rFonts w:ascii="Times New Roman" w:eastAsia="Calibri" w:hAnsi="Times New Roman" w:cs="Times New Roman"/>
                <w:color w:val="000000" w:themeColor="text1"/>
                <w:sz w:val="27"/>
                <w:szCs w:val="27"/>
              </w:rPr>
              <w:t>4</w:t>
            </w:r>
            <w:r w:rsidR="002A42B4" w:rsidRPr="00BF43A3">
              <w:rPr>
                <w:rFonts w:ascii="Times New Roman" w:eastAsia="Calibri" w:hAnsi="Times New Roman" w:cs="Times New Roman"/>
                <w:color w:val="000000" w:themeColor="text1"/>
                <w:sz w:val="27"/>
                <w:szCs w:val="27"/>
              </w:rPr>
              <w:t>6</w:t>
            </w:r>
          </w:p>
        </w:tc>
      </w:tr>
      <w:tr w:rsidR="00BF43A3" w:rsidRPr="00BF43A3" w14:paraId="28F43EEE" w14:textId="77777777" w:rsidTr="009768FA">
        <w:trPr>
          <w:jc w:val="center"/>
        </w:trPr>
        <w:tc>
          <w:tcPr>
            <w:tcW w:w="8897" w:type="dxa"/>
          </w:tcPr>
          <w:p w14:paraId="01D4A3EC"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18. Отклонение от предельных параметров разрешенного строительства, реконструкции объектов капитального строительства……..</w:t>
            </w:r>
          </w:p>
        </w:tc>
        <w:tc>
          <w:tcPr>
            <w:tcW w:w="866" w:type="dxa"/>
            <w:shd w:val="clear" w:color="auto" w:fill="auto"/>
            <w:vAlign w:val="bottom"/>
          </w:tcPr>
          <w:p w14:paraId="55A152D9" w14:textId="12FF2250" w:rsidR="00B7430E" w:rsidRPr="00BF43A3" w:rsidRDefault="0041226F" w:rsidP="00B7430E">
            <w:pPr>
              <w:suppressAutoHyphens/>
              <w:snapToGrid w:val="0"/>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4</w:t>
            </w:r>
            <w:r w:rsidR="002A42B4" w:rsidRPr="00BF43A3">
              <w:rPr>
                <w:rFonts w:ascii="Times New Roman" w:eastAsia="Calibri" w:hAnsi="Times New Roman" w:cs="Times New Roman"/>
                <w:color w:val="000000" w:themeColor="text1"/>
                <w:sz w:val="27"/>
                <w:szCs w:val="27"/>
              </w:rPr>
              <w:t>8</w:t>
            </w:r>
          </w:p>
        </w:tc>
      </w:tr>
      <w:tr w:rsidR="00BF43A3" w:rsidRPr="00BF43A3" w14:paraId="0A766F9E" w14:textId="77777777" w:rsidTr="009768FA">
        <w:trPr>
          <w:jc w:val="center"/>
        </w:trPr>
        <w:tc>
          <w:tcPr>
            <w:tcW w:w="8897" w:type="dxa"/>
          </w:tcPr>
          <w:p w14:paraId="3D1EF0C0" w14:textId="77777777" w:rsidR="00B7430E" w:rsidRPr="00BF43A3" w:rsidRDefault="00B7430E" w:rsidP="00295D07">
            <w:pPr>
              <w:keepLines/>
              <w:widowControl w:val="0"/>
              <w:tabs>
                <w:tab w:val="left" w:pos="495"/>
              </w:tabs>
              <w:suppressAutoHyphens/>
              <w:overflowPunct w:val="0"/>
              <w:autoSpaceDE w:val="0"/>
              <w:autoSpaceDN w:val="0"/>
              <w:adjustRightInd w:val="0"/>
              <w:spacing w:after="0" w:line="320" w:lineRule="exact"/>
              <w:ind w:firstLine="604"/>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Глава</w:t>
            </w:r>
            <w:r w:rsidR="00886683" w:rsidRPr="00BF43A3">
              <w:rPr>
                <w:rFonts w:ascii="Times New Roman" w:eastAsia="Times New Roman" w:hAnsi="Times New Roman" w:cs="Times New Roman"/>
                <w:b/>
                <w:color w:val="000000" w:themeColor="text1"/>
                <w:sz w:val="27"/>
                <w:szCs w:val="27"/>
                <w:lang w:eastAsia="ru-RU"/>
              </w:rPr>
              <w:t xml:space="preserve"> </w:t>
            </w:r>
            <w:r w:rsidR="00295D07" w:rsidRPr="00BF43A3">
              <w:rPr>
                <w:rFonts w:ascii="Times New Roman" w:eastAsia="Times New Roman" w:hAnsi="Times New Roman" w:cs="Times New Roman"/>
                <w:b/>
                <w:color w:val="000000" w:themeColor="text1"/>
                <w:sz w:val="27"/>
                <w:szCs w:val="27"/>
                <w:lang w:eastAsia="ru-RU"/>
              </w:rPr>
              <w:t>5</w:t>
            </w:r>
            <w:r w:rsidRPr="00BF43A3">
              <w:rPr>
                <w:rFonts w:ascii="Times New Roman" w:eastAsia="Times New Roman" w:hAnsi="Times New Roman" w:cs="Times New Roman"/>
                <w:b/>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Подготовка документации по планировке </w:t>
            </w:r>
            <w:r w:rsidR="00295D07" w:rsidRPr="00BF43A3">
              <w:rPr>
                <w:rFonts w:ascii="Times New Roman" w:eastAsia="Times New Roman" w:hAnsi="Times New Roman" w:cs="Times New Roman"/>
                <w:color w:val="000000" w:themeColor="text1"/>
                <w:sz w:val="27"/>
                <w:szCs w:val="27"/>
                <w:lang w:eastAsia="ru-RU"/>
              </w:rPr>
              <w:t>т</w:t>
            </w:r>
            <w:r w:rsidRPr="00BF43A3">
              <w:rPr>
                <w:rFonts w:ascii="Times New Roman" w:eastAsia="Times New Roman" w:hAnsi="Times New Roman" w:cs="Times New Roman"/>
                <w:color w:val="000000" w:themeColor="text1"/>
                <w:sz w:val="27"/>
                <w:szCs w:val="27"/>
                <w:lang w:eastAsia="ru-RU"/>
              </w:rPr>
              <w:t>ерритори</w:t>
            </w:r>
            <w:r w:rsidR="00295D07" w:rsidRPr="00BF43A3">
              <w:rPr>
                <w:rFonts w:ascii="Times New Roman" w:eastAsia="Times New Roman" w:hAnsi="Times New Roman" w:cs="Times New Roman"/>
                <w:color w:val="000000" w:themeColor="text1"/>
                <w:sz w:val="27"/>
                <w:szCs w:val="27"/>
                <w:lang w:eastAsia="ru-RU"/>
              </w:rPr>
              <w:t>и……...</w:t>
            </w:r>
          </w:p>
        </w:tc>
        <w:tc>
          <w:tcPr>
            <w:tcW w:w="866" w:type="dxa"/>
            <w:shd w:val="clear" w:color="auto" w:fill="auto"/>
            <w:vAlign w:val="bottom"/>
          </w:tcPr>
          <w:p w14:paraId="6706C9BE" w14:textId="61770E0B" w:rsidR="00B7430E" w:rsidRPr="00BF43A3" w:rsidRDefault="002A42B4" w:rsidP="00B7430E">
            <w:pPr>
              <w:suppressAutoHyphens/>
              <w:spacing w:after="0" w:line="240" w:lineRule="auto"/>
              <w:jc w:val="center"/>
              <w:rPr>
                <w:rFonts w:ascii="Times New Roman" w:eastAsia="MS Mincho" w:hAnsi="Times New Roman" w:cs="Times New Roman"/>
                <w:color w:val="000000" w:themeColor="text1"/>
                <w:sz w:val="27"/>
                <w:szCs w:val="27"/>
                <w:u w:val="single"/>
              </w:rPr>
            </w:pPr>
            <w:r w:rsidRPr="00BF43A3">
              <w:rPr>
                <w:rFonts w:ascii="Times New Roman" w:eastAsia="Calibri" w:hAnsi="Times New Roman" w:cs="Times New Roman"/>
                <w:color w:val="000000" w:themeColor="text1"/>
                <w:sz w:val="27"/>
                <w:szCs w:val="27"/>
              </w:rPr>
              <w:t>50</w:t>
            </w:r>
          </w:p>
        </w:tc>
      </w:tr>
      <w:tr w:rsidR="00BF43A3" w:rsidRPr="00BF43A3" w14:paraId="5BC7EB58" w14:textId="77777777" w:rsidTr="009768FA">
        <w:trPr>
          <w:trHeight w:val="289"/>
          <w:jc w:val="center"/>
        </w:trPr>
        <w:tc>
          <w:tcPr>
            <w:tcW w:w="8897" w:type="dxa"/>
          </w:tcPr>
          <w:p w14:paraId="7CA4C1F5"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19. Общие положения о планировке территории……………….</w:t>
            </w:r>
          </w:p>
        </w:tc>
        <w:tc>
          <w:tcPr>
            <w:tcW w:w="866" w:type="dxa"/>
            <w:shd w:val="clear" w:color="auto" w:fill="auto"/>
            <w:vAlign w:val="bottom"/>
          </w:tcPr>
          <w:p w14:paraId="57B1D1BC" w14:textId="3612D5B9" w:rsidR="00B7430E" w:rsidRPr="00BF43A3" w:rsidRDefault="002A42B4" w:rsidP="00B7430E">
            <w:pPr>
              <w:suppressAutoHyphens/>
              <w:snapToGrid w:val="0"/>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50</w:t>
            </w:r>
          </w:p>
        </w:tc>
      </w:tr>
      <w:tr w:rsidR="00BF43A3" w:rsidRPr="00BF43A3" w14:paraId="09E0BE33" w14:textId="77777777" w:rsidTr="009768FA">
        <w:trPr>
          <w:jc w:val="center"/>
        </w:trPr>
        <w:tc>
          <w:tcPr>
            <w:tcW w:w="8897" w:type="dxa"/>
          </w:tcPr>
          <w:p w14:paraId="1F9C64D7" w14:textId="77777777" w:rsidR="00295D07" w:rsidRPr="00BF43A3" w:rsidRDefault="00295D07"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20. Общие требования к документации по планировке территории………………………………………………………………………</w:t>
            </w:r>
          </w:p>
        </w:tc>
        <w:tc>
          <w:tcPr>
            <w:tcW w:w="866" w:type="dxa"/>
            <w:shd w:val="clear" w:color="auto" w:fill="auto"/>
            <w:vAlign w:val="bottom"/>
          </w:tcPr>
          <w:p w14:paraId="4DD545BA" w14:textId="2AEFB81D" w:rsidR="00295D07" w:rsidRPr="00BF43A3" w:rsidRDefault="002A42B4" w:rsidP="00B7430E">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51</w:t>
            </w:r>
          </w:p>
        </w:tc>
      </w:tr>
      <w:tr w:rsidR="00BF43A3" w:rsidRPr="00BF43A3" w14:paraId="4CA72699" w14:textId="77777777" w:rsidTr="009768FA">
        <w:trPr>
          <w:jc w:val="center"/>
        </w:trPr>
        <w:tc>
          <w:tcPr>
            <w:tcW w:w="8897" w:type="dxa"/>
          </w:tcPr>
          <w:p w14:paraId="0DED64E6"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2</w:t>
            </w:r>
            <w:r w:rsidR="00295D07" w:rsidRPr="00BF43A3">
              <w:rPr>
                <w:rFonts w:ascii="Times New Roman" w:eastAsia="Times New Roman" w:hAnsi="Times New Roman" w:cs="Times New Roman"/>
                <w:color w:val="000000" w:themeColor="text1"/>
                <w:sz w:val="27"/>
                <w:szCs w:val="27"/>
                <w:lang w:eastAsia="ru-RU"/>
              </w:rPr>
              <w:t>1</w:t>
            </w:r>
            <w:r w:rsidRPr="00BF43A3">
              <w:rPr>
                <w:rFonts w:ascii="Times New Roman" w:eastAsia="Times New Roman" w:hAnsi="Times New Roman" w:cs="Times New Roman"/>
                <w:color w:val="000000" w:themeColor="text1"/>
                <w:sz w:val="27"/>
                <w:szCs w:val="27"/>
                <w:lang w:eastAsia="ru-RU"/>
              </w:rPr>
              <w:t>. Инженерные изыскания для подготовки документации по планировке территории…………………………………………………………</w:t>
            </w:r>
          </w:p>
        </w:tc>
        <w:tc>
          <w:tcPr>
            <w:tcW w:w="866" w:type="dxa"/>
            <w:shd w:val="clear" w:color="auto" w:fill="auto"/>
            <w:vAlign w:val="bottom"/>
          </w:tcPr>
          <w:p w14:paraId="67449223" w14:textId="33572EAA" w:rsidR="00B7430E" w:rsidRPr="00BF43A3" w:rsidRDefault="002A42B4" w:rsidP="00B7430E">
            <w:pPr>
              <w:suppressAutoHyphens/>
              <w:spacing w:after="0" w:line="240" w:lineRule="auto"/>
              <w:jc w:val="center"/>
              <w:rPr>
                <w:rFonts w:ascii="Times New Roman" w:eastAsia="MS Mincho"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51</w:t>
            </w:r>
          </w:p>
        </w:tc>
      </w:tr>
      <w:tr w:rsidR="00BF43A3" w:rsidRPr="00BF43A3" w14:paraId="3D92C353" w14:textId="77777777" w:rsidTr="009768FA">
        <w:trPr>
          <w:jc w:val="center"/>
        </w:trPr>
        <w:tc>
          <w:tcPr>
            <w:tcW w:w="8897" w:type="dxa"/>
          </w:tcPr>
          <w:p w14:paraId="4380AC46" w14:textId="77777777" w:rsidR="00B7430E" w:rsidRPr="00BF43A3" w:rsidRDefault="00B7430E" w:rsidP="00B7430E">
            <w:pPr>
              <w:keepLines/>
              <w:widowControl w:val="0"/>
              <w:tabs>
                <w:tab w:val="left" w:pos="9639"/>
              </w:tabs>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2</w:t>
            </w:r>
            <w:r w:rsidR="00295D07" w:rsidRPr="00BF43A3">
              <w:rPr>
                <w:rFonts w:ascii="Times New Roman" w:eastAsia="Times New Roman" w:hAnsi="Times New Roman" w:cs="Times New Roman"/>
                <w:color w:val="000000" w:themeColor="text1"/>
                <w:sz w:val="27"/>
                <w:szCs w:val="27"/>
                <w:lang w:eastAsia="ru-RU"/>
              </w:rPr>
              <w:t>2</w:t>
            </w:r>
            <w:r w:rsidRPr="00BF43A3">
              <w:rPr>
                <w:rFonts w:ascii="Times New Roman" w:eastAsia="Times New Roman" w:hAnsi="Times New Roman" w:cs="Times New Roman"/>
                <w:color w:val="000000" w:themeColor="text1"/>
                <w:sz w:val="27"/>
                <w:szCs w:val="27"/>
                <w:lang w:eastAsia="ru-RU"/>
              </w:rPr>
              <w:t>. Проекты планировки территории……………………………</w:t>
            </w:r>
          </w:p>
        </w:tc>
        <w:tc>
          <w:tcPr>
            <w:tcW w:w="866" w:type="dxa"/>
            <w:shd w:val="clear" w:color="auto" w:fill="auto"/>
            <w:vAlign w:val="bottom"/>
          </w:tcPr>
          <w:p w14:paraId="3A5DDA76" w14:textId="27E1D7B6" w:rsidR="00B7430E" w:rsidRPr="00BF43A3" w:rsidRDefault="00FA2A20" w:rsidP="00B7430E">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5</w:t>
            </w:r>
            <w:r w:rsidR="002A42B4" w:rsidRPr="00BF43A3">
              <w:rPr>
                <w:rFonts w:ascii="Times New Roman" w:eastAsia="Calibri" w:hAnsi="Times New Roman" w:cs="Times New Roman"/>
                <w:color w:val="000000" w:themeColor="text1"/>
                <w:sz w:val="27"/>
                <w:szCs w:val="27"/>
              </w:rPr>
              <w:t>2</w:t>
            </w:r>
          </w:p>
        </w:tc>
      </w:tr>
      <w:tr w:rsidR="00BF43A3" w:rsidRPr="00BF43A3" w14:paraId="065F5075" w14:textId="77777777" w:rsidTr="009768FA">
        <w:trPr>
          <w:jc w:val="center"/>
        </w:trPr>
        <w:tc>
          <w:tcPr>
            <w:tcW w:w="8897" w:type="dxa"/>
          </w:tcPr>
          <w:p w14:paraId="425C148E"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2</w:t>
            </w:r>
            <w:r w:rsidR="00295D07" w:rsidRPr="00BF43A3">
              <w:rPr>
                <w:rFonts w:ascii="Times New Roman" w:eastAsia="Times New Roman" w:hAnsi="Times New Roman" w:cs="Times New Roman"/>
                <w:color w:val="000000" w:themeColor="text1"/>
                <w:sz w:val="27"/>
                <w:szCs w:val="27"/>
                <w:lang w:eastAsia="ru-RU"/>
              </w:rPr>
              <w:t>3</w:t>
            </w:r>
            <w:r w:rsidRPr="00BF43A3">
              <w:rPr>
                <w:rFonts w:ascii="Times New Roman" w:eastAsia="Times New Roman" w:hAnsi="Times New Roman" w:cs="Times New Roman"/>
                <w:color w:val="000000" w:themeColor="text1"/>
                <w:sz w:val="27"/>
                <w:szCs w:val="27"/>
                <w:lang w:eastAsia="ru-RU"/>
              </w:rPr>
              <w:t>. Проекты межевания территорий……………………………..</w:t>
            </w:r>
          </w:p>
        </w:tc>
        <w:tc>
          <w:tcPr>
            <w:tcW w:w="866" w:type="dxa"/>
            <w:shd w:val="clear" w:color="auto" w:fill="auto"/>
            <w:vAlign w:val="bottom"/>
          </w:tcPr>
          <w:p w14:paraId="618D5769" w14:textId="5FF05741" w:rsidR="00B7430E" w:rsidRPr="00BF43A3" w:rsidRDefault="00FA2A20" w:rsidP="00B7430E">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5</w:t>
            </w:r>
            <w:r w:rsidR="002A42B4" w:rsidRPr="00BF43A3">
              <w:rPr>
                <w:rFonts w:ascii="Times New Roman" w:eastAsia="Calibri" w:hAnsi="Times New Roman" w:cs="Times New Roman"/>
                <w:color w:val="000000" w:themeColor="text1"/>
                <w:sz w:val="27"/>
                <w:szCs w:val="27"/>
              </w:rPr>
              <w:t>5</w:t>
            </w:r>
          </w:p>
        </w:tc>
      </w:tr>
      <w:tr w:rsidR="00BF43A3" w:rsidRPr="00BF43A3" w14:paraId="6D35A5AE" w14:textId="77777777" w:rsidTr="009768FA">
        <w:trPr>
          <w:jc w:val="center"/>
        </w:trPr>
        <w:tc>
          <w:tcPr>
            <w:tcW w:w="8897" w:type="dxa"/>
          </w:tcPr>
          <w:p w14:paraId="119E4EE8"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2</w:t>
            </w:r>
            <w:r w:rsidR="00342B15" w:rsidRPr="00BF43A3">
              <w:rPr>
                <w:rFonts w:ascii="Times New Roman" w:eastAsia="Times New Roman" w:hAnsi="Times New Roman" w:cs="Times New Roman"/>
                <w:color w:val="000000" w:themeColor="text1"/>
                <w:sz w:val="27"/>
                <w:szCs w:val="27"/>
                <w:lang w:eastAsia="ru-RU"/>
              </w:rPr>
              <w:t>4</w:t>
            </w:r>
            <w:r w:rsidRPr="00BF43A3">
              <w:rPr>
                <w:rFonts w:ascii="Times New Roman" w:eastAsia="Times New Roman" w:hAnsi="Times New Roman" w:cs="Times New Roman"/>
                <w:color w:val="000000" w:themeColor="text1"/>
                <w:sz w:val="27"/>
                <w:szCs w:val="27"/>
                <w:lang w:eastAsia="ru-RU"/>
              </w:rPr>
              <w:t>. Согласование архитектурно-градостроительного облика….</w:t>
            </w:r>
          </w:p>
        </w:tc>
        <w:tc>
          <w:tcPr>
            <w:tcW w:w="866" w:type="dxa"/>
            <w:shd w:val="clear" w:color="auto" w:fill="auto"/>
            <w:vAlign w:val="bottom"/>
          </w:tcPr>
          <w:p w14:paraId="0145C8D1" w14:textId="7DDC8D92" w:rsidR="00B7430E" w:rsidRPr="00BF43A3" w:rsidRDefault="00026ED5" w:rsidP="00B7430E">
            <w:pPr>
              <w:suppressAutoHyphens/>
              <w:spacing w:after="0" w:line="240" w:lineRule="auto"/>
              <w:jc w:val="center"/>
              <w:rPr>
                <w:rFonts w:ascii="Times New Roman" w:eastAsia="MS Mincho"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5</w:t>
            </w:r>
            <w:r w:rsidR="002A42B4" w:rsidRPr="00BF43A3">
              <w:rPr>
                <w:rFonts w:ascii="Times New Roman" w:eastAsia="Calibri" w:hAnsi="Times New Roman" w:cs="Times New Roman"/>
                <w:color w:val="000000" w:themeColor="text1"/>
                <w:sz w:val="27"/>
                <w:szCs w:val="27"/>
              </w:rPr>
              <w:t>7</w:t>
            </w:r>
          </w:p>
        </w:tc>
      </w:tr>
      <w:tr w:rsidR="00BF43A3" w:rsidRPr="00BF43A3" w14:paraId="55A05DAE" w14:textId="77777777" w:rsidTr="009768FA">
        <w:trPr>
          <w:jc w:val="center"/>
        </w:trPr>
        <w:tc>
          <w:tcPr>
            <w:tcW w:w="8897" w:type="dxa"/>
          </w:tcPr>
          <w:p w14:paraId="3E220769"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2</w:t>
            </w:r>
            <w:r w:rsidR="00342B15" w:rsidRPr="00BF43A3">
              <w:rPr>
                <w:rFonts w:ascii="Times New Roman" w:eastAsia="Times New Roman" w:hAnsi="Times New Roman" w:cs="Times New Roman"/>
                <w:color w:val="000000" w:themeColor="text1"/>
                <w:sz w:val="27"/>
                <w:szCs w:val="27"/>
                <w:lang w:eastAsia="ru-RU"/>
              </w:rPr>
              <w:t>5</w:t>
            </w:r>
            <w:r w:rsidRPr="00BF43A3">
              <w:rPr>
                <w:rFonts w:ascii="Times New Roman" w:eastAsia="Times New Roman" w:hAnsi="Times New Roman" w:cs="Times New Roman"/>
                <w:color w:val="000000" w:themeColor="text1"/>
                <w:sz w:val="27"/>
                <w:szCs w:val="27"/>
                <w:lang w:eastAsia="ru-RU"/>
              </w:rPr>
              <w:t>. Особенности подготовки документации по планировке территории, разрабатываемой на основании решения органа местного самоуправления…………………………………………………………………</w:t>
            </w:r>
          </w:p>
        </w:tc>
        <w:tc>
          <w:tcPr>
            <w:tcW w:w="866" w:type="dxa"/>
            <w:shd w:val="clear" w:color="auto" w:fill="auto"/>
            <w:vAlign w:val="bottom"/>
          </w:tcPr>
          <w:p w14:paraId="3A832E9F" w14:textId="7CF5B3A5" w:rsidR="00B7430E" w:rsidRPr="00BF43A3" w:rsidRDefault="0041226F" w:rsidP="00B7430E">
            <w:pPr>
              <w:suppressAutoHyphens/>
              <w:spacing w:after="0" w:line="240" w:lineRule="auto"/>
              <w:jc w:val="center"/>
              <w:rPr>
                <w:rFonts w:ascii="Times New Roman" w:eastAsia="Calibri" w:hAnsi="Times New Roman" w:cs="Times New Roman"/>
                <w:bCs/>
                <w:color w:val="000000" w:themeColor="text1"/>
                <w:sz w:val="27"/>
                <w:szCs w:val="27"/>
              </w:rPr>
            </w:pPr>
            <w:r w:rsidRPr="00BF43A3">
              <w:rPr>
                <w:rFonts w:ascii="Times New Roman" w:eastAsia="Calibri" w:hAnsi="Times New Roman" w:cs="Times New Roman"/>
                <w:color w:val="000000" w:themeColor="text1"/>
                <w:sz w:val="27"/>
                <w:szCs w:val="27"/>
              </w:rPr>
              <w:t>5</w:t>
            </w:r>
            <w:r w:rsidR="002A42B4" w:rsidRPr="00BF43A3">
              <w:rPr>
                <w:rFonts w:ascii="Times New Roman" w:eastAsia="Calibri" w:hAnsi="Times New Roman" w:cs="Times New Roman"/>
                <w:color w:val="000000" w:themeColor="text1"/>
                <w:sz w:val="27"/>
                <w:szCs w:val="27"/>
              </w:rPr>
              <w:t>9</w:t>
            </w:r>
          </w:p>
        </w:tc>
      </w:tr>
      <w:tr w:rsidR="00BF43A3" w:rsidRPr="00BF43A3" w14:paraId="34F61F46" w14:textId="77777777" w:rsidTr="009768FA">
        <w:trPr>
          <w:trHeight w:val="621"/>
          <w:jc w:val="center"/>
        </w:trPr>
        <w:tc>
          <w:tcPr>
            <w:tcW w:w="8897" w:type="dxa"/>
          </w:tcPr>
          <w:p w14:paraId="0436C6D6" w14:textId="77777777" w:rsidR="00B7430E" w:rsidRPr="00BF43A3" w:rsidRDefault="00B7430E" w:rsidP="00B7430E">
            <w:pPr>
              <w:keepLines/>
              <w:widowControl w:val="0"/>
              <w:tabs>
                <w:tab w:val="left" w:pos="888"/>
              </w:tabs>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2</w:t>
            </w:r>
            <w:r w:rsidR="00342B15" w:rsidRPr="00BF43A3">
              <w:rPr>
                <w:rFonts w:ascii="Times New Roman" w:eastAsia="Times New Roman" w:hAnsi="Times New Roman" w:cs="Times New Roman"/>
                <w:color w:val="000000" w:themeColor="text1"/>
                <w:sz w:val="27"/>
                <w:szCs w:val="27"/>
                <w:lang w:eastAsia="ru-RU"/>
              </w:rPr>
              <w:t>6</w:t>
            </w:r>
            <w:r w:rsidRPr="00BF43A3">
              <w:rPr>
                <w:rFonts w:ascii="Times New Roman" w:eastAsia="Times New Roman" w:hAnsi="Times New Roman" w:cs="Times New Roman"/>
                <w:color w:val="000000" w:themeColor="text1"/>
                <w:sz w:val="27"/>
                <w:szCs w:val="27"/>
                <w:lang w:eastAsia="ru-RU"/>
              </w:rPr>
              <w:t>. Особенности подготовки документации по планировке территории применительно к территории муниципального образования……………………………………………………………………..</w:t>
            </w:r>
          </w:p>
        </w:tc>
        <w:tc>
          <w:tcPr>
            <w:tcW w:w="866" w:type="dxa"/>
            <w:shd w:val="clear" w:color="auto" w:fill="auto"/>
            <w:vAlign w:val="bottom"/>
          </w:tcPr>
          <w:p w14:paraId="4476C56D" w14:textId="77777777" w:rsidR="00B7430E" w:rsidRPr="00BF43A3" w:rsidRDefault="00B7430E" w:rsidP="00B7430E">
            <w:pPr>
              <w:spacing w:after="0" w:line="240" w:lineRule="auto"/>
              <w:jc w:val="center"/>
              <w:rPr>
                <w:rFonts w:ascii="Times New Roman" w:eastAsia="MS Mincho" w:hAnsi="Times New Roman" w:cs="Times New Roman"/>
                <w:color w:val="000000" w:themeColor="text1"/>
                <w:sz w:val="27"/>
                <w:szCs w:val="27"/>
              </w:rPr>
            </w:pPr>
          </w:p>
          <w:p w14:paraId="1B80BD98" w14:textId="1F0C2A6E" w:rsidR="00B7430E" w:rsidRPr="00BF43A3" w:rsidRDefault="0041226F" w:rsidP="00B7430E">
            <w:pPr>
              <w:suppressAutoHyphens/>
              <w:spacing w:after="0" w:line="240" w:lineRule="auto"/>
              <w:jc w:val="center"/>
              <w:rPr>
                <w:rFonts w:ascii="Times New Roman" w:eastAsia="MS Mincho" w:hAnsi="Times New Roman" w:cs="Times New Roman"/>
                <w:color w:val="000000" w:themeColor="text1"/>
                <w:sz w:val="27"/>
                <w:szCs w:val="27"/>
              </w:rPr>
            </w:pPr>
            <w:r w:rsidRPr="00BF43A3">
              <w:rPr>
                <w:rFonts w:ascii="Times New Roman" w:eastAsia="MS Mincho" w:hAnsi="Times New Roman" w:cs="Times New Roman"/>
                <w:color w:val="000000" w:themeColor="text1"/>
                <w:sz w:val="27"/>
                <w:szCs w:val="27"/>
              </w:rPr>
              <w:t>6</w:t>
            </w:r>
            <w:r w:rsidR="002A42B4" w:rsidRPr="00BF43A3">
              <w:rPr>
                <w:rFonts w:ascii="Times New Roman" w:eastAsia="MS Mincho" w:hAnsi="Times New Roman" w:cs="Times New Roman"/>
                <w:color w:val="000000" w:themeColor="text1"/>
                <w:sz w:val="27"/>
                <w:szCs w:val="27"/>
              </w:rPr>
              <w:t>8</w:t>
            </w:r>
          </w:p>
        </w:tc>
      </w:tr>
      <w:tr w:rsidR="00BF43A3" w:rsidRPr="00BF43A3" w14:paraId="2BFE821D" w14:textId="77777777" w:rsidTr="009768FA">
        <w:trPr>
          <w:trHeight w:val="682"/>
          <w:jc w:val="center"/>
        </w:trPr>
        <w:tc>
          <w:tcPr>
            <w:tcW w:w="8897" w:type="dxa"/>
          </w:tcPr>
          <w:p w14:paraId="611A9CF7"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 xml:space="preserve">Глава </w:t>
            </w:r>
            <w:r w:rsidR="00BD007E" w:rsidRPr="00BF43A3">
              <w:rPr>
                <w:rFonts w:ascii="Times New Roman" w:eastAsia="Times New Roman" w:hAnsi="Times New Roman" w:cs="Times New Roman"/>
                <w:b/>
                <w:color w:val="000000" w:themeColor="text1"/>
                <w:sz w:val="27"/>
                <w:szCs w:val="27"/>
                <w:lang w:eastAsia="ru-RU"/>
              </w:rPr>
              <w:t>6</w:t>
            </w:r>
            <w:r w:rsidRPr="00BF43A3">
              <w:rPr>
                <w:rFonts w:ascii="Times New Roman" w:eastAsia="Times New Roman" w:hAnsi="Times New Roman" w:cs="Times New Roman"/>
                <w:b/>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Проведение </w:t>
            </w:r>
            <w:r w:rsidR="00BD007E" w:rsidRPr="00BF43A3">
              <w:rPr>
                <w:rFonts w:ascii="Times New Roman" w:eastAsia="Times New Roman" w:hAnsi="Times New Roman" w:cs="Times New Roman"/>
                <w:color w:val="000000" w:themeColor="text1"/>
                <w:sz w:val="27"/>
                <w:szCs w:val="27"/>
                <w:lang w:eastAsia="ru-RU"/>
              </w:rPr>
              <w:t xml:space="preserve">общественных обсуждений и </w:t>
            </w:r>
            <w:r w:rsidRPr="00BF43A3">
              <w:rPr>
                <w:rFonts w:ascii="Times New Roman" w:eastAsia="Times New Roman" w:hAnsi="Times New Roman" w:cs="Times New Roman"/>
                <w:color w:val="000000" w:themeColor="text1"/>
                <w:sz w:val="27"/>
                <w:szCs w:val="27"/>
                <w:lang w:eastAsia="ru-RU"/>
              </w:rPr>
              <w:t>публичных слушаний по вопросам землепользования и застройки…………………</w:t>
            </w:r>
            <w:r w:rsidR="00BD007E" w:rsidRPr="00BF43A3">
              <w:rPr>
                <w:rFonts w:ascii="Times New Roman" w:eastAsia="Times New Roman" w:hAnsi="Times New Roman" w:cs="Times New Roman"/>
                <w:color w:val="000000" w:themeColor="text1"/>
                <w:sz w:val="27"/>
                <w:szCs w:val="27"/>
                <w:lang w:eastAsia="ru-RU"/>
              </w:rPr>
              <w:t>……</w:t>
            </w:r>
          </w:p>
        </w:tc>
        <w:tc>
          <w:tcPr>
            <w:tcW w:w="866" w:type="dxa"/>
            <w:shd w:val="clear" w:color="auto" w:fill="auto"/>
            <w:vAlign w:val="bottom"/>
          </w:tcPr>
          <w:p w14:paraId="55049615" w14:textId="293043F9" w:rsidR="00B7430E" w:rsidRPr="00BF43A3" w:rsidRDefault="002A42B4" w:rsidP="00B7430E">
            <w:pPr>
              <w:suppressAutoHyphens/>
              <w:spacing w:after="0" w:line="240" w:lineRule="auto"/>
              <w:jc w:val="center"/>
              <w:rPr>
                <w:rFonts w:ascii="Times New Roman" w:eastAsia="Calibri" w:hAnsi="Times New Roman" w:cs="Times New Roman"/>
                <w:bCs/>
                <w:color w:val="000000" w:themeColor="text1"/>
                <w:sz w:val="27"/>
                <w:szCs w:val="27"/>
              </w:rPr>
            </w:pPr>
            <w:r w:rsidRPr="00BF43A3">
              <w:rPr>
                <w:rFonts w:ascii="Times New Roman" w:eastAsia="Calibri" w:hAnsi="Times New Roman" w:cs="Times New Roman"/>
                <w:color w:val="000000" w:themeColor="text1"/>
                <w:sz w:val="27"/>
                <w:szCs w:val="27"/>
              </w:rPr>
              <w:t>70</w:t>
            </w:r>
          </w:p>
        </w:tc>
      </w:tr>
      <w:tr w:rsidR="00BF43A3" w:rsidRPr="00BF43A3" w14:paraId="5A8EDB84" w14:textId="77777777" w:rsidTr="009768FA">
        <w:trPr>
          <w:jc w:val="center"/>
        </w:trPr>
        <w:tc>
          <w:tcPr>
            <w:tcW w:w="8897" w:type="dxa"/>
          </w:tcPr>
          <w:p w14:paraId="5DD26E3F" w14:textId="77777777" w:rsidR="00B7430E" w:rsidRPr="00BF43A3" w:rsidRDefault="00B7430E" w:rsidP="00B7430E">
            <w:pPr>
              <w:keepLines/>
              <w:widowControl w:val="0"/>
              <w:tabs>
                <w:tab w:val="left" w:pos="9639"/>
              </w:tabs>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2</w:t>
            </w:r>
            <w:r w:rsidR="00342B15" w:rsidRPr="00BF43A3">
              <w:rPr>
                <w:rFonts w:ascii="Times New Roman" w:eastAsia="Times New Roman" w:hAnsi="Times New Roman" w:cs="Times New Roman"/>
                <w:color w:val="000000" w:themeColor="text1"/>
                <w:sz w:val="27"/>
                <w:szCs w:val="27"/>
                <w:lang w:eastAsia="ru-RU"/>
              </w:rPr>
              <w:t>7</w:t>
            </w:r>
            <w:r w:rsidRPr="00BF43A3">
              <w:rPr>
                <w:rFonts w:ascii="Times New Roman" w:eastAsia="Times New Roman" w:hAnsi="Times New Roman" w:cs="Times New Roman"/>
                <w:color w:val="000000" w:themeColor="text1"/>
                <w:sz w:val="27"/>
                <w:szCs w:val="27"/>
                <w:lang w:eastAsia="ru-RU"/>
              </w:rPr>
              <w:t xml:space="preserve">. </w:t>
            </w:r>
            <w:r w:rsidR="00BD007E" w:rsidRPr="00BF43A3">
              <w:rPr>
                <w:rFonts w:ascii="Times New Roman" w:eastAsia="Times New Roman" w:hAnsi="Times New Roman" w:cs="Times New Roman"/>
                <w:color w:val="000000" w:themeColor="text1"/>
                <w:sz w:val="27"/>
                <w:szCs w:val="27"/>
                <w:lang w:eastAsia="ru-RU"/>
              </w:rPr>
              <w:t>Общественные обсуждения и публичные</w:t>
            </w:r>
            <w:r w:rsidRPr="00BF43A3">
              <w:rPr>
                <w:rFonts w:ascii="Times New Roman" w:eastAsia="Times New Roman" w:hAnsi="Times New Roman" w:cs="Times New Roman"/>
                <w:color w:val="000000" w:themeColor="text1"/>
                <w:sz w:val="27"/>
                <w:szCs w:val="27"/>
                <w:lang w:eastAsia="ru-RU"/>
              </w:rPr>
              <w:t xml:space="preserve"> слушания по вопросам землепользования и застройки………</w:t>
            </w:r>
            <w:r w:rsidR="00BD007E" w:rsidRPr="00BF43A3">
              <w:rPr>
                <w:rFonts w:ascii="Times New Roman" w:eastAsia="Times New Roman" w:hAnsi="Times New Roman" w:cs="Times New Roman"/>
                <w:color w:val="000000" w:themeColor="text1"/>
                <w:sz w:val="27"/>
                <w:szCs w:val="27"/>
                <w:lang w:eastAsia="ru-RU"/>
              </w:rPr>
              <w:t>……………………………...</w:t>
            </w:r>
          </w:p>
        </w:tc>
        <w:tc>
          <w:tcPr>
            <w:tcW w:w="866" w:type="dxa"/>
            <w:shd w:val="clear" w:color="auto" w:fill="auto"/>
            <w:vAlign w:val="bottom"/>
          </w:tcPr>
          <w:p w14:paraId="6CDC4D50" w14:textId="56DBC6AB" w:rsidR="00B7430E" w:rsidRPr="00BF43A3" w:rsidRDefault="002A42B4" w:rsidP="00B7430E">
            <w:pPr>
              <w:suppressAutoHyphens/>
              <w:spacing w:after="0" w:line="240" w:lineRule="auto"/>
              <w:jc w:val="center"/>
              <w:rPr>
                <w:rFonts w:ascii="Times New Roman" w:eastAsia="MS Mincho" w:hAnsi="Times New Roman" w:cs="Times New Roman"/>
                <w:color w:val="000000" w:themeColor="text1"/>
                <w:sz w:val="27"/>
                <w:szCs w:val="27"/>
              </w:rPr>
            </w:pPr>
            <w:r w:rsidRPr="00BF43A3">
              <w:rPr>
                <w:rFonts w:ascii="Times New Roman" w:eastAsia="MS Mincho" w:hAnsi="Times New Roman" w:cs="Times New Roman"/>
                <w:color w:val="000000" w:themeColor="text1"/>
                <w:sz w:val="27"/>
                <w:szCs w:val="27"/>
              </w:rPr>
              <w:t>70</w:t>
            </w:r>
          </w:p>
        </w:tc>
      </w:tr>
      <w:tr w:rsidR="00BF43A3" w:rsidRPr="00BF43A3" w14:paraId="388A2653" w14:textId="77777777" w:rsidTr="009768FA">
        <w:trPr>
          <w:jc w:val="center"/>
        </w:trPr>
        <w:tc>
          <w:tcPr>
            <w:tcW w:w="8897" w:type="dxa"/>
          </w:tcPr>
          <w:p w14:paraId="35882EB2" w14:textId="77777777" w:rsidR="00B7430E" w:rsidRPr="00BF43A3" w:rsidRDefault="00B7430E" w:rsidP="00BD007E">
            <w:pPr>
              <w:keepLines/>
              <w:widowControl w:val="0"/>
              <w:suppressAutoHyphens/>
              <w:overflowPunct w:val="0"/>
              <w:autoSpaceDE w:val="0"/>
              <w:autoSpaceDN w:val="0"/>
              <w:adjustRightInd w:val="0"/>
              <w:spacing w:after="0" w:line="320" w:lineRule="exact"/>
              <w:ind w:firstLine="567"/>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 xml:space="preserve">Глава </w:t>
            </w:r>
            <w:r w:rsidR="00BD007E" w:rsidRPr="00BF43A3">
              <w:rPr>
                <w:rFonts w:ascii="Times New Roman" w:eastAsia="Times New Roman" w:hAnsi="Times New Roman" w:cs="Times New Roman"/>
                <w:b/>
                <w:color w:val="000000" w:themeColor="text1"/>
                <w:sz w:val="27"/>
                <w:szCs w:val="27"/>
                <w:lang w:eastAsia="ru-RU"/>
              </w:rPr>
              <w:t>7.</w:t>
            </w:r>
            <w:r w:rsidRPr="00BF43A3">
              <w:rPr>
                <w:rFonts w:ascii="Times New Roman" w:eastAsia="Times New Roman" w:hAnsi="Times New Roman" w:cs="Times New Roman"/>
                <w:color w:val="000000" w:themeColor="text1"/>
                <w:sz w:val="27"/>
                <w:szCs w:val="27"/>
                <w:lang w:eastAsia="ru-RU"/>
              </w:rPr>
              <w:t xml:space="preserve"> Внесение изменений в правила землепользования и застройки</w:t>
            </w:r>
            <w:r w:rsidR="00BD007E" w:rsidRPr="00BF43A3">
              <w:rPr>
                <w:rFonts w:ascii="Times New Roman" w:eastAsia="Times New Roman" w:hAnsi="Times New Roman" w:cs="Times New Roman"/>
                <w:color w:val="000000" w:themeColor="text1"/>
                <w:sz w:val="27"/>
                <w:szCs w:val="27"/>
                <w:lang w:eastAsia="ru-RU"/>
              </w:rPr>
              <w:t>………………………………………………………………………...</w:t>
            </w:r>
          </w:p>
        </w:tc>
        <w:tc>
          <w:tcPr>
            <w:tcW w:w="866" w:type="dxa"/>
            <w:shd w:val="clear" w:color="auto" w:fill="auto"/>
            <w:vAlign w:val="bottom"/>
          </w:tcPr>
          <w:p w14:paraId="4474310A" w14:textId="5F0B9570" w:rsidR="00B7430E" w:rsidRPr="00BF43A3" w:rsidRDefault="0008227E" w:rsidP="00B7430E">
            <w:pPr>
              <w:suppressAutoHyphens/>
              <w:spacing w:after="0" w:line="240" w:lineRule="auto"/>
              <w:jc w:val="center"/>
              <w:rPr>
                <w:rFonts w:ascii="Times New Roman" w:eastAsia="MS Mincho"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7</w:t>
            </w:r>
            <w:r w:rsidR="002A42B4" w:rsidRPr="00BF43A3">
              <w:rPr>
                <w:rFonts w:ascii="Times New Roman" w:eastAsia="Calibri" w:hAnsi="Times New Roman" w:cs="Times New Roman"/>
                <w:color w:val="000000" w:themeColor="text1"/>
                <w:sz w:val="27"/>
                <w:szCs w:val="27"/>
              </w:rPr>
              <w:t>6</w:t>
            </w:r>
          </w:p>
        </w:tc>
      </w:tr>
      <w:tr w:rsidR="00BF43A3" w:rsidRPr="00BF43A3" w14:paraId="3A10E38F" w14:textId="77777777" w:rsidTr="009768FA">
        <w:trPr>
          <w:jc w:val="center"/>
        </w:trPr>
        <w:tc>
          <w:tcPr>
            <w:tcW w:w="8897" w:type="dxa"/>
          </w:tcPr>
          <w:p w14:paraId="26ED01E4" w14:textId="77777777" w:rsidR="00B7430E" w:rsidRPr="00BF43A3" w:rsidRDefault="00B7430E" w:rsidP="00B7430E">
            <w:pPr>
              <w:keepLines/>
              <w:widowControl w:val="0"/>
              <w:tabs>
                <w:tab w:val="left" w:pos="9356"/>
              </w:tabs>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2</w:t>
            </w:r>
            <w:r w:rsidR="00342B15" w:rsidRPr="00BF43A3">
              <w:rPr>
                <w:rFonts w:ascii="Times New Roman" w:eastAsia="Times New Roman" w:hAnsi="Times New Roman" w:cs="Times New Roman"/>
                <w:color w:val="000000" w:themeColor="text1"/>
                <w:sz w:val="27"/>
                <w:szCs w:val="27"/>
                <w:lang w:eastAsia="ru-RU"/>
              </w:rPr>
              <w:t>8</w:t>
            </w:r>
            <w:r w:rsidRPr="00BF43A3">
              <w:rPr>
                <w:rFonts w:ascii="Times New Roman" w:eastAsia="Times New Roman" w:hAnsi="Times New Roman" w:cs="Times New Roman"/>
                <w:color w:val="000000" w:themeColor="text1"/>
                <w:sz w:val="27"/>
                <w:szCs w:val="27"/>
                <w:lang w:eastAsia="ru-RU"/>
              </w:rPr>
              <w:t>. Порядок и основания для внесения изменений в правила землепользования и застройки……………………………………………........</w:t>
            </w:r>
          </w:p>
        </w:tc>
        <w:tc>
          <w:tcPr>
            <w:tcW w:w="866" w:type="dxa"/>
            <w:shd w:val="clear" w:color="auto" w:fill="auto"/>
            <w:vAlign w:val="bottom"/>
          </w:tcPr>
          <w:p w14:paraId="6D6E4318" w14:textId="366B1CCA" w:rsidR="00B7430E" w:rsidRPr="00BF43A3" w:rsidRDefault="00BD007E" w:rsidP="00B7430E">
            <w:pPr>
              <w:suppressAutoHyphens/>
              <w:spacing w:after="0" w:line="240" w:lineRule="auto"/>
              <w:jc w:val="center"/>
              <w:rPr>
                <w:rFonts w:ascii="Times New Roman" w:eastAsia="MS Mincho"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7</w:t>
            </w:r>
            <w:r w:rsidR="002A42B4" w:rsidRPr="00BF43A3">
              <w:rPr>
                <w:rFonts w:ascii="Times New Roman" w:eastAsia="Calibri" w:hAnsi="Times New Roman" w:cs="Times New Roman"/>
                <w:color w:val="000000" w:themeColor="text1"/>
                <w:sz w:val="27"/>
                <w:szCs w:val="27"/>
              </w:rPr>
              <w:t>6</w:t>
            </w:r>
          </w:p>
        </w:tc>
      </w:tr>
      <w:tr w:rsidR="00BF43A3" w:rsidRPr="00BF43A3" w14:paraId="3FD36D89" w14:textId="77777777" w:rsidTr="009768FA">
        <w:trPr>
          <w:jc w:val="center"/>
        </w:trPr>
        <w:tc>
          <w:tcPr>
            <w:tcW w:w="8897" w:type="dxa"/>
          </w:tcPr>
          <w:p w14:paraId="34F6B7E5"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604"/>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 xml:space="preserve">Глава </w:t>
            </w:r>
            <w:r w:rsidR="00BD007E" w:rsidRPr="00BF43A3">
              <w:rPr>
                <w:rFonts w:ascii="Times New Roman" w:eastAsia="Times New Roman" w:hAnsi="Times New Roman" w:cs="Times New Roman"/>
                <w:b/>
                <w:color w:val="000000" w:themeColor="text1"/>
                <w:sz w:val="27"/>
                <w:szCs w:val="27"/>
                <w:lang w:eastAsia="ru-RU"/>
              </w:rPr>
              <w:t>8</w:t>
            </w:r>
            <w:r w:rsidRPr="00BF43A3">
              <w:rPr>
                <w:rFonts w:ascii="Times New Roman" w:eastAsia="Times New Roman" w:hAnsi="Times New Roman" w:cs="Times New Roman"/>
                <w:b/>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Регулирование иных вопросов землепользования и застройки………………………………………………………………………...</w:t>
            </w:r>
          </w:p>
        </w:tc>
        <w:tc>
          <w:tcPr>
            <w:tcW w:w="866" w:type="dxa"/>
            <w:shd w:val="clear" w:color="auto" w:fill="auto"/>
            <w:vAlign w:val="bottom"/>
          </w:tcPr>
          <w:p w14:paraId="77F9A8F3" w14:textId="3456C7D3" w:rsidR="00B7430E" w:rsidRPr="00BF43A3" w:rsidRDefault="002A42B4" w:rsidP="00B7430E">
            <w:pPr>
              <w:suppressAutoHyphens/>
              <w:spacing w:after="0" w:line="240" w:lineRule="auto"/>
              <w:jc w:val="center"/>
              <w:rPr>
                <w:rFonts w:ascii="Times New Roman" w:eastAsia="MS Mincho" w:hAnsi="Times New Roman" w:cs="Times New Roman"/>
                <w:color w:val="000000" w:themeColor="text1"/>
                <w:sz w:val="27"/>
                <w:szCs w:val="27"/>
              </w:rPr>
            </w:pPr>
            <w:r w:rsidRPr="00BF43A3">
              <w:rPr>
                <w:rFonts w:ascii="Times New Roman" w:eastAsia="MS Mincho" w:hAnsi="Times New Roman" w:cs="Times New Roman"/>
                <w:color w:val="000000" w:themeColor="text1"/>
                <w:sz w:val="27"/>
                <w:szCs w:val="27"/>
              </w:rPr>
              <w:t>82</w:t>
            </w:r>
          </w:p>
        </w:tc>
      </w:tr>
      <w:tr w:rsidR="00BF43A3" w:rsidRPr="00BF43A3" w14:paraId="7AB94C82" w14:textId="77777777" w:rsidTr="009768FA">
        <w:trPr>
          <w:jc w:val="center"/>
        </w:trPr>
        <w:tc>
          <w:tcPr>
            <w:tcW w:w="8897" w:type="dxa"/>
          </w:tcPr>
          <w:p w14:paraId="2D1DF2F8" w14:textId="77777777" w:rsidR="00342B15" w:rsidRPr="00BF43A3" w:rsidRDefault="00342B15" w:rsidP="00B7430E">
            <w:pPr>
              <w:keepLines/>
              <w:widowControl w:val="0"/>
              <w:suppressAutoHyphens/>
              <w:overflowPunct w:val="0"/>
              <w:autoSpaceDE w:val="0"/>
              <w:autoSpaceDN w:val="0"/>
              <w:adjustRightInd w:val="0"/>
              <w:spacing w:after="0" w:line="320" w:lineRule="exact"/>
              <w:ind w:firstLine="604"/>
              <w:jc w:val="both"/>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29. Градостроительные планы земельных участков</w:t>
            </w:r>
          </w:p>
        </w:tc>
        <w:tc>
          <w:tcPr>
            <w:tcW w:w="866" w:type="dxa"/>
            <w:shd w:val="clear" w:color="auto" w:fill="auto"/>
            <w:vAlign w:val="bottom"/>
          </w:tcPr>
          <w:p w14:paraId="70FED188" w14:textId="130EBF49" w:rsidR="00342B15" w:rsidRPr="00BF43A3" w:rsidRDefault="002A42B4" w:rsidP="00B7430E">
            <w:pPr>
              <w:suppressAutoHyphens/>
              <w:spacing w:after="0" w:line="240" w:lineRule="auto"/>
              <w:jc w:val="center"/>
              <w:rPr>
                <w:rFonts w:ascii="Times New Roman" w:eastAsia="MS Mincho" w:hAnsi="Times New Roman" w:cs="Times New Roman"/>
                <w:color w:val="000000" w:themeColor="text1"/>
                <w:sz w:val="27"/>
                <w:szCs w:val="27"/>
              </w:rPr>
            </w:pPr>
            <w:r w:rsidRPr="00BF43A3">
              <w:rPr>
                <w:rFonts w:ascii="Times New Roman" w:eastAsia="MS Mincho" w:hAnsi="Times New Roman" w:cs="Times New Roman"/>
                <w:color w:val="000000" w:themeColor="text1"/>
                <w:sz w:val="27"/>
                <w:szCs w:val="27"/>
              </w:rPr>
              <w:t>82</w:t>
            </w:r>
          </w:p>
        </w:tc>
      </w:tr>
      <w:tr w:rsidR="00BF43A3" w:rsidRPr="00BF43A3" w14:paraId="2DBA28BB" w14:textId="77777777" w:rsidTr="009768FA">
        <w:trPr>
          <w:jc w:val="center"/>
        </w:trPr>
        <w:tc>
          <w:tcPr>
            <w:tcW w:w="8897" w:type="dxa"/>
          </w:tcPr>
          <w:p w14:paraId="31B90C0A" w14:textId="77777777" w:rsidR="00B7430E" w:rsidRPr="00BF43A3" w:rsidRDefault="00B7430E" w:rsidP="00B7430E">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Статья </w:t>
            </w:r>
            <w:r w:rsidR="00BD007E" w:rsidRPr="00BF43A3">
              <w:rPr>
                <w:rFonts w:ascii="Times New Roman" w:eastAsia="Times New Roman" w:hAnsi="Times New Roman" w:cs="Times New Roman"/>
                <w:color w:val="000000" w:themeColor="text1"/>
                <w:sz w:val="27"/>
                <w:szCs w:val="27"/>
                <w:lang w:eastAsia="ru-RU"/>
              </w:rPr>
              <w:t>30</w:t>
            </w:r>
            <w:r w:rsidRPr="00BF43A3">
              <w:rPr>
                <w:rFonts w:ascii="Times New Roman" w:eastAsia="Times New Roman" w:hAnsi="Times New Roman" w:cs="Times New Roman"/>
                <w:color w:val="000000" w:themeColor="text1"/>
                <w:sz w:val="27"/>
                <w:szCs w:val="27"/>
                <w:lang w:eastAsia="ru-RU"/>
              </w:rPr>
              <w:t>. Выдача разрешений на строительство………………………</w:t>
            </w:r>
          </w:p>
        </w:tc>
        <w:tc>
          <w:tcPr>
            <w:tcW w:w="866" w:type="dxa"/>
            <w:shd w:val="clear" w:color="auto" w:fill="auto"/>
            <w:vAlign w:val="bottom"/>
          </w:tcPr>
          <w:p w14:paraId="230FBC5E" w14:textId="4FA93546" w:rsidR="00B7430E" w:rsidRPr="00BF43A3" w:rsidRDefault="00B53454" w:rsidP="00B7430E">
            <w:pPr>
              <w:suppressAutoHyphens/>
              <w:spacing w:after="0" w:line="240" w:lineRule="auto"/>
              <w:jc w:val="center"/>
              <w:rPr>
                <w:rFonts w:ascii="Times New Roman" w:eastAsia="MS Mincho"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8</w:t>
            </w:r>
            <w:r w:rsidR="002A42B4" w:rsidRPr="00BF43A3">
              <w:rPr>
                <w:rFonts w:ascii="Times New Roman" w:eastAsia="Calibri" w:hAnsi="Times New Roman" w:cs="Times New Roman"/>
                <w:color w:val="000000" w:themeColor="text1"/>
                <w:sz w:val="27"/>
                <w:szCs w:val="27"/>
              </w:rPr>
              <w:t>5</w:t>
            </w:r>
          </w:p>
        </w:tc>
      </w:tr>
      <w:tr w:rsidR="00BF43A3" w:rsidRPr="00BF43A3" w14:paraId="37988B6E" w14:textId="77777777" w:rsidTr="009768FA">
        <w:trPr>
          <w:jc w:val="center"/>
        </w:trPr>
        <w:tc>
          <w:tcPr>
            <w:tcW w:w="8897" w:type="dxa"/>
          </w:tcPr>
          <w:p w14:paraId="59B96BD1" w14:textId="77777777" w:rsidR="00026ED5" w:rsidRPr="00BF43A3" w:rsidRDefault="00026ED5" w:rsidP="00026ED5">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31. Уведомление о планируемых строительстве или реконструкции объекта индивидуального жилищного строительства или садового дома……………………………………………………………………</w:t>
            </w:r>
          </w:p>
        </w:tc>
        <w:tc>
          <w:tcPr>
            <w:tcW w:w="866" w:type="dxa"/>
            <w:shd w:val="clear" w:color="auto" w:fill="auto"/>
            <w:vAlign w:val="bottom"/>
          </w:tcPr>
          <w:p w14:paraId="396A219E" w14:textId="6D351833" w:rsidR="00026ED5" w:rsidRPr="00BF43A3" w:rsidRDefault="00B53454" w:rsidP="00026ED5">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10</w:t>
            </w:r>
            <w:r w:rsidR="002A42B4" w:rsidRPr="00BF43A3">
              <w:rPr>
                <w:rFonts w:ascii="Times New Roman" w:eastAsia="Calibri" w:hAnsi="Times New Roman" w:cs="Times New Roman"/>
                <w:color w:val="000000" w:themeColor="text1"/>
                <w:sz w:val="27"/>
                <w:szCs w:val="27"/>
              </w:rPr>
              <w:t>4</w:t>
            </w:r>
          </w:p>
        </w:tc>
      </w:tr>
      <w:tr w:rsidR="00BF43A3" w:rsidRPr="00BF43A3" w14:paraId="2A5C8C55" w14:textId="77777777" w:rsidTr="009768FA">
        <w:trPr>
          <w:jc w:val="center"/>
        </w:trPr>
        <w:tc>
          <w:tcPr>
            <w:tcW w:w="8897" w:type="dxa"/>
          </w:tcPr>
          <w:p w14:paraId="7229DD6A" w14:textId="77777777" w:rsidR="00026ED5" w:rsidRPr="00BF43A3" w:rsidRDefault="00026ED5" w:rsidP="00026ED5">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32. Проектная документация объекта капитального строительства……………………………………………………………………</w:t>
            </w:r>
          </w:p>
        </w:tc>
        <w:tc>
          <w:tcPr>
            <w:tcW w:w="866" w:type="dxa"/>
            <w:shd w:val="clear" w:color="auto" w:fill="auto"/>
            <w:vAlign w:val="bottom"/>
          </w:tcPr>
          <w:p w14:paraId="4B201F46" w14:textId="5AD2CA67" w:rsidR="00026ED5" w:rsidRPr="00BF43A3" w:rsidRDefault="00916840" w:rsidP="00026ED5">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w:t>
            </w:r>
            <w:r w:rsidR="00B53454" w:rsidRPr="00BF43A3">
              <w:rPr>
                <w:rFonts w:ascii="Times New Roman" w:eastAsia="Calibri" w:hAnsi="Times New Roman" w:cs="Times New Roman"/>
                <w:color w:val="000000" w:themeColor="text1"/>
                <w:sz w:val="27"/>
                <w:szCs w:val="27"/>
              </w:rPr>
              <w:t>1</w:t>
            </w:r>
            <w:r w:rsidR="002A42B4" w:rsidRPr="00BF43A3">
              <w:rPr>
                <w:rFonts w:ascii="Times New Roman" w:eastAsia="Calibri" w:hAnsi="Times New Roman" w:cs="Times New Roman"/>
                <w:color w:val="000000" w:themeColor="text1"/>
                <w:sz w:val="27"/>
                <w:szCs w:val="27"/>
              </w:rPr>
              <w:t>2</w:t>
            </w:r>
          </w:p>
        </w:tc>
      </w:tr>
      <w:tr w:rsidR="00BF43A3" w:rsidRPr="00BF43A3" w14:paraId="7FEEE13B" w14:textId="77777777" w:rsidTr="009768FA">
        <w:trPr>
          <w:jc w:val="center"/>
        </w:trPr>
        <w:tc>
          <w:tcPr>
            <w:tcW w:w="8897" w:type="dxa"/>
          </w:tcPr>
          <w:p w14:paraId="3B8072CB" w14:textId="77777777" w:rsidR="00916840" w:rsidRPr="00BF43A3" w:rsidRDefault="00916840" w:rsidP="00916840">
            <w:pPr>
              <w:widowControl w:val="0"/>
              <w:autoSpaceDE w:val="0"/>
              <w:autoSpaceDN w:val="0"/>
              <w:adjustRightInd w:val="0"/>
              <w:spacing w:after="0" w:line="240" w:lineRule="auto"/>
              <w:ind w:firstLine="522"/>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33. Экспертиза и утверждение проектной документации………</w:t>
            </w:r>
          </w:p>
        </w:tc>
        <w:tc>
          <w:tcPr>
            <w:tcW w:w="866" w:type="dxa"/>
            <w:shd w:val="clear" w:color="auto" w:fill="auto"/>
            <w:vAlign w:val="bottom"/>
          </w:tcPr>
          <w:p w14:paraId="49C0AE63" w14:textId="502E4299" w:rsidR="00916840" w:rsidRPr="00BF43A3" w:rsidRDefault="00916840" w:rsidP="00916840">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w:t>
            </w:r>
            <w:r w:rsidR="00B53454" w:rsidRPr="00BF43A3">
              <w:rPr>
                <w:rFonts w:ascii="Times New Roman" w:eastAsia="Calibri" w:hAnsi="Times New Roman" w:cs="Times New Roman"/>
                <w:color w:val="000000" w:themeColor="text1"/>
                <w:sz w:val="27"/>
                <w:szCs w:val="27"/>
              </w:rPr>
              <w:t>1</w:t>
            </w:r>
            <w:r w:rsidR="002A42B4" w:rsidRPr="00BF43A3">
              <w:rPr>
                <w:rFonts w:ascii="Times New Roman" w:eastAsia="Calibri" w:hAnsi="Times New Roman" w:cs="Times New Roman"/>
                <w:color w:val="000000" w:themeColor="text1"/>
                <w:sz w:val="27"/>
                <w:szCs w:val="27"/>
              </w:rPr>
              <w:t>3</w:t>
            </w:r>
          </w:p>
        </w:tc>
      </w:tr>
      <w:tr w:rsidR="00BF43A3" w:rsidRPr="00BF43A3" w14:paraId="40FE6C20" w14:textId="77777777" w:rsidTr="009768FA">
        <w:trPr>
          <w:jc w:val="center"/>
        </w:trPr>
        <w:tc>
          <w:tcPr>
            <w:tcW w:w="8897" w:type="dxa"/>
          </w:tcPr>
          <w:p w14:paraId="0A438966" w14:textId="77777777" w:rsidR="00916840" w:rsidRPr="00BF43A3" w:rsidRDefault="00916840" w:rsidP="00916840">
            <w:pPr>
              <w:widowControl w:val="0"/>
              <w:autoSpaceDE w:val="0"/>
              <w:autoSpaceDN w:val="0"/>
              <w:adjustRightInd w:val="0"/>
              <w:spacing w:after="0" w:line="240" w:lineRule="auto"/>
              <w:ind w:firstLine="522"/>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34. Выдача разрешения на ввод объекта в эксплуатацию………………………………………………………………….</w:t>
            </w:r>
          </w:p>
        </w:tc>
        <w:tc>
          <w:tcPr>
            <w:tcW w:w="866" w:type="dxa"/>
            <w:shd w:val="clear" w:color="auto" w:fill="auto"/>
            <w:vAlign w:val="bottom"/>
          </w:tcPr>
          <w:p w14:paraId="5BFAD65C" w14:textId="50811DE6" w:rsidR="00916840" w:rsidRPr="00BF43A3" w:rsidRDefault="00916840" w:rsidP="00916840">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w:t>
            </w:r>
            <w:r w:rsidR="002A42B4" w:rsidRPr="00BF43A3">
              <w:rPr>
                <w:rFonts w:ascii="Times New Roman" w:eastAsia="Calibri" w:hAnsi="Times New Roman" w:cs="Times New Roman"/>
                <w:color w:val="000000" w:themeColor="text1"/>
                <w:sz w:val="27"/>
                <w:szCs w:val="27"/>
              </w:rPr>
              <w:t>21</w:t>
            </w:r>
          </w:p>
        </w:tc>
      </w:tr>
      <w:tr w:rsidR="00BF43A3" w:rsidRPr="00BF43A3" w14:paraId="0393E777" w14:textId="77777777" w:rsidTr="009768FA">
        <w:trPr>
          <w:jc w:val="center"/>
        </w:trPr>
        <w:tc>
          <w:tcPr>
            <w:tcW w:w="8897" w:type="dxa"/>
          </w:tcPr>
          <w:p w14:paraId="7B86E642" w14:textId="77777777" w:rsidR="00916840" w:rsidRPr="00BF43A3" w:rsidRDefault="00916840" w:rsidP="00916840">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rPr>
              <w:t>Статья 35. Самовольное строительство………………………………….</w:t>
            </w:r>
          </w:p>
        </w:tc>
        <w:tc>
          <w:tcPr>
            <w:tcW w:w="866" w:type="dxa"/>
            <w:shd w:val="clear" w:color="auto" w:fill="auto"/>
            <w:vAlign w:val="bottom"/>
          </w:tcPr>
          <w:p w14:paraId="013C5BA1" w14:textId="7B3C3FE2" w:rsidR="00916840" w:rsidRPr="00BF43A3" w:rsidRDefault="00916840" w:rsidP="00916840">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w:t>
            </w:r>
            <w:r w:rsidR="002A42B4" w:rsidRPr="00BF43A3">
              <w:rPr>
                <w:rFonts w:ascii="Times New Roman" w:eastAsia="Calibri" w:hAnsi="Times New Roman" w:cs="Times New Roman"/>
                <w:color w:val="000000" w:themeColor="text1"/>
                <w:sz w:val="27"/>
                <w:szCs w:val="27"/>
              </w:rPr>
              <w:t>32</w:t>
            </w:r>
          </w:p>
        </w:tc>
      </w:tr>
      <w:tr w:rsidR="00BF43A3" w:rsidRPr="00BF43A3" w14:paraId="5E927CC5" w14:textId="77777777" w:rsidTr="009768FA">
        <w:trPr>
          <w:jc w:val="center"/>
        </w:trPr>
        <w:tc>
          <w:tcPr>
            <w:tcW w:w="8897" w:type="dxa"/>
          </w:tcPr>
          <w:p w14:paraId="5C2367A4" w14:textId="77777777" w:rsidR="00916840" w:rsidRPr="00BF43A3" w:rsidRDefault="00916840" w:rsidP="00916840">
            <w:pPr>
              <w:keepLines/>
              <w:widowControl w:val="0"/>
              <w:suppressAutoHyphens/>
              <w:overflowPunct w:val="0"/>
              <w:autoSpaceDE w:val="0"/>
              <w:autoSpaceDN w:val="0"/>
              <w:adjustRightInd w:val="0"/>
              <w:spacing w:after="0" w:line="320" w:lineRule="exact"/>
              <w:ind w:firstLine="567"/>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Статья 36. Строительный контроль………………………………………</w:t>
            </w:r>
          </w:p>
        </w:tc>
        <w:tc>
          <w:tcPr>
            <w:tcW w:w="866" w:type="dxa"/>
            <w:shd w:val="clear" w:color="auto" w:fill="auto"/>
            <w:vAlign w:val="bottom"/>
          </w:tcPr>
          <w:p w14:paraId="554BF8BE" w14:textId="2D2307AD" w:rsidR="00916840" w:rsidRPr="00BF43A3" w:rsidRDefault="00916840" w:rsidP="00916840">
            <w:pPr>
              <w:suppressAutoHyphens/>
              <w:spacing w:after="0" w:line="240" w:lineRule="auto"/>
              <w:jc w:val="center"/>
              <w:rPr>
                <w:rFonts w:ascii="Times New Roman" w:eastAsia="MS Mincho" w:hAnsi="Times New Roman" w:cs="Times New Roman"/>
                <w:color w:val="000000" w:themeColor="text1"/>
                <w:sz w:val="27"/>
                <w:szCs w:val="27"/>
                <w:lang w:val="en-US"/>
              </w:rPr>
            </w:pPr>
            <w:r w:rsidRPr="00BF43A3">
              <w:rPr>
                <w:rFonts w:ascii="Times New Roman" w:eastAsia="Calibri" w:hAnsi="Times New Roman" w:cs="Times New Roman"/>
                <w:color w:val="000000" w:themeColor="text1"/>
                <w:sz w:val="27"/>
                <w:szCs w:val="27"/>
              </w:rPr>
              <w:t>1</w:t>
            </w:r>
            <w:r w:rsidR="00B53454" w:rsidRPr="00BF43A3">
              <w:rPr>
                <w:rFonts w:ascii="Times New Roman" w:eastAsia="Calibri" w:hAnsi="Times New Roman" w:cs="Times New Roman"/>
                <w:color w:val="000000" w:themeColor="text1"/>
                <w:sz w:val="27"/>
                <w:szCs w:val="27"/>
              </w:rPr>
              <w:t>3</w:t>
            </w:r>
            <w:r w:rsidR="002A42B4" w:rsidRPr="00BF43A3">
              <w:rPr>
                <w:rFonts w:ascii="Times New Roman" w:eastAsia="Calibri" w:hAnsi="Times New Roman" w:cs="Times New Roman"/>
                <w:color w:val="000000" w:themeColor="text1"/>
                <w:sz w:val="27"/>
                <w:szCs w:val="27"/>
              </w:rPr>
              <w:t>9</w:t>
            </w:r>
          </w:p>
        </w:tc>
      </w:tr>
      <w:tr w:rsidR="00BF43A3" w:rsidRPr="00BF43A3" w14:paraId="16EBDA61" w14:textId="77777777" w:rsidTr="009768FA">
        <w:trPr>
          <w:jc w:val="center"/>
        </w:trPr>
        <w:tc>
          <w:tcPr>
            <w:tcW w:w="8897" w:type="dxa"/>
          </w:tcPr>
          <w:p w14:paraId="34C9730D" w14:textId="77777777" w:rsidR="00916840" w:rsidRPr="00BF43A3" w:rsidRDefault="00916840" w:rsidP="00916840">
            <w:pPr>
              <w:keepLines/>
              <w:widowControl w:val="0"/>
              <w:suppressAutoHyphens/>
              <w:overflowPunct w:val="0"/>
              <w:autoSpaceDE w:val="0"/>
              <w:autoSpaceDN w:val="0"/>
              <w:adjustRightInd w:val="0"/>
              <w:spacing w:after="0" w:line="320" w:lineRule="exact"/>
              <w:ind w:left="522"/>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37. Ответственность за нарушения Правил……………...............</w:t>
            </w:r>
          </w:p>
        </w:tc>
        <w:tc>
          <w:tcPr>
            <w:tcW w:w="866" w:type="dxa"/>
            <w:shd w:val="clear" w:color="auto" w:fill="auto"/>
          </w:tcPr>
          <w:p w14:paraId="2F4F7943" w14:textId="1E53AF7D" w:rsidR="00916840" w:rsidRPr="00BF43A3" w:rsidRDefault="00916840" w:rsidP="00916840">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w:t>
            </w:r>
            <w:r w:rsidR="002A42B4" w:rsidRPr="00BF43A3">
              <w:rPr>
                <w:rFonts w:ascii="Times New Roman" w:eastAsia="Calibri" w:hAnsi="Times New Roman" w:cs="Times New Roman"/>
                <w:color w:val="000000" w:themeColor="text1"/>
                <w:sz w:val="27"/>
                <w:szCs w:val="27"/>
              </w:rPr>
              <w:t>41</w:t>
            </w:r>
          </w:p>
        </w:tc>
      </w:tr>
      <w:tr w:rsidR="00BF43A3" w:rsidRPr="00BF43A3" w14:paraId="68236CD1" w14:textId="77777777" w:rsidTr="009768FA">
        <w:trPr>
          <w:jc w:val="center"/>
        </w:trPr>
        <w:tc>
          <w:tcPr>
            <w:tcW w:w="8897" w:type="dxa"/>
          </w:tcPr>
          <w:p w14:paraId="71258950" w14:textId="77777777" w:rsidR="00916840" w:rsidRPr="00BF43A3" w:rsidRDefault="00916840" w:rsidP="00916840">
            <w:pPr>
              <w:keepNext/>
              <w:tabs>
                <w:tab w:val="left" w:pos="709"/>
              </w:tabs>
              <w:spacing w:after="0" w:line="240" w:lineRule="auto"/>
              <w:ind w:firstLine="522"/>
              <w:jc w:val="both"/>
              <w:outlineLvl w:val="0"/>
              <w:rPr>
                <w:rFonts w:ascii="Times New Roman" w:eastAsia="Times New Roman" w:hAnsi="Times New Roman" w:cs="Times New Roman"/>
                <w:color w:val="000000" w:themeColor="text1"/>
                <w:sz w:val="27"/>
                <w:szCs w:val="27"/>
                <w:lang w:eastAsia="ru-RU"/>
              </w:rPr>
            </w:pPr>
            <w:bookmarkStart w:id="3" w:name="_Toc437246843"/>
            <w:bookmarkStart w:id="4" w:name="_Toc465624366"/>
            <w:r w:rsidRPr="00BF43A3">
              <w:rPr>
                <w:rFonts w:ascii="Times New Roman" w:eastAsia="Times New Roman" w:hAnsi="Times New Roman" w:cs="Times New Roman"/>
                <w:b/>
                <w:bCs/>
                <w:color w:val="000000" w:themeColor="text1"/>
                <w:kern w:val="32"/>
                <w:sz w:val="27"/>
                <w:szCs w:val="27"/>
                <w:lang w:eastAsia="ru-RU"/>
              </w:rPr>
              <w:t xml:space="preserve">Часть </w:t>
            </w:r>
            <w:r w:rsidRPr="00BF43A3">
              <w:rPr>
                <w:rFonts w:ascii="Times New Roman" w:eastAsia="Times New Roman" w:hAnsi="Times New Roman" w:cs="Times New Roman"/>
                <w:b/>
                <w:bCs/>
                <w:color w:val="000000" w:themeColor="text1"/>
                <w:kern w:val="32"/>
                <w:sz w:val="27"/>
                <w:szCs w:val="27"/>
                <w:lang w:val="en-US" w:eastAsia="ru-RU"/>
              </w:rPr>
              <w:t>II</w:t>
            </w:r>
            <w:r w:rsidRPr="00BF43A3">
              <w:rPr>
                <w:rFonts w:ascii="Times New Roman" w:eastAsia="Times New Roman" w:hAnsi="Times New Roman" w:cs="Times New Roman"/>
                <w:b/>
                <w:bCs/>
                <w:color w:val="000000" w:themeColor="text1"/>
                <w:kern w:val="32"/>
                <w:sz w:val="27"/>
                <w:szCs w:val="27"/>
                <w:lang w:eastAsia="ru-RU"/>
              </w:rPr>
              <w:t>.</w:t>
            </w:r>
            <w:r w:rsidRPr="00BF43A3">
              <w:rPr>
                <w:rFonts w:ascii="Times New Roman" w:eastAsia="Times New Roman" w:hAnsi="Times New Roman" w:cs="Times New Roman"/>
                <w:bCs/>
                <w:color w:val="000000" w:themeColor="text1"/>
                <w:kern w:val="32"/>
                <w:sz w:val="27"/>
                <w:szCs w:val="27"/>
                <w:lang w:eastAsia="ru-RU"/>
              </w:rPr>
              <w:t xml:space="preserve"> Карта(ы) градостроительного зонирования</w:t>
            </w:r>
            <w:bookmarkEnd w:id="3"/>
            <w:bookmarkEnd w:id="4"/>
            <w:r w:rsidRPr="00BF43A3">
              <w:rPr>
                <w:rFonts w:ascii="Times New Roman" w:eastAsia="Times New Roman" w:hAnsi="Times New Roman" w:cs="Times New Roman"/>
                <w:bCs/>
                <w:color w:val="000000" w:themeColor="text1"/>
                <w:kern w:val="32"/>
                <w:sz w:val="27"/>
                <w:szCs w:val="27"/>
                <w:lang w:eastAsia="ru-RU"/>
              </w:rPr>
              <w:t>………………......</w:t>
            </w:r>
          </w:p>
        </w:tc>
        <w:tc>
          <w:tcPr>
            <w:tcW w:w="866" w:type="dxa"/>
            <w:shd w:val="clear" w:color="auto" w:fill="auto"/>
          </w:tcPr>
          <w:p w14:paraId="4811A63E" w14:textId="2ED583E9" w:rsidR="00916840" w:rsidRPr="00BF43A3" w:rsidRDefault="00916840" w:rsidP="00916840">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w:t>
            </w:r>
            <w:r w:rsidR="002A42B4" w:rsidRPr="00BF43A3">
              <w:rPr>
                <w:rFonts w:ascii="Times New Roman" w:eastAsia="Calibri" w:hAnsi="Times New Roman" w:cs="Times New Roman"/>
                <w:color w:val="000000" w:themeColor="text1"/>
                <w:sz w:val="27"/>
                <w:szCs w:val="27"/>
              </w:rPr>
              <w:t>41</w:t>
            </w:r>
          </w:p>
        </w:tc>
      </w:tr>
      <w:tr w:rsidR="00BF43A3" w:rsidRPr="00BF43A3" w14:paraId="2FE9D652" w14:textId="77777777" w:rsidTr="009768FA">
        <w:trPr>
          <w:jc w:val="center"/>
        </w:trPr>
        <w:tc>
          <w:tcPr>
            <w:tcW w:w="8897" w:type="dxa"/>
          </w:tcPr>
          <w:p w14:paraId="32127507" w14:textId="77777777" w:rsidR="00916840" w:rsidRPr="00BF43A3" w:rsidRDefault="00916840" w:rsidP="00916840">
            <w:pPr>
              <w:keepLines/>
              <w:widowControl w:val="0"/>
              <w:suppressAutoHyphens/>
              <w:overflowPunct w:val="0"/>
              <w:autoSpaceDE w:val="0"/>
              <w:autoSpaceDN w:val="0"/>
              <w:adjustRightInd w:val="0"/>
              <w:spacing w:after="0" w:line="320" w:lineRule="exact"/>
              <w:ind w:left="522"/>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bCs/>
                <w:iCs/>
                <w:color w:val="000000" w:themeColor="text1"/>
                <w:sz w:val="27"/>
                <w:szCs w:val="27"/>
                <w:lang w:eastAsia="ru-RU"/>
              </w:rPr>
              <w:t>Статья 38. Карта(ы) градостроительного зонирования Варнавинского сельского поселения……………………………………………………….</w:t>
            </w:r>
          </w:p>
        </w:tc>
        <w:tc>
          <w:tcPr>
            <w:tcW w:w="866" w:type="dxa"/>
            <w:shd w:val="clear" w:color="auto" w:fill="auto"/>
          </w:tcPr>
          <w:p w14:paraId="092064FD" w14:textId="54C5AAEE" w:rsidR="00D114D5" w:rsidRPr="00BF43A3" w:rsidRDefault="00D114D5" w:rsidP="00916840">
            <w:pPr>
              <w:suppressAutoHyphens/>
              <w:spacing w:after="0" w:line="240" w:lineRule="auto"/>
              <w:jc w:val="center"/>
              <w:rPr>
                <w:rFonts w:ascii="Times New Roman" w:eastAsia="Calibri" w:hAnsi="Times New Roman" w:cs="Times New Roman"/>
                <w:color w:val="000000" w:themeColor="text1"/>
                <w:sz w:val="27"/>
                <w:szCs w:val="27"/>
              </w:rPr>
            </w:pPr>
          </w:p>
          <w:p w14:paraId="3ACEF06A" w14:textId="66C3FC7C" w:rsidR="00916840" w:rsidRPr="00BF43A3" w:rsidRDefault="00916840" w:rsidP="00916840">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w:t>
            </w:r>
            <w:r w:rsidR="002A42B4" w:rsidRPr="00BF43A3">
              <w:rPr>
                <w:rFonts w:ascii="Times New Roman" w:eastAsia="Calibri" w:hAnsi="Times New Roman" w:cs="Times New Roman"/>
                <w:color w:val="000000" w:themeColor="text1"/>
                <w:sz w:val="27"/>
                <w:szCs w:val="27"/>
              </w:rPr>
              <w:t>41</w:t>
            </w:r>
          </w:p>
        </w:tc>
      </w:tr>
      <w:tr w:rsidR="00BF43A3" w:rsidRPr="00BF43A3" w14:paraId="361B45BA" w14:textId="77777777" w:rsidTr="009768FA">
        <w:trPr>
          <w:jc w:val="center"/>
        </w:trPr>
        <w:tc>
          <w:tcPr>
            <w:tcW w:w="8897" w:type="dxa"/>
          </w:tcPr>
          <w:p w14:paraId="38CFCA07" w14:textId="77777777" w:rsidR="00916840" w:rsidRPr="00BF43A3" w:rsidRDefault="00916840" w:rsidP="00916840">
            <w:pPr>
              <w:keepLines/>
              <w:widowControl w:val="0"/>
              <w:suppressAutoHyphens/>
              <w:overflowPunct w:val="0"/>
              <w:autoSpaceDE w:val="0"/>
              <w:autoSpaceDN w:val="0"/>
              <w:adjustRightInd w:val="0"/>
              <w:spacing w:after="0" w:line="320" w:lineRule="exact"/>
              <w:ind w:left="522"/>
              <w:rPr>
                <w:rFonts w:ascii="Times New Roman" w:eastAsia="Times New Roman" w:hAnsi="Times New Roman" w:cs="Times New Roman"/>
                <w:color w:val="000000" w:themeColor="text1"/>
                <w:sz w:val="27"/>
                <w:szCs w:val="27"/>
                <w:lang w:eastAsia="ru-RU"/>
              </w:rPr>
            </w:pPr>
            <w:bookmarkStart w:id="5" w:name="_Toc465624368"/>
            <w:r w:rsidRPr="00BF43A3">
              <w:rPr>
                <w:rFonts w:ascii="Times New Roman" w:eastAsia="Times New Roman" w:hAnsi="Times New Roman" w:cs="Times New Roman"/>
                <w:b/>
                <w:bCs/>
                <w:color w:val="000000" w:themeColor="text1"/>
                <w:sz w:val="27"/>
                <w:szCs w:val="27"/>
                <w:lang w:eastAsia="ru-RU"/>
              </w:rPr>
              <w:lastRenderedPageBreak/>
              <w:t xml:space="preserve">Часть </w:t>
            </w:r>
            <w:bookmarkEnd w:id="5"/>
            <w:r w:rsidRPr="00BF43A3">
              <w:rPr>
                <w:rFonts w:ascii="Times New Roman" w:eastAsia="Times New Roman" w:hAnsi="Times New Roman" w:cs="Times New Roman"/>
                <w:b/>
                <w:bCs/>
                <w:color w:val="000000" w:themeColor="text1"/>
                <w:sz w:val="27"/>
                <w:szCs w:val="27"/>
                <w:lang w:val="en-US" w:eastAsia="ru-RU"/>
              </w:rPr>
              <w:t>III</w:t>
            </w:r>
            <w:r w:rsidRPr="00BF43A3">
              <w:rPr>
                <w:rFonts w:ascii="Times New Roman" w:eastAsia="Times New Roman" w:hAnsi="Times New Roman" w:cs="Times New Roman"/>
                <w:bCs/>
                <w:color w:val="000000" w:themeColor="text1"/>
                <w:sz w:val="27"/>
                <w:szCs w:val="27"/>
                <w:lang w:eastAsia="ru-RU"/>
              </w:rPr>
              <w:t xml:space="preserve">. </w:t>
            </w:r>
            <w:bookmarkStart w:id="6" w:name="_Toc465624369"/>
            <w:r w:rsidRPr="00BF43A3">
              <w:rPr>
                <w:rFonts w:ascii="Times New Roman" w:eastAsia="Times New Roman" w:hAnsi="Times New Roman" w:cs="Times New Roman"/>
                <w:b/>
                <w:bCs/>
                <w:color w:val="000000" w:themeColor="text1"/>
                <w:sz w:val="27"/>
                <w:szCs w:val="27"/>
                <w:lang w:eastAsia="ru-RU"/>
              </w:rPr>
              <w:t>Глава 9</w:t>
            </w:r>
            <w:r w:rsidRPr="00BF43A3">
              <w:rPr>
                <w:rFonts w:ascii="Times New Roman" w:eastAsia="Times New Roman" w:hAnsi="Times New Roman" w:cs="Times New Roman"/>
                <w:bCs/>
                <w:color w:val="000000" w:themeColor="text1"/>
                <w:sz w:val="27"/>
                <w:szCs w:val="27"/>
                <w:lang w:eastAsia="ru-RU"/>
              </w:rPr>
              <w:t>. Градостроительные регламенты</w:t>
            </w:r>
            <w:bookmarkEnd w:id="6"/>
            <w:r w:rsidRPr="00BF43A3">
              <w:rPr>
                <w:rFonts w:ascii="Times New Roman" w:eastAsia="Times New Roman" w:hAnsi="Times New Roman" w:cs="Times New Roman"/>
                <w:bCs/>
                <w:color w:val="000000" w:themeColor="text1"/>
                <w:sz w:val="27"/>
                <w:szCs w:val="27"/>
                <w:lang w:eastAsia="ru-RU"/>
              </w:rPr>
              <w:t>…………………...</w:t>
            </w:r>
          </w:p>
        </w:tc>
        <w:tc>
          <w:tcPr>
            <w:tcW w:w="866" w:type="dxa"/>
            <w:shd w:val="clear" w:color="auto" w:fill="auto"/>
          </w:tcPr>
          <w:p w14:paraId="168637E7" w14:textId="091C1720" w:rsidR="00916840" w:rsidRPr="00BF43A3" w:rsidRDefault="00A87080" w:rsidP="00916840">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w:t>
            </w:r>
            <w:r w:rsidR="00B53454" w:rsidRPr="00BF43A3">
              <w:rPr>
                <w:rFonts w:ascii="Times New Roman" w:eastAsia="Calibri" w:hAnsi="Times New Roman" w:cs="Times New Roman"/>
                <w:color w:val="000000" w:themeColor="text1"/>
                <w:sz w:val="27"/>
                <w:szCs w:val="27"/>
              </w:rPr>
              <w:t>4</w:t>
            </w:r>
            <w:r w:rsidR="002A42B4" w:rsidRPr="00BF43A3">
              <w:rPr>
                <w:rFonts w:ascii="Times New Roman" w:eastAsia="Calibri" w:hAnsi="Times New Roman" w:cs="Times New Roman"/>
                <w:color w:val="000000" w:themeColor="text1"/>
                <w:sz w:val="27"/>
                <w:szCs w:val="27"/>
              </w:rPr>
              <w:t>2</w:t>
            </w:r>
          </w:p>
        </w:tc>
      </w:tr>
      <w:tr w:rsidR="00BF43A3" w:rsidRPr="00BF43A3" w14:paraId="66D497D5" w14:textId="77777777" w:rsidTr="009768FA">
        <w:trPr>
          <w:jc w:val="center"/>
        </w:trPr>
        <w:tc>
          <w:tcPr>
            <w:tcW w:w="8897" w:type="dxa"/>
          </w:tcPr>
          <w:p w14:paraId="4F4EBBDF" w14:textId="70FD4638" w:rsidR="001B5EC0" w:rsidRPr="00BF43A3" w:rsidRDefault="001B5EC0" w:rsidP="001B5EC0">
            <w:pPr>
              <w:keepLines/>
              <w:widowControl w:val="0"/>
              <w:suppressAutoHyphens/>
              <w:overflowPunct w:val="0"/>
              <w:autoSpaceDE w:val="0"/>
              <w:autoSpaceDN w:val="0"/>
              <w:adjustRightInd w:val="0"/>
              <w:spacing w:after="0" w:line="320" w:lineRule="exact"/>
              <w:ind w:left="526"/>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bCs/>
                <w:color w:val="000000" w:themeColor="text1"/>
                <w:sz w:val="27"/>
                <w:szCs w:val="27"/>
                <w:lang w:eastAsia="ru-RU"/>
              </w:rPr>
              <w:t>Статья 39. Виды территориальных зон, выделенных на карте градостроительного зонирования территории Варнавинского сельского поселения, село Варнавинское, хутор Садовый</w:t>
            </w:r>
            <w:r w:rsidR="002A42B4" w:rsidRPr="00BF43A3">
              <w:rPr>
                <w:rFonts w:ascii="Times New Roman" w:eastAsia="Times New Roman" w:hAnsi="Times New Roman" w:cs="Times New Roman"/>
                <w:color w:val="000000" w:themeColor="text1"/>
                <w:sz w:val="27"/>
                <w:szCs w:val="27"/>
                <w:lang w:eastAsia="ru-RU"/>
              </w:rPr>
              <w:t>……………..</w:t>
            </w:r>
          </w:p>
        </w:tc>
        <w:tc>
          <w:tcPr>
            <w:tcW w:w="866" w:type="dxa"/>
            <w:shd w:val="clear" w:color="auto" w:fill="auto"/>
          </w:tcPr>
          <w:p w14:paraId="1A8A48E8" w14:textId="77777777" w:rsidR="001B5EC0" w:rsidRPr="00BF43A3" w:rsidRDefault="001B5EC0" w:rsidP="001B5EC0">
            <w:pPr>
              <w:suppressAutoHyphens/>
              <w:spacing w:after="0" w:line="240" w:lineRule="auto"/>
              <w:jc w:val="center"/>
              <w:rPr>
                <w:rFonts w:ascii="Times New Roman" w:eastAsia="Calibri" w:hAnsi="Times New Roman" w:cs="Times New Roman"/>
                <w:color w:val="000000" w:themeColor="text1"/>
                <w:sz w:val="27"/>
                <w:szCs w:val="27"/>
              </w:rPr>
            </w:pPr>
          </w:p>
          <w:p w14:paraId="461BBF87" w14:textId="77777777" w:rsidR="001B5EC0" w:rsidRPr="00BF43A3" w:rsidRDefault="001B5EC0" w:rsidP="001B5EC0">
            <w:pPr>
              <w:suppressAutoHyphens/>
              <w:spacing w:after="0" w:line="240" w:lineRule="auto"/>
              <w:jc w:val="center"/>
              <w:rPr>
                <w:rFonts w:ascii="Times New Roman" w:eastAsia="Calibri" w:hAnsi="Times New Roman" w:cs="Times New Roman"/>
                <w:color w:val="000000" w:themeColor="text1"/>
                <w:sz w:val="27"/>
                <w:szCs w:val="27"/>
              </w:rPr>
            </w:pPr>
          </w:p>
          <w:p w14:paraId="318F7051" w14:textId="17E436E3" w:rsidR="001B5EC0" w:rsidRPr="00BF43A3" w:rsidRDefault="001B5EC0" w:rsidP="001B5EC0">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w:t>
            </w:r>
            <w:r w:rsidR="00B53454" w:rsidRPr="00BF43A3">
              <w:rPr>
                <w:rFonts w:ascii="Times New Roman" w:eastAsia="Calibri" w:hAnsi="Times New Roman" w:cs="Times New Roman"/>
                <w:color w:val="000000" w:themeColor="text1"/>
                <w:sz w:val="27"/>
                <w:szCs w:val="27"/>
              </w:rPr>
              <w:t>4</w:t>
            </w:r>
            <w:r w:rsidR="002A42B4" w:rsidRPr="00BF43A3">
              <w:rPr>
                <w:rFonts w:ascii="Times New Roman" w:eastAsia="Calibri" w:hAnsi="Times New Roman" w:cs="Times New Roman"/>
                <w:color w:val="000000" w:themeColor="text1"/>
                <w:sz w:val="27"/>
                <w:szCs w:val="27"/>
              </w:rPr>
              <w:t>2</w:t>
            </w:r>
          </w:p>
        </w:tc>
      </w:tr>
      <w:tr w:rsidR="00BF43A3" w:rsidRPr="00BF43A3" w14:paraId="4F7C23F0" w14:textId="77777777" w:rsidTr="009768FA">
        <w:trPr>
          <w:jc w:val="center"/>
        </w:trPr>
        <w:tc>
          <w:tcPr>
            <w:tcW w:w="8897" w:type="dxa"/>
          </w:tcPr>
          <w:p w14:paraId="04D1C05E" w14:textId="77777777" w:rsidR="001B5EC0" w:rsidRPr="00BF43A3" w:rsidRDefault="001B5EC0" w:rsidP="001B5EC0">
            <w:pPr>
              <w:keepLines/>
              <w:widowControl w:val="0"/>
              <w:suppressAutoHyphens/>
              <w:overflowPunct w:val="0"/>
              <w:autoSpaceDE w:val="0"/>
              <w:autoSpaceDN w:val="0"/>
              <w:adjustRightInd w:val="0"/>
              <w:spacing w:after="0" w:line="320" w:lineRule="exact"/>
              <w:ind w:firstLine="526"/>
              <w:jc w:val="both"/>
              <w:rPr>
                <w:rFonts w:ascii="Times New Roman" w:eastAsia="Times New Roman" w:hAnsi="Times New Roman" w:cs="Times New Roman"/>
                <w:bCs/>
                <w:color w:val="000000" w:themeColor="text1"/>
                <w:sz w:val="27"/>
                <w:szCs w:val="27"/>
                <w:lang w:eastAsia="ru-RU"/>
              </w:rPr>
            </w:pPr>
            <w:r w:rsidRPr="00BF43A3">
              <w:rPr>
                <w:rFonts w:ascii="Times New Roman" w:eastAsia="SimSun" w:hAnsi="Times New Roman" w:cs="Times New Roman"/>
                <w:bCs/>
                <w:color w:val="000000" w:themeColor="text1"/>
                <w:sz w:val="27"/>
                <w:szCs w:val="27"/>
                <w:lang w:eastAsia="zh-CN"/>
              </w:rPr>
              <w:t>Статья 40. Виды разрешенного использования земельных участков и объектов капитального строительства………………………...........................</w:t>
            </w:r>
          </w:p>
        </w:tc>
        <w:tc>
          <w:tcPr>
            <w:tcW w:w="866" w:type="dxa"/>
            <w:shd w:val="clear" w:color="auto" w:fill="auto"/>
            <w:vAlign w:val="center"/>
          </w:tcPr>
          <w:p w14:paraId="7DCD7E88" w14:textId="099175E8" w:rsidR="001B5EC0" w:rsidRPr="00BF43A3" w:rsidRDefault="001B5EC0" w:rsidP="001B5EC0">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w:t>
            </w:r>
            <w:r w:rsidR="00B53454" w:rsidRPr="00BF43A3">
              <w:rPr>
                <w:rFonts w:ascii="Times New Roman" w:eastAsia="Calibri" w:hAnsi="Times New Roman" w:cs="Times New Roman"/>
                <w:color w:val="000000" w:themeColor="text1"/>
                <w:sz w:val="27"/>
                <w:szCs w:val="27"/>
              </w:rPr>
              <w:t>4</w:t>
            </w:r>
            <w:r w:rsidR="002A42B4" w:rsidRPr="00BF43A3">
              <w:rPr>
                <w:rFonts w:ascii="Times New Roman" w:eastAsia="Calibri" w:hAnsi="Times New Roman" w:cs="Times New Roman"/>
                <w:color w:val="000000" w:themeColor="text1"/>
                <w:sz w:val="27"/>
                <w:szCs w:val="27"/>
              </w:rPr>
              <w:t>3</w:t>
            </w:r>
          </w:p>
        </w:tc>
      </w:tr>
      <w:tr w:rsidR="00BF43A3" w:rsidRPr="00BF43A3" w14:paraId="13115B7F" w14:textId="77777777" w:rsidTr="009768FA">
        <w:trPr>
          <w:jc w:val="center"/>
        </w:trPr>
        <w:tc>
          <w:tcPr>
            <w:tcW w:w="8897" w:type="dxa"/>
          </w:tcPr>
          <w:p w14:paraId="687B83D4" w14:textId="77777777" w:rsidR="001B5EC0" w:rsidRPr="00BF43A3" w:rsidRDefault="001B5EC0" w:rsidP="00D114D5">
            <w:pPr>
              <w:keepLines/>
              <w:widowControl w:val="0"/>
              <w:suppressAutoHyphens/>
              <w:overflowPunct w:val="0"/>
              <w:autoSpaceDE w:val="0"/>
              <w:autoSpaceDN w:val="0"/>
              <w:adjustRightInd w:val="0"/>
              <w:spacing w:after="0" w:line="320" w:lineRule="exact"/>
              <w:ind w:firstLine="517"/>
              <w:rPr>
                <w:rFonts w:ascii="Times New Roman" w:eastAsia="Times New Roman" w:hAnsi="Times New Roman" w:cs="Times New Roman"/>
                <w:b/>
                <w:bCs/>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41. Градостроительные регламенты в отношении земельных участков и объектов капитального строительства, расположенных в пределах жилых зон…………………………………</w:t>
            </w:r>
            <w:r w:rsidR="00D114D5" w:rsidRPr="00BF43A3">
              <w:rPr>
                <w:rFonts w:ascii="Times New Roman" w:eastAsia="Times New Roman" w:hAnsi="Times New Roman" w:cs="Times New Roman"/>
                <w:color w:val="000000" w:themeColor="text1"/>
                <w:sz w:val="27"/>
                <w:szCs w:val="27"/>
                <w:lang w:eastAsia="ru-RU"/>
              </w:rPr>
              <w:t>……</w:t>
            </w:r>
            <w:r w:rsidR="00C70C32" w:rsidRPr="00BF43A3">
              <w:rPr>
                <w:rFonts w:ascii="Times New Roman" w:eastAsia="Times New Roman" w:hAnsi="Times New Roman" w:cs="Times New Roman"/>
                <w:color w:val="000000" w:themeColor="text1"/>
                <w:sz w:val="27"/>
                <w:szCs w:val="27"/>
                <w:lang w:eastAsia="ru-RU"/>
              </w:rPr>
              <w:t>……………………</w:t>
            </w:r>
          </w:p>
        </w:tc>
        <w:tc>
          <w:tcPr>
            <w:tcW w:w="866" w:type="dxa"/>
            <w:shd w:val="clear" w:color="auto" w:fill="auto"/>
          </w:tcPr>
          <w:p w14:paraId="657D4D75" w14:textId="4EBA48A0" w:rsidR="001B5EC0" w:rsidRPr="00BF43A3" w:rsidRDefault="00D114D5" w:rsidP="00916840">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w:t>
            </w:r>
            <w:r w:rsidR="002A42B4" w:rsidRPr="00BF43A3">
              <w:rPr>
                <w:rFonts w:ascii="Times New Roman" w:eastAsia="Calibri" w:hAnsi="Times New Roman" w:cs="Times New Roman"/>
                <w:color w:val="000000" w:themeColor="text1"/>
                <w:sz w:val="27"/>
                <w:szCs w:val="27"/>
              </w:rPr>
              <w:t>60</w:t>
            </w:r>
          </w:p>
        </w:tc>
      </w:tr>
      <w:tr w:rsidR="00BF43A3" w:rsidRPr="00BF43A3" w14:paraId="350164BA" w14:textId="77777777" w:rsidTr="009768FA">
        <w:trPr>
          <w:jc w:val="center"/>
        </w:trPr>
        <w:tc>
          <w:tcPr>
            <w:tcW w:w="8897" w:type="dxa"/>
          </w:tcPr>
          <w:p w14:paraId="1BEFD062" w14:textId="77777777" w:rsidR="002063D1" w:rsidRPr="00BF43A3" w:rsidRDefault="002063D1" w:rsidP="002063D1">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42. Градостроительные регламенты в отношении земельных участков и объектов капитального строительства, расположенных в пределах общественно-деловых зон……………………...................................</w:t>
            </w:r>
          </w:p>
        </w:tc>
        <w:tc>
          <w:tcPr>
            <w:tcW w:w="866" w:type="dxa"/>
            <w:shd w:val="clear" w:color="auto" w:fill="auto"/>
            <w:vAlign w:val="bottom"/>
          </w:tcPr>
          <w:p w14:paraId="5A1A10BF" w14:textId="7D54EFA6" w:rsidR="002063D1" w:rsidRPr="00BF43A3" w:rsidRDefault="00A32185" w:rsidP="002063D1">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w:t>
            </w:r>
            <w:r w:rsidR="00B53454" w:rsidRPr="00BF43A3">
              <w:rPr>
                <w:rFonts w:ascii="Times New Roman" w:eastAsia="Calibri" w:hAnsi="Times New Roman" w:cs="Times New Roman"/>
                <w:color w:val="000000" w:themeColor="text1"/>
                <w:sz w:val="27"/>
                <w:szCs w:val="27"/>
              </w:rPr>
              <w:t>7</w:t>
            </w:r>
            <w:r w:rsidR="002A42B4" w:rsidRPr="00BF43A3">
              <w:rPr>
                <w:rFonts w:ascii="Times New Roman" w:eastAsia="Calibri" w:hAnsi="Times New Roman" w:cs="Times New Roman"/>
                <w:color w:val="000000" w:themeColor="text1"/>
                <w:sz w:val="27"/>
                <w:szCs w:val="27"/>
              </w:rPr>
              <w:t>2</w:t>
            </w:r>
          </w:p>
        </w:tc>
      </w:tr>
      <w:tr w:rsidR="00BF43A3" w:rsidRPr="00BF43A3" w14:paraId="2D9DF426" w14:textId="77777777" w:rsidTr="009768FA">
        <w:trPr>
          <w:jc w:val="center"/>
        </w:trPr>
        <w:tc>
          <w:tcPr>
            <w:tcW w:w="8897" w:type="dxa"/>
          </w:tcPr>
          <w:p w14:paraId="1181F848" w14:textId="77777777" w:rsidR="002063D1" w:rsidRPr="00BF43A3" w:rsidRDefault="002063D1" w:rsidP="002063D1">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43. Градостроительные регламенты в отношении земельных участков и объектов капитального строительства, расположенных в пределах производственных зон………………………………………………</w:t>
            </w:r>
          </w:p>
        </w:tc>
        <w:tc>
          <w:tcPr>
            <w:tcW w:w="866" w:type="dxa"/>
            <w:shd w:val="clear" w:color="auto" w:fill="auto"/>
            <w:vAlign w:val="bottom"/>
          </w:tcPr>
          <w:p w14:paraId="421EAB49" w14:textId="0630DDF0" w:rsidR="002063D1" w:rsidRPr="00BF43A3" w:rsidRDefault="00A32185" w:rsidP="002063D1">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20</w:t>
            </w:r>
            <w:r w:rsidR="002A42B4" w:rsidRPr="00BF43A3">
              <w:rPr>
                <w:rFonts w:ascii="Times New Roman" w:eastAsia="Calibri" w:hAnsi="Times New Roman" w:cs="Times New Roman"/>
                <w:color w:val="000000" w:themeColor="text1"/>
                <w:sz w:val="27"/>
                <w:szCs w:val="27"/>
              </w:rPr>
              <w:t>2</w:t>
            </w:r>
          </w:p>
        </w:tc>
      </w:tr>
      <w:tr w:rsidR="00BF43A3" w:rsidRPr="00BF43A3" w14:paraId="1A53C799" w14:textId="77777777" w:rsidTr="009768FA">
        <w:trPr>
          <w:jc w:val="center"/>
        </w:trPr>
        <w:tc>
          <w:tcPr>
            <w:tcW w:w="8897" w:type="dxa"/>
          </w:tcPr>
          <w:p w14:paraId="1FAC2D79" w14:textId="77777777" w:rsidR="002063D1" w:rsidRPr="00BF43A3" w:rsidRDefault="002063D1" w:rsidP="002063D1">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44. Градостроительные регламенты в отношении земельных участков и объектов капитального строительства, расположенных в пределах зон инженерной и транспортной инфраструктуры………………..</w:t>
            </w:r>
          </w:p>
        </w:tc>
        <w:tc>
          <w:tcPr>
            <w:tcW w:w="866" w:type="dxa"/>
            <w:shd w:val="clear" w:color="auto" w:fill="auto"/>
            <w:vAlign w:val="bottom"/>
          </w:tcPr>
          <w:p w14:paraId="2B59425E" w14:textId="077CB399" w:rsidR="002063D1" w:rsidRPr="00BF43A3" w:rsidRDefault="002063D1" w:rsidP="002063D1">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w:t>
            </w:r>
            <w:r w:rsidR="00B53454" w:rsidRPr="00BF43A3">
              <w:rPr>
                <w:rFonts w:ascii="Times New Roman" w:eastAsia="Calibri" w:hAnsi="Times New Roman" w:cs="Times New Roman"/>
                <w:color w:val="000000" w:themeColor="text1"/>
                <w:sz w:val="27"/>
                <w:szCs w:val="27"/>
              </w:rPr>
              <w:t>1</w:t>
            </w:r>
            <w:r w:rsidR="002A42B4" w:rsidRPr="00BF43A3">
              <w:rPr>
                <w:rFonts w:ascii="Times New Roman" w:eastAsia="Calibri" w:hAnsi="Times New Roman" w:cs="Times New Roman"/>
                <w:color w:val="000000" w:themeColor="text1"/>
                <w:sz w:val="27"/>
                <w:szCs w:val="27"/>
              </w:rPr>
              <w:t>7</w:t>
            </w:r>
          </w:p>
        </w:tc>
      </w:tr>
      <w:tr w:rsidR="00BF43A3" w:rsidRPr="00BF43A3" w14:paraId="3651A879" w14:textId="77777777" w:rsidTr="009768FA">
        <w:trPr>
          <w:jc w:val="center"/>
        </w:trPr>
        <w:tc>
          <w:tcPr>
            <w:tcW w:w="8897" w:type="dxa"/>
          </w:tcPr>
          <w:p w14:paraId="1B1CFBF2" w14:textId="77777777" w:rsidR="002063D1" w:rsidRPr="00BF43A3" w:rsidRDefault="002063D1" w:rsidP="002063D1">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45. Градостроительные регламенты в отношении земельных участков и объектов капитального строительства, расположенных в пределах зон сельскохозяйственного использования………………………...</w:t>
            </w:r>
          </w:p>
        </w:tc>
        <w:tc>
          <w:tcPr>
            <w:tcW w:w="866" w:type="dxa"/>
            <w:shd w:val="clear" w:color="auto" w:fill="auto"/>
            <w:vAlign w:val="bottom"/>
          </w:tcPr>
          <w:p w14:paraId="41FA31B4" w14:textId="0408073C" w:rsidR="002063D1" w:rsidRPr="00BF43A3" w:rsidRDefault="002063D1" w:rsidP="002063D1">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w:t>
            </w:r>
            <w:r w:rsidR="002A42B4" w:rsidRPr="00BF43A3">
              <w:rPr>
                <w:rFonts w:ascii="Times New Roman" w:eastAsia="Calibri" w:hAnsi="Times New Roman" w:cs="Times New Roman"/>
                <w:color w:val="000000" w:themeColor="text1"/>
                <w:sz w:val="27"/>
                <w:szCs w:val="27"/>
              </w:rPr>
              <w:t>26</w:t>
            </w:r>
          </w:p>
        </w:tc>
      </w:tr>
      <w:tr w:rsidR="00BF43A3" w:rsidRPr="00BF43A3" w14:paraId="6A5EEB21" w14:textId="77777777" w:rsidTr="009768FA">
        <w:trPr>
          <w:jc w:val="center"/>
        </w:trPr>
        <w:tc>
          <w:tcPr>
            <w:tcW w:w="8897" w:type="dxa"/>
          </w:tcPr>
          <w:p w14:paraId="75B8FAE0" w14:textId="77777777" w:rsidR="002063D1" w:rsidRPr="00BF43A3" w:rsidRDefault="002063D1" w:rsidP="002063D1">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46. Градостроительные регламенты в отношении земельных участков и объектов капитального строительства, расположенных в пределах зон сельскохозяйственного назначения…………………………….</w:t>
            </w:r>
          </w:p>
        </w:tc>
        <w:tc>
          <w:tcPr>
            <w:tcW w:w="866" w:type="dxa"/>
            <w:shd w:val="clear" w:color="auto" w:fill="auto"/>
            <w:vAlign w:val="bottom"/>
          </w:tcPr>
          <w:p w14:paraId="547D6A2C" w14:textId="793E8C0A" w:rsidR="002063D1" w:rsidRPr="00BF43A3" w:rsidRDefault="002063D1" w:rsidP="002063D1">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w:t>
            </w:r>
            <w:r w:rsidR="00B53454" w:rsidRPr="00BF43A3">
              <w:rPr>
                <w:rFonts w:ascii="Times New Roman" w:eastAsia="Calibri" w:hAnsi="Times New Roman" w:cs="Times New Roman"/>
                <w:color w:val="000000" w:themeColor="text1"/>
                <w:sz w:val="27"/>
                <w:szCs w:val="27"/>
              </w:rPr>
              <w:t>3</w:t>
            </w:r>
            <w:r w:rsidR="002A42B4" w:rsidRPr="00BF43A3">
              <w:rPr>
                <w:rFonts w:ascii="Times New Roman" w:eastAsia="Calibri" w:hAnsi="Times New Roman" w:cs="Times New Roman"/>
                <w:color w:val="000000" w:themeColor="text1"/>
                <w:sz w:val="27"/>
                <w:szCs w:val="27"/>
              </w:rPr>
              <w:t>3</w:t>
            </w:r>
          </w:p>
        </w:tc>
      </w:tr>
      <w:tr w:rsidR="00BF43A3" w:rsidRPr="00BF43A3" w14:paraId="74D97F33" w14:textId="77777777" w:rsidTr="009768FA">
        <w:trPr>
          <w:jc w:val="center"/>
        </w:trPr>
        <w:tc>
          <w:tcPr>
            <w:tcW w:w="8897" w:type="dxa"/>
          </w:tcPr>
          <w:p w14:paraId="566F4653" w14:textId="77777777" w:rsidR="002063D1" w:rsidRPr="00BF43A3" w:rsidRDefault="002063D1" w:rsidP="002063D1">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47. Градостроительные регламенты в отношении земельных участков и объектов капитального строительства, расположенных в пределах зон рекреационного назначения…………………………………….</w:t>
            </w:r>
          </w:p>
        </w:tc>
        <w:tc>
          <w:tcPr>
            <w:tcW w:w="866" w:type="dxa"/>
            <w:shd w:val="clear" w:color="auto" w:fill="auto"/>
            <w:vAlign w:val="bottom"/>
          </w:tcPr>
          <w:p w14:paraId="05E9C93B" w14:textId="6A1C0E8D" w:rsidR="002063D1" w:rsidRPr="00BF43A3" w:rsidRDefault="002063D1" w:rsidP="002063D1">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w:t>
            </w:r>
            <w:r w:rsidR="00B53454" w:rsidRPr="00BF43A3">
              <w:rPr>
                <w:rFonts w:ascii="Times New Roman" w:eastAsia="Calibri" w:hAnsi="Times New Roman" w:cs="Times New Roman"/>
                <w:color w:val="000000" w:themeColor="text1"/>
                <w:sz w:val="27"/>
                <w:szCs w:val="27"/>
              </w:rPr>
              <w:t>4</w:t>
            </w:r>
            <w:r w:rsidR="002A42B4" w:rsidRPr="00BF43A3">
              <w:rPr>
                <w:rFonts w:ascii="Times New Roman" w:eastAsia="Calibri" w:hAnsi="Times New Roman" w:cs="Times New Roman"/>
                <w:color w:val="000000" w:themeColor="text1"/>
                <w:sz w:val="27"/>
                <w:szCs w:val="27"/>
              </w:rPr>
              <w:t>3</w:t>
            </w:r>
          </w:p>
        </w:tc>
      </w:tr>
      <w:tr w:rsidR="00BF43A3" w:rsidRPr="00BF43A3" w14:paraId="406F15CE" w14:textId="77777777" w:rsidTr="009768FA">
        <w:trPr>
          <w:jc w:val="center"/>
        </w:trPr>
        <w:tc>
          <w:tcPr>
            <w:tcW w:w="8897" w:type="dxa"/>
          </w:tcPr>
          <w:p w14:paraId="56F1AC28" w14:textId="77777777" w:rsidR="002063D1" w:rsidRPr="00BF43A3" w:rsidRDefault="002063D1" w:rsidP="002063D1">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48. Градостроительные регламенты в отношении земельных участков и объектов капитального строительства, расположенных в пределах зон специального назначения……………………………………….</w:t>
            </w:r>
          </w:p>
        </w:tc>
        <w:tc>
          <w:tcPr>
            <w:tcW w:w="866" w:type="dxa"/>
            <w:shd w:val="clear" w:color="auto" w:fill="auto"/>
            <w:vAlign w:val="bottom"/>
          </w:tcPr>
          <w:p w14:paraId="10665247" w14:textId="32C5DDB0" w:rsidR="002063D1" w:rsidRPr="00BF43A3" w:rsidRDefault="002063D1" w:rsidP="002063D1">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w:t>
            </w:r>
            <w:r w:rsidR="002A42B4" w:rsidRPr="00BF43A3">
              <w:rPr>
                <w:rFonts w:ascii="Times New Roman" w:eastAsia="Calibri" w:hAnsi="Times New Roman" w:cs="Times New Roman"/>
                <w:color w:val="000000" w:themeColor="text1"/>
                <w:sz w:val="27"/>
                <w:szCs w:val="27"/>
              </w:rPr>
              <w:t>50</w:t>
            </w:r>
          </w:p>
        </w:tc>
      </w:tr>
      <w:tr w:rsidR="00BF43A3" w:rsidRPr="00BF43A3" w14:paraId="1999DAEE" w14:textId="77777777" w:rsidTr="009768FA">
        <w:trPr>
          <w:jc w:val="center"/>
        </w:trPr>
        <w:tc>
          <w:tcPr>
            <w:tcW w:w="8897" w:type="dxa"/>
          </w:tcPr>
          <w:p w14:paraId="00A45987" w14:textId="77777777" w:rsidR="002063D1" w:rsidRPr="00BF43A3" w:rsidRDefault="002063D1" w:rsidP="002063D1">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49. Градостроительные регламенты в отношении земельных участков и объектов капитального строительства, расположенных в пределах зон озеленения специального назначения………………………….</w:t>
            </w:r>
          </w:p>
        </w:tc>
        <w:tc>
          <w:tcPr>
            <w:tcW w:w="866" w:type="dxa"/>
            <w:shd w:val="clear" w:color="auto" w:fill="auto"/>
            <w:vAlign w:val="bottom"/>
          </w:tcPr>
          <w:p w14:paraId="3C0B53C7" w14:textId="1BD1C718" w:rsidR="002063D1" w:rsidRPr="00BF43A3" w:rsidRDefault="002063D1" w:rsidP="002063D1">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w:t>
            </w:r>
            <w:r w:rsidR="00B53454" w:rsidRPr="00BF43A3">
              <w:rPr>
                <w:rFonts w:ascii="Times New Roman" w:eastAsia="Calibri" w:hAnsi="Times New Roman" w:cs="Times New Roman"/>
                <w:color w:val="000000" w:themeColor="text1"/>
                <w:sz w:val="27"/>
                <w:szCs w:val="27"/>
              </w:rPr>
              <w:t>5</w:t>
            </w:r>
            <w:r w:rsidR="002A42B4" w:rsidRPr="00BF43A3">
              <w:rPr>
                <w:rFonts w:ascii="Times New Roman" w:eastAsia="Calibri" w:hAnsi="Times New Roman" w:cs="Times New Roman"/>
                <w:color w:val="000000" w:themeColor="text1"/>
                <w:sz w:val="27"/>
                <w:szCs w:val="27"/>
              </w:rPr>
              <w:t>6</w:t>
            </w:r>
          </w:p>
        </w:tc>
      </w:tr>
      <w:tr w:rsidR="00BF43A3" w:rsidRPr="00BF43A3" w14:paraId="5F3CC99F" w14:textId="77777777" w:rsidTr="009768FA">
        <w:trPr>
          <w:jc w:val="center"/>
        </w:trPr>
        <w:tc>
          <w:tcPr>
            <w:tcW w:w="8897" w:type="dxa"/>
          </w:tcPr>
          <w:p w14:paraId="3E708F0A" w14:textId="77777777" w:rsidR="002063D1" w:rsidRPr="00BF43A3" w:rsidRDefault="002063D1" w:rsidP="002063D1">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50. Обеспечение доступности объектов социальной инфраструктуры для инвалидов и других маломобильных групп населения</w:t>
            </w:r>
          </w:p>
        </w:tc>
        <w:tc>
          <w:tcPr>
            <w:tcW w:w="866" w:type="dxa"/>
            <w:shd w:val="clear" w:color="auto" w:fill="auto"/>
            <w:vAlign w:val="bottom"/>
          </w:tcPr>
          <w:p w14:paraId="7F2C3D68" w14:textId="0CC2A103" w:rsidR="002063D1" w:rsidRPr="00BF43A3" w:rsidRDefault="002063D1" w:rsidP="002063D1">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w:t>
            </w:r>
            <w:r w:rsidR="00B53454" w:rsidRPr="00BF43A3">
              <w:rPr>
                <w:rFonts w:ascii="Times New Roman" w:eastAsia="Calibri" w:hAnsi="Times New Roman" w:cs="Times New Roman"/>
                <w:color w:val="000000" w:themeColor="text1"/>
                <w:sz w:val="27"/>
                <w:szCs w:val="27"/>
              </w:rPr>
              <w:t>6</w:t>
            </w:r>
            <w:r w:rsidR="002A42B4" w:rsidRPr="00BF43A3">
              <w:rPr>
                <w:rFonts w:ascii="Times New Roman" w:eastAsia="Calibri" w:hAnsi="Times New Roman" w:cs="Times New Roman"/>
                <w:color w:val="000000" w:themeColor="text1"/>
                <w:sz w:val="27"/>
                <w:szCs w:val="27"/>
              </w:rPr>
              <w:t>2</w:t>
            </w:r>
          </w:p>
        </w:tc>
      </w:tr>
      <w:tr w:rsidR="00BF43A3" w:rsidRPr="00BF43A3" w14:paraId="23E0BD35" w14:textId="77777777" w:rsidTr="009768FA">
        <w:trPr>
          <w:jc w:val="center"/>
        </w:trPr>
        <w:tc>
          <w:tcPr>
            <w:tcW w:w="8897" w:type="dxa"/>
          </w:tcPr>
          <w:p w14:paraId="3A0FC8EE" w14:textId="77777777" w:rsidR="002063D1" w:rsidRPr="00BF43A3" w:rsidRDefault="002063D1" w:rsidP="002063D1">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Статья 51. Описание зон с особыми условиями использования территорий …………………………………………………………………..….</w:t>
            </w:r>
          </w:p>
        </w:tc>
        <w:tc>
          <w:tcPr>
            <w:tcW w:w="866" w:type="dxa"/>
            <w:shd w:val="clear" w:color="auto" w:fill="auto"/>
            <w:vAlign w:val="bottom"/>
          </w:tcPr>
          <w:p w14:paraId="0A9C2915" w14:textId="36380EFD" w:rsidR="002063D1" w:rsidRPr="00BF43A3" w:rsidRDefault="002063D1" w:rsidP="002063D1">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w:t>
            </w:r>
            <w:r w:rsidR="00B53454" w:rsidRPr="00BF43A3">
              <w:rPr>
                <w:rFonts w:ascii="Times New Roman" w:eastAsia="Calibri" w:hAnsi="Times New Roman" w:cs="Times New Roman"/>
                <w:color w:val="000000" w:themeColor="text1"/>
                <w:sz w:val="27"/>
                <w:szCs w:val="27"/>
              </w:rPr>
              <w:t>6</w:t>
            </w:r>
            <w:r w:rsidR="002A42B4" w:rsidRPr="00BF43A3">
              <w:rPr>
                <w:rFonts w:ascii="Times New Roman" w:eastAsia="Calibri" w:hAnsi="Times New Roman" w:cs="Times New Roman"/>
                <w:color w:val="000000" w:themeColor="text1"/>
                <w:sz w:val="27"/>
                <w:szCs w:val="27"/>
              </w:rPr>
              <w:t>6</w:t>
            </w:r>
          </w:p>
        </w:tc>
      </w:tr>
      <w:tr w:rsidR="00BF43A3" w:rsidRPr="00BF43A3" w14:paraId="6AC347C4" w14:textId="77777777" w:rsidTr="009768FA">
        <w:trPr>
          <w:trHeight w:val="487"/>
          <w:jc w:val="center"/>
        </w:trPr>
        <w:tc>
          <w:tcPr>
            <w:tcW w:w="8897" w:type="dxa"/>
          </w:tcPr>
          <w:p w14:paraId="7FC76507" w14:textId="77777777" w:rsidR="001B5EC0" w:rsidRPr="00BF43A3" w:rsidRDefault="002063D1" w:rsidP="001B5EC0">
            <w:pPr>
              <w:keepLines/>
              <w:widowControl w:val="0"/>
              <w:suppressAutoHyphens/>
              <w:overflowPunct w:val="0"/>
              <w:autoSpaceDE w:val="0"/>
              <w:autoSpaceDN w:val="0"/>
              <w:adjustRightInd w:val="0"/>
              <w:spacing w:after="0" w:line="320" w:lineRule="exact"/>
              <w:ind w:left="522"/>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Глава 10.</w:t>
            </w:r>
            <w:r w:rsidRPr="00BF43A3">
              <w:rPr>
                <w:rFonts w:ascii="Times New Roman" w:eastAsia="Times New Roman" w:hAnsi="Times New Roman" w:cs="Times New Roman"/>
                <w:color w:val="000000" w:themeColor="text1"/>
                <w:sz w:val="27"/>
                <w:szCs w:val="27"/>
                <w:lang w:eastAsia="ru-RU"/>
              </w:rPr>
              <w:t xml:space="preserve"> Заключительные положения</w:t>
            </w:r>
            <w:r w:rsidR="001B5EC0" w:rsidRPr="00BF43A3">
              <w:rPr>
                <w:rFonts w:ascii="Times New Roman" w:eastAsia="Times New Roman" w:hAnsi="Times New Roman" w:cs="Times New Roman"/>
                <w:color w:val="000000" w:themeColor="text1"/>
                <w:sz w:val="27"/>
                <w:szCs w:val="27"/>
                <w:lang w:eastAsia="ru-RU"/>
              </w:rPr>
              <w:t>…………………………………..</w:t>
            </w:r>
          </w:p>
        </w:tc>
        <w:tc>
          <w:tcPr>
            <w:tcW w:w="866" w:type="dxa"/>
            <w:shd w:val="clear" w:color="auto" w:fill="auto"/>
          </w:tcPr>
          <w:p w14:paraId="1F7BC863" w14:textId="69EB832E" w:rsidR="002063D1" w:rsidRPr="00BF43A3" w:rsidRDefault="002063D1" w:rsidP="001B5EC0">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w:t>
            </w:r>
            <w:r w:rsidR="00B53454" w:rsidRPr="00BF43A3">
              <w:rPr>
                <w:rFonts w:ascii="Times New Roman" w:eastAsia="Calibri" w:hAnsi="Times New Roman" w:cs="Times New Roman"/>
                <w:color w:val="000000" w:themeColor="text1"/>
                <w:sz w:val="27"/>
                <w:szCs w:val="27"/>
              </w:rPr>
              <w:t>8</w:t>
            </w:r>
            <w:r w:rsidR="002A42B4" w:rsidRPr="00BF43A3">
              <w:rPr>
                <w:rFonts w:ascii="Times New Roman" w:eastAsia="Calibri" w:hAnsi="Times New Roman" w:cs="Times New Roman"/>
                <w:color w:val="000000" w:themeColor="text1"/>
                <w:sz w:val="27"/>
                <w:szCs w:val="27"/>
              </w:rPr>
              <w:t>4</w:t>
            </w:r>
          </w:p>
        </w:tc>
      </w:tr>
      <w:tr w:rsidR="00BF43A3" w:rsidRPr="00BF43A3" w14:paraId="4D95D73B" w14:textId="77777777" w:rsidTr="009768FA">
        <w:trPr>
          <w:jc w:val="center"/>
        </w:trPr>
        <w:tc>
          <w:tcPr>
            <w:tcW w:w="8897" w:type="dxa"/>
          </w:tcPr>
          <w:p w14:paraId="60A5272F" w14:textId="77777777" w:rsidR="002063D1" w:rsidRPr="00BF43A3" w:rsidRDefault="002063D1" w:rsidP="002063D1">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Статья </w:t>
            </w:r>
            <w:r w:rsidR="005C5738" w:rsidRPr="00BF43A3">
              <w:rPr>
                <w:rFonts w:ascii="Times New Roman" w:eastAsia="Times New Roman" w:hAnsi="Times New Roman" w:cs="Times New Roman"/>
                <w:color w:val="000000" w:themeColor="text1"/>
                <w:sz w:val="27"/>
                <w:szCs w:val="27"/>
                <w:lang w:eastAsia="ru-RU"/>
              </w:rPr>
              <w:t>52</w:t>
            </w:r>
            <w:r w:rsidRPr="00BF43A3">
              <w:rPr>
                <w:rFonts w:ascii="Times New Roman" w:eastAsia="Times New Roman" w:hAnsi="Times New Roman" w:cs="Times New Roman"/>
                <w:color w:val="000000" w:themeColor="text1"/>
                <w:sz w:val="27"/>
                <w:szCs w:val="27"/>
                <w:lang w:eastAsia="ru-RU"/>
              </w:rPr>
              <w:t>. Действие настоящих Правил по отношению к ранее                          возникшим правоотношениям…………………………………………………</w:t>
            </w:r>
          </w:p>
        </w:tc>
        <w:tc>
          <w:tcPr>
            <w:tcW w:w="866" w:type="dxa"/>
            <w:shd w:val="clear" w:color="auto" w:fill="auto"/>
            <w:vAlign w:val="bottom"/>
          </w:tcPr>
          <w:p w14:paraId="3ADD0F04" w14:textId="2B4758AA" w:rsidR="002063D1" w:rsidRPr="00BF43A3" w:rsidRDefault="002063D1" w:rsidP="002063D1">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w:t>
            </w:r>
            <w:r w:rsidR="00B53454" w:rsidRPr="00BF43A3">
              <w:rPr>
                <w:rFonts w:ascii="Times New Roman" w:eastAsia="Calibri" w:hAnsi="Times New Roman" w:cs="Times New Roman"/>
                <w:color w:val="000000" w:themeColor="text1"/>
                <w:sz w:val="27"/>
                <w:szCs w:val="27"/>
              </w:rPr>
              <w:t>8</w:t>
            </w:r>
            <w:r w:rsidR="002A42B4" w:rsidRPr="00BF43A3">
              <w:rPr>
                <w:rFonts w:ascii="Times New Roman" w:eastAsia="Calibri" w:hAnsi="Times New Roman" w:cs="Times New Roman"/>
                <w:color w:val="000000" w:themeColor="text1"/>
                <w:sz w:val="27"/>
                <w:szCs w:val="27"/>
              </w:rPr>
              <w:t>4</w:t>
            </w:r>
          </w:p>
        </w:tc>
      </w:tr>
      <w:tr w:rsidR="00BF43A3" w:rsidRPr="00BF43A3" w14:paraId="32EB5A4F" w14:textId="77777777" w:rsidTr="009768FA">
        <w:trPr>
          <w:jc w:val="center"/>
        </w:trPr>
        <w:tc>
          <w:tcPr>
            <w:tcW w:w="8897" w:type="dxa"/>
          </w:tcPr>
          <w:p w14:paraId="086ED6EB" w14:textId="77777777" w:rsidR="002063D1" w:rsidRPr="00BF43A3" w:rsidRDefault="002063D1" w:rsidP="002063D1">
            <w:pPr>
              <w:keepLines/>
              <w:widowControl w:val="0"/>
              <w:suppressAutoHyphens/>
              <w:overflowPunct w:val="0"/>
              <w:autoSpaceDE w:val="0"/>
              <w:autoSpaceDN w:val="0"/>
              <w:adjustRightInd w:val="0"/>
              <w:spacing w:after="0" w:line="320" w:lineRule="exact"/>
              <w:ind w:firstLine="567"/>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Статья </w:t>
            </w:r>
            <w:r w:rsidR="005C5738" w:rsidRPr="00BF43A3">
              <w:rPr>
                <w:rFonts w:ascii="Times New Roman" w:eastAsia="Times New Roman" w:hAnsi="Times New Roman" w:cs="Times New Roman"/>
                <w:color w:val="000000" w:themeColor="text1"/>
                <w:sz w:val="27"/>
                <w:szCs w:val="27"/>
                <w:lang w:eastAsia="ru-RU"/>
              </w:rPr>
              <w:t>53</w:t>
            </w:r>
            <w:r w:rsidRPr="00BF43A3">
              <w:rPr>
                <w:rFonts w:ascii="Times New Roman" w:eastAsia="Times New Roman" w:hAnsi="Times New Roman" w:cs="Times New Roman"/>
                <w:color w:val="000000" w:themeColor="text1"/>
                <w:sz w:val="27"/>
                <w:szCs w:val="27"/>
                <w:lang w:eastAsia="ru-RU"/>
              </w:rPr>
              <w:t>. Действие настоящих Правил по отношению                                                    к градостроительной документации……………………...................................</w:t>
            </w:r>
          </w:p>
        </w:tc>
        <w:tc>
          <w:tcPr>
            <w:tcW w:w="866" w:type="dxa"/>
            <w:shd w:val="clear" w:color="auto" w:fill="auto"/>
            <w:vAlign w:val="bottom"/>
          </w:tcPr>
          <w:p w14:paraId="1F3798BD" w14:textId="76278C38" w:rsidR="002063D1" w:rsidRPr="00BF43A3" w:rsidRDefault="002063D1" w:rsidP="002063D1">
            <w:pPr>
              <w:suppressAutoHyphens/>
              <w:spacing w:after="0" w:line="240" w:lineRule="auto"/>
              <w:jc w:val="center"/>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w:t>
            </w:r>
            <w:r w:rsidR="00B53454" w:rsidRPr="00BF43A3">
              <w:rPr>
                <w:rFonts w:ascii="Times New Roman" w:eastAsia="Calibri" w:hAnsi="Times New Roman" w:cs="Times New Roman"/>
                <w:color w:val="000000" w:themeColor="text1"/>
                <w:sz w:val="27"/>
                <w:szCs w:val="27"/>
              </w:rPr>
              <w:t>8</w:t>
            </w:r>
            <w:r w:rsidR="002A42B4" w:rsidRPr="00BF43A3">
              <w:rPr>
                <w:rFonts w:ascii="Times New Roman" w:eastAsia="Calibri" w:hAnsi="Times New Roman" w:cs="Times New Roman"/>
                <w:color w:val="000000" w:themeColor="text1"/>
                <w:sz w:val="27"/>
                <w:szCs w:val="27"/>
              </w:rPr>
              <w:t>5</w:t>
            </w:r>
          </w:p>
        </w:tc>
      </w:tr>
    </w:tbl>
    <w:p w14:paraId="327E7104" w14:textId="77777777" w:rsidR="006B4F46" w:rsidRPr="00BF43A3" w:rsidRDefault="006B4F46" w:rsidP="006B4F46">
      <w:pPr>
        <w:keepNext/>
        <w:pageBreakBefore/>
        <w:spacing w:after="0" w:line="240" w:lineRule="auto"/>
        <w:jc w:val="center"/>
        <w:outlineLvl w:val="0"/>
        <w:rPr>
          <w:rFonts w:ascii="Times New Roman" w:eastAsia="Times New Roman" w:hAnsi="Times New Roman" w:cs="Times New Roman"/>
          <w:b/>
          <w:bCs/>
          <w:caps/>
          <w:color w:val="000000" w:themeColor="text1"/>
          <w:sz w:val="27"/>
          <w:szCs w:val="27"/>
        </w:rPr>
      </w:pPr>
      <w:r w:rsidRPr="00BF43A3">
        <w:rPr>
          <w:rFonts w:ascii="Times New Roman" w:eastAsia="Times New Roman" w:hAnsi="Times New Roman" w:cs="Times New Roman"/>
          <w:b/>
          <w:bCs/>
          <w:caps/>
          <w:color w:val="000000" w:themeColor="text1"/>
          <w:sz w:val="27"/>
          <w:szCs w:val="27"/>
        </w:rPr>
        <w:lastRenderedPageBreak/>
        <w:t>ВВЕДЕНИЕ</w:t>
      </w:r>
      <w:bookmarkEnd w:id="1"/>
    </w:p>
    <w:p w14:paraId="37C2743B"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p>
    <w:p w14:paraId="39F1C3BD" w14:textId="5BB8A31D"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bookmarkStart w:id="7" w:name="_Toc447758878"/>
      <w:bookmarkStart w:id="8" w:name="_Toc448658381"/>
      <w:bookmarkStart w:id="9" w:name="_Toc448658542"/>
      <w:bookmarkStart w:id="10" w:name="_Toc448741222"/>
      <w:r w:rsidRPr="00BF43A3">
        <w:rPr>
          <w:rFonts w:ascii="Times New Roman" w:eastAsia="Calibri" w:hAnsi="Times New Roman" w:cs="Times New Roman"/>
          <w:color w:val="000000" w:themeColor="text1"/>
          <w:sz w:val="27"/>
          <w:szCs w:val="27"/>
        </w:rPr>
        <w:t xml:space="preserve">Правила землепользования и застройки Варнавинского сельского поселения Абинского района </w:t>
      </w:r>
      <w:r w:rsidR="00956BF0" w:rsidRPr="00BF43A3">
        <w:rPr>
          <w:rFonts w:ascii="Times New Roman" w:eastAsia="Calibri" w:hAnsi="Times New Roman" w:cs="Times New Roman"/>
          <w:color w:val="000000" w:themeColor="text1"/>
          <w:sz w:val="27"/>
          <w:szCs w:val="27"/>
        </w:rPr>
        <w:t xml:space="preserve">(далее – Правила) </w:t>
      </w:r>
      <w:r w:rsidRPr="00BF43A3">
        <w:rPr>
          <w:rFonts w:ascii="Times New Roman" w:eastAsia="Calibri" w:hAnsi="Times New Roman" w:cs="Times New Roman"/>
          <w:color w:val="000000" w:themeColor="text1"/>
          <w:sz w:val="27"/>
          <w:szCs w:val="27"/>
        </w:rPr>
        <w:t xml:space="preserve">утверждены решением Совета Варнавинского сельского поселения Абинского района от 22 декабря 2014 года </w:t>
      </w:r>
      <w:r w:rsidR="00D639C1" w:rsidRPr="00BF43A3">
        <w:rPr>
          <w:rFonts w:ascii="Times New Roman" w:eastAsia="Calibri" w:hAnsi="Times New Roman" w:cs="Times New Roman"/>
          <w:color w:val="000000" w:themeColor="text1"/>
          <w:sz w:val="27"/>
          <w:szCs w:val="27"/>
        </w:rPr>
        <w:t xml:space="preserve">                </w:t>
      </w:r>
      <w:r w:rsidRPr="00BF43A3">
        <w:rPr>
          <w:rFonts w:ascii="Times New Roman" w:eastAsia="Calibri" w:hAnsi="Times New Roman" w:cs="Times New Roman"/>
          <w:color w:val="000000" w:themeColor="text1"/>
          <w:sz w:val="27"/>
          <w:szCs w:val="27"/>
        </w:rPr>
        <w:t>№ 24-с</w:t>
      </w:r>
      <w:r w:rsidR="00D639C1" w:rsidRPr="00BF43A3">
        <w:rPr>
          <w:rFonts w:ascii="Times New Roman" w:eastAsia="Calibri" w:hAnsi="Times New Roman" w:cs="Times New Roman"/>
          <w:color w:val="000000" w:themeColor="text1"/>
          <w:sz w:val="27"/>
          <w:szCs w:val="27"/>
        </w:rPr>
        <w:t xml:space="preserve"> </w:t>
      </w:r>
      <w:r w:rsidR="008E0C54" w:rsidRPr="00BF43A3">
        <w:rPr>
          <w:rFonts w:ascii="Times New Roman" w:eastAsia="Calibri" w:hAnsi="Times New Roman" w:cs="Times New Roman"/>
          <w:color w:val="000000" w:themeColor="text1"/>
          <w:sz w:val="27"/>
          <w:szCs w:val="27"/>
        </w:rPr>
        <w:t>(в редакциях решений Совета Варнавинского сельского поселения Абинского района от 22 декабря 2014 № 24-с, от 31 октября 2016 года № 102-с</w:t>
      </w:r>
      <w:r w:rsidR="001737E5" w:rsidRPr="00BF43A3">
        <w:rPr>
          <w:rFonts w:ascii="Times New Roman" w:eastAsia="Calibri" w:hAnsi="Times New Roman" w:cs="Times New Roman"/>
          <w:color w:val="000000" w:themeColor="text1"/>
          <w:sz w:val="27"/>
          <w:szCs w:val="27"/>
        </w:rPr>
        <w:t>,</w:t>
      </w:r>
      <w:r w:rsidR="008E0C54" w:rsidRPr="00BF43A3">
        <w:rPr>
          <w:rFonts w:ascii="Times New Roman" w:eastAsia="Calibri" w:hAnsi="Times New Roman" w:cs="Times New Roman"/>
          <w:color w:val="000000" w:themeColor="text1"/>
          <w:sz w:val="27"/>
          <w:szCs w:val="27"/>
        </w:rPr>
        <w:t xml:space="preserve"> решени</w:t>
      </w:r>
      <w:r w:rsidR="00D639C1" w:rsidRPr="00BF43A3">
        <w:rPr>
          <w:rFonts w:ascii="Times New Roman" w:eastAsia="Calibri" w:hAnsi="Times New Roman" w:cs="Times New Roman"/>
          <w:color w:val="000000" w:themeColor="text1"/>
          <w:sz w:val="27"/>
          <w:szCs w:val="27"/>
        </w:rPr>
        <w:t xml:space="preserve">я </w:t>
      </w:r>
      <w:r w:rsidR="008E0C54" w:rsidRPr="00BF43A3">
        <w:rPr>
          <w:rFonts w:ascii="Times New Roman" w:eastAsia="Calibri" w:hAnsi="Times New Roman" w:cs="Times New Roman"/>
          <w:color w:val="000000" w:themeColor="text1"/>
          <w:sz w:val="27"/>
          <w:szCs w:val="27"/>
        </w:rPr>
        <w:t>Совета муниципального образования Абинский район от 28 июня</w:t>
      </w:r>
      <w:r w:rsidR="00D639C1" w:rsidRPr="00BF43A3">
        <w:rPr>
          <w:rFonts w:ascii="Times New Roman" w:eastAsia="Calibri" w:hAnsi="Times New Roman" w:cs="Times New Roman"/>
          <w:color w:val="000000" w:themeColor="text1"/>
          <w:sz w:val="27"/>
          <w:szCs w:val="27"/>
        </w:rPr>
        <w:t xml:space="preserve">                  </w:t>
      </w:r>
      <w:r w:rsidR="008E0C54" w:rsidRPr="00BF43A3">
        <w:rPr>
          <w:rFonts w:ascii="Times New Roman" w:eastAsia="Calibri" w:hAnsi="Times New Roman" w:cs="Times New Roman"/>
          <w:color w:val="000000" w:themeColor="text1"/>
          <w:sz w:val="27"/>
          <w:szCs w:val="27"/>
        </w:rPr>
        <w:t xml:space="preserve"> 2017 год</w:t>
      </w:r>
      <w:r w:rsidR="00D639C1" w:rsidRPr="00BF43A3">
        <w:rPr>
          <w:rFonts w:ascii="Times New Roman" w:eastAsia="Calibri" w:hAnsi="Times New Roman" w:cs="Times New Roman"/>
          <w:color w:val="000000" w:themeColor="text1"/>
          <w:sz w:val="27"/>
          <w:szCs w:val="27"/>
        </w:rPr>
        <w:t xml:space="preserve">а </w:t>
      </w:r>
      <w:r w:rsidR="008E0C54" w:rsidRPr="00BF43A3">
        <w:rPr>
          <w:rFonts w:ascii="Times New Roman" w:eastAsia="Calibri" w:hAnsi="Times New Roman" w:cs="Times New Roman"/>
          <w:color w:val="000000" w:themeColor="text1"/>
          <w:sz w:val="27"/>
          <w:szCs w:val="27"/>
        </w:rPr>
        <w:t>№ 297-с</w:t>
      </w:r>
      <w:r w:rsidR="001737E5" w:rsidRPr="00BF43A3">
        <w:rPr>
          <w:rFonts w:ascii="Times New Roman" w:eastAsia="Calibri" w:hAnsi="Times New Roman" w:cs="Times New Roman"/>
          <w:color w:val="000000" w:themeColor="text1"/>
          <w:sz w:val="27"/>
          <w:szCs w:val="27"/>
        </w:rPr>
        <w:t xml:space="preserve"> и от 30 мая 2018 года № 467-с</w:t>
      </w:r>
      <w:r w:rsidR="00863DC4" w:rsidRPr="00BF43A3">
        <w:rPr>
          <w:rFonts w:ascii="Times New Roman" w:eastAsia="Calibri" w:hAnsi="Times New Roman" w:cs="Times New Roman"/>
          <w:color w:val="000000" w:themeColor="text1"/>
          <w:sz w:val="27"/>
          <w:szCs w:val="27"/>
        </w:rPr>
        <w:t>; решения Совета муниципального образования Абинский район от 31 июля 2019 года № 632-с</w:t>
      </w:r>
      <w:r w:rsidR="00363979" w:rsidRPr="00BF43A3">
        <w:rPr>
          <w:rFonts w:ascii="Times New Roman" w:eastAsia="Calibri" w:hAnsi="Times New Roman" w:cs="Times New Roman"/>
          <w:color w:val="000000" w:themeColor="text1"/>
          <w:sz w:val="27"/>
          <w:szCs w:val="27"/>
        </w:rPr>
        <w:t>)</w:t>
      </w:r>
      <w:r w:rsidR="008E0C54" w:rsidRPr="00BF43A3">
        <w:rPr>
          <w:rFonts w:ascii="Times New Roman" w:eastAsia="Calibri" w:hAnsi="Times New Roman" w:cs="Times New Roman"/>
          <w:color w:val="000000" w:themeColor="text1"/>
          <w:sz w:val="27"/>
          <w:szCs w:val="27"/>
        </w:rPr>
        <w:t>.</w:t>
      </w:r>
    </w:p>
    <w:p w14:paraId="0AEF0E5E"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В связи с необходимостью приведения правил землепользования и застройки территории Варнавинского сельского поселения Абинского района в соответствие с требованиями действующего законодательства разработан проект изменений в правила землепользования и застройки Варнавинского сельского поселения</w:t>
      </w:r>
      <w:r w:rsidR="00D639C1" w:rsidRPr="00BF43A3">
        <w:rPr>
          <w:rFonts w:ascii="Times New Roman" w:eastAsia="Calibri" w:hAnsi="Times New Roman" w:cs="Times New Roman"/>
          <w:color w:val="000000" w:themeColor="text1"/>
          <w:sz w:val="27"/>
          <w:szCs w:val="27"/>
        </w:rPr>
        <w:t xml:space="preserve"> </w:t>
      </w:r>
      <w:r w:rsidRPr="00BF43A3">
        <w:rPr>
          <w:rFonts w:ascii="Times New Roman" w:eastAsia="Calibri" w:hAnsi="Times New Roman" w:cs="Times New Roman"/>
          <w:color w:val="000000" w:themeColor="text1"/>
          <w:sz w:val="27"/>
          <w:szCs w:val="27"/>
        </w:rPr>
        <w:t>Абинского района</w:t>
      </w:r>
      <w:bookmarkEnd w:id="7"/>
      <w:bookmarkEnd w:id="8"/>
      <w:bookmarkEnd w:id="9"/>
      <w:bookmarkEnd w:id="10"/>
      <w:r w:rsidRPr="00BF43A3">
        <w:rPr>
          <w:rFonts w:ascii="Times New Roman" w:eastAsia="Calibri" w:hAnsi="Times New Roman" w:cs="Times New Roman"/>
          <w:color w:val="000000" w:themeColor="text1"/>
          <w:sz w:val="27"/>
          <w:szCs w:val="27"/>
        </w:rPr>
        <w:t>.</w:t>
      </w:r>
    </w:p>
    <w:p w14:paraId="7375C684" w14:textId="77777777" w:rsidR="006B4F46" w:rsidRPr="00BF43A3" w:rsidRDefault="006B4F46" w:rsidP="006B4F46">
      <w:pPr>
        <w:spacing w:after="0" w:line="240" w:lineRule="auto"/>
        <w:ind w:firstLine="851"/>
        <w:jc w:val="both"/>
        <w:rPr>
          <w:rFonts w:ascii="Times New Roman" w:eastAsia="Calibri" w:hAnsi="Times New Roman" w:cs="Times New Roman"/>
          <w:bCs/>
          <w:color w:val="000000" w:themeColor="text1"/>
          <w:sz w:val="27"/>
          <w:szCs w:val="27"/>
        </w:rPr>
      </w:pPr>
      <w:r w:rsidRPr="00BF43A3">
        <w:rPr>
          <w:rFonts w:ascii="Times New Roman" w:eastAsia="Calibri" w:hAnsi="Times New Roman" w:cs="Times New Roman"/>
          <w:color w:val="000000" w:themeColor="text1"/>
          <w:sz w:val="27"/>
          <w:szCs w:val="27"/>
        </w:rPr>
        <w:t xml:space="preserve">Правила землепользования и застройки Варнавинского сельского поселения Абинского района (далее – Правила) – </w:t>
      </w:r>
      <w:r w:rsidRPr="00BF43A3">
        <w:rPr>
          <w:rFonts w:ascii="Times New Roman" w:eastAsia="Calibri" w:hAnsi="Times New Roman" w:cs="Times New Roman"/>
          <w:color w:val="000000" w:themeColor="text1"/>
          <w:sz w:val="27"/>
          <w:szCs w:val="27"/>
          <w:shd w:val="clear" w:color="auto" w:fill="FFFFFF"/>
        </w:rPr>
        <w:t xml:space="preserve">документ градостроительного зонирования, который утверждается нормативными правовыми актами органов местного самоуправления </w:t>
      </w:r>
      <w:r w:rsidRPr="00BF43A3">
        <w:rPr>
          <w:rFonts w:ascii="Times New Roman" w:eastAsia="Calibri" w:hAnsi="Times New Roman" w:cs="Times New Roman"/>
          <w:color w:val="000000" w:themeColor="text1"/>
          <w:sz w:val="27"/>
          <w:szCs w:val="27"/>
        </w:rPr>
        <w:t xml:space="preserve">муниципального образования Абинский район, </w:t>
      </w:r>
      <w:r w:rsidRPr="00BF43A3">
        <w:rPr>
          <w:rFonts w:ascii="Times New Roman" w:eastAsia="Calibri" w:hAnsi="Times New Roman" w:cs="Times New Roman"/>
          <w:bCs/>
          <w:color w:val="000000" w:themeColor="text1"/>
          <w:sz w:val="27"/>
          <w:szCs w:val="27"/>
        </w:rPr>
        <w:t xml:space="preserve">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Российской Федерации, Градостроительным кодексом Краснодарского края, нормативно правовыми актами Краснодарского края, уставом муниципального образования </w:t>
      </w:r>
      <w:r w:rsidRPr="00BF43A3">
        <w:rPr>
          <w:rFonts w:ascii="Times New Roman" w:eastAsia="Calibri" w:hAnsi="Times New Roman" w:cs="Times New Roman"/>
          <w:color w:val="000000" w:themeColor="text1"/>
          <w:sz w:val="27"/>
          <w:szCs w:val="27"/>
        </w:rPr>
        <w:t xml:space="preserve">Абинский район, </w:t>
      </w:r>
      <w:r w:rsidRPr="00BF43A3">
        <w:rPr>
          <w:rFonts w:ascii="Times New Roman" w:eastAsia="Calibri" w:hAnsi="Times New Roman" w:cs="Times New Roman"/>
          <w:bCs/>
          <w:color w:val="000000" w:themeColor="text1"/>
          <w:sz w:val="27"/>
          <w:szCs w:val="27"/>
        </w:rPr>
        <w:t xml:space="preserve">уставом </w:t>
      </w:r>
      <w:r w:rsidRPr="00BF43A3">
        <w:rPr>
          <w:rFonts w:ascii="Times New Roman" w:eastAsia="Calibri" w:hAnsi="Times New Roman" w:cs="Times New Roman"/>
          <w:color w:val="000000" w:themeColor="text1"/>
          <w:sz w:val="27"/>
          <w:szCs w:val="27"/>
        </w:rPr>
        <w:t xml:space="preserve">Варнавинского </w:t>
      </w:r>
      <w:r w:rsidRPr="00BF43A3">
        <w:rPr>
          <w:rFonts w:ascii="Times New Roman" w:eastAsia="Calibri" w:hAnsi="Times New Roman" w:cs="Times New Roman"/>
          <w:bCs/>
          <w:color w:val="000000" w:themeColor="text1"/>
          <w:sz w:val="27"/>
          <w:szCs w:val="27"/>
        </w:rPr>
        <w:t>сельского поселения</w:t>
      </w:r>
      <w:r w:rsidR="00D639C1" w:rsidRPr="00BF43A3">
        <w:rPr>
          <w:rFonts w:ascii="Times New Roman" w:eastAsia="Calibri" w:hAnsi="Times New Roman" w:cs="Times New Roman"/>
          <w:bCs/>
          <w:color w:val="000000" w:themeColor="text1"/>
          <w:sz w:val="27"/>
          <w:szCs w:val="27"/>
        </w:rPr>
        <w:t xml:space="preserve"> </w:t>
      </w:r>
      <w:r w:rsidR="008E0C54" w:rsidRPr="00BF43A3">
        <w:rPr>
          <w:rFonts w:ascii="Times New Roman" w:eastAsia="Calibri" w:hAnsi="Times New Roman" w:cs="Times New Roman"/>
          <w:bCs/>
          <w:color w:val="000000" w:themeColor="text1"/>
          <w:sz w:val="27"/>
          <w:szCs w:val="27"/>
        </w:rPr>
        <w:t>Абинского района</w:t>
      </w:r>
      <w:r w:rsidRPr="00BF43A3">
        <w:rPr>
          <w:rFonts w:ascii="Times New Roman" w:eastAsia="Calibri" w:hAnsi="Times New Roman" w:cs="Times New Roman"/>
          <w:bCs/>
          <w:color w:val="000000" w:themeColor="text1"/>
          <w:sz w:val="27"/>
          <w:szCs w:val="27"/>
        </w:rPr>
        <w:t>, генеральным планом</w:t>
      </w:r>
      <w:r w:rsidR="00D639C1" w:rsidRPr="00BF43A3">
        <w:rPr>
          <w:rFonts w:ascii="Times New Roman" w:eastAsia="Calibri" w:hAnsi="Times New Roman" w:cs="Times New Roman"/>
          <w:bCs/>
          <w:color w:val="000000" w:themeColor="text1"/>
          <w:sz w:val="27"/>
          <w:szCs w:val="27"/>
        </w:rPr>
        <w:t xml:space="preserve"> </w:t>
      </w:r>
      <w:r w:rsidRPr="00BF43A3">
        <w:rPr>
          <w:rFonts w:ascii="Times New Roman" w:eastAsia="Calibri" w:hAnsi="Times New Roman" w:cs="Times New Roman"/>
          <w:bCs/>
          <w:color w:val="000000" w:themeColor="text1"/>
          <w:sz w:val="27"/>
          <w:szCs w:val="27"/>
        </w:rPr>
        <w:t>Варнавинского сельского поселения</w:t>
      </w:r>
      <w:r w:rsidR="00D639C1" w:rsidRPr="00BF43A3">
        <w:rPr>
          <w:rFonts w:ascii="Times New Roman" w:eastAsia="Calibri" w:hAnsi="Times New Roman" w:cs="Times New Roman"/>
          <w:bCs/>
          <w:color w:val="000000" w:themeColor="text1"/>
          <w:sz w:val="27"/>
          <w:szCs w:val="27"/>
        </w:rPr>
        <w:t xml:space="preserve"> </w:t>
      </w:r>
      <w:r w:rsidR="008E0C54" w:rsidRPr="00BF43A3">
        <w:rPr>
          <w:rFonts w:ascii="Times New Roman" w:eastAsia="Calibri" w:hAnsi="Times New Roman" w:cs="Times New Roman"/>
          <w:bCs/>
          <w:color w:val="000000" w:themeColor="text1"/>
          <w:sz w:val="27"/>
          <w:szCs w:val="27"/>
        </w:rPr>
        <w:t>Абинского района</w:t>
      </w:r>
      <w:r w:rsidRPr="00BF43A3">
        <w:rPr>
          <w:rFonts w:ascii="Times New Roman" w:eastAsia="Calibri" w:hAnsi="Times New Roman" w:cs="Times New Roman"/>
          <w:bCs/>
          <w:color w:val="000000" w:themeColor="text1"/>
          <w:sz w:val="27"/>
          <w:szCs w:val="27"/>
        </w:rPr>
        <w:t xml:space="preserve">, а также с учетом положений правовых актов и документов, определяющих основные направления социально-экономического и градостроительного развития </w:t>
      </w:r>
      <w:r w:rsidR="00406921" w:rsidRPr="00BF43A3">
        <w:rPr>
          <w:rFonts w:ascii="Times New Roman" w:eastAsia="Calibri" w:hAnsi="Times New Roman" w:cs="Times New Roman"/>
          <w:color w:val="000000" w:themeColor="text1"/>
          <w:sz w:val="27"/>
          <w:szCs w:val="27"/>
        </w:rPr>
        <w:t>Варнавинского</w:t>
      </w:r>
      <w:r w:rsidR="00D639C1" w:rsidRPr="00BF43A3">
        <w:rPr>
          <w:rFonts w:ascii="Times New Roman" w:eastAsia="Calibri" w:hAnsi="Times New Roman" w:cs="Times New Roman"/>
          <w:color w:val="000000" w:themeColor="text1"/>
          <w:sz w:val="27"/>
          <w:szCs w:val="27"/>
        </w:rPr>
        <w:t xml:space="preserve"> </w:t>
      </w:r>
      <w:r w:rsidRPr="00BF43A3">
        <w:rPr>
          <w:rFonts w:ascii="Times New Roman" w:eastAsia="Calibri" w:hAnsi="Times New Roman" w:cs="Times New Roman"/>
          <w:bCs/>
          <w:color w:val="000000" w:themeColor="text1"/>
          <w:sz w:val="27"/>
          <w:szCs w:val="27"/>
        </w:rPr>
        <w:t>сельского поселения</w:t>
      </w:r>
      <w:r w:rsidR="008E0C54" w:rsidRPr="00BF43A3">
        <w:rPr>
          <w:rFonts w:ascii="Times New Roman" w:eastAsia="Calibri" w:hAnsi="Times New Roman" w:cs="Times New Roman"/>
          <w:bCs/>
          <w:color w:val="000000" w:themeColor="text1"/>
          <w:sz w:val="27"/>
          <w:szCs w:val="27"/>
        </w:rPr>
        <w:t>Абинского района</w:t>
      </w:r>
      <w:r w:rsidRPr="00BF43A3">
        <w:rPr>
          <w:rFonts w:ascii="Times New Roman" w:eastAsia="Calibri" w:hAnsi="Times New Roman" w:cs="Times New Roman"/>
          <w:bCs/>
          <w:color w:val="000000" w:themeColor="text1"/>
          <w:sz w:val="27"/>
          <w:szCs w:val="27"/>
        </w:rPr>
        <w:t>.</w:t>
      </w:r>
    </w:p>
    <w:p w14:paraId="084DBA81" w14:textId="77777777" w:rsidR="006B4F46" w:rsidRPr="00BF43A3" w:rsidRDefault="006B4F46" w:rsidP="006B4F46">
      <w:pPr>
        <w:spacing w:after="0" w:line="240" w:lineRule="auto"/>
        <w:ind w:firstLine="851"/>
        <w:jc w:val="both"/>
        <w:rPr>
          <w:rFonts w:ascii="Times New Roman" w:eastAsia="Calibri" w:hAnsi="Times New Roman" w:cs="Times New Roman"/>
          <w:bCs/>
          <w:color w:val="000000" w:themeColor="text1"/>
          <w:sz w:val="27"/>
          <w:szCs w:val="27"/>
        </w:rPr>
      </w:pPr>
    </w:p>
    <w:p w14:paraId="28F8A6C7" w14:textId="77777777" w:rsidR="00760EF1" w:rsidRPr="00BF43A3" w:rsidRDefault="00760EF1" w:rsidP="006B4F46">
      <w:pPr>
        <w:spacing w:after="0" w:line="240" w:lineRule="auto"/>
        <w:ind w:firstLine="851"/>
        <w:jc w:val="both"/>
        <w:rPr>
          <w:rFonts w:ascii="Times New Roman" w:eastAsia="Calibri" w:hAnsi="Times New Roman" w:cs="Times New Roman"/>
          <w:bCs/>
          <w:color w:val="000000" w:themeColor="text1"/>
          <w:sz w:val="27"/>
          <w:szCs w:val="27"/>
        </w:rPr>
      </w:pPr>
    </w:p>
    <w:p w14:paraId="6622F7CF" w14:textId="77777777" w:rsidR="00760EF1" w:rsidRPr="00BF43A3" w:rsidRDefault="00760EF1" w:rsidP="006B4F46">
      <w:pPr>
        <w:spacing w:after="0" w:line="240" w:lineRule="auto"/>
        <w:ind w:firstLine="851"/>
        <w:jc w:val="both"/>
        <w:rPr>
          <w:rFonts w:ascii="Times New Roman" w:eastAsia="Calibri" w:hAnsi="Times New Roman" w:cs="Times New Roman"/>
          <w:bCs/>
          <w:color w:val="000000" w:themeColor="text1"/>
          <w:sz w:val="27"/>
          <w:szCs w:val="27"/>
        </w:rPr>
      </w:pPr>
    </w:p>
    <w:p w14:paraId="6689A008" w14:textId="77777777" w:rsidR="00760EF1" w:rsidRPr="00BF43A3" w:rsidRDefault="00760EF1" w:rsidP="006B4F46">
      <w:pPr>
        <w:spacing w:after="0" w:line="240" w:lineRule="auto"/>
        <w:ind w:firstLine="851"/>
        <w:jc w:val="both"/>
        <w:rPr>
          <w:rFonts w:ascii="Times New Roman" w:eastAsia="Calibri" w:hAnsi="Times New Roman" w:cs="Times New Roman"/>
          <w:bCs/>
          <w:color w:val="000000" w:themeColor="text1"/>
          <w:sz w:val="27"/>
          <w:szCs w:val="27"/>
        </w:rPr>
      </w:pPr>
    </w:p>
    <w:p w14:paraId="48CD38F5" w14:textId="77777777" w:rsidR="00760EF1" w:rsidRPr="00BF43A3" w:rsidRDefault="00760EF1" w:rsidP="006B4F46">
      <w:pPr>
        <w:spacing w:after="0" w:line="240" w:lineRule="auto"/>
        <w:ind w:firstLine="851"/>
        <w:jc w:val="both"/>
        <w:rPr>
          <w:rFonts w:ascii="Times New Roman" w:eastAsia="Calibri" w:hAnsi="Times New Roman" w:cs="Times New Roman"/>
          <w:bCs/>
          <w:color w:val="000000" w:themeColor="text1"/>
          <w:sz w:val="27"/>
          <w:szCs w:val="27"/>
        </w:rPr>
      </w:pPr>
    </w:p>
    <w:p w14:paraId="040EF7FC" w14:textId="77777777" w:rsidR="00EE6549" w:rsidRPr="00BF43A3" w:rsidRDefault="00EE6549" w:rsidP="006B4F46">
      <w:pPr>
        <w:spacing w:after="0" w:line="240" w:lineRule="auto"/>
        <w:ind w:firstLine="851"/>
        <w:jc w:val="both"/>
        <w:rPr>
          <w:rFonts w:ascii="Times New Roman" w:eastAsia="Calibri" w:hAnsi="Times New Roman" w:cs="Times New Roman"/>
          <w:bCs/>
          <w:color w:val="000000" w:themeColor="text1"/>
          <w:sz w:val="27"/>
          <w:szCs w:val="27"/>
        </w:rPr>
      </w:pPr>
    </w:p>
    <w:p w14:paraId="4D4C1E04" w14:textId="717C7DDE" w:rsidR="00EE6549" w:rsidRPr="00BF43A3" w:rsidRDefault="00EE6549" w:rsidP="006B4F46">
      <w:pPr>
        <w:spacing w:after="0" w:line="240" w:lineRule="auto"/>
        <w:ind w:firstLine="851"/>
        <w:jc w:val="both"/>
        <w:rPr>
          <w:rFonts w:ascii="Times New Roman" w:eastAsia="Calibri" w:hAnsi="Times New Roman" w:cs="Times New Roman"/>
          <w:bCs/>
          <w:color w:val="000000" w:themeColor="text1"/>
          <w:sz w:val="27"/>
          <w:szCs w:val="27"/>
        </w:rPr>
      </w:pPr>
    </w:p>
    <w:p w14:paraId="4FF5ADDA" w14:textId="1F1B55F2" w:rsidR="00863DC4" w:rsidRPr="00BF43A3" w:rsidRDefault="00863DC4" w:rsidP="006B4F46">
      <w:pPr>
        <w:spacing w:after="0" w:line="240" w:lineRule="auto"/>
        <w:ind w:firstLine="851"/>
        <w:jc w:val="both"/>
        <w:rPr>
          <w:rFonts w:ascii="Times New Roman" w:eastAsia="Calibri" w:hAnsi="Times New Roman" w:cs="Times New Roman"/>
          <w:bCs/>
          <w:color w:val="000000" w:themeColor="text1"/>
          <w:sz w:val="27"/>
          <w:szCs w:val="27"/>
        </w:rPr>
      </w:pPr>
    </w:p>
    <w:p w14:paraId="76BCDEE8" w14:textId="46C05AC0" w:rsidR="00863DC4" w:rsidRPr="00BF43A3" w:rsidRDefault="00863DC4" w:rsidP="006B4F46">
      <w:pPr>
        <w:spacing w:after="0" w:line="240" w:lineRule="auto"/>
        <w:ind w:firstLine="851"/>
        <w:jc w:val="both"/>
        <w:rPr>
          <w:rFonts w:ascii="Times New Roman" w:eastAsia="Calibri" w:hAnsi="Times New Roman" w:cs="Times New Roman"/>
          <w:bCs/>
          <w:color w:val="000000" w:themeColor="text1"/>
          <w:sz w:val="27"/>
          <w:szCs w:val="27"/>
        </w:rPr>
      </w:pPr>
    </w:p>
    <w:p w14:paraId="5C6643F3" w14:textId="5A49B710" w:rsidR="00863DC4" w:rsidRPr="00BF43A3" w:rsidRDefault="00863DC4" w:rsidP="006B4F46">
      <w:pPr>
        <w:spacing w:after="0" w:line="240" w:lineRule="auto"/>
        <w:ind w:firstLine="851"/>
        <w:jc w:val="both"/>
        <w:rPr>
          <w:rFonts w:ascii="Times New Roman" w:eastAsia="Calibri" w:hAnsi="Times New Roman" w:cs="Times New Roman"/>
          <w:bCs/>
          <w:color w:val="000000" w:themeColor="text1"/>
          <w:sz w:val="27"/>
          <w:szCs w:val="27"/>
        </w:rPr>
      </w:pPr>
    </w:p>
    <w:p w14:paraId="5900CF55" w14:textId="0F1EC6A6" w:rsidR="00863DC4" w:rsidRPr="00BF43A3" w:rsidRDefault="00863DC4" w:rsidP="006B4F46">
      <w:pPr>
        <w:spacing w:after="0" w:line="240" w:lineRule="auto"/>
        <w:ind w:firstLine="851"/>
        <w:jc w:val="both"/>
        <w:rPr>
          <w:rFonts w:ascii="Times New Roman" w:eastAsia="Calibri" w:hAnsi="Times New Roman" w:cs="Times New Roman"/>
          <w:bCs/>
          <w:color w:val="000000" w:themeColor="text1"/>
          <w:sz w:val="27"/>
          <w:szCs w:val="27"/>
        </w:rPr>
      </w:pPr>
    </w:p>
    <w:p w14:paraId="2AB78ED2" w14:textId="5EEED0D3" w:rsidR="00863DC4" w:rsidRPr="00BF43A3" w:rsidRDefault="00863DC4" w:rsidP="006B4F46">
      <w:pPr>
        <w:spacing w:after="0" w:line="240" w:lineRule="auto"/>
        <w:ind w:firstLine="851"/>
        <w:jc w:val="both"/>
        <w:rPr>
          <w:rFonts w:ascii="Times New Roman" w:eastAsia="Calibri" w:hAnsi="Times New Roman" w:cs="Times New Roman"/>
          <w:bCs/>
          <w:color w:val="000000" w:themeColor="text1"/>
          <w:sz w:val="27"/>
          <w:szCs w:val="27"/>
        </w:rPr>
      </w:pPr>
    </w:p>
    <w:p w14:paraId="0ACE13E2" w14:textId="1EDD87CA" w:rsidR="00863DC4" w:rsidRPr="00BF43A3" w:rsidRDefault="00863DC4" w:rsidP="006B4F46">
      <w:pPr>
        <w:spacing w:after="0" w:line="240" w:lineRule="auto"/>
        <w:ind w:firstLine="851"/>
        <w:jc w:val="both"/>
        <w:rPr>
          <w:rFonts w:ascii="Times New Roman" w:eastAsia="Calibri" w:hAnsi="Times New Roman" w:cs="Times New Roman"/>
          <w:bCs/>
          <w:color w:val="000000" w:themeColor="text1"/>
          <w:sz w:val="27"/>
          <w:szCs w:val="27"/>
        </w:rPr>
      </w:pPr>
    </w:p>
    <w:p w14:paraId="33AF1D2F" w14:textId="5FFF74E1" w:rsidR="00863DC4" w:rsidRPr="00BF43A3" w:rsidRDefault="00863DC4" w:rsidP="006B4F46">
      <w:pPr>
        <w:spacing w:after="0" w:line="240" w:lineRule="auto"/>
        <w:ind w:firstLine="851"/>
        <w:jc w:val="both"/>
        <w:rPr>
          <w:rFonts w:ascii="Times New Roman" w:eastAsia="Calibri" w:hAnsi="Times New Roman" w:cs="Times New Roman"/>
          <w:bCs/>
          <w:color w:val="000000" w:themeColor="text1"/>
          <w:sz w:val="27"/>
          <w:szCs w:val="27"/>
        </w:rPr>
      </w:pPr>
    </w:p>
    <w:p w14:paraId="6633CFA6" w14:textId="6CB2136E" w:rsidR="00863DC4" w:rsidRPr="00BF43A3" w:rsidRDefault="00863DC4" w:rsidP="006B4F46">
      <w:pPr>
        <w:spacing w:after="0" w:line="240" w:lineRule="auto"/>
        <w:ind w:firstLine="851"/>
        <w:jc w:val="both"/>
        <w:rPr>
          <w:rFonts w:ascii="Times New Roman" w:eastAsia="Calibri" w:hAnsi="Times New Roman" w:cs="Times New Roman"/>
          <w:bCs/>
          <w:color w:val="000000" w:themeColor="text1"/>
          <w:sz w:val="27"/>
          <w:szCs w:val="27"/>
        </w:rPr>
      </w:pPr>
    </w:p>
    <w:p w14:paraId="06A05408" w14:textId="77777777" w:rsidR="00863DC4" w:rsidRPr="00BF43A3" w:rsidRDefault="00863DC4" w:rsidP="006B4F46">
      <w:pPr>
        <w:spacing w:after="0" w:line="240" w:lineRule="auto"/>
        <w:ind w:firstLine="851"/>
        <w:jc w:val="both"/>
        <w:rPr>
          <w:rFonts w:ascii="Times New Roman" w:eastAsia="Calibri" w:hAnsi="Times New Roman" w:cs="Times New Roman"/>
          <w:bCs/>
          <w:color w:val="000000" w:themeColor="text1"/>
          <w:sz w:val="27"/>
          <w:szCs w:val="27"/>
        </w:rPr>
      </w:pPr>
    </w:p>
    <w:p w14:paraId="7C286461" w14:textId="77777777" w:rsidR="006B4F46" w:rsidRPr="00BF43A3" w:rsidRDefault="006B4F46" w:rsidP="006B4F46">
      <w:pPr>
        <w:spacing w:after="0" w:line="240" w:lineRule="auto"/>
        <w:jc w:val="center"/>
        <w:rPr>
          <w:rFonts w:ascii="Times New Roman" w:eastAsia="Calibri" w:hAnsi="Times New Roman" w:cs="Times New Roman"/>
          <w:b/>
          <w:bCs/>
          <w:color w:val="000000" w:themeColor="text1"/>
          <w:sz w:val="27"/>
          <w:szCs w:val="27"/>
        </w:rPr>
      </w:pPr>
      <w:r w:rsidRPr="00BF43A3">
        <w:rPr>
          <w:rFonts w:ascii="Times New Roman" w:eastAsia="Calibri" w:hAnsi="Times New Roman" w:cs="Times New Roman"/>
          <w:b/>
          <w:bCs/>
          <w:color w:val="000000" w:themeColor="text1"/>
          <w:sz w:val="27"/>
          <w:szCs w:val="27"/>
        </w:rPr>
        <w:lastRenderedPageBreak/>
        <w:t>ЧАСТЬ I. ПОРЯДОК ПРИМЕНЕНИЯ ПРАВИЛ ЗЕМЛЕПОЛЬЗОВАНИЯ И ЗАСТРОЙКИ И ВНЕСЕНИЯ ИЗМЕНЕНИЙ В УКАЗАННЫЕ ПРАВИЛА</w:t>
      </w:r>
    </w:p>
    <w:p w14:paraId="349FD0C7" w14:textId="77777777" w:rsidR="006B4F46" w:rsidRPr="00BF43A3" w:rsidRDefault="006B4F46" w:rsidP="006B4F46">
      <w:pPr>
        <w:spacing w:after="0" w:line="240" w:lineRule="auto"/>
        <w:ind w:firstLine="851"/>
        <w:jc w:val="both"/>
        <w:rPr>
          <w:rFonts w:ascii="Times New Roman" w:eastAsia="Calibri" w:hAnsi="Times New Roman" w:cs="Times New Roman"/>
          <w:bCs/>
          <w:color w:val="000000" w:themeColor="text1"/>
          <w:sz w:val="27"/>
          <w:szCs w:val="27"/>
        </w:rPr>
      </w:pPr>
    </w:p>
    <w:p w14:paraId="72193FBA" w14:textId="77777777" w:rsidR="006B4F46" w:rsidRPr="00BF43A3" w:rsidRDefault="006B4F46" w:rsidP="006B4F46">
      <w:pPr>
        <w:spacing w:after="0" w:line="240" w:lineRule="auto"/>
        <w:jc w:val="center"/>
        <w:rPr>
          <w:rFonts w:ascii="Times New Roman" w:eastAsia="Calibri" w:hAnsi="Times New Roman" w:cs="Times New Roman"/>
          <w:b/>
          <w:bCs/>
          <w:color w:val="000000" w:themeColor="text1"/>
          <w:sz w:val="27"/>
          <w:szCs w:val="27"/>
        </w:rPr>
      </w:pPr>
      <w:r w:rsidRPr="00BF43A3">
        <w:rPr>
          <w:rFonts w:ascii="Times New Roman" w:eastAsia="Calibri" w:hAnsi="Times New Roman" w:cs="Times New Roman"/>
          <w:b/>
          <w:bCs/>
          <w:color w:val="000000" w:themeColor="text1"/>
          <w:sz w:val="27"/>
          <w:szCs w:val="27"/>
        </w:rPr>
        <w:t>ГЛАВА 1. Регулирование землепользования и застройки                               органами местного самоуправления</w:t>
      </w:r>
    </w:p>
    <w:p w14:paraId="4DAEAFD1" w14:textId="77777777" w:rsidR="006B4F46" w:rsidRPr="00BF43A3" w:rsidRDefault="006B4F46" w:rsidP="006B4F46">
      <w:pPr>
        <w:spacing w:after="0" w:line="240" w:lineRule="auto"/>
        <w:ind w:firstLine="851"/>
        <w:jc w:val="both"/>
        <w:rPr>
          <w:rFonts w:ascii="Times New Roman" w:eastAsia="Calibri" w:hAnsi="Times New Roman" w:cs="Times New Roman"/>
          <w:b/>
          <w:bCs/>
          <w:color w:val="000000" w:themeColor="text1"/>
          <w:sz w:val="27"/>
          <w:szCs w:val="27"/>
        </w:rPr>
      </w:pPr>
    </w:p>
    <w:p w14:paraId="419BB879" w14:textId="77777777" w:rsidR="006B4F46" w:rsidRPr="00BF43A3" w:rsidRDefault="006B4F46" w:rsidP="006B4F46">
      <w:pPr>
        <w:spacing w:after="0" w:line="240" w:lineRule="auto"/>
        <w:jc w:val="center"/>
        <w:rPr>
          <w:rFonts w:ascii="Times New Roman" w:eastAsia="Calibri" w:hAnsi="Times New Roman" w:cs="Times New Roman"/>
          <w:b/>
          <w:bCs/>
          <w:color w:val="000000" w:themeColor="text1"/>
          <w:sz w:val="27"/>
          <w:szCs w:val="27"/>
        </w:rPr>
      </w:pPr>
      <w:r w:rsidRPr="00BF43A3">
        <w:rPr>
          <w:rFonts w:ascii="Times New Roman" w:eastAsia="Calibri" w:hAnsi="Times New Roman" w:cs="Times New Roman"/>
          <w:b/>
          <w:bCs/>
          <w:color w:val="000000" w:themeColor="text1"/>
          <w:sz w:val="27"/>
          <w:szCs w:val="27"/>
        </w:rPr>
        <w:t>Статья 1. Основные понятия, используемые в настоящих Правилах</w:t>
      </w:r>
    </w:p>
    <w:p w14:paraId="0E00C1BE" w14:textId="77777777" w:rsidR="006B4F46" w:rsidRPr="00BF43A3" w:rsidRDefault="006B4F46" w:rsidP="006B4F46">
      <w:pPr>
        <w:spacing w:after="0" w:line="240" w:lineRule="auto"/>
        <w:ind w:firstLine="851"/>
        <w:jc w:val="both"/>
        <w:rPr>
          <w:rFonts w:ascii="Times New Roman" w:eastAsia="Calibri" w:hAnsi="Times New Roman" w:cs="Times New Roman"/>
          <w:bCs/>
          <w:color w:val="000000" w:themeColor="text1"/>
          <w:sz w:val="27"/>
          <w:szCs w:val="27"/>
        </w:rPr>
      </w:pPr>
    </w:p>
    <w:p w14:paraId="4E1549F3" w14:textId="77777777" w:rsidR="006B4F46" w:rsidRPr="00BF43A3" w:rsidRDefault="006B4F46" w:rsidP="006B4F46">
      <w:pPr>
        <w:spacing w:after="0" w:line="240" w:lineRule="auto"/>
        <w:ind w:firstLine="851"/>
        <w:jc w:val="both"/>
        <w:rPr>
          <w:rFonts w:ascii="Times New Roman" w:eastAsia="Calibri" w:hAnsi="Times New Roman" w:cs="Times New Roman"/>
          <w:bCs/>
          <w:color w:val="000000" w:themeColor="text1"/>
          <w:sz w:val="27"/>
          <w:szCs w:val="27"/>
        </w:rPr>
      </w:pPr>
      <w:r w:rsidRPr="00BF43A3">
        <w:rPr>
          <w:rFonts w:ascii="Times New Roman" w:eastAsia="Calibri" w:hAnsi="Times New Roman" w:cs="Times New Roman"/>
          <w:bCs/>
          <w:color w:val="000000" w:themeColor="text1"/>
          <w:sz w:val="27"/>
          <w:szCs w:val="27"/>
        </w:rPr>
        <w:t>Понятия, используемые в настоящих Правилах, применяются в следующем значении:</w:t>
      </w:r>
    </w:p>
    <w:p w14:paraId="0BBC2429" w14:textId="1B2B30FA" w:rsidR="00666322" w:rsidRPr="00BF43A3" w:rsidRDefault="00666322" w:rsidP="00666322">
      <w:pPr>
        <w:spacing w:after="0" w:line="240" w:lineRule="auto"/>
        <w:ind w:firstLine="851"/>
        <w:jc w:val="both"/>
        <w:rPr>
          <w:rFonts w:ascii="Times New Roman" w:eastAsia="Calibri" w:hAnsi="Times New Roman" w:cs="Times New Roman"/>
          <w:bCs/>
          <w:color w:val="000000" w:themeColor="text1"/>
          <w:sz w:val="27"/>
          <w:szCs w:val="27"/>
        </w:rPr>
      </w:pPr>
      <w:r w:rsidRPr="00BF43A3">
        <w:rPr>
          <w:rFonts w:ascii="Times New Roman" w:eastAsia="Calibri" w:hAnsi="Times New Roman" w:cs="Times New Roman"/>
          <w:b/>
          <w:bCs/>
          <w:color w:val="000000" w:themeColor="text1"/>
          <w:sz w:val="27"/>
          <w:szCs w:val="27"/>
        </w:rPr>
        <w:t>Муниципальное образование</w:t>
      </w:r>
      <w:r w:rsidRPr="00BF43A3">
        <w:rPr>
          <w:rFonts w:ascii="Times New Roman" w:eastAsia="Calibri" w:hAnsi="Times New Roman" w:cs="Times New Roman"/>
          <w:bCs/>
          <w:color w:val="000000" w:themeColor="text1"/>
          <w:sz w:val="27"/>
          <w:szCs w:val="27"/>
        </w:rPr>
        <w:t xml:space="preserve"> - 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14:paraId="47F53DB8" w14:textId="77C9118D" w:rsidR="006B4F46" w:rsidRPr="00BF43A3" w:rsidRDefault="006B4F46" w:rsidP="006B4F46">
      <w:pPr>
        <w:spacing w:after="0" w:line="240" w:lineRule="auto"/>
        <w:ind w:firstLine="851"/>
        <w:jc w:val="both"/>
        <w:rPr>
          <w:rFonts w:ascii="Times New Roman" w:eastAsia="Calibri" w:hAnsi="Times New Roman" w:cs="Times New Roman"/>
          <w:bCs/>
          <w:color w:val="000000" w:themeColor="text1"/>
          <w:sz w:val="27"/>
          <w:szCs w:val="27"/>
        </w:rPr>
      </w:pPr>
      <w:r w:rsidRPr="00BF43A3">
        <w:rPr>
          <w:rFonts w:ascii="Times New Roman" w:eastAsia="Calibri" w:hAnsi="Times New Roman" w:cs="Times New Roman"/>
          <w:b/>
          <w:bCs/>
          <w:color w:val="000000" w:themeColor="text1"/>
          <w:sz w:val="27"/>
          <w:szCs w:val="27"/>
        </w:rPr>
        <w:t>Муниципальный район</w:t>
      </w:r>
      <w:r w:rsidRPr="00BF43A3">
        <w:rPr>
          <w:rFonts w:ascii="Times New Roman" w:eastAsia="Calibri" w:hAnsi="Times New Roman" w:cs="Times New Roman"/>
          <w:bCs/>
          <w:color w:val="000000" w:themeColor="text1"/>
          <w:sz w:val="27"/>
          <w:szCs w:val="27"/>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r w:rsidR="00666322" w:rsidRPr="00BF43A3">
        <w:rPr>
          <w:rFonts w:ascii="Times New Roman" w:eastAsia="Calibri" w:hAnsi="Times New Roman" w:cs="Times New Roman"/>
          <w:bCs/>
          <w:color w:val="000000" w:themeColor="text1"/>
          <w:sz w:val="27"/>
          <w:szCs w:val="27"/>
        </w:rPr>
        <w:t>.</w:t>
      </w:r>
    </w:p>
    <w:p w14:paraId="264D8C52" w14:textId="347E413A" w:rsidR="006B4F46" w:rsidRPr="00BF43A3" w:rsidRDefault="006B4F46" w:rsidP="006B4F46">
      <w:pPr>
        <w:spacing w:after="0" w:line="240" w:lineRule="auto"/>
        <w:ind w:firstLine="851"/>
        <w:jc w:val="both"/>
        <w:rPr>
          <w:rFonts w:ascii="Times New Roman" w:eastAsia="Calibri" w:hAnsi="Times New Roman" w:cs="Times New Roman"/>
          <w:bCs/>
          <w:color w:val="000000" w:themeColor="text1"/>
          <w:sz w:val="27"/>
          <w:szCs w:val="27"/>
        </w:rPr>
      </w:pPr>
      <w:r w:rsidRPr="00BF43A3">
        <w:rPr>
          <w:rFonts w:ascii="Times New Roman" w:eastAsia="Calibri" w:hAnsi="Times New Roman" w:cs="Times New Roman"/>
          <w:b/>
          <w:bCs/>
          <w:color w:val="000000" w:themeColor="text1"/>
          <w:sz w:val="27"/>
          <w:szCs w:val="27"/>
        </w:rPr>
        <w:t>Поселение</w:t>
      </w:r>
      <w:r w:rsidRPr="00BF43A3">
        <w:rPr>
          <w:rFonts w:ascii="Times New Roman" w:eastAsia="Calibri" w:hAnsi="Times New Roman" w:cs="Times New Roman"/>
          <w:bCs/>
          <w:color w:val="000000" w:themeColor="text1"/>
          <w:sz w:val="27"/>
          <w:szCs w:val="27"/>
        </w:rPr>
        <w:t xml:space="preserve"> - городское или сельское поселение</w:t>
      </w:r>
      <w:r w:rsidR="00666322" w:rsidRPr="00BF43A3">
        <w:rPr>
          <w:rFonts w:ascii="Times New Roman" w:eastAsia="Calibri" w:hAnsi="Times New Roman" w:cs="Times New Roman"/>
          <w:bCs/>
          <w:color w:val="000000" w:themeColor="text1"/>
          <w:sz w:val="27"/>
          <w:szCs w:val="27"/>
        </w:rPr>
        <w:t>.</w:t>
      </w:r>
    </w:p>
    <w:p w14:paraId="080CDC6A" w14:textId="23FDFEB8" w:rsidR="006B4F46" w:rsidRPr="00BF43A3" w:rsidRDefault="006B4F46" w:rsidP="006B4F46">
      <w:pPr>
        <w:spacing w:after="0" w:line="240" w:lineRule="auto"/>
        <w:ind w:firstLine="851"/>
        <w:jc w:val="both"/>
        <w:rPr>
          <w:rFonts w:ascii="Times New Roman" w:eastAsia="Calibri" w:hAnsi="Times New Roman" w:cs="Times New Roman"/>
          <w:bCs/>
          <w:color w:val="000000" w:themeColor="text1"/>
          <w:sz w:val="27"/>
          <w:szCs w:val="27"/>
        </w:rPr>
      </w:pPr>
      <w:r w:rsidRPr="00BF43A3">
        <w:rPr>
          <w:rFonts w:ascii="Times New Roman" w:eastAsia="Calibri" w:hAnsi="Times New Roman" w:cs="Times New Roman"/>
          <w:b/>
          <w:bCs/>
          <w:color w:val="000000" w:themeColor="text1"/>
          <w:sz w:val="27"/>
          <w:szCs w:val="27"/>
        </w:rPr>
        <w:t>Сельское поселение</w:t>
      </w:r>
      <w:r w:rsidRPr="00BF43A3">
        <w:rPr>
          <w:rFonts w:ascii="Times New Roman" w:eastAsia="Calibri" w:hAnsi="Times New Roman" w:cs="Times New Roman"/>
          <w:bCs/>
          <w:color w:val="000000" w:themeColor="text1"/>
          <w:sz w:val="27"/>
          <w:szCs w:val="27"/>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r w:rsidR="00666322" w:rsidRPr="00BF43A3">
        <w:rPr>
          <w:rFonts w:ascii="Times New Roman" w:eastAsia="Calibri" w:hAnsi="Times New Roman" w:cs="Times New Roman"/>
          <w:bCs/>
          <w:color w:val="000000" w:themeColor="text1"/>
          <w:sz w:val="27"/>
          <w:szCs w:val="27"/>
        </w:rPr>
        <w:t>.</w:t>
      </w:r>
    </w:p>
    <w:p w14:paraId="707091F1" w14:textId="77777777" w:rsidR="006B4F46" w:rsidRPr="00BF43A3" w:rsidRDefault="006B4F46" w:rsidP="006B4F46">
      <w:pPr>
        <w:spacing w:after="0" w:line="240" w:lineRule="auto"/>
        <w:ind w:firstLine="851"/>
        <w:jc w:val="both"/>
        <w:rPr>
          <w:rFonts w:ascii="Times New Roman" w:eastAsia="Calibri" w:hAnsi="Times New Roman" w:cs="Times New Roman"/>
          <w:bCs/>
          <w:color w:val="000000" w:themeColor="text1"/>
          <w:sz w:val="27"/>
          <w:szCs w:val="27"/>
        </w:rPr>
      </w:pPr>
      <w:r w:rsidRPr="00BF43A3">
        <w:rPr>
          <w:rFonts w:ascii="Times New Roman" w:eastAsia="Calibri" w:hAnsi="Times New Roman" w:cs="Times New Roman"/>
          <w:b/>
          <w:bCs/>
          <w:color w:val="000000" w:themeColor="text1"/>
          <w:sz w:val="27"/>
          <w:szCs w:val="27"/>
        </w:rPr>
        <w:t>Населенный пункт</w:t>
      </w:r>
      <w:r w:rsidRPr="00BF43A3">
        <w:rPr>
          <w:rFonts w:ascii="Times New Roman" w:eastAsia="Calibri" w:hAnsi="Times New Roman" w:cs="Times New Roman"/>
          <w:bCs/>
          <w:color w:val="000000" w:themeColor="text1"/>
          <w:sz w:val="27"/>
          <w:szCs w:val="27"/>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14:paraId="299BB6AD" w14:textId="77777777" w:rsidR="006B4F46" w:rsidRPr="00BF43A3" w:rsidRDefault="006B4F46" w:rsidP="006B4F46">
      <w:pPr>
        <w:spacing w:after="0" w:line="240" w:lineRule="auto"/>
        <w:ind w:firstLine="851"/>
        <w:jc w:val="both"/>
        <w:rPr>
          <w:rFonts w:ascii="Times New Roman" w:eastAsia="Calibri" w:hAnsi="Times New Roman" w:cs="Times New Roman"/>
          <w:bCs/>
          <w:color w:val="000000" w:themeColor="text1"/>
          <w:sz w:val="27"/>
          <w:szCs w:val="27"/>
        </w:rPr>
      </w:pPr>
      <w:r w:rsidRPr="00BF43A3">
        <w:rPr>
          <w:rFonts w:ascii="Times New Roman" w:eastAsia="Calibri" w:hAnsi="Times New Roman" w:cs="Times New Roman"/>
          <w:b/>
          <w:bCs/>
          <w:color w:val="000000" w:themeColor="text1"/>
          <w:sz w:val="27"/>
          <w:szCs w:val="27"/>
        </w:rPr>
        <w:t>Вопросы местного значения</w:t>
      </w:r>
      <w:r w:rsidRPr="00BF43A3">
        <w:rPr>
          <w:rFonts w:ascii="Times New Roman" w:eastAsia="Calibri" w:hAnsi="Times New Roman" w:cs="Times New Roman"/>
          <w:bCs/>
          <w:color w:val="000000" w:themeColor="text1"/>
          <w:sz w:val="27"/>
          <w:szCs w:val="27"/>
        </w:rPr>
        <w:t xml:space="preserve">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w:t>
      </w:r>
      <w:bookmarkStart w:id="11" w:name="_Hlk506478188"/>
      <w:r w:rsidRPr="00BF43A3">
        <w:rPr>
          <w:rFonts w:ascii="Times New Roman" w:eastAsia="Calibri" w:hAnsi="Times New Roman" w:cs="Times New Roman"/>
          <w:bCs/>
          <w:color w:val="000000" w:themeColor="text1"/>
          <w:sz w:val="27"/>
          <w:szCs w:val="27"/>
        </w:rPr>
        <w:t xml:space="preserve">и </w:t>
      </w:r>
      <w:r w:rsidR="008E0C54" w:rsidRPr="00BF43A3">
        <w:rPr>
          <w:rFonts w:ascii="Times New Roman" w:eastAsia="Calibri" w:hAnsi="Times New Roman" w:cs="Times New Roman"/>
          <w:bCs/>
          <w:color w:val="000000" w:themeColor="text1"/>
          <w:sz w:val="27"/>
          <w:szCs w:val="27"/>
        </w:rPr>
        <w:t xml:space="preserve">Федеральным законом                    от 6 октября 2003 года № 131-ФЗ «Об общих принципах организации местного самоуправления в Российской Федерации» </w:t>
      </w:r>
      <w:bookmarkEnd w:id="11"/>
      <w:r w:rsidRPr="00BF43A3">
        <w:rPr>
          <w:rFonts w:ascii="Times New Roman" w:eastAsia="Calibri" w:hAnsi="Times New Roman" w:cs="Times New Roman"/>
          <w:bCs/>
          <w:color w:val="000000" w:themeColor="text1"/>
          <w:sz w:val="27"/>
          <w:szCs w:val="27"/>
        </w:rPr>
        <w:t>осуществляется населением и (или) органами местного самоуправления самостоятельно.</w:t>
      </w:r>
    </w:p>
    <w:p w14:paraId="55BBC285" w14:textId="77777777" w:rsidR="006B4F46" w:rsidRPr="00BF43A3" w:rsidRDefault="006B4F46" w:rsidP="006B4F46">
      <w:pPr>
        <w:spacing w:after="0" w:line="240" w:lineRule="auto"/>
        <w:ind w:firstLine="851"/>
        <w:jc w:val="both"/>
        <w:rPr>
          <w:rFonts w:ascii="Times New Roman" w:eastAsia="Calibri" w:hAnsi="Times New Roman" w:cs="Times New Roman"/>
          <w:bCs/>
          <w:color w:val="000000" w:themeColor="text1"/>
          <w:sz w:val="27"/>
          <w:szCs w:val="27"/>
        </w:rPr>
      </w:pPr>
      <w:r w:rsidRPr="00BF43A3">
        <w:rPr>
          <w:rFonts w:ascii="Times New Roman" w:eastAsia="Calibri" w:hAnsi="Times New Roman" w:cs="Times New Roman"/>
          <w:b/>
          <w:bCs/>
          <w:color w:val="000000" w:themeColor="text1"/>
          <w:sz w:val="27"/>
          <w:szCs w:val="27"/>
        </w:rPr>
        <w:t>Устойчивое развитие территорий</w:t>
      </w:r>
      <w:r w:rsidRPr="00BF43A3">
        <w:rPr>
          <w:rFonts w:ascii="Times New Roman" w:eastAsia="Calibri" w:hAnsi="Times New Roman" w:cs="Times New Roman"/>
          <w:bCs/>
          <w:color w:val="000000" w:themeColor="text1"/>
          <w:sz w:val="27"/>
          <w:szCs w:val="27"/>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1F224096" w14:textId="77777777" w:rsidR="00E1746E"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Градостроительная деятельность</w:t>
      </w:r>
      <w:r w:rsidRPr="00BF43A3">
        <w:rPr>
          <w:rFonts w:ascii="Times New Roman" w:eastAsia="Calibri" w:hAnsi="Times New Roman" w:cs="Times New Roman"/>
          <w:color w:val="000000" w:themeColor="text1"/>
          <w:sz w:val="27"/>
          <w:szCs w:val="27"/>
        </w:rPr>
        <w:t xml:space="preserve"> - </w:t>
      </w:r>
      <w:r w:rsidR="00E1746E" w:rsidRPr="00BF43A3">
        <w:rPr>
          <w:rFonts w:ascii="Times New Roman" w:eastAsia="Calibri" w:hAnsi="Times New Roman" w:cs="Times New Roman"/>
          <w:color w:val="000000" w:themeColor="text1"/>
          <w:sz w:val="27"/>
          <w:szCs w:val="27"/>
        </w:rPr>
        <w:t xml:space="preserve">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w:t>
      </w:r>
      <w:r w:rsidR="00E1746E" w:rsidRPr="00BF43A3">
        <w:rPr>
          <w:rFonts w:ascii="Times New Roman" w:eastAsia="Calibri" w:hAnsi="Times New Roman" w:cs="Times New Roman"/>
          <w:color w:val="000000" w:themeColor="text1"/>
          <w:sz w:val="27"/>
          <w:szCs w:val="27"/>
        </w:rPr>
        <w:lastRenderedPageBreak/>
        <w:t>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14:paraId="00146CEC"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Территориальное планирование</w:t>
      </w:r>
      <w:r w:rsidRPr="00BF43A3">
        <w:rPr>
          <w:rFonts w:ascii="Times New Roman" w:eastAsia="Calibri" w:hAnsi="Times New Roman" w:cs="Times New Roman"/>
          <w:color w:val="000000" w:themeColor="text1"/>
          <w:sz w:val="27"/>
          <w:szCs w:val="27"/>
        </w:rPr>
        <w:t xml:space="preserve"> -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2AA35694"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Генеральный план</w:t>
      </w:r>
      <w:r w:rsidRPr="00BF43A3">
        <w:rPr>
          <w:rFonts w:ascii="Times New Roman" w:eastAsia="Calibri" w:hAnsi="Times New Roman" w:cs="Times New Roman"/>
          <w:color w:val="000000" w:themeColor="text1"/>
          <w:sz w:val="27"/>
          <w:szCs w:val="27"/>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14:paraId="573D322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Функциональное зонирование территории</w:t>
      </w:r>
      <w:r w:rsidRPr="00BF43A3">
        <w:rPr>
          <w:rFonts w:ascii="Times New Roman" w:eastAsia="Calibri" w:hAnsi="Times New Roman" w:cs="Times New Roman"/>
          <w:color w:val="000000" w:themeColor="text1"/>
          <w:sz w:val="27"/>
          <w:szCs w:val="27"/>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14:paraId="61B8CC3E"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Функциональные зоны</w:t>
      </w:r>
      <w:r w:rsidRPr="00BF43A3">
        <w:rPr>
          <w:rFonts w:ascii="Times New Roman" w:eastAsia="Calibri" w:hAnsi="Times New Roman" w:cs="Times New Roman"/>
          <w:color w:val="000000" w:themeColor="text1"/>
          <w:sz w:val="27"/>
          <w:szCs w:val="27"/>
        </w:rPr>
        <w:t xml:space="preserve"> - зоны, для которых документами территориального планирования определены границы и функциональное назначение.</w:t>
      </w:r>
    </w:p>
    <w:p w14:paraId="09803F78"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Зоны с особыми условиями использования территорий</w:t>
      </w:r>
      <w:r w:rsidRPr="00BF43A3">
        <w:rPr>
          <w:rFonts w:ascii="Times New Roman" w:eastAsia="Calibri" w:hAnsi="Times New Roman" w:cs="Times New Roman"/>
          <w:color w:val="000000" w:themeColor="text1"/>
          <w:sz w:val="27"/>
          <w:szCs w:val="27"/>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14:paraId="180F8303"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Территории общего пользования</w:t>
      </w:r>
      <w:r w:rsidRPr="00BF43A3">
        <w:rPr>
          <w:rFonts w:ascii="Times New Roman" w:eastAsia="Calibri" w:hAnsi="Times New Roman" w:cs="Times New Roman"/>
          <w:color w:val="000000" w:themeColor="text1"/>
          <w:sz w:val="27"/>
          <w:szCs w:val="27"/>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2621C835" w14:textId="525F8660"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Линии градостроительного регулирования</w:t>
      </w:r>
      <w:r w:rsidRPr="00BF43A3">
        <w:rPr>
          <w:rFonts w:ascii="Times New Roman" w:eastAsia="Calibri" w:hAnsi="Times New Roman" w:cs="Times New Roman"/>
          <w:color w:val="000000" w:themeColor="text1"/>
          <w:sz w:val="27"/>
          <w:szCs w:val="27"/>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14:paraId="35B30251" w14:textId="1E3EEF04" w:rsidR="006E4D66" w:rsidRPr="00BF43A3" w:rsidRDefault="006E4D6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Красные</w:t>
      </w:r>
      <w:r w:rsidR="0090033D" w:rsidRPr="00BF43A3">
        <w:rPr>
          <w:rFonts w:ascii="Times New Roman" w:eastAsia="Calibri" w:hAnsi="Times New Roman" w:cs="Times New Roman"/>
          <w:b/>
          <w:color w:val="000000" w:themeColor="text1"/>
          <w:sz w:val="27"/>
          <w:szCs w:val="27"/>
        </w:rPr>
        <w:t xml:space="preserve">    </w:t>
      </w:r>
      <w:r w:rsidRPr="00BF43A3">
        <w:rPr>
          <w:rFonts w:ascii="Times New Roman" w:eastAsia="Calibri" w:hAnsi="Times New Roman" w:cs="Times New Roman"/>
          <w:b/>
          <w:color w:val="000000" w:themeColor="text1"/>
          <w:sz w:val="27"/>
          <w:szCs w:val="27"/>
        </w:rPr>
        <w:t xml:space="preserve"> линии</w:t>
      </w:r>
      <w:r w:rsidRPr="00BF43A3">
        <w:rPr>
          <w:rFonts w:ascii="Times New Roman" w:eastAsia="Calibri" w:hAnsi="Times New Roman" w:cs="Times New Roman"/>
          <w:color w:val="000000" w:themeColor="text1"/>
          <w:sz w:val="27"/>
          <w:szCs w:val="27"/>
        </w:rPr>
        <w:t xml:space="preserve"> – красные  </w:t>
      </w:r>
      <w:r w:rsidR="0090033D" w:rsidRPr="00BF43A3">
        <w:rPr>
          <w:rFonts w:ascii="Times New Roman" w:eastAsia="Calibri" w:hAnsi="Times New Roman" w:cs="Times New Roman"/>
          <w:color w:val="000000" w:themeColor="text1"/>
          <w:sz w:val="27"/>
          <w:szCs w:val="27"/>
        </w:rPr>
        <w:t xml:space="preserve">  </w:t>
      </w:r>
      <w:r w:rsidRPr="00BF43A3">
        <w:rPr>
          <w:rFonts w:ascii="Times New Roman" w:eastAsia="Calibri" w:hAnsi="Times New Roman" w:cs="Times New Roman"/>
          <w:color w:val="000000" w:themeColor="text1"/>
          <w:sz w:val="27"/>
          <w:szCs w:val="27"/>
        </w:rPr>
        <w:t xml:space="preserve"> линии,   </w:t>
      </w:r>
      <w:r w:rsidR="0090033D" w:rsidRPr="00BF43A3">
        <w:rPr>
          <w:rFonts w:ascii="Times New Roman" w:eastAsia="Calibri" w:hAnsi="Times New Roman" w:cs="Times New Roman"/>
          <w:color w:val="000000" w:themeColor="text1"/>
          <w:sz w:val="27"/>
          <w:szCs w:val="27"/>
        </w:rPr>
        <w:t xml:space="preserve"> </w:t>
      </w:r>
      <w:r w:rsidRPr="00BF43A3">
        <w:rPr>
          <w:rFonts w:ascii="Times New Roman" w:eastAsia="Calibri" w:hAnsi="Times New Roman" w:cs="Times New Roman"/>
          <w:color w:val="000000" w:themeColor="text1"/>
          <w:sz w:val="27"/>
          <w:szCs w:val="27"/>
        </w:rPr>
        <w:t xml:space="preserve">которые </w:t>
      </w:r>
      <w:r w:rsidR="0090033D" w:rsidRPr="00BF43A3">
        <w:rPr>
          <w:rFonts w:ascii="Times New Roman" w:eastAsia="Calibri" w:hAnsi="Times New Roman" w:cs="Times New Roman"/>
          <w:color w:val="000000" w:themeColor="text1"/>
          <w:sz w:val="27"/>
          <w:szCs w:val="27"/>
        </w:rPr>
        <w:t xml:space="preserve"> </w:t>
      </w:r>
      <w:r w:rsidRPr="00BF43A3">
        <w:rPr>
          <w:rFonts w:ascii="Times New Roman" w:eastAsia="Calibri" w:hAnsi="Times New Roman" w:cs="Times New Roman"/>
          <w:color w:val="000000" w:themeColor="text1"/>
          <w:sz w:val="27"/>
          <w:szCs w:val="27"/>
        </w:rPr>
        <w:t xml:space="preserve">  обозначают  </w:t>
      </w:r>
      <w:r w:rsidR="0090033D" w:rsidRPr="00BF43A3">
        <w:rPr>
          <w:rFonts w:ascii="Times New Roman" w:eastAsia="Calibri" w:hAnsi="Times New Roman" w:cs="Times New Roman"/>
          <w:color w:val="000000" w:themeColor="text1"/>
          <w:sz w:val="27"/>
          <w:szCs w:val="27"/>
        </w:rPr>
        <w:t xml:space="preserve">   </w:t>
      </w:r>
      <w:r w:rsidRPr="00BF43A3">
        <w:rPr>
          <w:rFonts w:ascii="Times New Roman" w:eastAsia="Calibri" w:hAnsi="Times New Roman" w:cs="Times New Roman"/>
          <w:color w:val="000000" w:themeColor="text1"/>
          <w:sz w:val="27"/>
          <w:szCs w:val="27"/>
        </w:rPr>
        <w:t xml:space="preserve"> границы</w:t>
      </w:r>
    </w:p>
    <w:p w14:paraId="08AE1566" w14:textId="0D96D7D3" w:rsidR="006E4D66" w:rsidRPr="00BF43A3" w:rsidRDefault="006E4D66" w:rsidP="006E4D66">
      <w:pPr>
        <w:spacing w:after="0" w:line="240" w:lineRule="auto"/>
        <w:jc w:val="both"/>
        <w:rPr>
          <w:rFonts w:ascii="Times New Roman" w:eastAsia="Calibri" w:hAnsi="Times New Roman" w:cs="Times New Roman"/>
          <w:color w:val="000000" w:themeColor="text1"/>
          <w:sz w:val="27"/>
          <w:szCs w:val="27"/>
        </w:rPr>
      </w:pPr>
      <w:bookmarkStart w:id="12" w:name="_Hlk26196069"/>
      <w:r w:rsidRPr="00BF43A3">
        <w:rPr>
          <w:rFonts w:ascii="Times New Roman" w:eastAsia="Calibri" w:hAnsi="Times New Roman" w:cs="Times New Roman"/>
          <w:color w:val="000000" w:themeColor="text1"/>
          <w:sz w:val="27"/>
          <w:szCs w:val="27"/>
        </w:rPr>
        <w:lastRenderedPageBreak/>
        <w:t>территорий общего пользования и подлежат установлению, изменению или отмене в документации по планировке территории.</w:t>
      </w:r>
    </w:p>
    <w:bookmarkEnd w:id="12"/>
    <w:p w14:paraId="1E842D33"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Линии застройки</w:t>
      </w:r>
      <w:r w:rsidRPr="00BF43A3">
        <w:rPr>
          <w:rFonts w:ascii="Times New Roman" w:eastAsia="Calibri" w:hAnsi="Times New Roman" w:cs="Times New Roman"/>
          <w:color w:val="000000" w:themeColor="text1"/>
          <w:sz w:val="27"/>
          <w:szCs w:val="27"/>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FC6B44D"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Отступ застройки</w:t>
      </w:r>
      <w:r w:rsidRPr="00BF43A3">
        <w:rPr>
          <w:rFonts w:ascii="Times New Roman" w:eastAsia="Calibri" w:hAnsi="Times New Roman" w:cs="Times New Roman"/>
          <w:color w:val="000000" w:themeColor="text1"/>
          <w:sz w:val="27"/>
          <w:szCs w:val="27"/>
        </w:rPr>
        <w:t xml:space="preserve"> - расстояние между красной линией или границей земельного участка и стеной здания, строения, сооружения.</w:t>
      </w:r>
    </w:p>
    <w:p w14:paraId="14FFBF59"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Синие линии</w:t>
      </w:r>
      <w:r w:rsidRPr="00BF43A3">
        <w:rPr>
          <w:rFonts w:ascii="Times New Roman" w:eastAsia="Calibri" w:hAnsi="Times New Roman" w:cs="Times New Roman"/>
          <w:color w:val="000000" w:themeColor="text1"/>
          <w:sz w:val="27"/>
          <w:szCs w:val="27"/>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14:paraId="325C76D9"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Границы полосы отвода железных дорог</w:t>
      </w:r>
      <w:r w:rsidRPr="00BF43A3">
        <w:rPr>
          <w:rFonts w:ascii="Times New Roman" w:eastAsia="Calibri" w:hAnsi="Times New Roman" w:cs="Times New Roman"/>
          <w:color w:val="000000" w:themeColor="text1"/>
          <w:sz w:val="27"/>
          <w:szCs w:val="27"/>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14:paraId="2048418B"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Границы полосы отвода автомобильных дорог</w:t>
      </w:r>
      <w:r w:rsidRPr="00BF43A3">
        <w:rPr>
          <w:rFonts w:ascii="Times New Roman" w:eastAsia="Calibri" w:hAnsi="Times New Roman" w:cs="Times New Roman"/>
          <w:color w:val="000000" w:themeColor="text1"/>
          <w:sz w:val="27"/>
          <w:szCs w:val="27"/>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14:paraId="0F073BC1"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 xml:space="preserve">Границы технических (охранных) зон инженерных сооружений и коммуникаций </w:t>
      </w:r>
      <w:r w:rsidRPr="00BF43A3">
        <w:rPr>
          <w:rFonts w:ascii="Times New Roman" w:eastAsia="Calibri" w:hAnsi="Times New Roman" w:cs="Times New Roman"/>
          <w:color w:val="000000" w:themeColor="text1"/>
          <w:sz w:val="27"/>
          <w:szCs w:val="27"/>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14:paraId="238C0ED1"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 xml:space="preserve">Границы территорий памятников и ансамблей </w:t>
      </w:r>
      <w:r w:rsidRPr="00BF43A3">
        <w:rPr>
          <w:rFonts w:ascii="Times New Roman" w:eastAsia="Calibri" w:hAnsi="Times New Roman" w:cs="Times New Roman"/>
          <w:color w:val="000000" w:themeColor="text1"/>
          <w:sz w:val="27"/>
          <w:szCs w:val="27"/>
        </w:rPr>
        <w:t>-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14:paraId="4F212824"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Границы зон охраны объекта культурного наследия</w:t>
      </w:r>
      <w:r w:rsidRPr="00BF43A3">
        <w:rPr>
          <w:rFonts w:ascii="Times New Roman" w:eastAsia="Calibri" w:hAnsi="Times New Roman" w:cs="Times New Roman"/>
          <w:color w:val="000000" w:themeColor="text1"/>
          <w:sz w:val="27"/>
          <w:szCs w:val="27"/>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14:paraId="460DBA1B"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Охранная зона объекта культурного наследия</w:t>
      </w:r>
      <w:r w:rsidRPr="00BF43A3">
        <w:rPr>
          <w:rFonts w:ascii="Times New Roman" w:eastAsia="Calibri" w:hAnsi="Times New Roman" w:cs="Times New Roman"/>
          <w:color w:val="000000" w:themeColor="text1"/>
          <w:sz w:val="27"/>
          <w:szCs w:val="27"/>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w:t>
      </w:r>
      <w:r w:rsidRPr="00BF43A3">
        <w:rPr>
          <w:rFonts w:ascii="Times New Roman" w:eastAsia="Calibri" w:hAnsi="Times New Roman" w:cs="Times New Roman"/>
          <w:color w:val="000000" w:themeColor="text1"/>
          <w:sz w:val="27"/>
          <w:szCs w:val="27"/>
        </w:rPr>
        <w:lastRenderedPageBreak/>
        <w:t>памятников градостроительства (исторических зон сельских поселений и других объектов).</w:t>
      </w:r>
    </w:p>
    <w:p w14:paraId="17A96D29"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Границы охранных зон особо охраняемых природных территорий</w:t>
      </w:r>
      <w:r w:rsidRPr="00BF43A3">
        <w:rPr>
          <w:rFonts w:ascii="Times New Roman" w:eastAsia="Calibri" w:hAnsi="Times New Roman" w:cs="Times New Roman"/>
          <w:color w:val="000000" w:themeColor="text1"/>
          <w:sz w:val="27"/>
          <w:szCs w:val="27"/>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14:paraId="59CD7F15"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 xml:space="preserve">Границы территорий природного комплекса Краснодарского края, не являющихся особо охраняемыми </w:t>
      </w:r>
      <w:r w:rsidRPr="00BF43A3">
        <w:rPr>
          <w:rFonts w:ascii="Times New Roman" w:eastAsia="Calibri" w:hAnsi="Times New Roman" w:cs="Times New Roman"/>
          <w:color w:val="000000" w:themeColor="text1"/>
          <w:sz w:val="27"/>
          <w:szCs w:val="27"/>
        </w:rPr>
        <w:t>-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14:paraId="3B912384"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Границы озелененных территорий, не входящих в природный комплекс поселений Краснодарского края</w:t>
      </w:r>
      <w:r w:rsidRPr="00BF43A3">
        <w:rPr>
          <w:rFonts w:ascii="Times New Roman" w:eastAsia="Calibri" w:hAnsi="Times New Roman" w:cs="Times New Roman"/>
          <w:color w:val="000000" w:themeColor="text1"/>
          <w:sz w:val="27"/>
          <w:szCs w:val="27"/>
        </w:rPr>
        <w:t xml:space="preserve"> - границы участков внутриквартального озеленения общего пользования и трасс внутриквартальных транспортных коммуникаций.</w:t>
      </w:r>
    </w:p>
    <w:p w14:paraId="4A0C6574" w14:textId="77777777" w:rsidR="006B4F46" w:rsidRPr="00BF43A3" w:rsidRDefault="006B4F46" w:rsidP="006B4F46">
      <w:pPr>
        <w:spacing w:after="0" w:line="240" w:lineRule="auto"/>
        <w:ind w:firstLine="851"/>
        <w:jc w:val="both"/>
        <w:rPr>
          <w:rFonts w:ascii="Times New Roman" w:eastAsia="Calibri" w:hAnsi="Times New Roman" w:cs="Times New Roman"/>
          <w:b/>
          <w:color w:val="000000" w:themeColor="text1"/>
          <w:sz w:val="27"/>
          <w:szCs w:val="27"/>
        </w:rPr>
      </w:pPr>
      <w:r w:rsidRPr="00BF43A3">
        <w:rPr>
          <w:rFonts w:ascii="Times New Roman" w:eastAsia="Calibri" w:hAnsi="Times New Roman" w:cs="Times New Roman"/>
          <w:b/>
          <w:color w:val="000000" w:themeColor="text1"/>
          <w:sz w:val="27"/>
          <w:szCs w:val="27"/>
        </w:rPr>
        <w:t>Границы водоохранных зон</w:t>
      </w:r>
      <w:r w:rsidRPr="00BF43A3">
        <w:rPr>
          <w:rFonts w:ascii="Times New Roman" w:eastAsia="Calibri" w:hAnsi="Times New Roman" w:cs="Times New Roman"/>
          <w:color w:val="000000" w:themeColor="text1"/>
          <w:sz w:val="27"/>
          <w:szCs w:val="27"/>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589CFF9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Границы прибрежных зон (полос)</w:t>
      </w:r>
      <w:r w:rsidRPr="00BF43A3">
        <w:rPr>
          <w:rFonts w:ascii="Times New Roman" w:eastAsia="Calibri" w:hAnsi="Times New Roman" w:cs="Times New Roman"/>
          <w:color w:val="000000" w:themeColor="text1"/>
          <w:sz w:val="27"/>
          <w:szCs w:val="27"/>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14:paraId="1A050AC9"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Водоохранная зона</w:t>
      </w:r>
      <w:r w:rsidRPr="00BF43A3">
        <w:rPr>
          <w:rFonts w:ascii="Times New Roman" w:eastAsia="Calibri" w:hAnsi="Times New Roman" w:cs="Times New Roman"/>
          <w:color w:val="000000" w:themeColor="text1"/>
          <w:sz w:val="27"/>
          <w:szCs w:val="27"/>
        </w:rPr>
        <w:t xml:space="preserve">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4E7B81D5"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Границы зон санитарной охраны источников питьевого водоснабжения - границы зон I и II поясов, а также жесткой зоны II пояса</w:t>
      </w:r>
      <w:r w:rsidRPr="00BF43A3">
        <w:rPr>
          <w:rFonts w:ascii="Times New Roman" w:eastAsia="Calibri" w:hAnsi="Times New Roman" w:cs="Times New Roman"/>
          <w:color w:val="000000" w:themeColor="text1"/>
          <w:sz w:val="27"/>
          <w:szCs w:val="27"/>
        </w:rPr>
        <w:t>:</w:t>
      </w:r>
    </w:p>
    <w:p w14:paraId="7330A6C9"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14:paraId="2C7B6821"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14:paraId="15567E4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lastRenderedPageBreak/>
        <w:t>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14:paraId="323622EF"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Границы санитарно-защитных зон</w:t>
      </w:r>
      <w:r w:rsidRPr="00BF43A3">
        <w:rPr>
          <w:rFonts w:ascii="Times New Roman" w:eastAsia="Calibri" w:hAnsi="Times New Roman" w:cs="Times New Roman"/>
          <w:color w:val="000000" w:themeColor="text1"/>
          <w:sz w:val="27"/>
          <w:szCs w:val="27"/>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14:paraId="61E701D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Правила землепользования и застройки</w:t>
      </w:r>
      <w:r w:rsidRPr="00BF43A3">
        <w:rPr>
          <w:rFonts w:ascii="Times New Roman" w:eastAsia="Calibri" w:hAnsi="Times New Roman" w:cs="Times New Roman"/>
          <w:color w:val="000000" w:themeColor="text1"/>
          <w:sz w:val="27"/>
          <w:szCs w:val="27"/>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763D8457"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Градостроительное зонирование</w:t>
      </w:r>
      <w:r w:rsidRPr="00BF43A3">
        <w:rPr>
          <w:rFonts w:ascii="Times New Roman" w:eastAsia="Calibri" w:hAnsi="Times New Roman" w:cs="Times New Roman"/>
          <w:color w:val="000000" w:themeColor="text1"/>
          <w:sz w:val="27"/>
          <w:szCs w:val="27"/>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14:paraId="310B0082"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Территориальные зоны</w:t>
      </w:r>
      <w:r w:rsidRPr="00BF43A3">
        <w:rPr>
          <w:rFonts w:ascii="Times New Roman" w:eastAsia="Calibri" w:hAnsi="Times New Roman" w:cs="Times New Roman"/>
          <w:color w:val="000000" w:themeColor="text1"/>
          <w:sz w:val="27"/>
          <w:szCs w:val="27"/>
        </w:rPr>
        <w:t xml:space="preserve"> - зоны, для которых в правилах землепользования и застройки определены границы и установлены градостроительные регламенты.</w:t>
      </w:r>
    </w:p>
    <w:p w14:paraId="0E1F3B4B"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Градостроительный регламент</w:t>
      </w:r>
      <w:r w:rsidRPr="00BF43A3">
        <w:rPr>
          <w:rFonts w:ascii="Times New Roman" w:eastAsia="Calibri" w:hAnsi="Times New Roman" w:cs="Times New Roman"/>
          <w:color w:val="000000" w:themeColor="text1"/>
          <w:sz w:val="27"/>
          <w:szCs w:val="27"/>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5F326B56"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 xml:space="preserve">Благоустройство территории поселения </w:t>
      </w:r>
      <w:r w:rsidRPr="00BF43A3">
        <w:rPr>
          <w:rFonts w:ascii="Times New Roman" w:eastAsia="Calibri" w:hAnsi="Times New Roman" w:cs="Times New Roman"/>
          <w:color w:val="000000" w:themeColor="text1"/>
          <w:sz w:val="27"/>
          <w:szCs w:val="27"/>
        </w:rPr>
        <w:t>- комплекс предусмотренных правилами благоустройства территории поселения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14:paraId="2C4C99D6"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Историческое поселение</w:t>
      </w:r>
      <w:r w:rsidRPr="00BF43A3">
        <w:rPr>
          <w:rFonts w:ascii="Times New Roman" w:eastAsia="Calibri" w:hAnsi="Times New Roman" w:cs="Times New Roman"/>
          <w:color w:val="000000" w:themeColor="text1"/>
          <w:sz w:val="27"/>
          <w:szCs w:val="27"/>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14:paraId="11B6672F"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lastRenderedPageBreak/>
        <w:t>Земельный участок</w:t>
      </w:r>
      <w:r w:rsidRPr="00BF43A3">
        <w:rPr>
          <w:rFonts w:ascii="Times New Roman" w:eastAsia="Calibri" w:hAnsi="Times New Roman" w:cs="Times New Roman"/>
          <w:color w:val="000000" w:themeColor="text1"/>
          <w:sz w:val="27"/>
          <w:szCs w:val="27"/>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14:paraId="1DA131A5"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Градостроительный план земельного участка</w:t>
      </w:r>
      <w:r w:rsidRPr="00BF43A3">
        <w:rPr>
          <w:rFonts w:ascii="Times New Roman" w:eastAsia="Calibri" w:hAnsi="Times New Roman" w:cs="Times New Roman"/>
          <w:color w:val="000000" w:themeColor="text1"/>
          <w:sz w:val="27"/>
          <w:szCs w:val="27"/>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
    <w:p w14:paraId="4BFA49ED" w14:textId="77777777" w:rsidR="006B4F46" w:rsidRPr="00BF43A3" w:rsidRDefault="006B4F46" w:rsidP="006B4F46">
      <w:pPr>
        <w:spacing w:after="0" w:line="240" w:lineRule="auto"/>
        <w:ind w:firstLine="851"/>
        <w:jc w:val="both"/>
        <w:rPr>
          <w:rFonts w:ascii="Times New Roman" w:eastAsia="Calibri" w:hAnsi="Times New Roman" w:cs="Times New Roman"/>
          <w:b/>
          <w:color w:val="000000" w:themeColor="text1"/>
          <w:sz w:val="27"/>
          <w:szCs w:val="27"/>
        </w:rPr>
      </w:pPr>
      <w:r w:rsidRPr="00BF43A3">
        <w:rPr>
          <w:rFonts w:ascii="Times New Roman" w:eastAsia="Calibri" w:hAnsi="Times New Roman" w:cs="Times New Roman"/>
          <w:b/>
          <w:color w:val="000000" w:themeColor="text1"/>
          <w:sz w:val="27"/>
          <w:szCs w:val="27"/>
        </w:rPr>
        <w:t>Градостроительная емкость территории (интенсивность использования, застройки)</w:t>
      </w:r>
      <w:r w:rsidRPr="00BF43A3">
        <w:rPr>
          <w:rFonts w:ascii="Times New Roman" w:eastAsia="Calibri" w:hAnsi="Times New Roman" w:cs="Times New Roman"/>
          <w:color w:val="000000" w:themeColor="text1"/>
          <w:sz w:val="27"/>
          <w:szCs w:val="27"/>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14:paraId="5BF2F1C5"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Коэффициент застройки (Кз)</w:t>
      </w:r>
      <w:r w:rsidRPr="00BF43A3">
        <w:rPr>
          <w:rFonts w:ascii="Times New Roman" w:eastAsia="Calibri" w:hAnsi="Times New Roman" w:cs="Times New Roman"/>
          <w:color w:val="000000" w:themeColor="text1"/>
          <w:sz w:val="27"/>
          <w:szCs w:val="27"/>
        </w:rPr>
        <w:t xml:space="preserve"> - отношение территории земельного участка, которая может быть занята зданиями, ко всей площади участка (в процентах).</w:t>
      </w:r>
    </w:p>
    <w:p w14:paraId="12320942"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Коэффициент плотности застройки (Кпз)</w:t>
      </w:r>
      <w:r w:rsidRPr="00BF43A3">
        <w:rPr>
          <w:rFonts w:ascii="Times New Roman" w:eastAsia="Calibri" w:hAnsi="Times New Roman" w:cs="Times New Roman"/>
          <w:color w:val="000000" w:themeColor="text1"/>
          <w:sz w:val="27"/>
          <w:szCs w:val="27"/>
        </w:rPr>
        <w:t xml:space="preserve"> - отношение площади всех этажей зданий и сооружений к площади участка.</w:t>
      </w:r>
    </w:p>
    <w:p w14:paraId="2499D1AA"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Плотность застройки</w:t>
      </w:r>
      <w:r w:rsidRPr="00BF43A3">
        <w:rPr>
          <w:rFonts w:ascii="Times New Roman" w:eastAsia="Calibri" w:hAnsi="Times New Roman" w:cs="Times New Roman"/>
          <w:color w:val="000000" w:themeColor="text1"/>
          <w:sz w:val="27"/>
          <w:szCs w:val="27"/>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14:paraId="3C0D327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Суммарная поэтажная площадь</w:t>
      </w:r>
      <w:r w:rsidRPr="00BF43A3">
        <w:rPr>
          <w:rFonts w:ascii="Times New Roman" w:eastAsia="Calibri" w:hAnsi="Times New Roman" w:cs="Times New Roman"/>
          <w:color w:val="000000" w:themeColor="text1"/>
          <w:sz w:val="27"/>
          <w:szCs w:val="27"/>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14:paraId="6154B7B2"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Высота здания, строения, сооружения</w:t>
      </w:r>
      <w:r w:rsidRPr="00BF43A3">
        <w:rPr>
          <w:rFonts w:ascii="Times New Roman" w:eastAsia="Calibri" w:hAnsi="Times New Roman" w:cs="Times New Roman"/>
          <w:color w:val="000000" w:themeColor="text1"/>
          <w:sz w:val="27"/>
          <w:szCs w:val="27"/>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0A180CAC"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Высота здания (архитектурная)</w:t>
      </w:r>
      <w:r w:rsidRPr="00BF43A3">
        <w:rPr>
          <w:rFonts w:ascii="Times New Roman" w:eastAsia="Calibri" w:hAnsi="Times New Roman" w:cs="Times New Roman"/>
          <w:color w:val="000000" w:themeColor="text1"/>
          <w:sz w:val="27"/>
          <w:szCs w:val="27"/>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14:paraId="57AAD044"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Строительство</w:t>
      </w:r>
      <w:r w:rsidRPr="00BF43A3">
        <w:rPr>
          <w:rFonts w:ascii="Times New Roman" w:eastAsia="Calibri" w:hAnsi="Times New Roman" w:cs="Times New Roman"/>
          <w:color w:val="000000" w:themeColor="text1"/>
          <w:sz w:val="27"/>
          <w:szCs w:val="27"/>
        </w:rPr>
        <w:t xml:space="preserve"> - создание зданий, строений, сооружений (в том числе на месте сносимых объектов капитального строительства).</w:t>
      </w:r>
    </w:p>
    <w:p w14:paraId="4F0499DE" w14:textId="77777777" w:rsidR="00AC5168"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Объект капитального строительства</w:t>
      </w:r>
      <w:r w:rsidRPr="00BF43A3">
        <w:rPr>
          <w:rFonts w:ascii="Times New Roman" w:eastAsia="Calibri" w:hAnsi="Times New Roman" w:cs="Times New Roman"/>
          <w:color w:val="000000" w:themeColor="text1"/>
          <w:sz w:val="27"/>
          <w:szCs w:val="27"/>
        </w:rPr>
        <w:t xml:space="preserve"> - </w:t>
      </w:r>
      <w:r w:rsidR="00AC5168" w:rsidRPr="00BF43A3">
        <w:rPr>
          <w:rFonts w:ascii="Times New Roman" w:eastAsia="Calibri" w:hAnsi="Times New Roman" w:cs="Times New Roman"/>
          <w:color w:val="000000" w:themeColor="text1"/>
          <w:sz w:val="27"/>
          <w:szCs w:val="27"/>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7E8FB954" w14:textId="77777777" w:rsidR="00EA320E" w:rsidRPr="00BF43A3" w:rsidRDefault="00EA320E"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lastRenderedPageBreak/>
        <w:t xml:space="preserve">Объект индивидуального жилищного строительства - </w:t>
      </w:r>
      <w:r w:rsidRPr="00BF43A3">
        <w:rPr>
          <w:rFonts w:ascii="Times New Roman" w:eastAsia="Calibri" w:hAnsi="Times New Roman" w:cs="Times New Roman"/>
          <w:color w:val="000000" w:themeColor="text1"/>
          <w:sz w:val="27"/>
          <w:szCs w:val="27"/>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Градостроительного кодекса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кодексом Российской Федерации,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6AC5C9FE"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Некапитальный объект (движимая вещь)</w:t>
      </w:r>
      <w:r w:rsidRPr="00BF43A3">
        <w:rPr>
          <w:rFonts w:ascii="Times New Roman" w:eastAsia="Calibri" w:hAnsi="Times New Roman" w:cs="Times New Roman"/>
          <w:color w:val="000000" w:themeColor="text1"/>
          <w:sz w:val="27"/>
          <w:szCs w:val="27"/>
        </w:rPr>
        <w:t xml:space="preserve"> - временная постройка (ограниченный срок службы не более 10 лет), не обладающая прочной связью с землей, перемещение которой возможно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14:paraId="40E3067E"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Линейные объекты</w:t>
      </w:r>
      <w:r w:rsidRPr="00BF43A3">
        <w:rPr>
          <w:rFonts w:ascii="Times New Roman" w:eastAsia="Calibri" w:hAnsi="Times New Roman" w:cs="Times New Roman"/>
          <w:color w:val="000000" w:themeColor="text1"/>
          <w:sz w:val="27"/>
          <w:szCs w:val="27"/>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607CD4EE" w14:textId="77777777" w:rsidR="00AC5168" w:rsidRPr="00BF43A3" w:rsidRDefault="00AC5168"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Некапитальные строения, сооружения</w:t>
      </w:r>
      <w:r w:rsidRPr="00BF43A3">
        <w:rPr>
          <w:rFonts w:ascii="Times New Roman" w:eastAsia="Calibri" w:hAnsi="Times New Roman" w:cs="Times New Roman"/>
          <w:color w:val="000000" w:themeColor="text1"/>
          <w:sz w:val="27"/>
          <w:szCs w:val="27"/>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3001A167"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Реконструкция объектов капитального строительства (за исключением линейных объектов)</w:t>
      </w:r>
      <w:r w:rsidRPr="00BF43A3">
        <w:rPr>
          <w:rFonts w:ascii="Times New Roman" w:eastAsia="Calibri" w:hAnsi="Times New Roman" w:cs="Times New Roman"/>
          <w:color w:val="000000" w:themeColor="text1"/>
          <w:sz w:val="27"/>
          <w:szCs w:val="27"/>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4999B852"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Реконструкция линейных объектов</w:t>
      </w:r>
      <w:r w:rsidRPr="00BF43A3">
        <w:rPr>
          <w:rFonts w:ascii="Times New Roman" w:eastAsia="Calibri" w:hAnsi="Times New Roman" w:cs="Times New Roman"/>
          <w:color w:val="000000" w:themeColor="text1"/>
          <w:sz w:val="27"/>
          <w:szCs w:val="27"/>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2940FBB4"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lastRenderedPageBreak/>
        <w:t>Капитальный ремонт объектов капитального строительства (за исключением линейных объектов)</w:t>
      </w:r>
      <w:r w:rsidRPr="00BF43A3">
        <w:rPr>
          <w:rFonts w:ascii="Times New Roman" w:eastAsia="Calibri" w:hAnsi="Times New Roman" w:cs="Times New Roman"/>
          <w:color w:val="000000" w:themeColor="text1"/>
          <w:sz w:val="27"/>
          <w:szCs w:val="27"/>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3D050108" w14:textId="7D7C4F8F"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Капитальный ремонт линейных объектов</w:t>
      </w:r>
      <w:r w:rsidRPr="00BF43A3">
        <w:rPr>
          <w:rFonts w:ascii="Times New Roman" w:eastAsia="Calibri" w:hAnsi="Times New Roman" w:cs="Times New Roman"/>
          <w:color w:val="000000" w:themeColor="text1"/>
          <w:sz w:val="27"/>
          <w:szCs w:val="27"/>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r w:rsidR="00666322" w:rsidRPr="00BF43A3">
        <w:rPr>
          <w:rFonts w:ascii="Times New Roman" w:eastAsia="Calibri" w:hAnsi="Times New Roman" w:cs="Times New Roman"/>
          <w:color w:val="000000" w:themeColor="text1"/>
          <w:sz w:val="27"/>
          <w:szCs w:val="27"/>
        </w:rPr>
        <w:t>, если иное не предусмотрено Градостроительным кодексом Российской Федерации.</w:t>
      </w:r>
    </w:p>
    <w:p w14:paraId="0405652E" w14:textId="77777777" w:rsidR="00E1746E" w:rsidRPr="00BF43A3" w:rsidRDefault="00E1746E"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Снос объекта капитального строительства</w:t>
      </w:r>
      <w:r w:rsidRPr="00BF43A3">
        <w:rPr>
          <w:rFonts w:ascii="Times New Roman" w:eastAsia="Calibri" w:hAnsi="Times New Roman" w:cs="Times New Roman"/>
          <w:color w:val="000000" w:themeColor="text1"/>
          <w:sz w:val="27"/>
          <w:szCs w:val="27"/>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14:paraId="5E073DF2"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Инженерные изыскания</w:t>
      </w:r>
      <w:r w:rsidRPr="00BF43A3">
        <w:rPr>
          <w:rFonts w:ascii="Times New Roman" w:eastAsia="Calibri" w:hAnsi="Times New Roman" w:cs="Times New Roman"/>
          <w:color w:val="000000" w:themeColor="text1"/>
          <w:sz w:val="27"/>
          <w:szCs w:val="27"/>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56E05B82" w14:textId="77777777" w:rsidR="00E1746E"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Застройщик</w:t>
      </w:r>
      <w:r w:rsidRPr="00BF43A3">
        <w:rPr>
          <w:rFonts w:ascii="Times New Roman" w:eastAsia="Calibri" w:hAnsi="Times New Roman" w:cs="Times New Roman"/>
          <w:color w:val="000000" w:themeColor="text1"/>
          <w:sz w:val="27"/>
          <w:szCs w:val="27"/>
        </w:rPr>
        <w:t xml:space="preserve"> - </w:t>
      </w:r>
      <w:r w:rsidR="00E1746E" w:rsidRPr="00BF43A3">
        <w:rPr>
          <w:rFonts w:ascii="Times New Roman" w:eastAsia="Calibri" w:hAnsi="Times New Roman" w:cs="Times New Roman"/>
          <w:color w:val="000000" w:themeColor="text1"/>
          <w:sz w:val="27"/>
          <w:szCs w:val="27"/>
        </w:rPr>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sidR="001B4E96" w:rsidRPr="00BF43A3">
        <w:rPr>
          <w:rFonts w:ascii="Times New Roman" w:eastAsia="Calibri" w:hAnsi="Times New Roman" w:cs="Times New Roman"/>
          <w:color w:val="000000" w:themeColor="text1"/>
          <w:sz w:val="27"/>
          <w:szCs w:val="27"/>
        </w:rPr>
        <w:t>«</w:t>
      </w:r>
      <w:r w:rsidR="00E1746E" w:rsidRPr="00BF43A3">
        <w:rPr>
          <w:rFonts w:ascii="Times New Roman" w:eastAsia="Calibri" w:hAnsi="Times New Roman" w:cs="Times New Roman"/>
          <w:color w:val="000000" w:themeColor="text1"/>
          <w:sz w:val="27"/>
          <w:szCs w:val="27"/>
        </w:rPr>
        <w:t>Росатом</w:t>
      </w:r>
      <w:r w:rsidR="001B4E96" w:rsidRPr="00BF43A3">
        <w:rPr>
          <w:rFonts w:ascii="Times New Roman" w:eastAsia="Calibri" w:hAnsi="Times New Roman" w:cs="Times New Roman"/>
          <w:color w:val="000000" w:themeColor="text1"/>
          <w:sz w:val="27"/>
          <w:szCs w:val="27"/>
        </w:rPr>
        <w:t>»</w:t>
      </w:r>
      <w:r w:rsidR="00E1746E" w:rsidRPr="00BF43A3">
        <w:rPr>
          <w:rFonts w:ascii="Times New Roman" w:eastAsia="Calibri" w:hAnsi="Times New Roman" w:cs="Times New Roman"/>
          <w:color w:val="000000" w:themeColor="text1"/>
          <w:sz w:val="27"/>
          <w:szCs w:val="27"/>
        </w:rPr>
        <w:t xml:space="preserve">, Государственная корпорация по космической деятельности </w:t>
      </w:r>
      <w:r w:rsidR="001B4E96" w:rsidRPr="00BF43A3">
        <w:rPr>
          <w:rFonts w:ascii="Times New Roman" w:eastAsia="Calibri" w:hAnsi="Times New Roman" w:cs="Times New Roman"/>
          <w:color w:val="000000" w:themeColor="text1"/>
          <w:sz w:val="27"/>
          <w:szCs w:val="27"/>
        </w:rPr>
        <w:t>«</w:t>
      </w:r>
      <w:r w:rsidR="00E1746E" w:rsidRPr="00BF43A3">
        <w:rPr>
          <w:rFonts w:ascii="Times New Roman" w:eastAsia="Calibri" w:hAnsi="Times New Roman" w:cs="Times New Roman"/>
          <w:color w:val="000000" w:themeColor="text1"/>
          <w:sz w:val="27"/>
          <w:szCs w:val="27"/>
        </w:rPr>
        <w:t>Роскосмос</w:t>
      </w:r>
      <w:r w:rsidR="001B4E96" w:rsidRPr="00BF43A3">
        <w:rPr>
          <w:rFonts w:ascii="Times New Roman" w:eastAsia="Calibri" w:hAnsi="Times New Roman" w:cs="Times New Roman"/>
          <w:color w:val="000000" w:themeColor="text1"/>
          <w:sz w:val="27"/>
          <w:szCs w:val="27"/>
        </w:rPr>
        <w:t>»</w:t>
      </w:r>
      <w:r w:rsidR="00E1746E" w:rsidRPr="00BF43A3">
        <w:rPr>
          <w:rFonts w:ascii="Times New Roman" w:eastAsia="Calibri" w:hAnsi="Times New Roman" w:cs="Times New Roman"/>
          <w:color w:val="000000" w:themeColor="text1"/>
          <w:sz w:val="27"/>
          <w:szCs w:val="27"/>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782367F5"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Объекты федерального значения</w:t>
      </w:r>
      <w:r w:rsidRPr="00BF43A3">
        <w:rPr>
          <w:rFonts w:ascii="Times New Roman" w:eastAsia="Calibri" w:hAnsi="Times New Roman" w:cs="Times New Roman"/>
          <w:color w:val="000000" w:themeColor="text1"/>
          <w:sz w:val="27"/>
          <w:szCs w:val="27"/>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w:t>
      </w:r>
      <w:r w:rsidRPr="00BF43A3">
        <w:rPr>
          <w:rFonts w:ascii="Times New Roman" w:eastAsia="Calibri" w:hAnsi="Times New Roman" w:cs="Times New Roman"/>
          <w:color w:val="000000" w:themeColor="text1"/>
          <w:sz w:val="27"/>
          <w:szCs w:val="27"/>
        </w:rPr>
        <w:lastRenderedPageBreak/>
        <w:t>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01582B2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Объекты регионального значения</w:t>
      </w:r>
      <w:r w:rsidRPr="00BF43A3">
        <w:rPr>
          <w:rFonts w:ascii="Times New Roman" w:eastAsia="Calibri" w:hAnsi="Times New Roman" w:cs="Times New Roman"/>
          <w:color w:val="000000" w:themeColor="text1"/>
          <w:sz w:val="27"/>
          <w:szCs w:val="27"/>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14:paraId="2E7B2DB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Объекты местного значения</w:t>
      </w:r>
      <w:r w:rsidRPr="00BF43A3">
        <w:rPr>
          <w:rFonts w:ascii="Times New Roman" w:eastAsia="Calibri" w:hAnsi="Times New Roman" w:cs="Times New Roman"/>
          <w:color w:val="000000" w:themeColor="text1"/>
          <w:sz w:val="27"/>
          <w:szCs w:val="27"/>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14:paraId="524ED278" w14:textId="77777777" w:rsidR="0090033D" w:rsidRPr="00BF43A3" w:rsidRDefault="0090033D" w:rsidP="0090033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Технический заказчик</w:t>
      </w:r>
      <w:r w:rsidRPr="00BF43A3">
        <w:rPr>
          <w:rFonts w:ascii="Times New Roman" w:eastAsia="Calibri" w:hAnsi="Times New Roman" w:cs="Times New Roman"/>
          <w:color w:val="000000" w:themeColor="text1"/>
          <w:sz w:val="27"/>
          <w:szCs w:val="27"/>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w:t>
      </w:r>
      <w:r w:rsidRPr="00BF43A3">
        <w:rPr>
          <w:rFonts w:ascii="Times New Roman" w:eastAsia="Calibri" w:hAnsi="Times New Roman" w:cs="Times New Roman"/>
          <w:color w:val="000000" w:themeColor="text1"/>
          <w:sz w:val="27"/>
          <w:szCs w:val="27"/>
        </w:rPr>
        <w:lastRenderedPageBreak/>
        <w:t>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 Российской Федерации.</w:t>
      </w:r>
    </w:p>
    <w:p w14:paraId="4A54760C"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 xml:space="preserve">Программы комплексного развития систем коммунальной инфраструктуры поселения - </w:t>
      </w:r>
      <w:r w:rsidRPr="00BF43A3">
        <w:rPr>
          <w:rFonts w:ascii="Times New Roman" w:eastAsia="Calibri" w:hAnsi="Times New Roman" w:cs="Times New Roman"/>
          <w:color w:val="000000" w:themeColor="text1"/>
          <w:sz w:val="27"/>
          <w:szCs w:val="27"/>
        </w:rPr>
        <w:t>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разрабатываются и утверждаются органами местного самоуправления поселения на основании утвержденных в порядке, установленном Градостроительным кодексом Российской Федерации, генерального плана поселения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25418879"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Система коммунальной инфраструктуры</w:t>
      </w:r>
      <w:r w:rsidRPr="00BF43A3">
        <w:rPr>
          <w:rFonts w:ascii="Times New Roman" w:eastAsia="Calibri" w:hAnsi="Times New Roman" w:cs="Times New Roman"/>
          <w:color w:val="000000" w:themeColor="text1"/>
          <w:sz w:val="27"/>
          <w:szCs w:val="27"/>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5E1D42D3"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Транспортно-пересадочный узел</w:t>
      </w:r>
      <w:r w:rsidRPr="00BF43A3">
        <w:rPr>
          <w:rFonts w:ascii="Times New Roman" w:eastAsia="Calibri" w:hAnsi="Times New Roman" w:cs="Times New Roman"/>
          <w:color w:val="000000" w:themeColor="text1"/>
          <w:sz w:val="27"/>
          <w:szCs w:val="27"/>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292C9F05" w14:textId="5872EA09" w:rsidR="00666322" w:rsidRPr="00BF43A3" w:rsidRDefault="00666322" w:rsidP="00666322">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lastRenderedPageBreak/>
        <w:t>Нормативы градостроительного проектирования</w:t>
      </w:r>
      <w:r w:rsidRPr="00BF43A3">
        <w:rPr>
          <w:rFonts w:ascii="Times New Roman" w:eastAsia="Calibri" w:hAnsi="Times New Roman" w:cs="Times New Roman"/>
          <w:color w:val="000000" w:themeColor="text1"/>
          <w:sz w:val="27"/>
          <w:szCs w:val="27"/>
        </w:rPr>
        <w:t xml:space="preserve"> - 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2FDD5D2E" w14:textId="601E59A6" w:rsidR="00666322" w:rsidRPr="00BF43A3" w:rsidRDefault="00666322" w:rsidP="00666322">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 xml:space="preserve">Программы комплексного развития транспортной инфраструктуры поселения </w:t>
      </w:r>
      <w:r w:rsidRPr="00BF43A3">
        <w:rPr>
          <w:rFonts w:ascii="Times New Roman" w:eastAsia="Calibri" w:hAnsi="Times New Roman" w:cs="Times New Roman"/>
          <w:color w:val="000000" w:themeColor="text1"/>
          <w:sz w:val="27"/>
          <w:szCs w:val="27"/>
        </w:rPr>
        <w:t>-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14:paraId="5A4C89CC" w14:textId="5A51F0E1" w:rsidR="00666322" w:rsidRPr="00BF43A3" w:rsidRDefault="00666322" w:rsidP="00666322">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Программы комплексного развития социальной инфраструктуры поселения</w:t>
      </w:r>
      <w:r w:rsidRPr="00BF43A3">
        <w:rPr>
          <w:rFonts w:ascii="Times New Roman" w:eastAsia="Calibri" w:hAnsi="Times New Roman" w:cs="Times New Roman"/>
          <w:color w:val="000000" w:themeColor="text1"/>
          <w:sz w:val="27"/>
          <w:szCs w:val="27"/>
        </w:rPr>
        <w:t xml:space="preserve"> -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14:paraId="6487B1E2"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Машино-место</w:t>
      </w:r>
      <w:r w:rsidRPr="00BF43A3">
        <w:rPr>
          <w:rFonts w:ascii="Times New Roman" w:eastAsia="Calibri" w:hAnsi="Times New Roman" w:cs="Times New Roman"/>
          <w:color w:val="000000" w:themeColor="text1"/>
          <w:sz w:val="27"/>
          <w:szCs w:val="27"/>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44C02A08"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lastRenderedPageBreak/>
        <w:t>Деятельность по комплексному и устойчивому развитию территории</w:t>
      </w:r>
      <w:r w:rsidRPr="00BF43A3">
        <w:rPr>
          <w:rFonts w:ascii="Times New Roman" w:eastAsia="Calibri" w:hAnsi="Times New Roman" w:cs="Times New Roman"/>
          <w:color w:val="000000" w:themeColor="text1"/>
          <w:sz w:val="27"/>
          <w:szCs w:val="27"/>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14:paraId="1B194335"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Элемент планировочной структуры</w:t>
      </w:r>
      <w:r w:rsidRPr="00BF43A3">
        <w:rPr>
          <w:rFonts w:ascii="Times New Roman" w:eastAsia="Calibri" w:hAnsi="Times New Roman" w:cs="Times New Roman"/>
          <w:color w:val="000000" w:themeColor="text1"/>
          <w:sz w:val="27"/>
          <w:szCs w:val="27"/>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33341AFA"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Микрорайон (квартал)</w:t>
      </w:r>
      <w:r w:rsidRPr="00BF43A3">
        <w:rPr>
          <w:rFonts w:ascii="Times New Roman" w:eastAsia="Calibri" w:hAnsi="Times New Roman" w:cs="Times New Roman"/>
          <w:color w:val="000000" w:themeColor="text1"/>
          <w:sz w:val="27"/>
          <w:szCs w:val="27"/>
        </w:rPr>
        <w:t xml:space="preserve"> - структурный элемент жилой застройки.</w:t>
      </w:r>
    </w:p>
    <w:p w14:paraId="70FBB0AD"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Жилой район</w:t>
      </w:r>
      <w:r w:rsidRPr="00BF43A3">
        <w:rPr>
          <w:rFonts w:ascii="Times New Roman" w:eastAsia="Calibri" w:hAnsi="Times New Roman" w:cs="Times New Roman"/>
          <w:color w:val="000000" w:themeColor="text1"/>
          <w:sz w:val="27"/>
          <w:szCs w:val="27"/>
        </w:rPr>
        <w:t xml:space="preserve"> - структурный элемент селитебной территории.</w:t>
      </w:r>
    </w:p>
    <w:p w14:paraId="02B5BE1C"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Улица</w:t>
      </w:r>
      <w:r w:rsidRPr="00BF43A3">
        <w:rPr>
          <w:rFonts w:ascii="Times New Roman" w:eastAsia="Calibri" w:hAnsi="Times New Roman" w:cs="Times New Roman"/>
          <w:color w:val="000000" w:themeColor="text1"/>
          <w:sz w:val="27"/>
          <w:szCs w:val="27"/>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114AE2F6"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 xml:space="preserve">Дорога </w:t>
      </w:r>
      <w:r w:rsidRPr="00BF43A3">
        <w:rPr>
          <w:rFonts w:ascii="Times New Roman" w:eastAsia="Calibri" w:hAnsi="Times New Roman" w:cs="Times New Roman"/>
          <w:color w:val="000000" w:themeColor="text1"/>
          <w:sz w:val="27"/>
          <w:szCs w:val="27"/>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00F19FFC"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Пешеходная зона</w:t>
      </w:r>
      <w:r w:rsidRPr="00BF43A3">
        <w:rPr>
          <w:rFonts w:ascii="Times New Roman" w:eastAsia="Calibri" w:hAnsi="Times New Roman" w:cs="Times New Roman"/>
          <w:color w:val="000000" w:themeColor="text1"/>
          <w:sz w:val="27"/>
          <w:szCs w:val="27"/>
        </w:rPr>
        <w:t xml:space="preserve"> - территория, предназначенная для передвижения пешеходов.</w:t>
      </w:r>
    </w:p>
    <w:p w14:paraId="50933BE5"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Здание жилое многоквартирное</w:t>
      </w:r>
      <w:r w:rsidRPr="00BF43A3">
        <w:rPr>
          <w:rFonts w:ascii="Times New Roman" w:eastAsia="Calibri" w:hAnsi="Times New Roman" w:cs="Times New Roman"/>
          <w:color w:val="000000" w:themeColor="text1"/>
          <w:sz w:val="27"/>
          <w:szCs w:val="27"/>
        </w:rPr>
        <w:t xml:space="preserve"> - жилое здание, в котором квартиры имеют общие внеквартирные помещения и инженерные системы.</w:t>
      </w:r>
    </w:p>
    <w:p w14:paraId="3B6DA69F"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Здание жилое многоквартирное секционного типа</w:t>
      </w:r>
      <w:r w:rsidRPr="00BF43A3">
        <w:rPr>
          <w:rFonts w:ascii="Times New Roman" w:eastAsia="Calibri" w:hAnsi="Times New Roman" w:cs="Times New Roman"/>
          <w:color w:val="000000" w:themeColor="text1"/>
          <w:sz w:val="27"/>
          <w:szCs w:val="27"/>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14:paraId="789DEC5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Секция жилого здания</w:t>
      </w:r>
      <w:r w:rsidRPr="00BF43A3">
        <w:rPr>
          <w:rFonts w:ascii="Times New Roman" w:eastAsia="Calibri" w:hAnsi="Times New Roman" w:cs="Times New Roman"/>
          <w:color w:val="000000" w:themeColor="text1"/>
          <w:sz w:val="27"/>
          <w:szCs w:val="27"/>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5D7FAF0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Здание жилое многоквартирное галерейного типа</w:t>
      </w:r>
      <w:r w:rsidRPr="00BF43A3">
        <w:rPr>
          <w:rFonts w:ascii="Times New Roman" w:eastAsia="Calibri" w:hAnsi="Times New Roman" w:cs="Times New Roman"/>
          <w:color w:val="000000" w:themeColor="text1"/>
          <w:sz w:val="27"/>
          <w:szCs w:val="27"/>
        </w:rPr>
        <w:t xml:space="preserve"> - здание, в котором все квартиры этажа имеют выходы через общую галерею не менее чем на две лестницы.</w:t>
      </w:r>
    </w:p>
    <w:p w14:paraId="0669693F"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Здание жилое многоквартирное коридорного типа</w:t>
      </w:r>
      <w:r w:rsidRPr="00BF43A3">
        <w:rPr>
          <w:rFonts w:ascii="Times New Roman" w:eastAsia="Calibri" w:hAnsi="Times New Roman" w:cs="Times New Roman"/>
          <w:color w:val="000000" w:themeColor="text1"/>
          <w:sz w:val="27"/>
          <w:szCs w:val="27"/>
        </w:rPr>
        <w:t xml:space="preserve"> - здание, в котором все квартиры этажа имеют выходы через общий коридор не менее чем на две лестницы.</w:t>
      </w:r>
    </w:p>
    <w:p w14:paraId="14F74BFD"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Блокированный жилой дом (дом жилой блокированной застройки)</w:t>
      </w:r>
      <w:r w:rsidRPr="00BF43A3">
        <w:rPr>
          <w:rFonts w:ascii="Times New Roman" w:eastAsia="Calibri" w:hAnsi="Times New Roman" w:cs="Times New Roman"/>
          <w:color w:val="000000" w:themeColor="text1"/>
          <w:sz w:val="27"/>
          <w:szCs w:val="27"/>
        </w:rPr>
        <w:t xml:space="preserve">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w:t>
      </w:r>
      <w:r w:rsidRPr="00BF43A3">
        <w:rPr>
          <w:rFonts w:ascii="Times New Roman" w:eastAsia="Calibri" w:hAnsi="Times New Roman" w:cs="Times New Roman"/>
          <w:color w:val="000000" w:themeColor="text1"/>
          <w:sz w:val="27"/>
          <w:szCs w:val="27"/>
        </w:rPr>
        <w:lastRenderedPageBreak/>
        <w:t>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14:paraId="6E2AE1EE"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Одноквартирный жилой дом</w:t>
      </w:r>
      <w:r w:rsidRPr="00BF43A3">
        <w:rPr>
          <w:rFonts w:ascii="Times New Roman" w:eastAsia="Calibri" w:hAnsi="Times New Roman" w:cs="Times New Roman"/>
          <w:color w:val="000000" w:themeColor="text1"/>
          <w:sz w:val="27"/>
          <w:szCs w:val="27"/>
        </w:rPr>
        <w:t xml:space="preserve"> – жилой дом, предназначенный для проживания одной семьи и имеющий приквартирный участок.</w:t>
      </w:r>
    </w:p>
    <w:p w14:paraId="7E2A4A1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Приквартирный участок</w:t>
      </w:r>
      <w:r w:rsidRPr="00BF43A3">
        <w:rPr>
          <w:rFonts w:ascii="Times New Roman" w:eastAsia="Calibri" w:hAnsi="Times New Roman" w:cs="Times New Roman"/>
          <w:color w:val="000000" w:themeColor="text1"/>
          <w:sz w:val="27"/>
          <w:szCs w:val="27"/>
        </w:rPr>
        <w:t xml:space="preserve"> - земельный участок, примыкающий к жилому зданию (квартире) с непосредственным выходом на него.</w:t>
      </w:r>
    </w:p>
    <w:p w14:paraId="37684984"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Индивидуальный жилой дом</w:t>
      </w:r>
      <w:r w:rsidRPr="00BF43A3">
        <w:rPr>
          <w:rFonts w:ascii="Times New Roman" w:eastAsia="Calibri" w:hAnsi="Times New Roman" w:cs="Times New Roman"/>
          <w:color w:val="000000" w:themeColor="text1"/>
          <w:sz w:val="27"/>
          <w:szCs w:val="27"/>
        </w:rPr>
        <w:t xml:space="preserve"> – отдельно стоящий жилой дом с количеством этажей не более трех, предназначенный для проживания одной семьи.</w:t>
      </w:r>
    </w:p>
    <w:p w14:paraId="36D9109D"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Этаж надземный</w:t>
      </w:r>
      <w:r w:rsidRPr="00BF43A3">
        <w:rPr>
          <w:rFonts w:ascii="Times New Roman" w:eastAsia="Calibri" w:hAnsi="Times New Roman" w:cs="Times New Roman"/>
          <w:color w:val="000000" w:themeColor="text1"/>
          <w:sz w:val="27"/>
          <w:szCs w:val="27"/>
        </w:rPr>
        <w:t xml:space="preserve"> - этаж с отметкой пола помещений не ниже планировочной отметки земли.</w:t>
      </w:r>
    </w:p>
    <w:p w14:paraId="405F31B3"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Этаж подземный</w:t>
      </w:r>
      <w:r w:rsidRPr="00BF43A3">
        <w:rPr>
          <w:rFonts w:ascii="Times New Roman" w:eastAsia="Calibri" w:hAnsi="Times New Roman" w:cs="Times New Roman"/>
          <w:color w:val="000000" w:themeColor="text1"/>
          <w:sz w:val="27"/>
          <w:szCs w:val="27"/>
        </w:rPr>
        <w:t xml:space="preserve"> - этаж с отметкой пола помещений ниже планировочной отметки земли на всю высоту помещений.</w:t>
      </w:r>
    </w:p>
    <w:p w14:paraId="1F0271A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Этаж первый</w:t>
      </w:r>
      <w:r w:rsidRPr="00BF43A3">
        <w:rPr>
          <w:rFonts w:ascii="Times New Roman" w:eastAsia="Calibri" w:hAnsi="Times New Roman" w:cs="Times New Roman"/>
          <w:color w:val="000000" w:themeColor="text1"/>
          <w:sz w:val="27"/>
          <w:szCs w:val="27"/>
        </w:rPr>
        <w:t xml:space="preserve"> - нижний надземный этаж здания.</w:t>
      </w:r>
    </w:p>
    <w:p w14:paraId="3BCDD98C"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Этаж цокольный</w:t>
      </w:r>
      <w:r w:rsidRPr="00BF43A3">
        <w:rPr>
          <w:rFonts w:ascii="Times New Roman" w:eastAsia="Calibri" w:hAnsi="Times New Roman" w:cs="Times New Roman"/>
          <w:color w:val="000000" w:themeColor="text1"/>
          <w:sz w:val="27"/>
          <w:szCs w:val="27"/>
        </w:rPr>
        <w:t xml:space="preserve"> - этаж с отметкой пола помещений ниже планировочной отметки земли на высоту не более половины высоты помещений.</w:t>
      </w:r>
    </w:p>
    <w:p w14:paraId="631FA234"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Этаж подвальный</w:t>
      </w:r>
      <w:r w:rsidRPr="00BF43A3">
        <w:rPr>
          <w:rFonts w:ascii="Times New Roman" w:eastAsia="Calibri" w:hAnsi="Times New Roman" w:cs="Times New Roman"/>
          <w:color w:val="000000" w:themeColor="text1"/>
          <w:sz w:val="27"/>
          <w:szCs w:val="27"/>
        </w:rPr>
        <w:t xml:space="preserve"> - этаж с отметкой пола помещений ниже планировочной отметки земли более чем наполовину высоты помещений или первый подземный этаж.</w:t>
      </w:r>
    </w:p>
    <w:p w14:paraId="4F9E96A2"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Этаж мансардный</w:t>
      </w:r>
      <w:r w:rsidRPr="00BF43A3">
        <w:rPr>
          <w:rFonts w:ascii="Times New Roman" w:eastAsia="Calibri" w:hAnsi="Times New Roman" w:cs="Times New Roman"/>
          <w:color w:val="000000" w:themeColor="text1"/>
          <w:sz w:val="27"/>
          <w:szCs w:val="27"/>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14:paraId="1205945B"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Этаж технический</w:t>
      </w:r>
      <w:r w:rsidRPr="00BF43A3">
        <w:rPr>
          <w:rFonts w:ascii="Times New Roman" w:eastAsia="Calibri" w:hAnsi="Times New Roman" w:cs="Times New Roman"/>
          <w:color w:val="000000" w:themeColor="text1"/>
          <w:sz w:val="27"/>
          <w:szCs w:val="27"/>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14:paraId="7B190FD1"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Планировочная отметка земли</w:t>
      </w:r>
      <w:r w:rsidRPr="00BF43A3">
        <w:rPr>
          <w:rFonts w:ascii="Times New Roman" w:eastAsia="Calibri" w:hAnsi="Times New Roman" w:cs="Times New Roman"/>
          <w:color w:val="000000" w:themeColor="text1"/>
          <w:sz w:val="27"/>
          <w:szCs w:val="27"/>
        </w:rPr>
        <w:t xml:space="preserve"> - уровень земли на границе земли и отмостки здания.</w:t>
      </w:r>
    </w:p>
    <w:p w14:paraId="0B80BDF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Гостевой дом для сезонного проживания отдыхающих и туристов (далее - гостевой дом)</w:t>
      </w:r>
      <w:r w:rsidRPr="00BF43A3">
        <w:rPr>
          <w:rFonts w:ascii="Times New Roman" w:eastAsia="Calibri" w:hAnsi="Times New Roman" w:cs="Times New Roman"/>
          <w:color w:val="000000" w:themeColor="text1"/>
          <w:sz w:val="27"/>
          <w:szCs w:val="27"/>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14:paraId="65036126"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Доходный дом</w:t>
      </w:r>
      <w:r w:rsidRPr="00BF43A3">
        <w:rPr>
          <w:rFonts w:ascii="Times New Roman" w:eastAsia="Calibri" w:hAnsi="Times New Roman" w:cs="Times New Roman"/>
          <w:color w:val="000000" w:themeColor="text1"/>
          <w:sz w:val="27"/>
          <w:szCs w:val="27"/>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14:paraId="4DB2DB27"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Подрядчик</w:t>
      </w:r>
      <w:r w:rsidRPr="00BF43A3">
        <w:rPr>
          <w:rFonts w:ascii="Times New Roman" w:eastAsia="Calibri" w:hAnsi="Times New Roman" w:cs="Times New Roman"/>
          <w:color w:val="000000" w:themeColor="text1"/>
          <w:sz w:val="27"/>
          <w:szCs w:val="27"/>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14:paraId="618E33AB"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lastRenderedPageBreak/>
        <w:t>Прибрежная защитная полоса</w:t>
      </w:r>
      <w:r w:rsidRPr="00BF43A3">
        <w:rPr>
          <w:rFonts w:ascii="Times New Roman" w:eastAsia="Calibri" w:hAnsi="Times New Roman" w:cs="Times New Roman"/>
          <w:color w:val="000000" w:themeColor="text1"/>
          <w:sz w:val="27"/>
          <w:szCs w:val="27"/>
        </w:rPr>
        <w:t xml:space="preserve"> – часть водоохраной зоны, для которой вводятся дополнительные ограничения хозяйственной и иной деятельности.</w:t>
      </w:r>
    </w:p>
    <w:p w14:paraId="2761126C"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Процент застройки участка</w:t>
      </w:r>
      <w:r w:rsidRPr="00BF43A3">
        <w:rPr>
          <w:rFonts w:ascii="Times New Roman" w:eastAsia="Calibri" w:hAnsi="Times New Roman" w:cs="Times New Roman"/>
          <w:color w:val="000000" w:themeColor="text1"/>
          <w:sz w:val="27"/>
          <w:szCs w:val="27"/>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14:paraId="520C70E8"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Максимальный процент застройки в границах земельного участка</w:t>
      </w:r>
      <w:r w:rsidRPr="00BF43A3">
        <w:rPr>
          <w:rFonts w:ascii="Times New Roman" w:eastAsia="Calibri" w:hAnsi="Times New Roman" w:cs="Times New Roman"/>
          <w:color w:val="000000" w:themeColor="text1"/>
          <w:sz w:val="27"/>
          <w:szCs w:val="27"/>
        </w:rPr>
        <w:t xml:space="preserve"> - отношение суммарной площади земельного участка, которая может быть застроена, ко всей площади земельного участка.</w:t>
      </w:r>
    </w:p>
    <w:p w14:paraId="42544C8C"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Публичный сервитут</w:t>
      </w:r>
      <w:r w:rsidRPr="00BF43A3">
        <w:rPr>
          <w:rFonts w:ascii="Times New Roman" w:eastAsia="Calibri" w:hAnsi="Times New Roman" w:cs="Times New Roman"/>
          <w:color w:val="000000" w:themeColor="text1"/>
          <w:sz w:val="27"/>
          <w:szCs w:val="27"/>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37096FA6"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Разрешенное использование земельных участков и иных объектов недвижимости</w:t>
      </w:r>
      <w:r w:rsidRPr="00BF43A3">
        <w:rPr>
          <w:rFonts w:ascii="Times New Roman" w:eastAsia="Calibri" w:hAnsi="Times New Roman" w:cs="Times New Roman"/>
          <w:color w:val="000000" w:themeColor="text1"/>
          <w:sz w:val="27"/>
          <w:szCs w:val="27"/>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14:paraId="000D1684"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Частный сервитут</w:t>
      </w:r>
      <w:r w:rsidRPr="00BF43A3">
        <w:rPr>
          <w:rFonts w:ascii="Times New Roman" w:eastAsia="Calibri" w:hAnsi="Times New Roman" w:cs="Times New Roman"/>
          <w:color w:val="000000" w:themeColor="text1"/>
          <w:sz w:val="27"/>
          <w:szCs w:val="27"/>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112565F3"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Озелененная территория</w:t>
      </w:r>
      <w:r w:rsidRPr="00BF43A3">
        <w:rPr>
          <w:rFonts w:ascii="Times New Roman" w:eastAsia="Calibri" w:hAnsi="Times New Roman" w:cs="Times New Roman"/>
          <w:color w:val="000000" w:themeColor="text1"/>
          <w:sz w:val="27"/>
          <w:szCs w:val="27"/>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14:paraId="62C4E442"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Коэффициент озеленения</w:t>
      </w:r>
      <w:r w:rsidRPr="00BF43A3">
        <w:rPr>
          <w:rFonts w:ascii="Times New Roman" w:eastAsia="Calibri" w:hAnsi="Times New Roman" w:cs="Times New Roman"/>
          <w:color w:val="000000" w:themeColor="text1"/>
          <w:sz w:val="27"/>
          <w:szCs w:val="27"/>
        </w:rPr>
        <w:t xml:space="preserve"> - отношение территории земельного участка, которая должна быть занята зелеными насаждениями, ко всей площади участка (в процентах).</w:t>
      </w:r>
    </w:p>
    <w:p w14:paraId="36759C53"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Квартал сохраняемой застройки</w:t>
      </w:r>
      <w:r w:rsidRPr="00BF43A3">
        <w:rPr>
          <w:rFonts w:ascii="Times New Roman" w:eastAsia="Calibri" w:hAnsi="Times New Roman" w:cs="Times New Roman"/>
          <w:color w:val="000000" w:themeColor="text1"/>
          <w:sz w:val="27"/>
          <w:szCs w:val="27"/>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14:paraId="58FAF671"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Малые архитектурные формы</w:t>
      </w:r>
      <w:r w:rsidRPr="00BF43A3">
        <w:rPr>
          <w:rFonts w:ascii="Times New Roman" w:eastAsia="Calibri" w:hAnsi="Times New Roman" w:cs="Times New Roman"/>
          <w:color w:val="000000" w:themeColor="text1"/>
          <w:sz w:val="27"/>
          <w:szCs w:val="27"/>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14:paraId="2ECD222C" w14:textId="54D693FE"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Защитные дорожные сооружения</w:t>
      </w:r>
      <w:r w:rsidRPr="00BF43A3">
        <w:rPr>
          <w:rFonts w:ascii="Times New Roman" w:eastAsia="Calibri" w:hAnsi="Times New Roman" w:cs="Times New Roman"/>
          <w:color w:val="000000" w:themeColor="text1"/>
          <w:sz w:val="27"/>
          <w:szCs w:val="27"/>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w:t>
      </w:r>
      <w:r w:rsidR="00B45DA6" w:rsidRPr="00BF43A3">
        <w:rPr>
          <w:rFonts w:ascii="Times New Roman" w:eastAsia="Calibri" w:hAnsi="Times New Roman" w:cs="Times New Roman"/>
          <w:color w:val="000000" w:themeColor="text1"/>
          <w:sz w:val="27"/>
          <w:szCs w:val="27"/>
        </w:rPr>
        <w:t>,</w:t>
      </w:r>
      <w:r w:rsidRPr="00BF43A3">
        <w:rPr>
          <w:rFonts w:ascii="Times New Roman" w:eastAsia="Calibri" w:hAnsi="Times New Roman" w:cs="Times New Roman"/>
          <w:color w:val="000000" w:themeColor="text1"/>
          <w:sz w:val="27"/>
          <w:szCs w:val="27"/>
        </w:rPr>
        <w:t xml:space="preserve"> подобные сооружения. </w:t>
      </w:r>
    </w:p>
    <w:p w14:paraId="0EA4B2A7"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lastRenderedPageBreak/>
        <w:t>Стоянка для автомобилей (автостоянка)</w:t>
      </w:r>
      <w:r w:rsidRPr="00BF43A3">
        <w:rPr>
          <w:rFonts w:ascii="Times New Roman" w:eastAsia="Calibri" w:hAnsi="Times New Roman" w:cs="Times New Roman"/>
          <w:color w:val="000000" w:themeColor="text1"/>
          <w:sz w:val="27"/>
          <w:szCs w:val="27"/>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
    <w:p w14:paraId="5F665AC7"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Надземная автостоянка закрытого типа</w:t>
      </w:r>
      <w:r w:rsidRPr="00BF43A3">
        <w:rPr>
          <w:rFonts w:ascii="Times New Roman" w:eastAsia="Calibri" w:hAnsi="Times New Roman" w:cs="Times New Roman"/>
          <w:color w:val="000000" w:themeColor="text1"/>
          <w:sz w:val="27"/>
          <w:szCs w:val="27"/>
        </w:rPr>
        <w:t xml:space="preserve"> - автостоянка с наружными стеновыми ограждениями (гаражи, гаражи-стоянки, гаражные комплексы).</w:t>
      </w:r>
    </w:p>
    <w:p w14:paraId="74B56147"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Автостоянка открытого типа</w:t>
      </w:r>
      <w:r w:rsidRPr="00BF43A3">
        <w:rPr>
          <w:rFonts w:ascii="Times New Roman" w:eastAsia="Calibri" w:hAnsi="Times New Roman" w:cs="Times New Roman"/>
          <w:color w:val="000000" w:themeColor="text1"/>
          <w:sz w:val="27"/>
          <w:szCs w:val="27"/>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14:paraId="6D61CA97"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Парковка (парковочное место)</w:t>
      </w:r>
      <w:r w:rsidRPr="00BF43A3">
        <w:rPr>
          <w:rFonts w:ascii="Times New Roman" w:eastAsia="Calibri" w:hAnsi="Times New Roman" w:cs="Times New Roman"/>
          <w:color w:val="000000" w:themeColor="text1"/>
          <w:sz w:val="27"/>
          <w:szCs w:val="27"/>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5BA5EEFA"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Гостевые стоянки</w:t>
      </w:r>
      <w:r w:rsidRPr="00BF43A3">
        <w:rPr>
          <w:rFonts w:ascii="Times New Roman" w:eastAsia="Calibri" w:hAnsi="Times New Roman" w:cs="Times New Roman"/>
          <w:color w:val="000000" w:themeColor="text1"/>
          <w:sz w:val="27"/>
          <w:szCs w:val="27"/>
        </w:rPr>
        <w:t xml:space="preserve"> - открытые площадки, предназначенные для кратковременного хранения (стоянки) легковых автомобилей.</w:t>
      </w:r>
    </w:p>
    <w:p w14:paraId="07CDCADC"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Магазин</w:t>
      </w:r>
      <w:r w:rsidRPr="00BF43A3">
        <w:rPr>
          <w:rFonts w:ascii="Times New Roman" w:eastAsia="Calibri" w:hAnsi="Times New Roman" w:cs="Times New Roman"/>
          <w:color w:val="000000" w:themeColor="text1"/>
          <w:sz w:val="27"/>
          <w:szCs w:val="27"/>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14:paraId="7CEC0BD2"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Киоск</w:t>
      </w:r>
      <w:r w:rsidRPr="00BF43A3">
        <w:rPr>
          <w:rFonts w:ascii="Times New Roman" w:eastAsia="Calibri" w:hAnsi="Times New Roman" w:cs="Times New Roman"/>
          <w:color w:val="000000" w:themeColor="text1"/>
          <w:sz w:val="27"/>
          <w:szCs w:val="27"/>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14:paraId="068E7672"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Торговый павильон</w:t>
      </w:r>
      <w:r w:rsidRPr="00BF43A3">
        <w:rPr>
          <w:rFonts w:ascii="Times New Roman" w:eastAsia="Calibri" w:hAnsi="Times New Roman" w:cs="Times New Roman"/>
          <w:color w:val="000000" w:themeColor="text1"/>
          <w:sz w:val="27"/>
          <w:szCs w:val="27"/>
        </w:rPr>
        <w:t xml:space="preserve"> -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14:paraId="2262B055"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Пандус</w:t>
      </w:r>
      <w:r w:rsidRPr="00BF43A3">
        <w:rPr>
          <w:rFonts w:ascii="Times New Roman" w:eastAsia="Calibri" w:hAnsi="Times New Roman" w:cs="Times New Roman"/>
          <w:color w:val="000000" w:themeColor="text1"/>
          <w:sz w:val="27"/>
          <w:szCs w:val="27"/>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14:paraId="3F137A35"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color w:val="000000" w:themeColor="text1"/>
          <w:sz w:val="27"/>
          <w:szCs w:val="27"/>
        </w:rPr>
        <w:t>Маломобильные граждане</w:t>
      </w:r>
      <w:r w:rsidRPr="00BF43A3">
        <w:rPr>
          <w:rFonts w:ascii="Times New Roman" w:eastAsia="Calibri" w:hAnsi="Times New Roman" w:cs="Times New Roman"/>
          <w:color w:val="000000" w:themeColor="text1"/>
          <w:sz w:val="27"/>
          <w:szCs w:val="27"/>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w:t>
      </w:r>
      <w:r w:rsidRPr="00BF43A3">
        <w:rPr>
          <w:rFonts w:ascii="Times New Roman" w:eastAsia="Calibri" w:hAnsi="Times New Roman" w:cs="Times New Roman"/>
          <w:color w:val="000000" w:themeColor="text1"/>
          <w:sz w:val="27"/>
          <w:szCs w:val="27"/>
        </w:rPr>
        <w:lastRenderedPageBreak/>
        <w:t xml:space="preserve">физического недостатка использовать для своего передвижения необходимые средства, приспособления и собак - проводников. </w:t>
      </w:r>
    </w:p>
    <w:p w14:paraId="6944081C" w14:textId="085393B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Контейнер – стандартная емкость для сбора ТБО объемом 0,6 -</w:t>
      </w:r>
      <w:r w:rsidR="00C50E90" w:rsidRPr="00BF43A3">
        <w:rPr>
          <w:rFonts w:ascii="Times New Roman" w:eastAsia="Calibri" w:hAnsi="Times New Roman" w:cs="Times New Roman"/>
          <w:color w:val="000000" w:themeColor="text1"/>
          <w:sz w:val="27"/>
          <w:szCs w:val="27"/>
        </w:rPr>
        <w:t xml:space="preserve">                                </w:t>
      </w:r>
      <w:r w:rsidRPr="00BF43A3">
        <w:rPr>
          <w:rFonts w:ascii="Times New Roman" w:eastAsia="Calibri" w:hAnsi="Times New Roman" w:cs="Times New Roman"/>
          <w:color w:val="000000" w:themeColor="text1"/>
          <w:sz w:val="27"/>
          <w:szCs w:val="27"/>
        </w:rPr>
        <w:t xml:space="preserve"> 1,5 кубических метров;</w:t>
      </w:r>
    </w:p>
    <w:p w14:paraId="71F81799"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Бункер-накопитель - стандартная емкость для сбора КГМ объемом более 2,0 кубических метров.</w:t>
      </w:r>
    </w:p>
    <w:p w14:paraId="55AE4B55"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p>
    <w:p w14:paraId="1A8CD45F" w14:textId="77777777" w:rsidR="006B4F46" w:rsidRPr="00BF43A3" w:rsidRDefault="006B4F46" w:rsidP="006B4F46">
      <w:pPr>
        <w:spacing w:after="0" w:line="240" w:lineRule="auto"/>
        <w:jc w:val="center"/>
        <w:outlineLvl w:val="2"/>
        <w:rPr>
          <w:rFonts w:ascii="Times New Roman" w:eastAsia="Calibri" w:hAnsi="Times New Roman" w:cs="Times New Roman"/>
          <w:b/>
          <w:bCs/>
          <w:color w:val="000000" w:themeColor="text1"/>
          <w:sz w:val="27"/>
          <w:szCs w:val="27"/>
          <w:lang w:eastAsia="ru-RU"/>
        </w:rPr>
      </w:pPr>
      <w:bookmarkStart w:id="13" w:name="_Toc469412171"/>
      <w:r w:rsidRPr="00BF43A3">
        <w:rPr>
          <w:rFonts w:ascii="Times New Roman" w:eastAsia="Calibri" w:hAnsi="Times New Roman" w:cs="Times New Roman"/>
          <w:b/>
          <w:bCs/>
          <w:color w:val="000000" w:themeColor="text1"/>
          <w:sz w:val="27"/>
          <w:szCs w:val="27"/>
          <w:lang w:eastAsia="ru-RU"/>
        </w:rPr>
        <w:t>Статья 2. Основания введения, назначение и состав Правил</w:t>
      </w:r>
      <w:bookmarkEnd w:id="13"/>
    </w:p>
    <w:p w14:paraId="27BC07D8"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p>
    <w:p w14:paraId="7385C04F"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 Настоящие Правила в соответствии с Градостроительным кодексом Российской Федерации, Земельным кодексом Российской Федерации предусматривают в Варнавинском сельском поселении Абинского района систему регулирования землепользования и застройки, которая основана на градостроительном зонировании – делении всей территории в границах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6D2F848B"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Правила землепользования и застройки разрабатываются в целях:</w:t>
      </w:r>
    </w:p>
    <w:p w14:paraId="52FCAD6C"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4295FBD9"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создания условий для планировки территорий муниципальных образований;</w:t>
      </w:r>
    </w:p>
    <w:p w14:paraId="0EEB9817"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7F365F2D"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63EE43B9"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Правила землепользования и застройки включают в себя:</w:t>
      </w:r>
    </w:p>
    <w:p w14:paraId="46A8EC25"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порядок их применения и внесения изменений в указанные правила;</w:t>
      </w:r>
    </w:p>
    <w:p w14:paraId="59781C69"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карту градостроительного зонирования;</w:t>
      </w:r>
    </w:p>
    <w:p w14:paraId="6FE6C13B"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градостроительные регламенты.</w:t>
      </w:r>
    </w:p>
    <w:p w14:paraId="028FF384"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Порядок применения правил землепользования и застройки и внесения в них изменений включает в себя положения:</w:t>
      </w:r>
    </w:p>
    <w:p w14:paraId="677DC4D3" w14:textId="77777777" w:rsidR="001B7DB8" w:rsidRPr="00BF43A3" w:rsidRDefault="001B7DB8" w:rsidP="001B7DB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о регулировании землепользования и застройки органами местного самоуправления;</w:t>
      </w:r>
    </w:p>
    <w:p w14:paraId="5EF4C37F" w14:textId="77777777" w:rsidR="001B7DB8" w:rsidRPr="00BF43A3" w:rsidRDefault="001B7DB8" w:rsidP="001B7DB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 об изменении видов разрешенного использования земельных участков и </w:t>
      </w:r>
      <w:r w:rsidRPr="00BF43A3">
        <w:rPr>
          <w:rFonts w:ascii="Times New Roman" w:eastAsia="Times New Roman" w:hAnsi="Times New Roman" w:cs="Times New Roman"/>
          <w:color w:val="000000" w:themeColor="text1"/>
          <w:sz w:val="27"/>
          <w:szCs w:val="27"/>
          <w:lang w:eastAsia="ru-RU"/>
        </w:rPr>
        <w:lastRenderedPageBreak/>
        <w:t>объектов капитального строительства физическими и юридическими лицами;</w:t>
      </w:r>
    </w:p>
    <w:p w14:paraId="6EFCBEBE" w14:textId="77777777" w:rsidR="001B7DB8" w:rsidRPr="00BF43A3" w:rsidRDefault="001B7DB8" w:rsidP="001B7DB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о подготовке документации по планировке территории органами местного самоуправления;</w:t>
      </w:r>
    </w:p>
    <w:p w14:paraId="712E7688" w14:textId="77777777" w:rsidR="00F82BFB" w:rsidRPr="00BF43A3" w:rsidRDefault="001B7DB8" w:rsidP="001B7DB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о проведении общественных обсуждений или публичных слушаний по вопросам землепользования и застройки;</w:t>
      </w:r>
    </w:p>
    <w:p w14:paraId="1E8634D2" w14:textId="77777777" w:rsidR="006B4F46" w:rsidRPr="00BF43A3" w:rsidRDefault="006B4F46" w:rsidP="001B7DB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о внесении изменений в правила землепользования и застройки;</w:t>
      </w:r>
    </w:p>
    <w:p w14:paraId="1DA5280B"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 о регулировании иных вопросов землепользования и застройки.</w:t>
      </w:r>
    </w:p>
    <w:p w14:paraId="63FDF9F9" w14:textId="5330B146" w:rsidR="00F82BFB" w:rsidRPr="00BF43A3" w:rsidRDefault="006B4F46" w:rsidP="00F82BF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5. </w:t>
      </w:r>
      <w:r w:rsidR="0090033D" w:rsidRPr="00BF43A3">
        <w:rPr>
          <w:rFonts w:ascii="Times New Roman" w:eastAsia="Times New Roman" w:hAnsi="Times New Roman" w:cs="Times New Roman"/>
          <w:color w:val="000000" w:themeColor="text1"/>
          <w:sz w:val="27"/>
          <w:szCs w:val="27"/>
          <w:lang w:eastAsia="ru-RU"/>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216BA657" w14:textId="43CF6A1F" w:rsidR="00F82BFB" w:rsidRPr="00BF43A3" w:rsidRDefault="006A2AA2" w:rsidP="006A2AA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 Н</w:t>
      </w:r>
      <w:r w:rsidR="00F82BFB" w:rsidRPr="00BF43A3">
        <w:rPr>
          <w:rFonts w:ascii="Times New Roman" w:eastAsia="Times New Roman" w:hAnsi="Times New Roman" w:cs="Times New Roman"/>
          <w:color w:val="000000" w:themeColor="text1"/>
          <w:sz w:val="27"/>
          <w:szCs w:val="27"/>
          <w:lang w:eastAsia="ru-RU"/>
        </w:rPr>
        <w:t>а карте градостроительного зонирования в обязательном порядке отображаются границы населенных пунктов, входящих в состав поселения,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r w:rsidR="0090033D" w:rsidRPr="00BF43A3">
        <w:rPr>
          <w:rFonts w:ascii="Times New Roman" w:eastAsia="Times New Roman" w:hAnsi="Times New Roman" w:cs="Times New Roman"/>
          <w:color w:val="000000" w:themeColor="text1"/>
          <w:sz w:val="27"/>
          <w:szCs w:val="27"/>
          <w:lang w:eastAsia="ru-RU"/>
        </w:rPr>
        <w:t>, которые являются приложением к правилам землепользования и застройки.</w:t>
      </w:r>
    </w:p>
    <w:p w14:paraId="39D92C20" w14:textId="7F87DAF8" w:rsidR="006A2AA2" w:rsidRPr="00BF43A3" w:rsidRDefault="006B4F46" w:rsidP="006A2AA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r w:rsidR="0090033D" w:rsidRPr="00BF43A3">
        <w:rPr>
          <w:color w:val="000000" w:themeColor="text1"/>
        </w:rPr>
        <w:t xml:space="preserve"> </w:t>
      </w:r>
      <w:r w:rsidR="0090033D" w:rsidRPr="00BF43A3">
        <w:rPr>
          <w:rFonts w:ascii="Times New Roman" w:eastAsia="Times New Roman" w:hAnsi="Times New Roman" w:cs="Times New Roman"/>
          <w:color w:val="000000" w:themeColor="text1"/>
          <w:sz w:val="27"/>
          <w:szCs w:val="27"/>
          <w:lang w:eastAsia="ru-RU"/>
        </w:rPr>
        <w:t>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с Градостроительным кодексом Российской Федерации.</w:t>
      </w:r>
    </w:p>
    <w:p w14:paraId="23642B26"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54D8046E"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виды разрешенного использования земельных участков и объектов капитального строительства;</w:t>
      </w:r>
    </w:p>
    <w:p w14:paraId="7E2ECF91"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4DDE52F"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FAE317D" w14:textId="77777777" w:rsidR="006A2AA2" w:rsidRPr="00BF43A3" w:rsidRDefault="006B4F46" w:rsidP="007B45B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w:t>
      </w:r>
      <w:r w:rsidRPr="00BF43A3">
        <w:rPr>
          <w:rFonts w:ascii="Times New Roman" w:eastAsia="Times New Roman" w:hAnsi="Times New Roman" w:cs="Times New Roman"/>
          <w:color w:val="000000" w:themeColor="text1"/>
          <w:sz w:val="27"/>
          <w:szCs w:val="27"/>
          <w:lang w:eastAsia="ru-RU"/>
        </w:rPr>
        <w:lastRenderedPageBreak/>
        <w:t>градостроительный регламент, предусматривается осуществление деятельности по комплексному и устойчивому развитию территории.</w:t>
      </w:r>
    </w:p>
    <w:p w14:paraId="48AD5416" w14:textId="77777777" w:rsidR="006A2AA2" w:rsidRPr="00BF43A3" w:rsidRDefault="007B45BB" w:rsidP="006A2AA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о</w:t>
      </w:r>
      <w:r w:rsidR="006A2AA2" w:rsidRPr="00BF43A3">
        <w:rPr>
          <w:rFonts w:ascii="Times New Roman" w:eastAsia="Times New Roman" w:hAnsi="Times New Roman" w:cs="Times New Roman"/>
          <w:color w:val="000000" w:themeColor="text1"/>
          <w:sz w:val="27"/>
          <w:szCs w:val="27"/>
          <w:lang w:eastAsia="ru-RU"/>
        </w:rPr>
        <w:t>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w:t>
      </w:r>
      <w:r w:rsidRPr="00BF43A3">
        <w:rPr>
          <w:rFonts w:ascii="Times New Roman" w:eastAsia="Times New Roman" w:hAnsi="Times New Roman" w:cs="Times New Roman"/>
          <w:color w:val="000000" w:themeColor="text1"/>
          <w:sz w:val="27"/>
          <w:szCs w:val="27"/>
          <w:lang w:eastAsia="ru-RU"/>
        </w:rPr>
        <w:t xml:space="preserve">тного самоуправления поселения </w:t>
      </w:r>
      <w:r w:rsidR="006A2AA2" w:rsidRPr="00BF43A3">
        <w:rPr>
          <w:rFonts w:ascii="Times New Roman" w:eastAsia="Times New Roman" w:hAnsi="Times New Roman" w:cs="Times New Roman"/>
          <w:color w:val="000000" w:themeColor="text1"/>
          <w:sz w:val="27"/>
          <w:szCs w:val="27"/>
          <w:lang w:eastAsia="ru-RU"/>
        </w:rPr>
        <w:t>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3C7FBB5D"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Варнавинского сельского поселения Абинского района по вопросам регулирования землепользования и застройки. Указанные акты применяются в части, не противоречащей настоящим Правилам.</w:t>
      </w:r>
    </w:p>
    <w:p w14:paraId="0B43C3CB"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9. Настоящие Правила обязательны для исполнения всеми расположенными на территории Варнавинского сельского поселения юридическими и физическими лицами, осуществляющими и контролирующими градостроительную деятельность на территории поселения.</w:t>
      </w:r>
    </w:p>
    <w:p w14:paraId="41BAF087" w14:textId="77777777" w:rsidR="007B45BB" w:rsidRPr="00BF43A3" w:rsidRDefault="007B45BB"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p>
    <w:p w14:paraId="3BAA4435" w14:textId="77777777" w:rsidR="006B4F46" w:rsidRPr="00BF43A3" w:rsidRDefault="006B4F46" w:rsidP="006B4F46">
      <w:pPr>
        <w:spacing w:after="0" w:line="240" w:lineRule="auto"/>
        <w:jc w:val="center"/>
        <w:outlineLvl w:val="2"/>
        <w:rPr>
          <w:rFonts w:ascii="Times New Roman" w:eastAsia="Calibri" w:hAnsi="Times New Roman" w:cs="Times New Roman"/>
          <w:b/>
          <w:bCs/>
          <w:color w:val="000000" w:themeColor="text1"/>
          <w:sz w:val="27"/>
          <w:szCs w:val="27"/>
          <w:lang w:eastAsia="ru-RU"/>
        </w:rPr>
      </w:pPr>
      <w:bookmarkStart w:id="14" w:name="_Toc469412173"/>
      <w:r w:rsidRPr="00BF43A3">
        <w:rPr>
          <w:rFonts w:ascii="Times New Roman" w:eastAsia="Calibri" w:hAnsi="Times New Roman" w:cs="Times New Roman"/>
          <w:b/>
          <w:bCs/>
          <w:color w:val="000000" w:themeColor="text1"/>
          <w:sz w:val="27"/>
          <w:szCs w:val="27"/>
          <w:lang w:eastAsia="ru-RU"/>
        </w:rPr>
        <w:t>Статья 3. Открытость и доступность информации                                                           о землепользовании и застройке</w:t>
      </w:r>
      <w:bookmarkEnd w:id="14"/>
    </w:p>
    <w:p w14:paraId="0E0784F1"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p>
    <w:p w14:paraId="5183C34D"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46E8523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Администрация муниципального образования Абинский район обеспечивает возможность ознакомления с настоящими Правилами всем желающим путем:</w:t>
      </w:r>
    </w:p>
    <w:p w14:paraId="59A5E6E2"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 опубликования (обнародования) Правил;</w:t>
      </w:r>
    </w:p>
    <w:p w14:paraId="4C975813"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 помещения Правил на официальном сайте в сети Интернет;</w:t>
      </w:r>
    </w:p>
    <w:p w14:paraId="651AA0EC"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xml:space="preserve">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w:t>
      </w:r>
      <w:r w:rsidRPr="00BF43A3">
        <w:rPr>
          <w:rFonts w:ascii="Times New Roman" w:eastAsia="Calibri" w:hAnsi="Times New Roman" w:cs="Times New Roman"/>
          <w:color w:val="000000" w:themeColor="text1"/>
          <w:sz w:val="27"/>
          <w:szCs w:val="27"/>
        </w:rPr>
        <w:lastRenderedPageBreak/>
        <w:t>(опубликования) в местах, определенных нормативно-правовым актом главы муниципального образования Варнавинского сельского поселения.</w:t>
      </w:r>
    </w:p>
    <w:p w14:paraId="499C7DA3"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Администрация муниципального образования Абинский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14:paraId="138CB261"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rPr>
      </w:pPr>
    </w:p>
    <w:p w14:paraId="17A3F6C0" w14:textId="77777777" w:rsidR="006B4F46" w:rsidRPr="00BF43A3" w:rsidRDefault="006B4F46"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bookmarkStart w:id="15" w:name="_Toc469412174"/>
      <w:r w:rsidRPr="00BF43A3">
        <w:rPr>
          <w:rFonts w:ascii="Times New Roman" w:eastAsia="Times New Roman" w:hAnsi="Times New Roman" w:cs="Times New Roman"/>
          <w:b/>
          <w:color w:val="000000" w:themeColor="text1"/>
          <w:sz w:val="27"/>
          <w:szCs w:val="27"/>
          <w:lang w:eastAsia="ru-RU"/>
        </w:rPr>
        <w:t>Статья 4. Общие положения, относящиеся к ранее возникшим правам</w:t>
      </w:r>
    </w:p>
    <w:p w14:paraId="083DF07B" w14:textId="77777777" w:rsidR="006B4F46" w:rsidRPr="00BF43A3" w:rsidRDefault="006B4F46"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p>
    <w:p w14:paraId="4B3F5229"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Принятые до введения в действие настоящих Правил нормативные правовые акты в отношении территории муниципального образования Варнавинского сельского поселения Абинского района по вопросам землепользования и застройки применяются в части, не противоречащей настоящим Правилам.</w:t>
      </w:r>
    </w:p>
    <w:p w14:paraId="573FC091"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14:paraId="43CB5411"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14:paraId="6A64DE66"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14:paraId="3AB4E12C"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14:paraId="482F20F6"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14:paraId="53105E40"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14:paraId="35FC91C5"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b/>
          <w:i/>
          <w:color w:val="000000" w:themeColor="text1"/>
          <w:sz w:val="27"/>
          <w:szCs w:val="27"/>
          <w:lang w:eastAsia="ru-RU"/>
        </w:rPr>
      </w:pPr>
    </w:p>
    <w:p w14:paraId="35710836" w14:textId="77777777" w:rsidR="006B4F46" w:rsidRPr="00BF43A3" w:rsidRDefault="006B4F46"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Статья 5. Использование и строительные изменения объектов недвижимости, несоответствующих Правилам</w:t>
      </w:r>
    </w:p>
    <w:p w14:paraId="4C54CAB2"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b/>
          <w:i/>
          <w:color w:val="000000" w:themeColor="text1"/>
          <w:sz w:val="27"/>
          <w:szCs w:val="27"/>
          <w:lang w:eastAsia="ru-RU"/>
        </w:rPr>
      </w:pPr>
    </w:p>
    <w:p w14:paraId="6BF0E8A7"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w:t>
      </w:r>
      <w:r w:rsidRPr="00BF43A3">
        <w:rPr>
          <w:rFonts w:ascii="Times New Roman" w:eastAsia="Times New Roman" w:hAnsi="Times New Roman" w:cs="Times New Roman"/>
          <w:color w:val="000000" w:themeColor="text1"/>
          <w:sz w:val="27"/>
          <w:szCs w:val="27"/>
          <w:lang w:eastAsia="ru-RU"/>
        </w:rPr>
        <w:lastRenderedPageBreak/>
        <w:t xml:space="preserve">соответствие с настоящими Правилами. </w:t>
      </w:r>
    </w:p>
    <w:p w14:paraId="141A2E48"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14:paraId="4B6E2AF1"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14:paraId="5C722E86"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Не допускается увеличивать площадь и строительный объем объектов недвижимости, указанных в подпунктах 1, 2 части 3 статьи </w:t>
      </w:r>
      <w:r w:rsidR="00123CB4" w:rsidRPr="00BF43A3">
        <w:rPr>
          <w:rFonts w:ascii="Times New Roman" w:eastAsia="Times New Roman" w:hAnsi="Times New Roman" w:cs="Times New Roman"/>
          <w:color w:val="000000" w:themeColor="text1"/>
          <w:sz w:val="27"/>
          <w:szCs w:val="27"/>
          <w:lang w:eastAsia="ru-RU"/>
        </w:rPr>
        <w:t>4</w:t>
      </w:r>
      <w:r w:rsidRPr="00BF43A3">
        <w:rPr>
          <w:rFonts w:ascii="Times New Roman" w:eastAsia="Times New Roman" w:hAnsi="Times New Roman" w:cs="Times New Roman"/>
          <w:color w:val="000000" w:themeColor="text1"/>
          <w:sz w:val="27"/>
          <w:szCs w:val="27"/>
          <w:lang w:eastAsia="ru-RU"/>
        </w:rPr>
        <w:t xml:space="preserve">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14:paraId="236FB5C1"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Указанные в подпункте 3 части 3 статьи </w:t>
      </w:r>
      <w:r w:rsidR="0078427B" w:rsidRPr="00BF43A3">
        <w:rPr>
          <w:rFonts w:ascii="Times New Roman" w:eastAsia="Times New Roman" w:hAnsi="Times New Roman" w:cs="Times New Roman"/>
          <w:color w:val="000000" w:themeColor="text1"/>
          <w:sz w:val="27"/>
          <w:szCs w:val="27"/>
          <w:lang w:eastAsia="ru-RU"/>
        </w:rPr>
        <w:t xml:space="preserve">4 </w:t>
      </w:r>
      <w:r w:rsidRPr="00BF43A3">
        <w:rPr>
          <w:rFonts w:ascii="Times New Roman" w:eastAsia="Times New Roman" w:hAnsi="Times New Roman" w:cs="Times New Roman"/>
          <w:color w:val="000000" w:themeColor="text1"/>
          <w:sz w:val="27"/>
          <w:szCs w:val="27"/>
          <w:lang w:eastAsia="ru-RU"/>
        </w:rPr>
        <w:t>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w:t>
      </w:r>
      <w:r w:rsidR="007639F0" w:rsidRPr="00BF43A3">
        <w:rPr>
          <w:rFonts w:ascii="Times New Roman" w:eastAsia="Times New Roman" w:hAnsi="Times New Roman" w:cs="Times New Roman"/>
          <w:color w:val="000000" w:themeColor="text1"/>
          <w:sz w:val="27"/>
          <w:szCs w:val="27"/>
          <w:lang w:eastAsia="ru-RU"/>
        </w:rPr>
        <w:t xml:space="preserve">гут </w:t>
      </w:r>
      <w:r w:rsidRPr="00BF43A3">
        <w:rPr>
          <w:rFonts w:ascii="Times New Roman" w:eastAsia="Times New Roman" w:hAnsi="Times New Roman" w:cs="Times New Roman"/>
          <w:color w:val="000000" w:themeColor="text1"/>
          <w:sz w:val="27"/>
          <w:szCs w:val="27"/>
          <w:lang w:eastAsia="ru-RU"/>
        </w:rPr>
        <w:t>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14:paraId="0F9C763F"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Несоответствующий вид использования недвижимости не может быть заменен на иной несоответствующий вид использования.</w:t>
      </w:r>
    </w:p>
    <w:p w14:paraId="00710D28"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b/>
          <w:color w:val="000000" w:themeColor="text1"/>
          <w:sz w:val="27"/>
          <w:szCs w:val="27"/>
          <w:lang w:eastAsia="ru-RU"/>
        </w:rPr>
      </w:pPr>
    </w:p>
    <w:p w14:paraId="0C1268D6" w14:textId="77777777" w:rsidR="006B4F46" w:rsidRPr="00BF43A3" w:rsidRDefault="006B4F46"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Статья 6. Общие положения о лицах, осуществляющих землепользование и застройку, и их действиях</w:t>
      </w:r>
    </w:p>
    <w:p w14:paraId="394CA127"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7"/>
          <w:szCs w:val="27"/>
          <w:lang w:eastAsia="ru-RU"/>
        </w:rPr>
      </w:pPr>
    </w:p>
    <w:p w14:paraId="4BCF181E"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w:t>
      </w:r>
      <w:r w:rsidR="00444E75" w:rsidRPr="00BF43A3">
        <w:rPr>
          <w:rFonts w:ascii="Times New Roman" w:eastAsia="Times New Roman" w:hAnsi="Times New Roman" w:cs="Times New Roman"/>
          <w:color w:val="000000" w:themeColor="text1"/>
          <w:sz w:val="27"/>
          <w:szCs w:val="27"/>
          <w:lang w:eastAsia="ru-RU"/>
        </w:rPr>
        <w:t>Абинский район</w:t>
      </w:r>
      <w:r w:rsidRPr="00BF43A3">
        <w:rPr>
          <w:rFonts w:ascii="Times New Roman" w:eastAsia="Times New Roman" w:hAnsi="Times New Roman" w:cs="Times New Roman"/>
          <w:color w:val="000000" w:themeColor="text1"/>
          <w:sz w:val="27"/>
          <w:szCs w:val="27"/>
          <w:lang w:eastAsia="ru-RU"/>
        </w:rPr>
        <w:t xml:space="preserve"> регулируют действия физических и юридических лиц, которые:</w:t>
      </w:r>
    </w:p>
    <w:p w14:paraId="62DD08DE"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участвуют в торгах (конкурсах, аукционах), подготавливаемых и проводимых администрацией муниципального образования Абинский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14:paraId="54AA21E9"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 обращаются в администрацию муниципального образования Абинский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w:t>
      </w:r>
      <w:r w:rsidRPr="00BF43A3">
        <w:rPr>
          <w:rFonts w:ascii="Times New Roman" w:eastAsia="Times New Roman" w:hAnsi="Times New Roman" w:cs="Times New Roman"/>
          <w:color w:val="000000" w:themeColor="text1"/>
          <w:sz w:val="27"/>
          <w:szCs w:val="27"/>
          <w:lang w:eastAsia="ru-RU"/>
        </w:rPr>
        <w:lastRenderedPageBreak/>
        <w:t xml:space="preserve">градостроительной подготовке из состава государственных, муниципальных земель земельных участков; </w:t>
      </w:r>
    </w:p>
    <w:p w14:paraId="1DE3CBC0"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14:paraId="470C5200"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14:paraId="3EB2AE41"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осуществляют иные действия в области землепользования и застройки.</w:t>
      </w:r>
    </w:p>
    <w:p w14:paraId="67D3CECD"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К указанным в части 1 настоящей статьи иным действиям в области землепользования и застройки могут быть отнесены, в частности:</w:t>
      </w:r>
    </w:p>
    <w:p w14:paraId="43B16A7C"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14:paraId="084EF2FD"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57CC8284"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иные действия, связанные с подготовкой и реализацией общественных или частных планов по землепользованию и застройке.</w:t>
      </w:r>
    </w:p>
    <w:p w14:paraId="5BB7DB0B" w14:textId="77777777" w:rsidR="006B4F46" w:rsidRPr="00BF43A3" w:rsidRDefault="006B4F46" w:rsidP="00307387">
      <w:pPr>
        <w:widowControl w:val="0"/>
        <w:autoSpaceDE w:val="0"/>
        <w:autoSpaceDN w:val="0"/>
        <w:adjustRightInd w:val="0"/>
        <w:spacing w:after="0" w:line="240" w:lineRule="auto"/>
        <w:ind w:firstLine="851"/>
        <w:jc w:val="both"/>
        <w:rPr>
          <w:rFonts w:ascii="Times New Roman" w:eastAsia="Times New Roman" w:hAnsi="Times New Roman" w:cs="Times New Roman"/>
          <w:b/>
          <w:i/>
          <w:color w:val="000000" w:themeColor="text1"/>
          <w:sz w:val="27"/>
          <w:szCs w:val="27"/>
          <w:lang w:eastAsia="ru-RU"/>
        </w:rPr>
      </w:pPr>
    </w:p>
    <w:p w14:paraId="375B0DB6" w14:textId="30286910" w:rsidR="006B4F46" w:rsidRPr="00BF43A3" w:rsidRDefault="006B4F46" w:rsidP="00AC4CEB">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 xml:space="preserve">Статья 7. Комиссия </w:t>
      </w:r>
      <w:r w:rsidR="00AC4CEB" w:rsidRPr="00BF43A3">
        <w:rPr>
          <w:rFonts w:ascii="Times New Roman" w:eastAsia="Times New Roman" w:hAnsi="Times New Roman" w:cs="Times New Roman"/>
          <w:b/>
          <w:color w:val="000000" w:themeColor="text1"/>
          <w:sz w:val="27"/>
          <w:szCs w:val="27"/>
          <w:lang w:eastAsia="ru-RU"/>
        </w:rPr>
        <w:t>по подготовке проекта правил землепользования и застройки территорий городских и сельских поселений Абинского района</w:t>
      </w:r>
    </w:p>
    <w:p w14:paraId="3B29DB5B"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b/>
          <w:i/>
          <w:color w:val="000000" w:themeColor="text1"/>
          <w:sz w:val="27"/>
          <w:szCs w:val="27"/>
          <w:lang w:eastAsia="ru-RU"/>
        </w:rPr>
      </w:pPr>
    </w:p>
    <w:p w14:paraId="4FD0FC89" w14:textId="7B26E2EE" w:rsidR="006B4F46" w:rsidRPr="00BF43A3" w:rsidRDefault="006B4F46" w:rsidP="00CB54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 </w:t>
      </w:r>
      <w:r w:rsidR="00AC4CEB" w:rsidRPr="00BF43A3">
        <w:rPr>
          <w:rFonts w:ascii="Times New Roman" w:eastAsia="Times New Roman" w:hAnsi="Times New Roman" w:cs="Times New Roman"/>
          <w:color w:val="000000" w:themeColor="text1"/>
          <w:sz w:val="27"/>
          <w:szCs w:val="27"/>
          <w:lang w:eastAsia="ru-RU"/>
        </w:rPr>
        <w:t xml:space="preserve">Комиссия по подготовке проекта правил землепользования и застройки территорий городских и сельских поселений Абинского района </w:t>
      </w:r>
      <w:r w:rsidRPr="00BF43A3">
        <w:rPr>
          <w:rFonts w:ascii="Times New Roman" w:eastAsia="Times New Roman" w:hAnsi="Times New Roman" w:cs="Times New Roman"/>
          <w:color w:val="000000" w:themeColor="text1"/>
          <w:sz w:val="27"/>
          <w:szCs w:val="27"/>
          <w:lang w:eastAsia="ru-RU"/>
        </w:rPr>
        <w:t>(далее – Комиссия) является постоянно действующим консультативным органом и формируется для обеспечения реализации настоящих Правил.</w:t>
      </w:r>
    </w:p>
    <w:p w14:paraId="1F7502BE" w14:textId="77777777" w:rsidR="006B4F46" w:rsidRPr="00BF43A3" w:rsidRDefault="006B4F46" w:rsidP="00CB54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14:paraId="66F6E6DF" w14:textId="77777777" w:rsidR="006B4F46" w:rsidRPr="00BF43A3" w:rsidRDefault="006B4F46" w:rsidP="00CB54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К полномочиям Комиссии относится:</w:t>
      </w:r>
    </w:p>
    <w:p w14:paraId="2903ED87" w14:textId="77777777" w:rsidR="006B4F46" w:rsidRPr="00BF43A3" w:rsidRDefault="006B4F46" w:rsidP="00CB54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рассмотрение предложений о внесении изменений в настоящие Правила;</w:t>
      </w:r>
    </w:p>
    <w:p w14:paraId="16BC18D4" w14:textId="77777777" w:rsidR="006B4F46" w:rsidRPr="00BF43A3" w:rsidRDefault="006B4F46" w:rsidP="00CB54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подготовка заключения о внесении изменения в настоящие Правила;</w:t>
      </w:r>
    </w:p>
    <w:p w14:paraId="49114D1D" w14:textId="77777777" w:rsidR="006B4F46" w:rsidRPr="00BF43A3" w:rsidRDefault="006B4F46" w:rsidP="00CB54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3) организация и проведение </w:t>
      </w:r>
      <w:bookmarkStart w:id="16" w:name="_Hlk504821052"/>
      <w:r w:rsidR="005E70A3" w:rsidRPr="00BF43A3">
        <w:rPr>
          <w:rFonts w:ascii="Times New Roman" w:eastAsia="Times New Roman" w:hAnsi="Times New Roman" w:cs="Times New Roman"/>
          <w:color w:val="000000" w:themeColor="text1"/>
          <w:sz w:val="27"/>
          <w:szCs w:val="27"/>
          <w:lang w:eastAsia="ru-RU"/>
        </w:rPr>
        <w:t xml:space="preserve">общественных обсуждений </w:t>
      </w:r>
      <w:bookmarkEnd w:id="16"/>
      <w:r w:rsidR="005E70A3" w:rsidRPr="00BF43A3">
        <w:rPr>
          <w:rFonts w:ascii="Times New Roman" w:eastAsia="Times New Roman" w:hAnsi="Times New Roman" w:cs="Times New Roman"/>
          <w:color w:val="000000" w:themeColor="text1"/>
          <w:sz w:val="27"/>
          <w:szCs w:val="27"/>
          <w:lang w:eastAsia="ru-RU"/>
        </w:rPr>
        <w:t xml:space="preserve">или </w:t>
      </w:r>
      <w:r w:rsidRPr="00BF43A3">
        <w:rPr>
          <w:rFonts w:ascii="Times New Roman" w:eastAsia="Times New Roman" w:hAnsi="Times New Roman" w:cs="Times New Roman"/>
          <w:color w:val="000000" w:themeColor="text1"/>
          <w:sz w:val="27"/>
          <w:szCs w:val="27"/>
          <w:lang w:eastAsia="ru-RU"/>
        </w:rPr>
        <w:t xml:space="preserve">публичных слушаний </w:t>
      </w:r>
      <w:r w:rsidR="005E70A3" w:rsidRPr="00BF43A3">
        <w:rPr>
          <w:rFonts w:ascii="Times New Roman" w:eastAsia="Times New Roman" w:hAnsi="Times New Roman" w:cs="Times New Roman"/>
          <w:color w:val="000000" w:themeColor="text1"/>
          <w:sz w:val="27"/>
          <w:szCs w:val="27"/>
          <w:lang w:eastAsia="ru-RU"/>
        </w:rPr>
        <w:t xml:space="preserve">по </w:t>
      </w:r>
      <w:r w:rsidRPr="00BF43A3">
        <w:rPr>
          <w:rFonts w:ascii="Times New Roman" w:eastAsia="Times New Roman" w:hAnsi="Times New Roman" w:cs="Times New Roman"/>
          <w:color w:val="000000" w:themeColor="text1"/>
          <w:sz w:val="27"/>
          <w:szCs w:val="27"/>
          <w:lang w:eastAsia="ru-RU"/>
        </w:rPr>
        <w:t>проекта</w:t>
      </w:r>
      <w:r w:rsidR="005E70A3" w:rsidRPr="00BF43A3">
        <w:rPr>
          <w:rFonts w:ascii="Times New Roman" w:eastAsia="Times New Roman" w:hAnsi="Times New Roman" w:cs="Times New Roman"/>
          <w:color w:val="000000" w:themeColor="text1"/>
          <w:sz w:val="27"/>
          <w:szCs w:val="27"/>
          <w:lang w:eastAsia="ru-RU"/>
        </w:rPr>
        <w:t>м</w:t>
      </w:r>
      <w:r w:rsidRPr="00BF43A3">
        <w:rPr>
          <w:rFonts w:ascii="Times New Roman" w:eastAsia="Times New Roman" w:hAnsi="Times New Roman" w:cs="Times New Roman"/>
          <w:color w:val="000000" w:themeColor="text1"/>
          <w:sz w:val="27"/>
          <w:szCs w:val="27"/>
          <w:lang w:eastAsia="ru-RU"/>
        </w:rPr>
        <w:t xml:space="preserve"> генерального плана поселения, </w:t>
      </w:r>
      <w:r w:rsidR="005E70A3" w:rsidRPr="00BF43A3">
        <w:rPr>
          <w:rFonts w:ascii="Times New Roman" w:eastAsia="Times New Roman" w:hAnsi="Times New Roman" w:cs="Times New Roman"/>
          <w:color w:val="000000" w:themeColor="text1"/>
          <w:sz w:val="27"/>
          <w:szCs w:val="27"/>
          <w:lang w:eastAsia="ru-RU"/>
        </w:rPr>
        <w:t xml:space="preserve">проектам </w:t>
      </w:r>
      <w:r w:rsidR="00307387" w:rsidRPr="00BF43A3">
        <w:rPr>
          <w:rFonts w:ascii="Times New Roman" w:eastAsia="Times New Roman" w:hAnsi="Times New Roman" w:cs="Times New Roman"/>
          <w:color w:val="000000" w:themeColor="text1"/>
          <w:sz w:val="27"/>
          <w:szCs w:val="27"/>
          <w:lang w:eastAsia="ru-RU"/>
        </w:rPr>
        <w:t>п</w:t>
      </w:r>
      <w:r w:rsidRPr="00BF43A3">
        <w:rPr>
          <w:rFonts w:ascii="Times New Roman" w:eastAsia="Times New Roman" w:hAnsi="Times New Roman" w:cs="Times New Roman"/>
          <w:color w:val="000000" w:themeColor="text1"/>
          <w:sz w:val="27"/>
          <w:szCs w:val="27"/>
          <w:lang w:eastAsia="ru-RU"/>
        </w:rPr>
        <w:t>равил землепользования и застройки, проект</w:t>
      </w:r>
      <w:r w:rsidR="005E70A3" w:rsidRPr="00BF43A3">
        <w:rPr>
          <w:rFonts w:ascii="Times New Roman" w:eastAsia="Times New Roman" w:hAnsi="Times New Roman" w:cs="Times New Roman"/>
          <w:color w:val="000000" w:themeColor="text1"/>
          <w:sz w:val="27"/>
          <w:szCs w:val="27"/>
          <w:lang w:eastAsia="ru-RU"/>
        </w:rPr>
        <w:t>ам</w:t>
      </w:r>
      <w:r w:rsidRPr="00BF43A3">
        <w:rPr>
          <w:rFonts w:ascii="Times New Roman" w:eastAsia="Times New Roman" w:hAnsi="Times New Roman" w:cs="Times New Roman"/>
          <w:color w:val="000000" w:themeColor="text1"/>
          <w:sz w:val="27"/>
          <w:szCs w:val="27"/>
          <w:lang w:eastAsia="ru-RU"/>
        </w:rPr>
        <w:t xml:space="preserve"> планировки;</w:t>
      </w:r>
    </w:p>
    <w:p w14:paraId="37C8320B" w14:textId="77777777" w:rsidR="006B4F46" w:rsidRPr="00BF43A3" w:rsidRDefault="006B4F46" w:rsidP="00CB54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4) организация и проведение </w:t>
      </w:r>
      <w:r w:rsidR="005E70A3" w:rsidRPr="00BF43A3">
        <w:rPr>
          <w:rFonts w:ascii="Times New Roman" w:eastAsia="Times New Roman" w:hAnsi="Times New Roman" w:cs="Times New Roman"/>
          <w:color w:val="000000" w:themeColor="text1"/>
          <w:sz w:val="27"/>
          <w:szCs w:val="27"/>
          <w:lang w:eastAsia="ru-RU"/>
        </w:rPr>
        <w:t xml:space="preserve">общественных обсуждений или </w:t>
      </w:r>
      <w:r w:rsidRPr="00BF43A3">
        <w:rPr>
          <w:rFonts w:ascii="Times New Roman" w:eastAsia="Times New Roman" w:hAnsi="Times New Roman" w:cs="Times New Roman"/>
          <w:color w:val="000000" w:themeColor="text1"/>
          <w:sz w:val="27"/>
          <w:szCs w:val="27"/>
          <w:lang w:eastAsia="ru-RU"/>
        </w:rPr>
        <w:t>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14:paraId="1634A80A" w14:textId="1DDCC1F8" w:rsidR="006B4F46" w:rsidRPr="00BF43A3" w:rsidRDefault="006B4F46" w:rsidP="00CB54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5) организация и проведение </w:t>
      </w:r>
      <w:r w:rsidR="005E70A3" w:rsidRPr="00BF43A3">
        <w:rPr>
          <w:rFonts w:ascii="Times New Roman" w:eastAsia="Times New Roman" w:hAnsi="Times New Roman" w:cs="Times New Roman"/>
          <w:color w:val="000000" w:themeColor="text1"/>
          <w:sz w:val="27"/>
          <w:szCs w:val="27"/>
          <w:lang w:eastAsia="ru-RU"/>
        </w:rPr>
        <w:t xml:space="preserve">общественных обсуждений или </w:t>
      </w:r>
      <w:r w:rsidRPr="00BF43A3">
        <w:rPr>
          <w:rFonts w:ascii="Times New Roman" w:eastAsia="Times New Roman" w:hAnsi="Times New Roman" w:cs="Times New Roman"/>
          <w:color w:val="000000" w:themeColor="text1"/>
          <w:sz w:val="27"/>
          <w:szCs w:val="27"/>
          <w:lang w:eastAsia="ru-RU"/>
        </w:rPr>
        <w:t xml:space="preserve">публичных </w:t>
      </w:r>
      <w:r w:rsidRPr="00BF43A3">
        <w:rPr>
          <w:rFonts w:ascii="Times New Roman" w:eastAsia="Times New Roman" w:hAnsi="Times New Roman" w:cs="Times New Roman"/>
          <w:color w:val="000000" w:themeColor="text1"/>
          <w:sz w:val="27"/>
          <w:szCs w:val="27"/>
          <w:lang w:eastAsia="ru-RU"/>
        </w:rPr>
        <w:lastRenderedPageBreak/>
        <w:t xml:space="preserve">слушаний </w:t>
      </w:r>
      <w:bookmarkStart w:id="17" w:name="_Hlk504821219"/>
      <w:r w:rsidRPr="00BF43A3">
        <w:rPr>
          <w:rFonts w:ascii="Times New Roman" w:eastAsia="Times New Roman" w:hAnsi="Times New Roman" w:cs="Times New Roman"/>
          <w:color w:val="000000" w:themeColor="text1"/>
          <w:sz w:val="27"/>
          <w:szCs w:val="27"/>
          <w:lang w:eastAsia="ru-RU"/>
        </w:rPr>
        <w:t xml:space="preserve">по </w:t>
      </w:r>
      <w:r w:rsidR="005E70A3" w:rsidRPr="00BF43A3">
        <w:rPr>
          <w:rFonts w:ascii="Times New Roman" w:eastAsia="Times New Roman" w:hAnsi="Times New Roman" w:cs="Times New Roman"/>
          <w:color w:val="000000" w:themeColor="text1"/>
          <w:sz w:val="27"/>
          <w:szCs w:val="27"/>
          <w:lang w:eastAsia="ru-RU"/>
        </w:rPr>
        <w:t xml:space="preserve">проектам решений о </w:t>
      </w:r>
      <w:r w:rsidRPr="00BF43A3">
        <w:rPr>
          <w:rFonts w:ascii="Times New Roman" w:eastAsia="Times New Roman" w:hAnsi="Times New Roman" w:cs="Times New Roman"/>
          <w:color w:val="000000" w:themeColor="text1"/>
          <w:sz w:val="27"/>
          <w:szCs w:val="27"/>
          <w:lang w:eastAsia="ru-RU"/>
        </w:rPr>
        <w:t>предоставлени</w:t>
      </w:r>
      <w:r w:rsidR="005E70A3" w:rsidRPr="00BF43A3">
        <w:rPr>
          <w:rFonts w:ascii="Times New Roman" w:eastAsia="Times New Roman" w:hAnsi="Times New Roman" w:cs="Times New Roman"/>
          <w:color w:val="000000" w:themeColor="text1"/>
          <w:sz w:val="27"/>
          <w:szCs w:val="27"/>
          <w:lang w:eastAsia="ru-RU"/>
        </w:rPr>
        <w:t>и</w:t>
      </w:r>
      <w:bookmarkEnd w:id="17"/>
      <w:r w:rsidR="00AC4CEB" w:rsidRPr="00BF43A3">
        <w:rPr>
          <w:rFonts w:ascii="Times New Roman" w:eastAsia="Times New Roman" w:hAnsi="Times New Roman" w:cs="Times New Roman"/>
          <w:color w:val="000000" w:themeColor="text1"/>
          <w:sz w:val="27"/>
          <w:szCs w:val="27"/>
          <w:lang w:eastAsia="ru-RU"/>
        </w:rPr>
        <w:t xml:space="preserve"> </w:t>
      </w:r>
      <w:r w:rsidRPr="00BF43A3">
        <w:rPr>
          <w:rFonts w:ascii="Times New Roman" w:eastAsia="Times New Roman" w:hAnsi="Times New Roman" w:cs="Times New Roman"/>
          <w:color w:val="000000" w:themeColor="text1"/>
          <w:sz w:val="27"/>
          <w:szCs w:val="27"/>
          <w:lang w:eastAsia="ru-RU"/>
        </w:rPr>
        <w:t>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14:paraId="7D1F4B84" w14:textId="77777777" w:rsidR="006B4F46" w:rsidRPr="00BF43A3" w:rsidRDefault="006B4F46" w:rsidP="00CB54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6) организация и проведение </w:t>
      </w:r>
      <w:r w:rsidR="005E70A3" w:rsidRPr="00BF43A3">
        <w:rPr>
          <w:rFonts w:ascii="Times New Roman" w:eastAsia="Times New Roman" w:hAnsi="Times New Roman" w:cs="Times New Roman"/>
          <w:color w:val="000000" w:themeColor="text1"/>
          <w:sz w:val="27"/>
          <w:szCs w:val="27"/>
          <w:lang w:eastAsia="ru-RU"/>
        </w:rPr>
        <w:t xml:space="preserve">общественных обсуждений или </w:t>
      </w:r>
      <w:r w:rsidRPr="00BF43A3">
        <w:rPr>
          <w:rFonts w:ascii="Times New Roman" w:eastAsia="Times New Roman" w:hAnsi="Times New Roman" w:cs="Times New Roman"/>
          <w:color w:val="000000" w:themeColor="text1"/>
          <w:sz w:val="27"/>
          <w:szCs w:val="27"/>
          <w:lang w:eastAsia="ru-RU"/>
        </w:rPr>
        <w:t xml:space="preserve">публичных слушаний </w:t>
      </w:r>
      <w:r w:rsidR="005E70A3" w:rsidRPr="00BF43A3">
        <w:rPr>
          <w:rFonts w:ascii="Times New Roman" w:eastAsia="Times New Roman" w:hAnsi="Times New Roman" w:cs="Times New Roman"/>
          <w:color w:val="000000" w:themeColor="text1"/>
          <w:sz w:val="27"/>
          <w:szCs w:val="27"/>
          <w:lang w:eastAsia="ru-RU"/>
        </w:rPr>
        <w:t>по проектам решений о предоставлении</w:t>
      </w:r>
      <w:r w:rsidRPr="00BF43A3">
        <w:rPr>
          <w:rFonts w:ascii="Times New Roman" w:eastAsia="Times New Roman" w:hAnsi="Times New Roman" w:cs="Times New Roman"/>
          <w:color w:val="000000" w:themeColor="text1"/>
          <w:sz w:val="27"/>
          <w:szCs w:val="27"/>
          <w:lang w:eastAsia="ru-RU"/>
        </w:rPr>
        <w:t xml:space="preserve">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w:t>
      </w:r>
      <w:r w:rsidR="007639F0" w:rsidRPr="00BF43A3">
        <w:rPr>
          <w:rFonts w:ascii="Times New Roman" w:eastAsia="Times New Roman" w:hAnsi="Times New Roman" w:cs="Times New Roman"/>
          <w:color w:val="000000" w:themeColor="text1"/>
          <w:sz w:val="27"/>
          <w:szCs w:val="27"/>
          <w:lang w:eastAsia="ru-RU"/>
        </w:rPr>
        <w:t>влении разрешения на отклонение</w:t>
      </w:r>
      <w:r w:rsidRPr="00BF43A3">
        <w:rPr>
          <w:rFonts w:ascii="Times New Roman" w:eastAsia="Times New Roman" w:hAnsi="Times New Roman" w:cs="Times New Roman"/>
          <w:color w:val="000000" w:themeColor="text1"/>
          <w:sz w:val="27"/>
          <w:szCs w:val="27"/>
          <w:lang w:eastAsia="ru-RU"/>
        </w:rPr>
        <w:t xml:space="preserve">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14:paraId="34A0F686" w14:textId="77777777" w:rsidR="006B4F46" w:rsidRPr="00BF43A3" w:rsidRDefault="006B4F46" w:rsidP="00CB54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иные полномочия, отнесенные к компетенции комиссии муниципальными правовыми актами.</w:t>
      </w:r>
    </w:p>
    <w:p w14:paraId="1E1E37FE" w14:textId="77777777" w:rsidR="006B4F46" w:rsidRPr="00BF43A3" w:rsidRDefault="006B4F46" w:rsidP="00CB54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Состав и порядок деятельности комиссии утверждаются постановлением администрации муниципального образования Абинский район.</w:t>
      </w:r>
    </w:p>
    <w:p w14:paraId="0856BF6D" w14:textId="77777777" w:rsidR="006B4F46" w:rsidRPr="00BF43A3" w:rsidRDefault="006B4F46" w:rsidP="00CB54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14:paraId="02FA7C43" w14:textId="77777777" w:rsidR="006B4F46" w:rsidRPr="00BF43A3" w:rsidRDefault="006B4F46" w:rsidP="00CB54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14:paraId="5E7DCAA3" w14:textId="77777777" w:rsidR="006B4F46" w:rsidRPr="00BF43A3" w:rsidRDefault="006B4F46" w:rsidP="00CB54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14:paraId="1AD3C72E" w14:textId="77777777" w:rsidR="00D94961" w:rsidRPr="00BF43A3" w:rsidRDefault="00D94961" w:rsidP="007B45BB">
      <w:pPr>
        <w:widowControl w:val="0"/>
        <w:autoSpaceDE w:val="0"/>
        <w:autoSpaceDN w:val="0"/>
        <w:adjustRightInd w:val="0"/>
        <w:spacing w:after="0" w:line="240" w:lineRule="auto"/>
        <w:rPr>
          <w:rFonts w:ascii="Times New Roman" w:eastAsia="Times New Roman" w:hAnsi="Times New Roman" w:cs="Times New Roman"/>
          <w:b/>
          <w:color w:val="000000" w:themeColor="text1"/>
          <w:sz w:val="27"/>
          <w:szCs w:val="27"/>
          <w:lang w:eastAsia="ru-RU"/>
        </w:rPr>
      </w:pPr>
    </w:p>
    <w:p w14:paraId="498CF2C6" w14:textId="77777777" w:rsidR="00FA5ECB" w:rsidRPr="00BF43A3" w:rsidRDefault="00FA5ECB" w:rsidP="00FA5ECB">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Глава 2. Предоставление прав на земельные участки</w:t>
      </w:r>
    </w:p>
    <w:p w14:paraId="233366D2" w14:textId="77777777" w:rsidR="00FA5ECB" w:rsidRPr="00BF43A3" w:rsidRDefault="00FA5ECB" w:rsidP="00FA5ECB">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Статья 8. Общие положения предоставления прав на земельные участки</w:t>
      </w:r>
    </w:p>
    <w:p w14:paraId="05FC55B8" w14:textId="77777777" w:rsidR="00FA5ECB" w:rsidRPr="00BF43A3" w:rsidRDefault="00FA5ECB" w:rsidP="00FA5ECB">
      <w:pPr>
        <w:widowControl w:val="0"/>
        <w:autoSpaceDE w:val="0"/>
        <w:autoSpaceDN w:val="0"/>
        <w:adjustRightInd w:val="0"/>
        <w:spacing w:after="0" w:line="240" w:lineRule="auto"/>
        <w:ind w:firstLine="720"/>
        <w:jc w:val="both"/>
        <w:rPr>
          <w:rFonts w:ascii="Times New Roman" w:eastAsia="Times New Roman" w:hAnsi="Times New Roman" w:cs="Times New Roman"/>
          <w:b/>
          <w:i/>
          <w:color w:val="000000" w:themeColor="text1"/>
          <w:sz w:val="27"/>
          <w:szCs w:val="27"/>
          <w:lang w:eastAsia="ru-RU"/>
        </w:rPr>
      </w:pPr>
    </w:p>
    <w:p w14:paraId="3C7115A3" w14:textId="77777777" w:rsidR="006B4F46" w:rsidRPr="00BF43A3" w:rsidRDefault="006B4F46" w:rsidP="00C50E90">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муниципального образования Варнавинского сельского поселения Абинского района осуществляется администрацией муниципального образования Абинский район в соответствии с нормативными правовыми актами Российской Федерации, Краснодарского края, уставом и нормативными правовыми актами муниципального образования </w:t>
      </w:r>
      <w:r w:rsidR="00444E75" w:rsidRPr="00BF43A3">
        <w:rPr>
          <w:rFonts w:ascii="Times New Roman" w:eastAsia="Times New Roman" w:hAnsi="Times New Roman" w:cs="Times New Roman"/>
          <w:color w:val="000000" w:themeColor="text1"/>
          <w:sz w:val="27"/>
          <w:szCs w:val="27"/>
          <w:lang w:eastAsia="ru-RU"/>
        </w:rPr>
        <w:t>Абинский район</w:t>
      </w:r>
      <w:r w:rsidRPr="00BF43A3">
        <w:rPr>
          <w:rFonts w:ascii="Times New Roman" w:eastAsia="Times New Roman" w:hAnsi="Times New Roman" w:cs="Times New Roman"/>
          <w:color w:val="000000" w:themeColor="text1"/>
          <w:sz w:val="27"/>
          <w:szCs w:val="27"/>
          <w:lang w:eastAsia="ru-RU"/>
        </w:rPr>
        <w:t>.</w:t>
      </w:r>
    </w:p>
    <w:p w14:paraId="23E03213" w14:textId="77777777" w:rsidR="00F35752" w:rsidRPr="00BF43A3" w:rsidRDefault="00F35752" w:rsidP="00C50E90">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Земельные участки, находящиеся в государственной или муниципальной собственности, предоставляются на основании:</w:t>
      </w:r>
    </w:p>
    <w:p w14:paraId="6AEDDB9D" w14:textId="77777777" w:rsidR="00F35752" w:rsidRPr="00BF43A3" w:rsidRDefault="00F35752" w:rsidP="00C50E90">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решения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420F18A3" w14:textId="77777777" w:rsidR="00F35752" w:rsidRPr="00BF43A3" w:rsidRDefault="00F35752" w:rsidP="00C50E90">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договора купли-продажи в случае предоставления земельного участка в собственность за плату;</w:t>
      </w:r>
    </w:p>
    <w:p w14:paraId="5830EFC4" w14:textId="77777777" w:rsidR="00F35752" w:rsidRPr="00BF43A3" w:rsidRDefault="00F35752" w:rsidP="00C50E90">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договора аренды в случае предоставления земельного участка в аренду;</w:t>
      </w:r>
    </w:p>
    <w:p w14:paraId="686B2823" w14:textId="77777777" w:rsidR="00F35752" w:rsidRPr="00BF43A3" w:rsidRDefault="00F35752" w:rsidP="00C50E90">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договора безвозмездного пользования в случае предоставления земельного участка в безвозмездное пользование.</w:t>
      </w:r>
    </w:p>
    <w:p w14:paraId="71EFC32B"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161F3D83"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проект межевания территории, утвержденный в соответствии с Градостроительным кодексом Российской Федерации;</w:t>
      </w:r>
    </w:p>
    <w:p w14:paraId="47878BDA"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проектная документация лесных участков;</w:t>
      </w:r>
    </w:p>
    <w:p w14:paraId="360D0C0D"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Российской Федерации.</w:t>
      </w:r>
    </w:p>
    <w:p w14:paraId="2D94311B"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5 настоящей статьи.</w:t>
      </w:r>
    </w:p>
    <w:p w14:paraId="292C9F3E"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4.1. Образование лесных участков в целях размещения линейных объектов осуществляется на основании утвержденного проекта межевания территории.</w:t>
      </w:r>
    </w:p>
    <w:p w14:paraId="2FE5DD79"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bookmarkStart w:id="18" w:name="p288"/>
      <w:bookmarkEnd w:id="18"/>
      <w:r w:rsidRPr="00BF43A3">
        <w:rPr>
          <w:rFonts w:ascii="Times New Roman" w:eastAsia="Times New Roman" w:hAnsi="Times New Roman" w:cs="Times New Roman"/>
          <w:color w:val="000000" w:themeColor="text1"/>
          <w:sz w:val="27"/>
          <w:szCs w:val="27"/>
          <w:lang w:eastAsia="ru-RU"/>
        </w:rPr>
        <w:t>5. Исключительно в соответствии с утвержденным проектом межевания территории осуществляется образование земельных участков:</w:t>
      </w:r>
    </w:p>
    <w:p w14:paraId="206E3D88"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из земельного участка, предоставленного для комплексного освоения территории;</w:t>
      </w:r>
    </w:p>
    <w:p w14:paraId="403B4453"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из земельного участка, предоставленного садоводческому или огородническому некоммерческому товариществу;</w:t>
      </w:r>
    </w:p>
    <w:p w14:paraId="3CB90DA7"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14:paraId="224D8FEB"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Российской Федерации, а также случаев проведения аукционов по продаже таких земельных участков в соответствии со статьей 39.18 Земельного кодекса Российской Федерации.</w:t>
      </w:r>
    </w:p>
    <w:p w14:paraId="1496F275"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кодексом Российской Федерации.</w:t>
      </w:r>
    </w:p>
    <w:p w14:paraId="7DE01BF0"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8.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w:t>
      </w:r>
      <w:hyperlink w:anchor="p869" w:history="1">
        <w:r w:rsidRPr="00BF43A3">
          <w:rPr>
            <w:rFonts w:ascii="Times New Roman" w:eastAsia="Times New Roman" w:hAnsi="Times New Roman" w:cs="Times New Roman"/>
            <w:color w:val="000000" w:themeColor="text1"/>
            <w:sz w:val="27"/>
            <w:szCs w:val="27"/>
            <w:lang w:eastAsia="ru-RU"/>
          </w:rPr>
          <w:t>9</w:t>
        </w:r>
      </w:hyperlink>
      <w:r w:rsidRPr="00BF43A3">
        <w:rPr>
          <w:rFonts w:ascii="Times New Roman" w:eastAsia="Times New Roman" w:hAnsi="Times New Roman" w:cs="Times New Roman"/>
          <w:color w:val="000000" w:themeColor="text1"/>
          <w:sz w:val="27"/>
          <w:szCs w:val="27"/>
          <w:lang w:eastAsia="ru-RU"/>
        </w:rPr>
        <w:t xml:space="preserve"> настоящей статьи.</w:t>
      </w:r>
    </w:p>
    <w:p w14:paraId="199CB130"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bookmarkStart w:id="19" w:name="p869"/>
      <w:bookmarkEnd w:id="19"/>
      <w:r w:rsidRPr="00BF43A3">
        <w:rPr>
          <w:rFonts w:ascii="Times New Roman" w:eastAsia="Times New Roman" w:hAnsi="Times New Roman" w:cs="Times New Roman"/>
          <w:color w:val="000000" w:themeColor="text1"/>
          <w:sz w:val="27"/>
          <w:szCs w:val="27"/>
          <w:lang w:eastAsia="ru-RU"/>
        </w:rPr>
        <w:t>9. Без проведения торгов осуществляется продажа:</w:t>
      </w:r>
    </w:p>
    <w:p w14:paraId="2B46409A"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w:t>
      </w:r>
      <w:hyperlink w:anchor="p875" w:history="1">
        <w:r w:rsidRPr="00BF43A3">
          <w:rPr>
            <w:rFonts w:ascii="Times New Roman" w:eastAsia="Times New Roman" w:hAnsi="Times New Roman" w:cs="Times New Roman"/>
            <w:color w:val="000000" w:themeColor="text1"/>
            <w:sz w:val="27"/>
            <w:szCs w:val="27"/>
            <w:lang w:eastAsia="ru-RU"/>
          </w:rPr>
          <w:t>подпунктами 2</w:t>
        </w:r>
      </w:hyperlink>
      <w:r w:rsidRPr="00BF43A3">
        <w:rPr>
          <w:rFonts w:ascii="Times New Roman" w:eastAsia="Times New Roman" w:hAnsi="Times New Roman" w:cs="Times New Roman"/>
          <w:color w:val="000000" w:themeColor="text1"/>
          <w:sz w:val="27"/>
          <w:szCs w:val="27"/>
          <w:lang w:eastAsia="ru-RU"/>
        </w:rPr>
        <w:t xml:space="preserve"> и </w:t>
      </w:r>
      <w:hyperlink w:anchor="p879" w:history="1">
        <w:r w:rsidRPr="00BF43A3">
          <w:rPr>
            <w:rFonts w:ascii="Times New Roman" w:eastAsia="Times New Roman" w:hAnsi="Times New Roman" w:cs="Times New Roman"/>
            <w:color w:val="000000" w:themeColor="text1"/>
            <w:sz w:val="27"/>
            <w:szCs w:val="27"/>
            <w:lang w:eastAsia="ru-RU"/>
          </w:rPr>
          <w:t>4</w:t>
        </w:r>
      </w:hyperlink>
      <w:r w:rsidRPr="00BF43A3">
        <w:rPr>
          <w:rFonts w:ascii="Times New Roman" w:eastAsia="Times New Roman" w:hAnsi="Times New Roman" w:cs="Times New Roman"/>
          <w:color w:val="000000" w:themeColor="text1"/>
          <w:sz w:val="27"/>
          <w:szCs w:val="27"/>
          <w:lang w:eastAsia="ru-RU"/>
        </w:rPr>
        <w:t xml:space="preserve"> настоящего пункта;</w:t>
      </w:r>
    </w:p>
    <w:p w14:paraId="41291655"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 161-ФЗ «О содействии развитию жилищного строительства»;</w:t>
      </w:r>
    </w:p>
    <w:p w14:paraId="604A922B"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bookmarkStart w:id="20" w:name="p875"/>
      <w:bookmarkEnd w:id="20"/>
      <w:r w:rsidRPr="00BF43A3">
        <w:rPr>
          <w:rFonts w:ascii="Times New Roman" w:eastAsia="Times New Roman" w:hAnsi="Times New Roman" w:cs="Times New Roman"/>
          <w:color w:val="000000" w:themeColor="text1"/>
          <w:sz w:val="27"/>
          <w:szCs w:val="27"/>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14:paraId="27D66CEA"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681D190F"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bookmarkStart w:id="21" w:name="p879"/>
      <w:bookmarkEnd w:id="21"/>
      <w:r w:rsidRPr="00BF43A3">
        <w:rPr>
          <w:rFonts w:ascii="Times New Roman" w:eastAsia="Times New Roman" w:hAnsi="Times New Roman" w:cs="Times New Roman"/>
          <w:color w:val="000000" w:themeColor="text1"/>
          <w:sz w:val="27"/>
          <w:szCs w:val="27"/>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14:paraId="3F573C4D"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w:t>
      </w:r>
    </w:p>
    <w:p w14:paraId="10B12660"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w:t>
      </w:r>
    </w:p>
    <w:p w14:paraId="7719E087"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земельных участков крестьянскому (фермерскому) хозяйству или сельскохозяйственной организации в случаях, установленных Федеральным законом от 24 июля 2002 года № 101-ФЗ «Об обороте земель сельскохозяйственного назначения»;</w:t>
      </w:r>
    </w:p>
    <w:p w14:paraId="36C788F7"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1FDE3131"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w:t>
      </w:r>
      <w:r w:rsidRPr="00BF43A3">
        <w:rPr>
          <w:rFonts w:ascii="Times New Roman" w:eastAsia="Times New Roman" w:hAnsi="Times New Roman" w:cs="Times New Roman"/>
          <w:color w:val="000000" w:themeColor="text1"/>
          <w:sz w:val="27"/>
          <w:szCs w:val="27"/>
          <w:lang w:eastAsia="ru-RU"/>
        </w:rPr>
        <w:lastRenderedPageBreak/>
        <w:t>осуществления крестьянским (фермерским) хозяйством его деятельности в соответствии со статьей 39.18 Земельного кодекса Российской Федерации;</w:t>
      </w:r>
    </w:p>
    <w:p w14:paraId="2A11E6E4"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10.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14:paraId="0BD37440"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4"/>
          <w:szCs w:val="24"/>
          <w:lang w:eastAsia="ru-RU"/>
        </w:rPr>
        <w:t> </w:t>
      </w:r>
      <w:r w:rsidRPr="00BF43A3">
        <w:rPr>
          <w:rFonts w:ascii="Times New Roman" w:eastAsia="Times New Roman" w:hAnsi="Times New Roman" w:cs="Times New Roman"/>
          <w:color w:val="000000" w:themeColor="text1"/>
          <w:sz w:val="27"/>
          <w:szCs w:val="27"/>
          <w:lang w:eastAsia="ru-RU"/>
        </w:rPr>
        <w:t>11.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12 настоящей статьи.</w:t>
      </w:r>
    </w:p>
    <w:p w14:paraId="4A1F704D" w14:textId="77777777" w:rsidR="00F35752" w:rsidRPr="00BF43A3" w:rsidRDefault="00F35752" w:rsidP="00F3575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14:paraId="33240487" w14:textId="77777777" w:rsidR="00F35752" w:rsidRPr="00BF43A3" w:rsidRDefault="00F35752" w:rsidP="00F3575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земельного участка юридическим лицам в соответствии с указом или распоряжением Президента Российской Федерации;</w:t>
      </w:r>
    </w:p>
    <w:p w14:paraId="07CE7E9F" w14:textId="77777777" w:rsidR="00F35752" w:rsidRPr="00BF43A3" w:rsidRDefault="00F35752" w:rsidP="00F3575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17DC497E" w14:textId="77777777" w:rsidR="00F35752" w:rsidRPr="00BF43A3" w:rsidRDefault="00F35752" w:rsidP="00F3575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78FC354C" w14:textId="5EAF9F99" w:rsidR="00F35752" w:rsidRPr="00BF43A3" w:rsidRDefault="00F35752" w:rsidP="00F3575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w:t>
      </w:r>
      <w:r w:rsidR="00C50E90" w:rsidRPr="00BF43A3">
        <w:rPr>
          <w:rFonts w:ascii="Times New Roman" w:eastAsia="Times New Roman" w:hAnsi="Times New Roman" w:cs="Times New Roman"/>
          <w:color w:val="000000" w:themeColor="text1"/>
          <w:sz w:val="27"/>
          <w:szCs w:val="27"/>
          <w:lang w:eastAsia="ru-RU"/>
        </w:rPr>
        <w:t xml:space="preserve">                         </w:t>
      </w:r>
      <w:r w:rsidRPr="00BF43A3">
        <w:rPr>
          <w:rFonts w:ascii="Times New Roman" w:eastAsia="Times New Roman" w:hAnsi="Times New Roman" w:cs="Times New Roman"/>
          <w:color w:val="000000" w:themeColor="text1"/>
          <w:sz w:val="27"/>
          <w:szCs w:val="27"/>
          <w:lang w:eastAsia="ru-RU"/>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14:paraId="7E958C3B"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4) земельного участка для выполнения международных обязательств Российской Федерации, а также юридическим лицам для размещения объектов, </w:t>
      </w:r>
      <w:r w:rsidRPr="00BF43A3">
        <w:rPr>
          <w:rFonts w:ascii="Times New Roman" w:eastAsia="Times New Roman" w:hAnsi="Times New Roman" w:cs="Times New Roman"/>
          <w:color w:val="000000" w:themeColor="text1"/>
          <w:sz w:val="27"/>
          <w:szCs w:val="27"/>
          <w:lang w:eastAsia="ru-RU"/>
        </w:rPr>
        <w:lastRenderedPageBreak/>
        <w:t>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4A31BBBA"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 Российской Федерации;</w:t>
      </w:r>
    </w:p>
    <w:p w14:paraId="70FBB7FE"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14:paraId="03CE7AEC"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234E55BA"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0F3B7792"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14:paraId="7766DBF3"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14:paraId="4010F728"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65E6995D"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14:paraId="5A966AD6"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12) земельного участка крестьянскому (фермерскому) хозяйству или сельскохозяйственной организации в случаях, установленных Федеральным законом от 24 июля 2002 года № 101-ФЗ «Об обороте земель сельскохозяйственного назначения»;</w:t>
      </w:r>
    </w:p>
    <w:p w14:paraId="578D7CB7"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14:paraId="69F664AD"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14:paraId="2C8125C7"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14:paraId="71931077"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14:paraId="31EBA8E1"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38BA9F1F"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6A774ADD"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7D8001FC" w14:textId="77777777" w:rsidR="00F35752" w:rsidRPr="00BF43A3" w:rsidRDefault="00F35752" w:rsidP="00F3575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32D90A7F" w14:textId="4CE60939" w:rsidR="00F35752" w:rsidRPr="00BF43A3" w:rsidRDefault="00F35752" w:rsidP="00F3575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18) земельного участка лицу, которое в соответствии с </w:t>
      </w:r>
      <w:r w:rsidR="00C50E90" w:rsidRPr="00BF43A3">
        <w:rPr>
          <w:rFonts w:ascii="Times New Roman" w:eastAsia="Times New Roman" w:hAnsi="Times New Roman" w:cs="Times New Roman"/>
          <w:color w:val="000000" w:themeColor="text1"/>
          <w:sz w:val="27"/>
          <w:szCs w:val="27"/>
          <w:lang w:eastAsia="ru-RU"/>
        </w:rPr>
        <w:t>Земельным кодекс</w:t>
      </w:r>
      <w:r w:rsidR="009C00C4" w:rsidRPr="00BF43A3">
        <w:rPr>
          <w:rFonts w:ascii="Times New Roman" w:eastAsia="Times New Roman" w:hAnsi="Times New Roman" w:cs="Times New Roman"/>
          <w:color w:val="000000" w:themeColor="text1"/>
          <w:sz w:val="27"/>
          <w:szCs w:val="27"/>
          <w:lang w:eastAsia="ru-RU"/>
        </w:rPr>
        <w:t>о</w:t>
      </w:r>
      <w:r w:rsidR="00C50E90" w:rsidRPr="00BF43A3">
        <w:rPr>
          <w:rFonts w:ascii="Times New Roman" w:eastAsia="Times New Roman" w:hAnsi="Times New Roman" w:cs="Times New Roman"/>
          <w:color w:val="000000" w:themeColor="text1"/>
          <w:sz w:val="27"/>
          <w:szCs w:val="27"/>
          <w:lang w:eastAsia="ru-RU"/>
        </w:rPr>
        <w:t>м Российской Федерации</w:t>
      </w:r>
      <w:r w:rsidRPr="00BF43A3">
        <w:rPr>
          <w:rFonts w:ascii="Times New Roman" w:eastAsia="Times New Roman" w:hAnsi="Times New Roman" w:cs="Times New Roman"/>
          <w:color w:val="000000" w:themeColor="text1"/>
          <w:sz w:val="27"/>
          <w:szCs w:val="27"/>
          <w:lang w:eastAsia="ru-RU"/>
        </w:rPr>
        <w:t xml:space="preserve">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4B747DFB" w14:textId="77777777" w:rsidR="00F35752" w:rsidRPr="00BF43A3" w:rsidRDefault="00F35752" w:rsidP="00F3575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19) земельного участка гражданину для сенокошения, выпаса сельскохозяйственных животных, ведения огородничества или земельного </w:t>
      </w:r>
      <w:r w:rsidRPr="00BF43A3">
        <w:rPr>
          <w:rFonts w:ascii="Times New Roman" w:eastAsia="Times New Roman" w:hAnsi="Times New Roman" w:cs="Times New Roman"/>
          <w:color w:val="000000" w:themeColor="text1"/>
          <w:sz w:val="27"/>
          <w:szCs w:val="27"/>
          <w:lang w:eastAsia="ru-RU"/>
        </w:rPr>
        <w:lastRenderedPageBreak/>
        <w:t>участка, расположенного за границами населенного пункта, гражданину для ведения личного подсобного хозяйства;</w:t>
      </w:r>
    </w:p>
    <w:p w14:paraId="4F11E9D6" w14:textId="77777777" w:rsidR="00F35752" w:rsidRPr="00BF43A3" w:rsidRDefault="00F35752" w:rsidP="00F3575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20) земельного участка, необходимого для проведения работ, связанных с пользованием недрами, недропользователю;</w:t>
      </w:r>
    </w:p>
    <w:p w14:paraId="7D44A6E8" w14:textId="77777777" w:rsidR="00F35752" w:rsidRPr="00BF43A3" w:rsidRDefault="00F35752" w:rsidP="00F3575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4DC40F43" w14:textId="77777777" w:rsidR="00F35752" w:rsidRPr="00BF43A3" w:rsidRDefault="00F35752" w:rsidP="00F3575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758A5647" w14:textId="77777777" w:rsidR="00F35752" w:rsidRPr="00BF43A3" w:rsidRDefault="00F35752" w:rsidP="00F3575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571CD2EF" w14:textId="77777777" w:rsidR="00F35752" w:rsidRPr="00BF43A3" w:rsidRDefault="00F35752" w:rsidP="00F3575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07D4FF75"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1158DCCF"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191BB89C"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5785F01E"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4859989F"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3040F0EB"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46672317"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7DB9FA46"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62C35639"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7ACFC037"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0F0DF352"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253C55A6"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33) земельного участка резиденту свободного порта Владивосток на территории свободного порта Владивосток;</w:t>
      </w:r>
    </w:p>
    <w:p w14:paraId="16AE9860"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34) земельного участка гражданину в соответствии с Федеральным законом от 1 мая 2016 года № 11-ФЗ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14:paraId="431850E6"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35) земельного участка в соответствии с Федеральным законом от 24 июля 2008 года № 161-ФЗ «О содействии развитию жилищного строительства»;</w:t>
      </w:r>
    </w:p>
    <w:p w14:paraId="16E45FF9" w14:textId="5F880460"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36) земельного участка, включенного в границы территории </w:t>
      </w:r>
      <w:r w:rsidRPr="00BF43A3">
        <w:rPr>
          <w:rFonts w:ascii="Times New Roman" w:eastAsia="Times New Roman" w:hAnsi="Times New Roman" w:cs="Times New Roman"/>
          <w:color w:val="000000" w:themeColor="text1"/>
          <w:sz w:val="27"/>
          <w:szCs w:val="27"/>
          <w:lang w:eastAsia="ru-RU"/>
        </w:rPr>
        <w:lastRenderedPageBreak/>
        <w:t>инновационного научно-технологического центра, фонду, созданному в соответствии с Федеральным законом от 29 июля 2017 года № 216-ФЗ</w:t>
      </w:r>
      <w:r w:rsidR="009C00C4" w:rsidRPr="00BF43A3">
        <w:rPr>
          <w:rFonts w:ascii="Times New Roman" w:eastAsia="Times New Roman" w:hAnsi="Times New Roman" w:cs="Times New Roman"/>
          <w:color w:val="000000" w:themeColor="text1"/>
          <w:sz w:val="27"/>
          <w:szCs w:val="27"/>
          <w:lang w:eastAsia="ru-RU"/>
        </w:rPr>
        <w:t xml:space="preserve">                           </w:t>
      </w:r>
      <w:r w:rsidRPr="00BF43A3">
        <w:rPr>
          <w:rFonts w:ascii="Times New Roman" w:eastAsia="Times New Roman" w:hAnsi="Times New Roman" w:cs="Times New Roman"/>
          <w:color w:val="000000" w:themeColor="text1"/>
          <w:sz w:val="27"/>
          <w:szCs w:val="27"/>
          <w:lang w:eastAsia="ru-RU"/>
        </w:rPr>
        <w:t xml:space="preserve"> «Об инновационных научно-технологических центрах и о внесении изменений в отдельные законодательные акты Российской Федерации»;</w:t>
      </w:r>
    </w:p>
    <w:p w14:paraId="524293D2"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14:paraId="5F2DBA40"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39.12 Земельного кодекса Российской Федерации);</w:t>
      </w:r>
    </w:p>
    <w:p w14:paraId="784F16B8"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земельный участок предоставлен гражданину на аукционе для ведения садоводства.</w:t>
      </w:r>
    </w:p>
    <w:p w14:paraId="0D277926"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9 настоящей статьи случаях при наличии в совокупности следующих условий:</w:t>
      </w:r>
    </w:p>
    <w:p w14:paraId="3E5F5449"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14:paraId="6A31582C"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14:paraId="02108028"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Земельного кодекса Российской Федерации;</w:t>
      </w:r>
    </w:p>
    <w:p w14:paraId="4E112EC9"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на момент заключения нового договора аренды такого земельного участка имеются предусмотренные подпунктами 1 - 30 пункта 12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14:paraId="043CADF7"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14:paraId="26EA9827"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14:paraId="10DBC538"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w:t>
      </w:r>
      <w:r w:rsidRPr="00BF43A3">
        <w:rPr>
          <w:rFonts w:ascii="Times New Roman" w:eastAsia="Times New Roman" w:hAnsi="Times New Roman" w:cs="Times New Roman"/>
          <w:color w:val="000000" w:themeColor="text1"/>
          <w:sz w:val="27"/>
          <w:szCs w:val="27"/>
          <w:lang w:eastAsia="ru-RU"/>
        </w:rPr>
        <w:lastRenderedPageBreak/>
        <w:t>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14:paraId="5A29BFE5" w14:textId="19C81628"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14:paraId="2C06BDCC" w14:textId="77777777" w:rsidR="00F35752" w:rsidRPr="00BF43A3" w:rsidRDefault="00F35752" w:rsidP="00F3575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p>
    <w:p w14:paraId="2D3CAFC7" w14:textId="77777777" w:rsidR="006B4F46" w:rsidRPr="00BF43A3" w:rsidRDefault="006B4F46"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Статья 9.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w:t>
      </w:r>
      <w:r w:rsidR="00D639C1" w:rsidRPr="00BF43A3">
        <w:rPr>
          <w:rFonts w:ascii="Times New Roman" w:eastAsia="Times New Roman" w:hAnsi="Times New Roman" w:cs="Times New Roman"/>
          <w:b/>
          <w:color w:val="000000" w:themeColor="text1"/>
          <w:sz w:val="27"/>
          <w:szCs w:val="27"/>
          <w:lang w:eastAsia="ru-RU"/>
        </w:rPr>
        <w:t xml:space="preserve"> </w:t>
      </w:r>
      <w:r w:rsidRPr="00BF43A3">
        <w:rPr>
          <w:rFonts w:ascii="Times New Roman" w:eastAsia="Times New Roman" w:hAnsi="Times New Roman" w:cs="Times New Roman"/>
          <w:b/>
          <w:color w:val="000000" w:themeColor="text1"/>
          <w:sz w:val="27"/>
          <w:szCs w:val="27"/>
          <w:lang w:eastAsia="ru-RU"/>
        </w:rPr>
        <w:t>Абинский район</w:t>
      </w:r>
    </w:p>
    <w:p w14:paraId="0C302AD4"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7"/>
          <w:szCs w:val="27"/>
          <w:lang w:eastAsia="ru-RU"/>
        </w:rPr>
      </w:pPr>
    </w:p>
    <w:p w14:paraId="2EE7D012"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14:paraId="0E262034"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p>
    <w:p w14:paraId="67AE2050" w14:textId="77777777" w:rsidR="006B4F46" w:rsidRPr="00BF43A3" w:rsidRDefault="006B4F46"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Статья 10. Приобретение прав на земельные участки, на которых расположены объекты недвижимости</w:t>
      </w:r>
    </w:p>
    <w:p w14:paraId="1E1A8A76"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7"/>
          <w:szCs w:val="27"/>
          <w:lang w:eastAsia="ru-RU"/>
        </w:rPr>
      </w:pPr>
    </w:p>
    <w:p w14:paraId="07DDAEFE"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5E8EF8C6"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 Российской Федерации.</w:t>
      </w:r>
    </w:p>
    <w:p w14:paraId="2DEAAE1B"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bookmarkStart w:id="22" w:name="p1678"/>
      <w:bookmarkEnd w:id="22"/>
      <w:r w:rsidRPr="00BF43A3">
        <w:rPr>
          <w:rFonts w:ascii="Times New Roman" w:eastAsia="Times New Roman" w:hAnsi="Times New Roman" w:cs="Times New Roman"/>
          <w:color w:val="000000" w:themeColor="text1"/>
          <w:sz w:val="27"/>
          <w:szCs w:val="27"/>
          <w:lang w:eastAsia="ru-RU"/>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w:t>
      </w:r>
      <w:r w:rsidRPr="00BF43A3">
        <w:rPr>
          <w:rFonts w:ascii="Times New Roman" w:eastAsia="Times New Roman" w:hAnsi="Times New Roman" w:cs="Times New Roman"/>
          <w:color w:val="000000" w:themeColor="text1"/>
          <w:sz w:val="27"/>
          <w:szCs w:val="27"/>
          <w:lang w:eastAsia="ru-RU"/>
        </w:rPr>
        <w:lastRenderedPageBreak/>
        <w:t>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1F26040C"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14:paraId="107609B8"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bookmarkStart w:id="23" w:name="p1680"/>
      <w:bookmarkEnd w:id="23"/>
      <w:r w:rsidRPr="00BF43A3">
        <w:rPr>
          <w:rFonts w:ascii="Times New Roman" w:eastAsia="Times New Roman" w:hAnsi="Times New Roman" w:cs="Times New Roman"/>
          <w:color w:val="000000" w:themeColor="text1"/>
          <w:sz w:val="27"/>
          <w:szCs w:val="27"/>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1B5F84A7"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14:paraId="3A70C5F9"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bookmarkStart w:id="24" w:name="p1684"/>
      <w:bookmarkEnd w:id="24"/>
      <w:r w:rsidRPr="00BF43A3">
        <w:rPr>
          <w:rFonts w:ascii="Times New Roman" w:eastAsia="Times New Roman" w:hAnsi="Times New Roman" w:cs="Times New Roman"/>
          <w:color w:val="000000" w:themeColor="text1"/>
          <w:sz w:val="27"/>
          <w:szCs w:val="27"/>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1367A9FE"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0AF12229"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5FB82ACD"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684" w:history="1">
        <w:r w:rsidRPr="00BF43A3">
          <w:rPr>
            <w:rFonts w:ascii="Times New Roman" w:eastAsia="Times New Roman" w:hAnsi="Times New Roman" w:cs="Times New Roman"/>
            <w:color w:val="000000" w:themeColor="text1"/>
            <w:sz w:val="27"/>
            <w:szCs w:val="27"/>
            <w:lang w:eastAsia="ru-RU"/>
          </w:rPr>
          <w:t>пунктом 6</w:t>
        </w:r>
      </w:hyperlink>
      <w:r w:rsidRPr="00BF43A3">
        <w:rPr>
          <w:rFonts w:ascii="Times New Roman" w:eastAsia="Times New Roman" w:hAnsi="Times New Roman" w:cs="Times New Roman"/>
          <w:color w:val="000000" w:themeColor="text1"/>
          <w:sz w:val="27"/>
          <w:szCs w:val="27"/>
          <w:lang w:eastAsia="ru-RU"/>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w:t>
      </w:r>
      <w:r w:rsidRPr="00BF43A3">
        <w:rPr>
          <w:rFonts w:ascii="Times New Roman" w:eastAsia="Times New Roman" w:hAnsi="Times New Roman" w:cs="Times New Roman"/>
          <w:color w:val="000000" w:themeColor="text1"/>
          <w:sz w:val="27"/>
          <w:szCs w:val="27"/>
          <w:lang w:eastAsia="ru-RU"/>
        </w:rPr>
        <w:lastRenderedPageBreak/>
        <w:t>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374EE53F"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8. Уполномоченный орган вправе обратиться в суд с иском о понуждении указанных в </w:t>
      </w:r>
      <w:hyperlink w:anchor="p1675" w:history="1">
        <w:r w:rsidRPr="00BF43A3">
          <w:rPr>
            <w:rFonts w:ascii="Times New Roman" w:eastAsia="Times New Roman" w:hAnsi="Times New Roman" w:cs="Times New Roman"/>
            <w:color w:val="000000" w:themeColor="text1"/>
            <w:sz w:val="27"/>
            <w:szCs w:val="27"/>
            <w:lang w:eastAsia="ru-RU"/>
          </w:rPr>
          <w:t>пунктах 1</w:t>
        </w:r>
      </w:hyperlink>
      <w:r w:rsidRPr="00BF43A3">
        <w:rPr>
          <w:rFonts w:ascii="Times New Roman" w:eastAsia="Times New Roman" w:hAnsi="Times New Roman" w:cs="Times New Roman"/>
          <w:color w:val="000000" w:themeColor="text1"/>
          <w:sz w:val="27"/>
          <w:szCs w:val="27"/>
          <w:lang w:eastAsia="ru-RU"/>
        </w:rPr>
        <w:t xml:space="preserve"> - </w:t>
      </w:r>
      <w:hyperlink w:anchor="p1680" w:history="1">
        <w:r w:rsidRPr="00BF43A3">
          <w:rPr>
            <w:rFonts w:ascii="Times New Roman" w:eastAsia="Times New Roman" w:hAnsi="Times New Roman" w:cs="Times New Roman"/>
            <w:color w:val="000000" w:themeColor="text1"/>
            <w:sz w:val="27"/>
            <w:szCs w:val="27"/>
            <w:lang w:eastAsia="ru-RU"/>
          </w:rPr>
          <w:t>4</w:t>
        </w:r>
      </w:hyperlink>
      <w:r w:rsidRPr="00BF43A3">
        <w:rPr>
          <w:rFonts w:ascii="Times New Roman" w:eastAsia="Times New Roman" w:hAnsi="Times New Roman" w:cs="Times New Roman"/>
          <w:color w:val="000000" w:themeColor="text1"/>
          <w:sz w:val="27"/>
          <w:szCs w:val="27"/>
          <w:lang w:eastAsia="ru-RU"/>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14:paraId="68BD7581"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9. Договор аренды земельного участка в случаях, предусмотренных </w:t>
      </w:r>
      <w:hyperlink w:anchor="p1678" w:history="1">
        <w:r w:rsidRPr="00BF43A3">
          <w:rPr>
            <w:rFonts w:ascii="Times New Roman" w:eastAsia="Times New Roman" w:hAnsi="Times New Roman" w:cs="Times New Roman"/>
            <w:color w:val="000000" w:themeColor="text1"/>
            <w:sz w:val="27"/>
            <w:szCs w:val="27"/>
            <w:lang w:eastAsia="ru-RU"/>
          </w:rPr>
          <w:t>пунктами 2</w:t>
        </w:r>
      </w:hyperlink>
      <w:r w:rsidRPr="00BF43A3">
        <w:rPr>
          <w:rFonts w:ascii="Times New Roman" w:eastAsia="Times New Roman" w:hAnsi="Times New Roman" w:cs="Times New Roman"/>
          <w:color w:val="000000" w:themeColor="text1"/>
          <w:sz w:val="27"/>
          <w:szCs w:val="27"/>
          <w:lang w:eastAsia="ru-RU"/>
        </w:rPr>
        <w:t xml:space="preserve"> - </w:t>
      </w:r>
      <w:hyperlink w:anchor="p1680" w:history="1">
        <w:r w:rsidRPr="00BF43A3">
          <w:rPr>
            <w:rFonts w:ascii="Times New Roman" w:eastAsia="Times New Roman" w:hAnsi="Times New Roman" w:cs="Times New Roman"/>
            <w:color w:val="000000" w:themeColor="text1"/>
            <w:sz w:val="27"/>
            <w:szCs w:val="27"/>
            <w:lang w:eastAsia="ru-RU"/>
          </w:rPr>
          <w:t>4</w:t>
        </w:r>
      </w:hyperlink>
      <w:r w:rsidRPr="00BF43A3">
        <w:rPr>
          <w:rFonts w:ascii="Times New Roman" w:eastAsia="Times New Roman" w:hAnsi="Times New Roman" w:cs="Times New Roman"/>
          <w:color w:val="000000" w:themeColor="text1"/>
          <w:sz w:val="27"/>
          <w:szCs w:val="27"/>
          <w:lang w:eastAsia="ru-RU"/>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14:paraId="4751CAFA"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678" w:history="1">
        <w:r w:rsidRPr="00BF43A3">
          <w:rPr>
            <w:rFonts w:ascii="Times New Roman" w:eastAsia="Times New Roman" w:hAnsi="Times New Roman" w:cs="Times New Roman"/>
            <w:color w:val="000000" w:themeColor="text1"/>
            <w:sz w:val="27"/>
            <w:szCs w:val="27"/>
            <w:lang w:eastAsia="ru-RU"/>
          </w:rPr>
          <w:t>пунктами 2</w:t>
        </w:r>
      </w:hyperlink>
      <w:r w:rsidRPr="00BF43A3">
        <w:rPr>
          <w:rFonts w:ascii="Times New Roman" w:eastAsia="Times New Roman" w:hAnsi="Times New Roman" w:cs="Times New Roman"/>
          <w:color w:val="000000" w:themeColor="text1"/>
          <w:sz w:val="27"/>
          <w:szCs w:val="27"/>
          <w:lang w:eastAsia="ru-RU"/>
        </w:rPr>
        <w:t xml:space="preserve"> - </w:t>
      </w:r>
      <w:hyperlink w:anchor="p1680" w:history="1">
        <w:r w:rsidRPr="00BF43A3">
          <w:rPr>
            <w:rFonts w:ascii="Times New Roman" w:eastAsia="Times New Roman" w:hAnsi="Times New Roman" w:cs="Times New Roman"/>
            <w:color w:val="000000" w:themeColor="text1"/>
            <w:sz w:val="27"/>
            <w:szCs w:val="27"/>
            <w:lang w:eastAsia="ru-RU"/>
          </w:rPr>
          <w:t>4</w:t>
        </w:r>
      </w:hyperlink>
      <w:r w:rsidRPr="00BF43A3">
        <w:rPr>
          <w:rFonts w:ascii="Times New Roman" w:eastAsia="Times New Roman" w:hAnsi="Times New Roman" w:cs="Times New Roman"/>
          <w:color w:val="000000" w:themeColor="text1"/>
          <w:sz w:val="27"/>
          <w:szCs w:val="27"/>
          <w:lang w:eastAsia="ru-RU"/>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27E4AEFD"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bookmarkStart w:id="25" w:name="p1693"/>
      <w:bookmarkEnd w:id="25"/>
      <w:r w:rsidRPr="00BF43A3">
        <w:rPr>
          <w:rFonts w:ascii="Times New Roman" w:eastAsia="Times New Roman" w:hAnsi="Times New Roman" w:cs="Times New Roman"/>
          <w:color w:val="000000" w:themeColor="text1"/>
          <w:sz w:val="27"/>
          <w:szCs w:val="27"/>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0B19F568"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7DE853EB" w14:textId="77777777" w:rsidR="00F35752" w:rsidRPr="00BF43A3" w:rsidRDefault="00F35752" w:rsidP="00F35752">
      <w:pPr>
        <w:spacing w:after="0" w:line="240" w:lineRule="auto"/>
        <w:ind w:firstLine="851"/>
        <w:jc w:val="both"/>
        <w:rPr>
          <w:rFonts w:ascii="Verdana" w:eastAsia="Times New Roman" w:hAnsi="Verdana"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12. До установления сервитута, указанного в </w:t>
      </w:r>
      <w:hyperlink w:anchor="p1693" w:history="1">
        <w:r w:rsidRPr="00BF43A3">
          <w:rPr>
            <w:rFonts w:ascii="Times New Roman" w:eastAsia="Times New Roman" w:hAnsi="Times New Roman" w:cs="Times New Roman"/>
            <w:color w:val="000000" w:themeColor="text1"/>
            <w:sz w:val="27"/>
            <w:szCs w:val="27"/>
            <w:lang w:eastAsia="ru-RU"/>
          </w:rPr>
          <w:t>пункте 11</w:t>
        </w:r>
      </w:hyperlink>
      <w:r w:rsidRPr="00BF43A3">
        <w:rPr>
          <w:rFonts w:ascii="Times New Roman" w:eastAsia="Times New Roman" w:hAnsi="Times New Roman" w:cs="Times New Roman"/>
          <w:color w:val="000000" w:themeColor="text1"/>
          <w:sz w:val="27"/>
          <w:szCs w:val="27"/>
          <w:lang w:eastAsia="ru-RU"/>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54E866F7"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7"/>
          <w:szCs w:val="27"/>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72C2F0A9" w14:textId="77777777" w:rsidR="00F35752" w:rsidRPr="00BF43A3" w:rsidRDefault="00F35752" w:rsidP="00F35752">
      <w:pPr>
        <w:spacing w:after="0" w:line="240" w:lineRule="auto"/>
        <w:ind w:firstLine="540"/>
        <w:jc w:val="both"/>
        <w:rPr>
          <w:rFonts w:ascii="Verdana" w:eastAsia="Times New Roman" w:hAnsi="Verdana" w:cs="Times New Roman"/>
          <w:color w:val="000000" w:themeColor="text1"/>
          <w:sz w:val="21"/>
          <w:szCs w:val="21"/>
          <w:lang w:eastAsia="ru-RU"/>
        </w:rPr>
      </w:pPr>
    </w:p>
    <w:p w14:paraId="1CDAB28C" w14:textId="77777777" w:rsidR="006B4F46" w:rsidRPr="00BF43A3" w:rsidRDefault="00FA5ECB"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Глава 3.</w:t>
      </w:r>
      <w:r w:rsidR="006B4F46" w:rsidRPr="00BF43A3">
        <w:rPr>
          <w:rFonts w:ascii="Times New Roman" w:eastAsia="Times New Roman" w:hAnsi="Times New Roman" w:cs="Times New Roman"/>
          <w:b/>
          <w:color w:val="000000" w:themeColor="text1"/>
          <w:sz w:val="27"/>
          <w:szCs w:val="27"/>
          <w:lang w:eastAsia="ru-RU"/>
        </w:rPr>
        <w:t xml:space="preserve"> Прекращение и ограничение прав на земельные участки. Сервитуты</w:t>
      </w:r>
    </w:p>
    <w:p w14:paraId="0D005C50"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7"/>
          <w:szCs w:val="27"/>
          <w:lang w:eastAsia="ru-RU"/>
        </w:rPr>
      </w:pPr>
    </w:p>
    <w:p w14:paraId="61E2118F" w14:textId="77777777" w:rsidR="006B4F46" w:rsidRPr="00BF43A3" w:rsidRDefault="006B4F46"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Статья 11. Прекращение прав на земельные участки</w:t>
      </w:r>
    </w:p>
    <w:p w14:paraId="38C88EC0"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b/>
          <w:i/>
          <w:color w:val="000000" w:themeColor="text1"/>
          <w:sz w:val="27"/>
          <w:szCs w:val="27"/>
          <w:lang w:eastAsia="ru-RU"/>
        </w:rPr>
      </w:pPr>
    </w:p>
    <w:p w14:paraId="01193E36"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Права на земельный участок прекращаются по основаниям, установленным федеральным законодательством.</w:t>
      </w:r>
    </w:p>
    <w:p w14:paraId="407444A8"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14:paraId="477AACDC" w14:textId="77777777" w:rsidR="007639F0" w:rsidRPr="00BF43A3" w:rsidRDefault="007639F0" w:rsidP="006B4F46">
      <w:pPr>
        <w:spacing w:after="0" w:line="240" w:lineRule="auto"/>
        <w:jc w:val="center"/>
        <w:rPr>
          <w:rFonts w:ascii="Times New Roman" w:eastAsia="Calibri" w:hAnsi="Times New Roman" w:cs="Times New Roman"/>
          <w:b/>
          <w:color w:val="000000" w:themeColor="text1"/>
          <w:sz w:val="27"/>
          <w:szCs w:val="27"/>
          <w:lang w:eastAsia="ru-RU"/>
        </w:rPr>
      </w:pPr>
    </w:p>
    <w:p w14:paraId="48465255" w14:textId="77777777" w:rsidR="006B4F46" w:rsidRPr="00BF43A3" w:rsidRDefault="006B4F46" w:rsidP="006B4F46">
      <w:pPr>
        <w:spacing w:after="0" w:line="240" w:lineRule="auto"/>
        <w:jc w:val="center"/>
        <w:rPr>
          <w:rFonts w:ascii="Times New Roman" w:eastAsia="Calibri" w:hAnsi="Times New Roman" w:cs="Times New Roman"/>
          <w:b/>
          <w:i/>
          <w:color w:val="000000" w:themeColor="text1"/>
          <w:sz w:val="27"/>
          <w:szCs w:val="27"/>
          <w:lang w:eastAsia="ru-RU"/>
        </w:rPr>
      </w:pPr>
      <w:r w:rsidRPr="00BF43A3">
        <w:rPr>
          <w:rFonts w:ascii="Times New Roman" w:eastAsia="Calibri" w:hAnsi="Times New Roman" w:cs="Times New Roman"/>
          <w:b/>
          <w:color w:val="000000" w:themeColor="text1"/>
          <w:sz w:val="27"/>
          <w:szCs w:val="27"/>
          <w:lang w:eastAsia="ru-RU"/>
        </w:rPr>
        <w:t>Статья 12. Право ограниченного пользования чужим земельным                     участком (сервитут</w:t>
      </w:r>
      <w:r w:rsidRPr="00BF43A3">
        <w:rPr>
          <w:rFonts w:ascii="Times New Roman" w:eastAsia="Calibri" w:hAnsi="Times New Roman" w:cs="Times New Roman"/>
          <w:b/>
          <w:i/>
          <w:color w:val="000000" w:themeColor="text1"/>
          <w:sz w:val="27"/>
          <w:szCs w:val="27"/>
          <w:lang w:eastAsia="ru-RU"/>
        </w:rPr>
        <w:t>)</w:t>
      </w:r>
    </w:p>
    <w:p w14:paraId="4CD15B9F" w14:textId="77777777" w:rsidR="006B4F46" w:rsidRPr="00BF43A3" w:rsidRDefault="006B4F46" w:rsidP="006B4F46">
      <w:pPr>
        <w:spacing w:after="0" w:line="240" w:lineRule="auto"/>
        <w:ind w:firstLine="851"/>
        <w:jc w:val="both"/>
        <w:rPr>
          <w:rFonts w:ascii="Times New Roman" w:eastAsia="Calibri" w:hAnsi="Times New Roman" w:cs="Times New Roman"/>
          <w:b/>
          <w:i/>
          <w:color w:val="000000" w:themeColor="text1"/>
          <w:sz w:val="27"/>
          <w:szCs w:val="27"/>
          <w:lang w:eastAsia="ru-RU"/>
        </w:rPr>
      </w:pPr>
    </w:p>
    <w:p w14:paraId="0F8821EA"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w:t>
      </w:r>
      <w:r w:rsidRPr="00BF43A3">
        <w:rPr>
          <w:rFonts w:ascii="Times New Roman" w:eastAsia="Calibri" w:hAnsi="Times New Roman" w:cs="Times New Roman"/>
          <w:color w:val="000000" w:themeColor="text1"/>
          <w:sz w:val="28"/>
          <w:szCs w:val="28"/>
        </w:rPr>
        <w:t xml:space="preserve">. </w:t>
      </w:r>
      <w:r w:rsidRPr="00BF43A3">
        <w:rPr>
          <w:rFonts w:ascii="Times New Roman" w:eastAsia="Times New Roman" w:hAnsi="Times New Roman" w:cs="Times New Roman"/>
          <w:color w:val="000000" w:themeColor="text1"/>
          <w:sz w:val="27"/>
          <w:szCs w:val="27"/>
          <w:lang w:eastAsia="ru-RU"/>
        </w:rPr>
        <w:t>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Земельного кодекса Российской Федерации.</w:t>
      </w:r>
    </w:p>
    <w:p w14:paraId="7489BF75"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14:paraId="6382E735"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Публичный сервитут устанавливается в соответствии с Земельным кодексом Российской Федерации.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Земельного кодекса Российской Федерации не применяются.</w:t>
      </w:r>
    </w:p>
    <w:p w14:paraId="2FECD843"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Публичный сервитут может устанавливаться для:</w:t>
      </w:r>
    </w:p>
    <w:p w14:paraId="2C314D6B"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7A73DBDB"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49C66688"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проведения дренажных и мелиоративных работ на земельном участке;</w:t>
      </w:r>
    </w:p>
    <w:p w14:paraId="5B58408D"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забора (изъятия) водных ресурсов из водных объектов и водопоя;</w:t>
      </w:r>
    </w:p>
    <w:p w14:paraId="63B1568F"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прогона сельскохозяйственных животных через земельный участок;</w:t>
      </w:r>
    </w:p>
    <w:p w14:paraId="25529706"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6C788A4F"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использования земельного участка в целях охоты, рыболовства, аквакультуры (рыбоводства);</w:t>
      </w:r>
    </w:p>
    <w:p w14:paraId="675EDD53"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 использования земельного участка в целях, предусмотренных статьей 39.37 Земельного кодекса Российской Федерации.</w:t>
      </w:r>
    </w:p>
    <w:p w14:paraId="3D5DB742"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Публичный сервитут может быть установлен в отношении одного или нескольких земельных участков и (или) земель.</w:t>
      </w:r>
    </w:p>
    <w:p w14:paraId="4F4C2D5A"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14:paraId="3874AF63"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14:paraId="6F792CB3"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Земельного кодекса Российской Федерации.</w:t>
      </w:r>
    </w:p>
    <w:p w14:paraId="16B4B0A9"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Срок публичного сервитута определяется решением о его установлении.</w:t>
      </w:r>
    </w:p>
    <w:p w14:paraId="2CEA10F2"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2A98EDAE"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47E2F6EA"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14:paraId="69274C84"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10. В случае, если размещение объекта, указанного в подпункте 1 статьи 39.37 Земельного кодекса Российской Федерации,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Земельного кодекса Российской Федерации,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Земельного кодекса Российской Федерации.</w:t>
      </w:r>
    </w:p>
    <w:p w14:paraId="23AF582B"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14:paraId="18D638E6"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Земельным кодексом Российской Федерации или федеральным законом.</w:t>
      </w:r>
    </w:p>
    <w:p w14:paraId="6D5189C6"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Российской Федерации.</w:t>
      </w:r>
    </w:p>
    <w:p w14:paraId="6C1F4FF0"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084A9052"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14:paraId="2F8F3D15"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14:paraId="25271750"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17. Сервитуты подлежат государственной регистрации в соответствии с Федеральным законом от 13 июля 2015 года № 281-ФЗ «О государственной регистрации недвижимости», за исключением сервитутов, предусмотренных пунктом 4 статьи 39.25 Земельного кодекса Российской Федерации. Сведения о публичных сервитутах вносятся в Единый государственный реестр недвижимости.</w:t>
      </w:r>
    </w:p>
    <w:p w14:paraId="67B612E1"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18. Порядок установления публичного сервитута в отношении земельных участков и (или) земель для их использования в целях, предусмотренных статьей 39.37 Земельного кодекса Российской Федерации, срок публичного сервитута, условия его осуществления и порядок определения платы за такой сервитут устанавливаются главой V.7 Земельного кодекса Российской Федерации.</w:t>
      </w:r>
    </w:p>
    <w:p w14:paraId="4EFF3221" w14:textId="77777777" w:rsidR="00F35752" w:rsidRPr="00BF43A3" w:rsidRDefault="00F35752" w:rsidP="00F35752">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2F330783" w14:textId="77777777" w:rsidR="00F35752" w:rsidRPr="00BF43A3" w:rsidRDefault="00F35752" w:rsidP="00F35752">
      <w:pPr>
        <w:spacing w:after="0" w:line="240" w:lineRule="auto"/>
        <w:ind w:firstLine="54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w:t>
      </w:r>
    </w:p>
    <w:p w14:paraId="40D62B77" w14:textId="77777777" w:rsidR="006B4F46" w:rsidRPr="00BF43A3" w:rsidRDefault="006B4F46" w:rsidP="006B4F46">
      <w:pPr>
        <w:spacing w:after="0" w:line="240" w:lineRule="auto"/>
        <w:jc w:val="center"/>
        <w:rPr>
          <w:rFonts w:ascii="Times New Roman" w:eastAsia="Calibri" w:hAnsi="Times New Roman" w:cs="Times New Roman"/>
          <w:b/>
          <w:color w:val="000000" w:themeColor="text1"/>
          <w:sz w:val="27"/>
          <w:szCs w:val="27"/>
          <w:lang w:eastAsia="ru-RU"/>
        </w:rPr>
      </w:pPr>
      <w:r w:rsidRPr="00BF43A3">
        <w:rPr>
          <w:rFonts w:ascii="Times New Roman" w:eastAsia="Calibri" w:hAnsi="Times New Roman" w:cs="Times New Roman"/>
          <w:b/>
          <w:color w:val="000000" w:themeColor="text1"/>
          <w:sz w:val="27"/>
          <w:szCs w:val="27"/>
          <w:lang w:eastAsia="ru-RU"/>
        </w:rPr>
        <w:t>Статья 13. Ограничение прав на землю</w:t>
      </w:r>
    </w:p>
    <w:p w14:paraId="734E3BB6" w14:textId="77777777" w:rsidR="006B4F46" w:rsidRPr="00BF43A3" w:rsidRDefault="006B4F46" w:rsidP="006B4F46">
      <w:pPr>
        <w:spacing w:after="0" w:line="240" w:lineRule="auto"/>
        <w:ind w:firstLine="851"/>
        <w:jc w:val="both"/>
        <w:rPr>
          <w:rFonts w:ascii="Times New Roman" w:eastAsia="Calibri" w:hAnsi="Times New Roman" w:cs="Times New Roman"/>
          <w:b/>
          <w:i/>
          <w:color w:val="000000" w:themeColor="text1"/>
          <w:sz w:val="27"/>
          <w:szCs w:val="27"/>
          <w:lang w:eastAsia="ru-RU"/>
        </w:rPr>
      </w:pPr>
    </w:p>
    <w:p w14:paraId="28B1B456" w14:textId="77777777" w:rsidR="00F35752" w:rsidRPr="00BF43A3" w:rsidRDefault="00F35752" w:rsidP="00F35752">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1. Права на землю могут быть ограничены по основаниям, установленным </w:t>
      </w:r>
      <w:r w:rsidRPr="00BF43A3">
        <w:rPr>
          <w:rFonts w:ascii="Times New Roman" w:eastAsia="Times New Roman" w:hAnsi="Times New Roman" w:cs="Times New Roman"/>
          <w:color w:val="000000" w:themeColor="text1"/>
          <w:sz w:val="27"/>
          <w:szCs w:val="27"/>
          <w:lang w:eastAsia="ru-RU"/>
        </w:rPr>
        <w:t>Земельным кодексом Российской Федерации</w:t>
      </w:r>
      <w:r w:rsidRPr="00BF43A3">
        <w:rPr>
          <w:rFonts w:ascii="Times New Roman" w:eastAsia="Calibri" w:hAnsi="Times New Roman" w:cs="Times New Roman"/>
          <w:color w:val="000000" w:themeColor="text1"/>
          <w:sz w:val="27"/>
          <w:szCs w:val="27"/>
          <w:lang w:eastAsia="ru-RU"/>
        </w:rPr>
        <w:t>, федеральными законами.</w:t>
      </w:r>
    </w:p>
    <w:p w14:paraId="44600475" w14:textId="77777777" w:rsidR="00F35752" w:rsidRPr="00BF43A3" w:rsidRDefault="00F35752" w:rsidP="00F35752">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Могут устанавливаться следующие ограничения прав на землю:</w:t>
      </w:r>
    </w:p>
    <w:p w14:paraId="3297E5B4" w14:textId="77777777" w:rsidR="00F35752" w:rsidRPr="00BF43A3" w:rsidRDefault="00F35752" w:rsidP="00F35752">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ограничения использования земельных участков в зонах с особыми условиями использования территорий;</w:t>
      </w:r>
    </w:p>
    <w:p w14:paraId="08540522" w14:textId="77777777" w:rsidR="00F35752" w:rsidRPr="00BF43A3" w:rsidRDefault="00F35752" w:rsidP="00F35752">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1A559B8E" w14:textId="77777777" w:rsidR="00F35752" w:rsidRPr="00BF43A3" w:rsidRDefault="00F35752" w:rsidP="00F35752">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lastRenderedPageBreak/>
        <w:t>3) иные ограничения использования земельных участков в случаях, установленных Земельным кодексом Российской Федерации, федеральными законами.</w:t>
      </w:r>
    </w:p>
    <w:p w14:paraId="613D64E2" w14:textId="77777777" w:rsidR="00F35752" w:rsidRPr="00BF43A3" w:rsidRDefault="00F35752" w:rsidP="00F35752">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w:t>
      </w:r>
      <w:r w:rsidRPr="00BF43A3">
        <w:rPr>
          <w:rFonts w:ascii="Times New Roman" w:eastAsia="Times New Roman" w:hAnsi="Times New Roman" w:cs="Times New Roman"/>
          <w:color w:val="000000" w:themeColor="text1"/>
          <w:sz w:val="27"/>
          <w:szCs w:val="27"/>
          <w:lang w:eastAsia="ru-RU"/>
        </w:rPr>
        <w:t>Земельным кодексом Российской Федерации</w:t>
      </w:r>
      <w:r w:rsidRPr="00BF43A3">
        <w:rPr>
          <w:rFonts w:ascii="Times New Roman" w:eastAsia="Calibri" w:hAnsi="Times New Roman" w:cs="Times New Roman"/>
          <w:color w:val="000000" w:themeColor="text1"/>
          <w:sz w:val="27"/>
          <w:szCs w:val="27"/>
          <w:lang w:eastAsia="ru-RU"/>
        </w:rPr>
        <w:t>.</w:t>
      </w:r>
    </w:p>
    <w:p w14:paraId="0B542B30" w14:textId="77777777" w:rsidR="00F35752" w:rsidRPr="00BF43A3" w:rsidRDefault="00F35752" w:rsidP="00F35752">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Ограничения прав на землю устанавливаются бессрочно или на определенный срок.</w:t>
      </w:r>
    </w:p>
    <w:p w14:paraId="3709984B" w14:textId="77777777" w:rsidR="00F35752" w:rsidRPr="00BF43A3" w:rsidRDefault="00F35752" w:rsidP="00F35752">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 Ограничения прав на землю сохраняются при переходе права собственности на земельный участок к другому лицу.</w:t>
      </w:r>
    </w:p>
    <w:p w14:paraId="06245682" w14:textId="77777777" w:rsidR="00F35752" w:rsidRPr="00BF43A3" w:rsidRDefault="00F35752" w:rsidP="00F35752">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14:paraId="3B1763DD" w14:textId="77777777" w:rsidR="00F35752" w:rsidRPr="00BF43A3" w:rsidRDefault="00F35752" w:rsidP="00F35752">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7. Ограничение прав на землю может быть обжаловано лицом, чьи права ограничены, в судебном порядке.</w:t>
      </w:r>
    </w:p>
    <w:p w14:paraId="57E1660F" w14:textId="77777777" w:rsidR="00172518" w:rsidRPr="00BF43A3" w:rsidRDefault="00172518" w:rsidP="006B4F46">
      <w:pPr>
        <w:spacing w:after="0" w:line="240" w:lineRule="auto"/>
        <w:ind w:firstLine="851"/>
        <w:jc w:val="both"/>
        <w:rPr>
          <w:rFonts w:ascii="Times New Roman" w:eastAsia="Calibri" w:hAnsi="Times New Roman" w:cs="Times New Roman"/>
          <w:color w:val="000000" w:themeColor="text1"/>
          <w:sz w:val="27"/>
          <w:szCs w:val="27"/>
          <w:lang w:eastAsia="ru-RU"/>
        </w:rPr>
      </w:pPr>
    </w:p>
    <w:p w14:paraId="7D15415C" w14:textId="77777777" w:rsidR="00663C9D" w:rsidRPr="00BF43A3" w:rsidRDefault="006B4F46" w:rsidP="006B4F46">
      <w:pPr>
        <w:spacing w:after="0" w:line="240" w:lineRule="auto"/>
        <w:jc w:val="center"/>
        <w:rPr>
          <w:rFonts w:ascii="Times New Roman" w:eastAsia="Calibri" w:hAnsi="Times New Roman" w:cs="Times New Roman"/>
          <w:b/>
          <w:color w:val="000000" w:themeColor="text1"/>
          <w:sz w:val="27"/>
          <w:szCs w:val="27"/>
          <w:lang w:eastAsia="ru-RU"/>
        </w:rPr>
      </w:pPr>
      <w:r w:rsidRPr="00BF43A3">
        <w:rPr>
          <w:rFonts w:ascii="Times New Roman" w:eastAsia="Calibri" w:hAnsi="Times New Roman" w:cs="Times New Roman"/>
          <w:b/>
          <w:color w:val="000000" w:themeColor="text1"/>
          <w:sz w:val="27"/>
          <w:szCs w:val="27"/>
          <w:lang w:eastAsia="ru-RU"/>
        </w:rPr>
        <w:t xml:space="preserve">Глава </w:t>
      </w:r>
      <w:r w:rsidR="00FA5ECB" w:rsidRPr="00BF43A3">
        <w:rPr>
          <w:rFonts w:ascii="Times New Roman" w:eastAsia="Calibri" w:hAnsi="Times New Roman" w:cs="Times New Roman"/>
          <w:b/>
          <w:color w:val="000000" w:themeColor="text1"/>
          <w:sz w:val="27"/>
          <w:szCs w:val="27"/>
          <w:lang w:eastAsia="ru-RU"/>
        </w:rPr>
        <w:t>4</w:t>
      </w:r>
      <w:r w:rsidRPr="00BF43A3">
        <w:rPr>
          <w:rFonts w:ascii="Times New Roman" w:eastAsia="Calibri" w:hAnsi="Times New Roman" w:cs="Times New Roman"/>
          <w:b/>
          <w:color w:val="000000" w:themeColor="text1"/>
          <w:sz w:val="27"/>
          <w:szCs w:val="27"/>
          <w:lang w:eastAsia="ru-RU"/>
        </w:rPr>
        <w:t xml:space="preserve">. Изменение видов разрешенного использования земельных участков и объектов капитального строительства физическими и </w:t>
      </w:r>
    </w:p>
    <w:p w14:paraId="3379668D" w14:textId="77777777" w:rsidR="006B4F46" w:rsidRPr="00BF43A3" w:rsidRDefault="006B4F46" w:rsidP="006B4F46">
      <w:pPr>
        <w:spacing w:after="0" w:line="240" w:lineRule="auto"/>
        <w:jc w:val="center"/>
        <w:rPr>
          <w:rFonts w:ascii="Times New Roman" w:eastAsia="Calibri" w:hAnsi="Times New Roman" w:cs="Times New Roman"/>
          <w:b/>
          <w:color w:val="000000" w:themeColor="text1"/>
          <w:sz w:val="27"/>
          <w:szCs w:val="27"/>
          <w:lang w:eastAsia="ru-RU"/>
        </w:rPr>
      </w:pPr>
      <w:r w:rsidRPr="00BF43A3">
        <w:rPr>
          <w:rFonts w:ascii="Times New Roman" w:eastAsia="Calibri" w:hAnsi="Times New Roman" w:cs="Times New Roman"/>
          <w:b/>
          <w:color w:val="000000" w:themeColor="text1"/>
          <w:sz w:val="27"/>
          <w:szCs w:val="27"/>
          <w:lang w:eastAsia="ru-RU"/>
        </w:rPr>
        <w:t>юридическими лицами</w:t>
      </w:r>
    </w:p>
    <w:p w14:paraId="535FFA13" w14:textId="77777777" w:rsidR="006B4F46" w:rsidRPr="00BF43A3" w:rsidRDefault="006B4F46" w:rsidP="006B4F46">
      <w:pPr>
        <w:spacing w:after="0" w:line="240" w:lineRule="auto"/>
        <w:ind w:firstLine="851"/>
        <w:jc w:val="both"/>
        <w:rPr>
          <w:rFonts w:ascii="Times New Roman" w:eastAsia="Calibri" w:hAnsi="Times New Roman" w:cs="Times New Roman"/>
          <w:i/>
          <w:color w:val="000000" w:themeColor="text1"/>
          <w:sz w:val="27"/>
          <w:szCs w:val="27"/>
          <w:lang w:eastAsia="ru-RU"/>
        </w:rPr>
      </w:pPr>
    </w:p>
    <w:p w14:paraId="2409965A" w14:textId="77777777" w:rsidR="006B4F46" w:rsidRPr="00BF43A3" w:rsidRDefault="006B4F46" w:rsidP="006B4F46">
      <w:pPr>
        <w:spacing w:after="0" w:line="240" w:lineRule="auto"/>
        <w:jc w:val="center"/>
        <w:rPr>
          <w:rFonts w:ascii="Times New Roman" w:eastAsia="Calibri" w:hAnsi="Times New Roman" w:cs="Times New Roman"/>
          <w:b/>
          <w:color w:val="000000" w:themeColor="text1"/>
          <w:sz w:val="27"/>
          <w:szCs w:val="27"/>
          <w:lang w:eastAsia="ru-RU"/>
        </w:rPr>
      </w:pPr>
      <w:r w:rsidRPr="00BF43A3">
        <w:rPr>
          <w:rFonts w:ascii="Times New Roman" w:eastAsia="Calibri" w:hAnsi="Times New Roman" w:cs="Times New Roman"/>
          <w:b/>
          <w:color w:val="000000" w:themeColor="text1"/>
          <w:sz w:val="27"/>
          <w:szCs w:val="27"/>
          <w:lang w:eastAsia="ru-RU"/>
        </w:rPr>
        <w:t>Статья 14. Градостроительный регламент</w:t>
      </w:r>
    </w:p>
    <w:p w14:paraId="1ED9C04E" w14:textId="77777777" w:rsidR="006B4F46" w:rsidRPr="00BF43A3" w:rsidRDefault="006B4F46" w:rsidP="006B4F46">
      <w:pPr>
        <w:spacing w:after="0" w:line="240" w:lineRule="auto"/>
        <w:ind w:firstLine="851"/>
        <w:jc w:val="both"/>
        <w:rPr>
          <w:rFonts w:ascii="Times New Roman" w:eastAsia="Calibri" w:hAnsi="Times New Roman" w:cs="Times New Roman"/>
          <w:b/>
          <w:i/>
          <w:color w:val="000000" w:themeColor="text1"/>
          <w:sz w:val="27"/>
          <w:szCs w:val="27"/>
          <w:lang w:eastAsia="ru-RU"/>
        </w:rPr>
      </w:pPr>
    </w:p>
    <w:p w14:paraId="22B3405D"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51B8E2F6"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Градостроительные регламенты устанавливаются с учетом:</w:t>
      </w:r>
    </w:p>
    <w:p w14:paraId="3CE7D388"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фактического использования земельных участков и объектов капитального строительства в границах территориальной зоны;</w:t>
      </w:r>
    </w:p>
    <w:p w14:paraId="24AACBEB"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475DC319"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73126FEB"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видов территориальных зон;</w:t>
      </w:r>
    </w:p>
    <w:p w14:paraId="255C8268"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 требований охраны объектов культурного наследия, а также особо охраняемых природных территорий, иных природных объектов.</w:t>
      </w:r>
    </w:p>
    <w:p w14:paraId="6903A952"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4C838AF3"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Действие градостроительного регламента не распространяется на земельные участки:</w:t>
      </w:r>
    </w:p>
    <w:p w14:paraId="6D767626"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w:t>
      </w:r>
      <w:r w:rsidRPr="00BF43A3">
        <w:rPr>
          <w:rFonts w:ascii="Times New Roman" w:eastAsia="Calibri" w:hAnsi="Times New Roman" w:cs="Times New Roman"/>
          <w:color w:val="000000" w:themeColor="text1"/>
          <w:sz w:val="27"/>
          <w:szCs w:val="27"/>
          <w:lang w:eastAsia="ru-RU"/>
        </w:rPr>
        <w:lastRenderedPageBreak/>
        <w:t>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749F82E4"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в границах территорий общего пользования;</w:t>
      </w:r>
    </w:p>
    <w:p w14:paraId="266D6508"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предназначенные для размещения линейных объектов и (или) занятые линейными объектами;</w:t>
      </w:r>
    </w:p>
    <w:p w14:paraId="4DC9B5A7"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предоставленные для добычи полезных ископаемых.</w:t>
      </w:r>
    </w:p>
    <w:p w14:paraId="4E4AA806"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211CDEA6"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7426A901"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r w:rsidR="00D639C1" w:rsidRPr="00BF43A3">
        <w:rPr>
          <w:rFonts w:ascii="Times New Roman" w:eastAsia="Calibri" w:hAnsi="Times New Roman" w:cs="Times New Roman"/>
          <w:color w:val="000000" w:themeColor="text1"/>
          <w:sz w:val="27"/>
          <w:szCs w:val="27"/>
          <w:lang w:eastAsia="ru-RU"/>
        </w:rPr>
        <w:t xml:space="preserve"> </w:t>
      </w:r>
      <w:r w:rsidR="00B84863" w:rsidRPr="00BF43A3">
        <w:rPr>
          <w:rFonts w:ascii="Times New Roman" w:eastAsia="Calibri" w:hAnsi="Times New Roman" w:cs="Times New Roman"/>
          <w:color w:val="000000" w:themeColor="text1"/>
          <w:sz w:val="27"/>
          <w:szCs w:val="27"/>
          <w:lang w:eastAsia="ru-RU"/>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0A2E8F18"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73430CF"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w:t>
      </w:r>
      <w:r w:rsidRPr="00BF43A3">
        <w:rPr>
          <w:rFonts w:ascii="Times New Roman" w:eastAsia="Calibri" w:hAnsi="Times New Roman" w:cs="Times New Roman"/>
          <w:color w:val="000000" w:themeColor="text1"/>
          <w:sz w:val="27"/>
          <w:szCs w:val="27"/>
          <w:lang w:eastAsia="ru-RU"/>
        </w:rPr>
        <w:lastRenderedPageBreak/>
        <w:t>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68414BAA"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C00AA2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p>
    <w:p w14:paraId="308B60A6" w14:textId="77777777" w:rsidR="006B4F46" w:rsidRPr="00BF43A3" w:rsidRDefault="006B4F46"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Статья 15. Виды разрешенного использования земельных участков                              и объектов капитального строительства</w:t>
      </w:r>
    </w:p>
    <w:p w14:paraId="6E077DAB"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b/>
          <w:i/>
          <w:color w:val="000000" w:themeColor="text1"/>
          <w:sz w:val="27"/>
          <w:szCs w:val="27"/>
          <w:lang w:eastAsia="ru-RU"/>
        </w:rPr>
      </w:pPr>
    </w:p>
    <w:p w14:paraId="306D0042"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Разрешенное использование земельных участков и объектов капитального строительства может быть следующих видов:</w:t>
      </w:r>
    </w:p>
    <w:p w14:paraId="60AFB69F"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основные виды разрешенного использования;</w:t>
      </w:r>
    </w:p>
    <w:p w14:paraId="4FFDD903"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условно разрешенные виды использования;</w:t>
      </w:r>
    </w:p>
    <w:p w14:paraId="587B2D77"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088C2538"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037C99E8"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5E291479"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690352D3"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3F8D65EF"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2E8C5047"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6. Предоставление разрешения на условно разрешенный вид использования </w:t>
      </w:r>
      <w:r w:rsidRPr="00BF43A3">
        <w:rPr>
          <w:rFonts w:ascii="Times New Roman" w:eastAsia="Times New Roman" w:hAnsi="Times New Roman" w:cs="Times New Roman"/>
          <w:color w:val="000000" w:themeColor="text1"/>
          <w:sz w:val="27"/>
          <w:szCs w:val="27"/>
          <w:lang w:eastAsia="ru-RU"/>
        </w:rPr>
        <w:lastRenderedPageBreak/>
        <w:t>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14:paraId="57F06E16"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3DBC27F8"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p>
    <w:p w14:paraId="76563719" w14:textId="77777777" w:rsidR="006B4F46" w:rsidRPr="00BF43A3" w:rsidRDefault="006B4F46"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48CAA66"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b/>
          <w:i/>
          <w:color w:val="000000" w:themeColor="text1"/>
          <w:sz w:val="27"/>
          <w:szCs w:val="27"/>
          <w:lang w:eastAsia="ru-RU"/>
        </w:rPr>
      </w:pPr>
    </w:p>
    <w:p w14:paraId="0371EFB0"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4504E43E"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предельные (минимальные и (или) максимальные) размеры земельных участков, в том числе их площадь;</w:t>
      </w:r>
    </w:p>
    <w:p w14:paraId="67B4E5EE"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1E5B946"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предельное количество этажей или предельную высоту зданий, строений, сооружений;</w:t>
      </w:r>
    </w:p>
    <w:p w14:paraId="050175CB"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410AB8A"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2E9188DA"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203BE41F"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14:paraId="34AB3355"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w:t>
      </w:r>
      <w:r w:rsidRPr="00BF43A3">
        <w:rPr>
          <w:rFonts w:ascii="Times New Roman" w:eastAsia="Times New Roman" w:hAnsi="Times New Roman" w:cs="Times New Roman"/>
          <w:color w:val="000000" w:themeColor="text1"/>
          <w:sz w:val="27"/>
          <w:szCs w:val="27"/>
          <w:lang w:eastAsia="ru-RU"/>
        </w:rPr>
        <w:lastRenderedPageBreak/>
        <w:t>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26DD14F4"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361E6CB6" w14:textId="77777777" w:rsidR="003E3F0B" w:rsidRPr="00BF43A3" w:rsidRDefault="003E3F0B"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p>
    <w:p w14:paraId="767B5522" w14:textId="62B78962" w:rsidR="006B4F46" w:rsidRPr="00BF43A3" w:rsidRDefault="006B4F46"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Статья 17. Порядок предоставления разрешения на условно                              разрешенный вид использования земельного участка или объекта капитального строительства</w:t>
      </w:r>
    </w:p>
    <w:p w14:paraId="747DE878" w14:textId="77777777" w:rsidR="006B4F46" w:rsidRPr="00BF43A3" w:rsidRDefault="006B4F46" w:rsidP="006B4F46">
      <w:pPr>
        <w:widowControl w:val="0"/>
        <w:autoSpaceDE w:val="0"/>
        <w:autoSpaceDN w:val="0"/>
        <w:adjustRightInd w:val="0"/>
        <w:spacing w:after="0" w:line="240" w:lineRule="auto"/>
        <w:ind w:firstLine="720"/>
        <w:jc w:val="center"/>
        <w:rPr>
          <w:rFonts w:ascii="Times New Roman" w:eastAsia="Times New Roman" w:hAnsi="Times New Roman" w:cs="Times New Roman"/>
          <w:b/>
          <w:i/>
          <w:color w:val="000000" w:themeColor="text1"/>
          <w:sz w:val="27"/>
          <w:szCs w:val="27"/>
          <w:lang w:eastAsia="ru-RU"/>
        </w:rPr>
      </w:pPr>
    </w:p>
    <w:p w14:paraId="51AE7464" w14:textId="77777777" w:rsidR="003E3F0B"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26" w:name="_Hlk506017666"/>
      <w:r w:rsidRPr="00BF43A3">
        <w:rPr>
          <w:rFonts w:ascii="Times New Roman" w:eastAsia="Times New Roman" w:hAnsi="Times New Roman" w:cs="Times New Roman"/>
          <w:color w:val="000000" w:themeColor="text1"/>
          <w:sz w:val="27"/>
          <w:szCs w:val="27"/>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rsidR="0090033D" w:rsidRPr="00BF43A3">
        <w:rPr>
          <w:rFonts w:ascii="Times New Roman" w:eastAsia="Times New Roman" w:hAnsi="Times New Roman" w:cs="Times New Roman"/>
          <w:color w:val="000000" w:themeColor="text1"/>
          <w:sz w:val="27"/>
          <w:szCs w:val="27"/>
          <w:lang w:eastAsia="ru-RU"/>
        </w:rPr>
        <w:t xml:space="preserve"> </w:t>
      </w:r>
      <w:bookmarkStart w:id="27" w:name="_Hlk506543027"/>
      <w:r w:rsidR="003E3F0B" w:rsidRPr="00BF43A3">
        <w:rPr>
          <w:rFonts w:ascii="Times New Roman" w:eastAsia="Times New Roman" w:hAnsi="Times New Roman" w:cs="Times New Roman"/>
          <w:color w:val="000000" w:themeColor="text1"/>
          <w:sz w:val="27"/>
          <w:szCs w:val="27"/>
          <w:lang w:eastAsia="ru-RU"/>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w:t>
      </w:r>
    </w:p>
    <w:p w14:paraId="0E39E43E" w14:textId="4CCC38DE"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 </w:t>
      </w:r>
      <w:r w:rsidR="0006307B" w:rsidRPr="00BF43A3">
        <w:rPr>
          <w:rFonts w:ascii="Times New Roman" w:eastAsia="Times New Roman" w:hAnsi="Times New Roman" w:cs="Times New Roman"/>
          <w:color w:val="000000" w:themeColor="text1"/>
          <w:sz w:val="27"/>
          <w:szCs w:val="27"/>
          <w:lang w:eastAsia="ru-RU"/>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w:t>
      </w:r>
      <w:r w:rsidR="005C1D29" w:rsidRPr="00BF43A3">
        <w:rPr>
          <w:rFonts w:ascii="Times New Roman" w:eastAsia="Times New Roman" w:hAnsi="Times New Roman" w:cs="Times New Roman"/>
          <w:color w:val="000000" w:themeColor="text1"/>
          <w:sz w:val="27"/>
          <w:szCs w:val="27"/>
          <w:lang w:eastAsia="ru-RU"/>
        </w:rPr>
        <w:t>к</w:t>
      </w:r>
      <w:r w:rsidR="0006307B" w:rsidRPr="00BF43A3">
        <w:rPr>
          <w:rFonts w:ascii="Times New Roman" w:eastAsia="Times New Roman" w:hAnsi="Times New Roman" w:cs="Times New Roman"/>
          <w:color w:val="000000" w:themeColor="text1"/>
          <w:sz w:val="27"/>
          <w:szCs w:val="27"/>
          <w:lang w:eastAsia="ru-RU"/>
        </w:rPr>
        <w:t>одекса</w:t>
      </w:r>
      <w:r w:rsidR="00F175F3" w:rsidRPr="00BF43A3">
        <w:rPr>
          <w:rFonts w:ascii="Times New Roman" w:eastAsia="Times New Roman" w:hAnsi="Times New Roman" w:cs="Times New Roman"/>
          <w:color w:val="000000" w:themeColor="text1"/>
          <w:sz w:val="27"/>
          <w:szCs w:val="27"/>
          <w:lang w:eastAsia="ru-RU"/>
        </w:rPr>
        <w:t xml:space="preserve"> Российской Федерации</w:t>
      </w:r>
      <w:r w:rsidR="0006307B" w:rsidRPr="00BF43A3">
        <w:rPr>
          <w:rFonts w:ascii="Times New Roman" w:eastAsia="Times New Roman" w:hAnsi="Times New Roman" w:cs="Times New Roman"/>
          <w:color w:val="000000" w:themeColor="text1"/>
          <w:sz w:val="27"/>
          <w:szCs w:val="27"/>
          <w:lang w:eastAsia="ru-RU"/>
        </w:rPr>
        <w:t>, с учетом положений настоящей статьи</w:t>
      </w:r>
      <w:r w:rsidRPr="00BF43A3">
        <w:rPr>
          <w:rFonts w:ascii="Times New Roman" w:eastAsia="Times New Roman" w:hAnsi="Times New Roman" w:cs="Times New Roman"/>
          <w:color w:val="000000" w:themeColor="text1"/>
          <w:sz w:val="27"/>
          <w:szCs w:val="27"/>
          <w:lang w:eastAsia="ru-RU"/>
        </w:rPr>
        <w:t>.</w:t>
      </w:r>
    </w:p>
    <w:p w14:paraId="5DF5E6E7"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w:t>
      </w:r>
      <w:r w:rsidR="00F175F3" w:rsidRPr="00BF43A3">
        <w:rPr>
          <w:rFonts w:ascii="Times New Roman" w:eastAsia="Times New Roman" w:hAnsi="Times New Roman" w:cs="Times New Roman"/>
          <w:color w:val="000000" w:themeColor="text1"/>
          <w:sz w:val="27"/>
          <w:szCs w:val="27"/>
          <w:lang w:eastAsia="ru-RU"/>
        </w:rPr>
        <w:t>общественные обсуждения или публичные слушания</w:t>
      </w:r>
      <w:r w:rsidRPr="00BF43A3">
        <w:rPr>
          <w:rFonts w:ascii="Times New Roman" w:eastAsia="Times New Roman" w:hAnsi="Times New Roman" w:cs="Times New Roman"/>
          <w:color w:val="000000" w:themeColor="text1"/>
          <w:sz w:val="27"/>
          <w:szCs w:val="27"/>
          <w:lang w:eastAsia="ru-RU"/>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3DA81797" w14:textId="203CB6D9"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4. </w:t>
      </w:r>
      <w:r w:rsidR="007B46ED" w:rsidRPr="00BF43A3">
        <w:rPr>
          <w:rFonts w:ascii="Times New Roman" w:eastAsia="Times New Roman" w:hAnsi="Times New Roman" w:cs="Times New Roman"/>
          <w:color w:val="000000" w:themeColor="text1"/>
          <w:sz w:val="27"/>
          <w:szCs w:val="27"/>
          <w:lang w:eastAsia="ru-RU"/>
        </w:rPr>
        <w:t>Организатор общественных обсуждений или публичных слушаний</w:t>
      </w:r>
      <w:r w:rsidRPr="00BF43A3">
        <w:rPr>
          <w:rFonts w:ascii="Times New Roman" w:eastAsia="Times New Roman" w:hAnsi="Times New Roman" w:cs="Times New Roman"/>
          <w:color w:val="000000" w:themeColor="text1"/>
          <w:sz w:val="27"/>
          <w:szCs w:val="27"/>
          <w:lang w:eastAsia="ru-RU"/>
        </w:rPr>
        <w:t xml:space="preserve"> направляет сообщения о проведении </w:t>
      </w:r>
      <w:r w:rsidR="009B38A2" w:rsidRPr="00BF43A3">
        <w:rPr>
          <w:rFonts w:ascii="Times New Roman" w:eastAsia="Times New Roman" w:hAnsi="Times New Roman" w:cs="Times New Roman"/>
          <w:color w:val="000000" w:themeColor="text1"/>
          <w:sz w:val="27"/>
          <w:szCs w:val="27"/>
          <w:lang w:eastAsia="ru-RU"/>
        </w:rPr>
        <w:t xml:space="preserve">общественных обсуждений или публичных слушаний по проекту решения о предоставлении </w:t>
      </w:r>
      <w:r w:rsidRPr="00BF43A3">
        <w:rPr>
          <w:rFonts w:ascii="Times New Roman" w:eastAsia="Times New Roman" w:hAnsi="Times New Roman" w:cs="Times New Roman"/>
          <w:color w:val="000000" w:themeColor="text1"/>
          <w:sz w:val="27"/>
          <w:szCs w:val="27"/>
          <w:lang w:eastAsia="ru-RU"/>
        </w:rPr>
        <w:t xml:space="preserve">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w:t>
      </w:r>
      <w:r w:rsidRPr="00BF43A3">
        <w:rPr>
          <w:rFonts w:ascii="Times New Roman" w:eastAsia="Times New Roman" w:hAnsi="Times New Roman" w:cs="Times New Roman"/>
          <w:color w:val="000000" w:themeColor="text1"/>
          <w:sz w:val="27"/>
          <w:szCs w:val="27"/>
          <w:lang w:eastAsia="ru-RU"/>
        </w:rPr>
        <w:lastRenderedPageBreak/>
        <w:t xml:space="preserve">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0090033D" w:rsidRPr="00BF43A3">
        <w:rPr>
          <w:rFonts w:ascii="Times New Roman" w:eastAsia="Times New Roman" w:hAnsi="Times New Roman" w:cs="Times New Roman"/>
          <w:color w:val="000000" w:themeColor="text1"/>
          <w:sz w:val="27"/>
          <w:szCs w:val="27"/>
          <w:lang w:eastAsia="ru-RU"/>
        </w:rPr>
        <w:t>семь рабочих дней</w:t>
      </w:r>
      <w:r w:rsidRPr="00BF43A3">
        <w:rPr>
          <w:rFonts w:ascii="Times New Roman" w:eastAsia="Times New Roman" w:hAnsi="Times New Roman" w:cs="Times New Roman"/>
          <w:color w:val="000000" w:themeColor="text1"/>
          <w:sz w:val="27"/>
          <w:szCs w:val="27"/>
          <w:lang w:eastAsia="ru-RU"/>
        </w:rPr>
        <w:t xml:space="preserve"> со дня поступления заявления заинтересованного лица о предоставлении разрешения на условно разрешенный вид использования.</w:t>
      </w:r>
    </w:p>
    <w:p w14:paraId="749DD65E" w14:textId="77777777" w:rsidR="006B4F46" w:rsidRPr="00BF43A3" w:rsidRDefault="009B38A2"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w:t>
      </w:r>
      <w:r w:rsidR="006B4F46" w:rsidRPr="00BF43A3">
        <w:rPr>
          <w:rFonts w:ascii="Times New Roman" w:eastAsia="Times New Roman" w:hAnsi="Times New Roman" w:cs="Times New Roman"/>
          <w:color w:val="000000" w:themeColor="text1"/>
          <w:sz w:val="27"/>
          <w:szCs w:val="27"/>
          <w:lang w:eastAsia="ru-RU"/>
        </w:rPr>
        <w:t xml:space="preserve">. </w:t>
      </w:r>
      <w:r w:rsidRPr="00BF43A3">
        <w:rPr>
          <w:rFonts w:ascii="Times New Roman" w:eastAsia="Times New Roman" w:hAnsi="Times New Roman" w:cs="Times New Roman"/>
          <w:color w:val="000000" w:themeColor="text1"/>
          <w:sz w:val="27"/>
          <w:szCs w:val="27"/>
          <w:lang w:eastAsia="ru-RU"/>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r w:rsidR="006B4F46" w:rsidRPr="00BF43A3">
        <w:rPr>
          <w:rFonts w:ascii="Times New Roman" w:eastAsia="Times New Roman" w:hAnsi="Times New Roman" w:cs="Times New Roman"/>
          <w:color w:val="000000" w:themeColor="text1"/>
          <w:sz w:val="27"/>
          <w:szCs w:val="27"/>
          <w:lang w:eastAsia="ru-RU"/>
        </w:rPr>
        <w:t>.</w:t>
      </w:r>
    </w:p>
    <w:p w14:paraId="6635BE2C" w14:textId="77777777" w:rsidR="006B4F46" w:rsidRPr="00BF43A3" w:rsidRDefault="009B38A2"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w:t>
      </w:r>
      <w:r w:rsidR="006B4F46" w:rsidRPr="00BF43A3">
        <w:rPr>
          <w:rFonts w:ascii="Times New Roman" w:eastAsia="Times New Roman" w:hAnsi="Times New Roman" w:cs="Times New Roman"/>
          <w:color w:val="000000" w:themeColor="text1"/>
          <w:sz w:val="27"/>
          <w:szCs w:val="27"/>
          <w:lang w:eastAsia="ru-RU"/>
        </w:rPr>
        <w:t xml:space="preserve">. На основании заключения о результатах </w:t>
      </w:r>
      <w:r w:rsidRPr="00BF43A3">
        <w:rPr>
          <w:rFonts w:ascii="Times New Roman" w:eastAsia="Times New Roman" w:hAnsi="Times New Roman" w:cs="Times New Roman"/>
          <w:color w:val="000000" w:themeColor="text1"/>
          <w:sz w:val="27"/>
          <w:szCs w:val="27"/>
          <w:lang w:eastAsia="ru-RU"/>
        </w:rPr>
        <w:t xml:space="preserve">общественных обсуждений или публичных слушаний по проекту решения о предоставлении </w:t>
      </w:r>
      <w:r w:rsidR="006B4F46" w:rsidRPr="00BF43A3">
        <w:rPr>
          <w:rFonts w:ascii="Times New Roman" w:eastAsia="Times New Roman" w:hAnsi="Times New Roman" w:cs="Times New Roman"/>
          <w:color w:val="000000" w:themeColor="text1"/>
          <w:sz w:val="27"/>
          <w:szCs w:val="27"/>
          <w:lang w:eastAsia="ru-RU"/>
        </w:rPr>
        <w:t>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14:paraId="36CD78B9" w14:textId="77777777" w:rsidR="006B4F46" w:rsidRPr="00BF43A3" w:rsidRDefault="00AF6587"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28" w:name="_Hlk506543087"/>
      <w:bookmarkEnd w:id="27"/>
      <w:r w:rsidRPr="00BF43A3">
        <w:rPr>
          <w:rFonts w:ascii="Times New Roman" w:eastAsia="Times New Roman" w:hAnsi="Times New Roman" w:cs="Times New Roman"/>
          <w:color w:val="000000" w:themeColor="text1"/>
          <w:sz w:val="27"/>
          <w:szCs w:val="27"/>
          <w:lang w:eastAsia="ru-RU"/>
        </w:rPr>
        <w:t>7</w:t>
      </w:r>
      <w:r w:rsidR="006B4F46" w:rsidRPr="00BF43A3">
        <w:rPr>
          <w:rFonts w:ascii="Times New Roman" w:eastAsia="Times New Roman" w:hAnsi="Times New Roman" w:cs="Times New Roman"/>
          <w:color w:val="000000" w:themeColor="text1"/>
          <w:sz w:val="27"/>
          <w:szCs w:val="27"/>
          <w:lang w:eastAsia="ru-RU"/>
        </w:rPr>
        <w:t xml:space="preserve">. На основании указанных в части </w:t>
      </w:r>
      <w:r w:rsidRPr="00BF43A3">
        <w:rPr>
          <w:rFonts w:ascii="Times New Roman" w:eastAsia="Times New Roman" w:hAnsi="Times New Roman" w:cs="Times New Roman"/>
          <w:color w:val="000000" w:themeColor="text1"/>
          <w:sz w:val="27"/>
          <w:szCs w:val="27"/>
          <w:lang w:eastAsia="ru-RU"/>
        </w:rPr>
        <w:t>6</w:t>
      </w:r>
      <w:r w:rsidR="006B4F46" w:rsidRPr="00BF43A3">
        <w:rPr>
          <w:rFonts w:ascii="Times New Roman" w:eastAsia="Times New Roman" w:hAnsi="Times New Roman" w:cs="Times New Roman"/>
          <w:color w:val="000000" w:themeColor="text1"/>
          <w:sz w:val="27"/>
          <w:szCs w:val="27"/>
          <w:lang w:eastAsia="ru-RU"/>
        </w:rPr>
        <w:t xml:space="preserve">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Абинский район (при наличии официального сайта муниципального образования) в сети «Интернет».</w:t>
      </w:r>
    </w:p>
    <w:p w14:paraId="039D29C7" w14:textId="77777777" w:rsidR="006B4F46" w:rsidRPr="00BF43A3" w:rsidRDefault="00AF6587"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w:t>
      </w:r>
      <w:r w:rsidR="006B4F46" w:rsidRPr="00BF43A3">
        <w:rPr>
          <w:rFonts w:ascii="Times New Roman" w:eastAsia="Times New Roman" w:hAnsi="Times New Roman" w:cs="Times New Roman"/>
          <w:color w:val="000000" w:themeColor="text1"/>
          <w:sz w:val="27"/>
          <w:szCs w:val="27"/>
          <w:lang w:eastAsia="ru-RU"/>
        </w:rPr>
        <w:t xml:space="preserve">. Расходы, связанные с организацией и проведением </w:t>
      </w:r>
      <w:r w:rsidRPr="00BF43A3">
        <w:rPr>
          <w:rFonts w:ascii="Times New Roman" w:eastAsia="Times New Roman" w:hAnsi="Times New Roman" w:cs="Times New Roman"/>
          <w:color w:val="000000" w:themeColor="text1"/>
          <w:sz w:val="27"/>
          <w:szCs w:val="27"/>
          <w:lang w:eastAsia="ru-RU"/>
        </w:rPr>
        <w:t xml:space="preserve">общественных обсуждений или публичных слушаний по проекту решения о предоставлении </w:t>
      </w:r>
      <w:r w:rsidR="006B4F46" w:rsidRPr="00BF43A3">
        <w:rPr>
          <w:rFonts w:ascii="Times New Roman" w:eastAsia="Times New Roman" w:hAnsi="Times New Roman" w:cs="Times New Roman"/>
          <w:color w:val="000000" w:themeColor="text1"/>
          <w:sz w:val="27"/>
          <w:szCs w:val="27"/>
          <w:lang w:eastAsia="ru-RU"/>
        </w:rPr>
        <w:t>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3F585F3B" w14:textId="77777777" w:rsidR="006B4F46" w:rsidRPr="00BF43A3" w:rsidRDefault="003B4FB7"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9</w:t>
      </w:r>
      <w:r w:rsidR="006B4F46" w:rsidRPr="00BF43A3">
        <w:rPr>
          <w:rFonts w:ascii="Times New Roman" w:eastAsia="Times New Roman" w:hAnsi="Times New Roman" w:cs="Times New Roman"/>
          <w:color w:val="000000" w:themeColor="text1"/>
          <w:sz w:val="27"/>
          <w:szCs w:val="27"/>
          <w:lang w:eastAsia="ru-RU"/>
        </w:rPr>
        <w:t xml:space="preserve">.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w:t>
      </w:r>
      <w:r w:rsidR="00AF6587" w:rsidRPr="00BF43A3">
        <w:rPr>
          <w:rFonts w:ascii="Times New Roman" w:eastAsia="Times New Roman" w:hAnsi="Times New Roman" w:cs="Times New Roman"/>
          <w:color w:val="000000" w:themeColor="text1"/>
          <w:sz w:val="27"/>
          <w:szCs w:val="27"/>
          <w:lang w:eastAsia="ru-RU"/>
        </w:rPr>
        <w:t xml:space="preserve">общественных обсуждений или публичных слушаний </w:t>
      </w:r>
      <w:r w:rsidR="006B4F46" w:rsidRPr="00BF43A3">
        <w:rPr>
          <w:rFonts w:ascii="Times New Roman" w:eastAsia="Times New Roman" w:hAnsi="Times New Roman" w:cs="Times New Roman"/>
          <w:color w:val="000000" w:themeColor="text1"/>
          <w:sz w:val="27"/>
          <w:szCs w:val="27"/>
          <w:lang w:eastAsia="ru-RU"/>
        </w:rPr>
        <w:t xml:space="preserve">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w:t>
      </w:r>
      <w:r w:rsidR="00AF6587" w:rsidRPr="00BF43A3">
        <w:rPr>
          <w:rFonts w:ascii="Times New Roman" w:eastAsia="Times New Roman" w:hAnsi="Times New Roman" w:cs="Times New Roman"/>
          <w:color w:val="000000" w:themeColor="text1"/>
          <w:sz w:val="27"/>
          <w:szCs w:val="27"/>
          <w:lang w:eastAsia="ru-RU"/>
        </w:rPr>
        <w:t>общественных обсуждений или публичных слушаний</w:t>
      </w:r>
      <w:r w:rsidR="006B4F46" w:rsidRPr="00BF43A3">
        <w:rPr>
          <w:rFonts w:ascii="Times New Roman" w:eastAsia="Times New Roman" w:hAnsi="Times New Roman" w:cs="Times New Roman"/>
          <w:color w:val="000000" w:themeColor="text1"/>
          <w:sz w:val="27"/>
          <w:szCs w:val="27"/>
          <w:lang w:eastAsia="ru-RU"/>
        </w:rPr>
        <w:t>.</w:t>
      </w:r>
    </w:p>
    <w:p w14:paraId="3C4A2D28" w14:textId="4F12EA8A" w:rsidR="00B84863" w:rsidRPr="00BF43A3" w:rsidRDefault="00B84863"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3E3F0B"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r w:rsidRPr="00BF43A3">
        <w:rPr>
          <w:rFonts w:ascii="Times New Roman" w:eastAsia="Times New Roman" w:hAnsi="Times New Roman" w:cs="Times New Roman"/>
          <w:color w:val="000000" w:themeColor="text1"/>
          <w:sz w:val="27"/>
          <w:szCs w:val="27"/>
          <w:lang w:eastAsia="ru-RU"/>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w:t>
      </w:r>
      <w:r w:rsidRPr="00BF43A3">
        <w:rPr>
          <w:rFonts w:ascii="Times New Roman" w:eastAsia="Times New Roman" w:hAnsi="Times New Roman" w:cs="Times New Roman"/>
          <w:color w:val="000000" w:themeColor="text1"/>
          <w:sz w:val="27"/>
          <w:szCs w:val="27"/>
          <w:lang w:eastAsia="ru-RU"/>
        </w:rPr>
        <w:lastRenderedPageBreak/>
        <w:t>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4B31F64"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w:t>
      </w:r>
      <w:r w:rsidR="000D7177" w:rsidRPr="00BF43A3">
        <w:rPr>
          <w:rFonts w:ascii="Times New Roman" w:eastAsia="Times New Roman" w:hAnsi="Times New Roman" w:cs="Times New Roman"/>
          <w:color w:val="000000" w:themeColor="text1"/>
          <w:sz w:val="27"/>
          <w:szCs w:val="27"/>
          <w:lang w:eastAsia="ru-RU"/>
        </w:rPr>
        <w:t>0</w:t>
      </w:r>
      <w:r w:rsidRPr="00BF43A3">
        <w:rPr>
          <w:rFonts w:ascii="Times New Roman" w:eastAsia="Times New Roman" w:hAnsi="Times New Roman" w:cs="Times New Roman"/>
          <w:color w:val="000000" w:themeColor="text1"/>
          <w:sz w:val="27"/>
          <w:szCs w:val="27"/>
          <w:lang w:eastAsia="ru-RU"/>
        </w:rPr>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bookmarkEnd w:id="28"/>
    <w:p w14:paraId="66C7FA38" w14:textId="23BC8FF8"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p>
    <w:bookmarkEnd w:id="26"/>
    <w:p w14:paraId="20D72DB5" w14:textId="77777777" w:rsidR="006B4F46" w:rsidRPr="00BF43A3" w:rsidRDefault="006B4F46"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Статья 18. Отклонение от предельных параметров разрешенного строительства, реконструкции объектов капитального строительства</w:t>
      </w:r>
    </w:p>
    <w:p w14:paraId="7A0139CA"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b/>
          <w:i/>
          <w:color w:val="000000" w:themeColor="text1"/>
          <w:sz w:val="27"/>
          <w:szCs w:val="27"/>
          <w:lang w:eastAsia="ru-RU"/>
        </w:rPr>
      </w:pPr>
    </w:p>
    <w:p w14:paraId="1C12EDB3" w14:textId="35647024"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29" w:name="_Hlk506017851"/>
      <w:r w:rsidRPr="00BF43A3">
        <w:rPr>
          <w:rFonts w:ascii="Times New Roman" w:eastAsia="Times New Roman" w:hAnsi="Times New Roman" w:cs="Times New Roman"/>
          <w:color w:val="000000" w:themeColor="text1"/>
          <w:sz w:val="27"/>
          <w:szCs w:val="27"/>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213C714B" w14:textId="77777777" w:rsidR="003E3F0B" w:rsidRPr="00BF43A3" w:rsidRDefault="0090033D"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1D35B47C" w14:textId="37A071D9"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3059C553"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382F697C" w14:textId="77777777" w:rsidR="0090033D" w:rsidRPr="00BF43A3" w:rsidRDefault="0090033D" w:rsidP="0090033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30" w:name="_Hlk506543139"/>
      <w:r w:rsidRPr="00BF43A3">
        <w:rPr>
          <w:rFonts w:ascii="Times New Roman" w:eastAsia="Times New Roman" w:hAnsi="Times New Roman" w:cs="Times New Roman"/>
          <w:color w:val="000000" w:themeColor="text1"/>
          <w:sz w:val="27"/>
          <w:szCs w:val="27"/>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r w:rsidRPr="00BF43A3">
        <w:rPr>
          <w:rFonts w:ascii="Times New Roman" w:eastAsia="Calibri" w:hAnsi="Times New Roman" w:cs="Times New Roman"/>
          <w:color w:val="000000" w:themeColor="text1"/>
          <w:sz w:val="28"/>
          <w:szCs w:val="28"/>
        </w:rPr>
        <w:t xml:space="preserve"> </w:t>
      </w:r>
      <w:r w:rsidRPr="00BF43A3">
        <w:rPr>
          <w:rFonts w:ascii="Times New Roman" w:eastAsia="Times New Roman" w:hAnsi="Times New Roman" w:cs="Times New Roman"/>
          <w:color w:val="000000" w:themeColor="text1"/>
          <w:sz w:val="27"/>
          <w:szCs w:val="27"/>
          <w:lang w:eastAsia="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0DEE9A55" w14:textId="77777777" w:rsidR="0090033D" w:rsidRPr="00BF43A3" w:rsidRDefault="0090033D" w:rsidP="0090033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4. Проект решения о предоставлении разрешения на отклонение от предельных параметров разрешенного строительства, реконструкции объектов </w:t>
      </w:r>
      <w:r w:rsidRPr="00BF43A3">
        <w:rPr>
          <w:rFonts w:ascii="Times New Roman" w:eastAsia="Times New Roman" w:hAnsi="Times New Roman" w:cs="Times New Roman"/>
          <w:color w:val="000000" w:themeColor="text1"/>
          <w:sz w:val="27"/>
          <w:szCs w:val="27"/>
          <w:lang w:eastAsia="ru-RU"/>
        </w:rPr>
        <w:lastRenderedPageBreak/>
        <w:t>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14D3FD56"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5. На основании заключения о результатах </w:t>
      </w:r>
      <w:r w:rsidR="00AD4346" w:rsidRPr="00BF43A3">
        <w:rPr>
          <w:rFonts w:ascii="Times New Roman" w:eastAsia="Times New Roman" w:hAnsi="Times New Roman" w:cs="Times New Roman"/>
          <w:color w:val="000000" w:themeColor="text1"/>
          <w:sz w:val="27"/>
          <w:szCs w:val="27"/>
          <w:lang w:eastAsia="ru-RU"/>
        </w:rPr>
        <w:t xml:space="preserve">общественных обсуждений или публичных слушаний по проекту решения </w:t>
      </w:r>
      <w:r w:rsidR="00E8016A" w:rsidRPr="00BF43A3">
        <w:rPr>
          <w:rFonts w:ascii="Times New Roman" w:eastAsia="Times New Roman" w:hAnsi="Times New Roman" w:cs="Times New Roman"/>
          <w:color w:val="000000" w:themeColor="text1"/>
          <w:sz w:val="27"/>
          <w:szCs w:val="27"/>
          <w:lang w:eastAsia="ru-RU"/>
        </w:rPr>
        <w:t xml:space="preserve">о </w:t>
      </w:r>
      <w:r w:rsidRPr="00BF43A3">
        <w:rPr>
          <w:rFonts w:ascii="Times New Roman" w:eastAsia="Times New Roman" w:hAnsi="Times New Roman" w:cs="Times New Roman"/>
          <w:color w:val="000000" w:themeColor="text1"/>
          <w:sz w:val="27"/>
          <w:szCs w:val="27"/>
          <w:lang w:eastAsia="ru-RU"/>
        </w:rPr>
        <w:t>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14:paraId="23AA8950"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 Глава администрации в течение семи дней со дня поступления</w:t>
      </w:r>
      <w:r w:rsidR="00142AEB" w:rsidRPr="00BF43A3">
        <w:rPr>
          <w:rFonts w:ascii="Times New Roman" w:eastAsia="Times New Roman" w:hAnsi="Times New Roman" w:cs="Times New Roman"/>
          <w:color w:val="000000" w:themeColor="text1"/>
          <w:sz w:val="27"/>
          <w:szCs w:val="27"/>
          <w:lang w:eastAsia="ru-RU"/>
        </w:rPr>
        <w:t xml:space="preserve">, </w:t>
      </w:r>
      <w:r w:rsidRPr="00BF43A3">
        <w:rPr>
          <w:rFonts w:ascii="Times New Roman" w:eastAsia="Times New Roman" w:hAnsi="Times New Roman" w:cs="Times New Roman"/>
          <w:color w:val="000000" w:themeColor="text1"/>
          <w:sz w:val="27"/>
          <w:szCs w:val="27"/>
          <w:lang w:eastAsia="ru-RU"/>
        </w:rPr>
        <w:t xml:space="preserve"> указанных в части 5 настоящей статьи рекомендаций</w:t>
      </w:r>
      <w:r w:rsidR="00142AEB"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06276F6" w14:textId="77777777" w:rsidR="00142AEB" w:rsidRPr="00BF43A3" w:rsidRDefault="00142AEB"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3C7A9E59"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47199426" w14:textId="77777777" w:rsidR="00670318" w:rsidRPr="00BF43A3" w:rsidRDefault="00670318" w:rsidP="00670318">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sidRPr="00BF43A3">
        <w:rPr>
          <w:rFonts w:ascii="Times New Roman" w:eastAsia="Times New Roman" w:hAnsi="Times New Roman" w:cs="Times New Roman"/>
          <w:color w:val="000000" w:themeColor="text1"/>
          <w:sz w:val="27"/>
          <w:szCs w:val="27"/>
          <w:lang w:eastAsia="ru-RU"/>
        </w:rPr>
        <w:lastRenderedPageBreak/>
        <w:t>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3B554B26" w14:textId="77777777" w:rsidR="006B4F46" w:rsidRPr="00BF43A3" w:rsidRDefault="006B4F46" w:rsidP="006B4F46">
      <w:pPr>
        <w:spacing w:after="0" w:line="240" w:lineRule="auto"/>
        <w:jc w:val="both"/>
        <w:rPr>
          <w:rFonts w:ascii="Times New Roman" w:eastAsia="Calibri" w:hAnsi="Times New Roman" w:cs="Times New Roman"/>
          <w:color w:val="000000" w:themeColor="text1"/>
          <w:sz w:val="27"/>
          <w:szCs w:val="27"/>
          <w:lang w:eastAsia="ru-RU"/>
        </w:rPr>
      </w:pPr>
    </w:p>
    <w:bookmarkEnd w:id="29"/>
    <w:bookmarkEnd w:id="30"/>
    <w:p w14:paraId="5230C65F" w14:textId="77777777" w:rsidR="006B4F46" w:rsidRPr="00BF43A3" w:rsidRDefault="006B4F46"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 xml:space="preserve">Глава </w:t>
      </w:r>
      <w:r w:rsidR="00112C22" w:rsidRPr="00BF43A3">
        <w:rPr>
          <w:rFonts w:ascii="Times New Roman" w:eastAsia="Times New Roman" w:hAnsi="Times New Roman" w:cs="Times New Roman"/>
          <w:b/>
          <w:color w:val="000000" w:themeColor="text1"/>
          <w:sz w:val="27"/>
          <w:szCs w:val="27"/>
          <w:lang w:eastAsia="ru-RU"/>
        </w:rPr>
        <w:t>5</w:t>
      </w:r>
      <w:r w:rsidRPr="00BF43A3">
        <w:rPr>
          <w:rFonts w:ascii="Times New Roman" w:eastAsia="Times New Roman" w:hAnsi="Times New Roman" w:cs="Times New Roman"/>
          <w:b/>
          <w:color w:val="000000" w:themeColor="text1"/>
          <w:sz w:val="27"/>
          <w:szCs w:val="27"/>
          <w:lang w:eastAsia="ru-RU"/>
        </w:rPr>
        <w:t>. Подготовка документации по планировке территории</w:t>
      </w:r>
    </w:p>
    <w:p w14:paraId="343714FC"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7"/>
          <w:szCs w:val="27"/>
          <w:lang w:eastAsia="ru-RU"/>
        </w:rPr>
      </w:pPr>
    </w:p>
    <w:p w14:paraId="402CE5A8" w14:textId="77777777" w:rsidR="006B4F46" w:rsidRPr="00BF43A3" w:rsidRDefault="006B4F46"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Статья 19. Общие положения о планировке территории</w:t>
      </w:r>
    </w:p>
    <w:p w14:paraId="15733D45"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7"/>
          <w:szCs w:val="27"/>
          <w:lang w:eastAsia="ru-RU"/>
        </w:rPr>
      </w:pPr>
    </w:p>
    <w:p w14:paraId="01022E60" w14:textId="77777777" w:rsidR="00112C22" w:rsidRPr="00BF43A3" w:rsidRDefault="00112C22" w:rsidP="00112C2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31" w:name="_Hlk506017935"/>
      <w:bookmarkStart w:id="32" w:name="_Hlk506543286"/>
      <w:r w:rsidRPr="00BF43A3">
        <w:rPr>
          <w:rFonts w:ascii="Times New Roman" w:eastAsia="Times New Roman" w:hAnsi="Times New Roman" w:cs="Times New Roman"/>
          <w:color w:val="000000" w:themeColor="text1"/>
          <w:sz w:val="27"/>
          <w:szCs w:val="27"/>
          <w:lang w:eastAsia="ru-RU"/>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4BB9D617" w14:textId="77777777" w:rsidR="00112C22" w:rsidRPr="00BF43A3" w:rsidRDefault="00112C22" w:rsidP="00112C2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14:paraId="3357198F" w14:textId="77777777" w:rsidR="00112C22" w:rsidRPr="00BF43A3" w:rsidRDefault="00112C22" w:rsidP="00112C2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2F7C42CA" w14:textId="77777777" w:rsidR="00112C22" w:rsidRPr="00BF43A3" w:rsidRDefault="00112C22" w:rsidP="00112C2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4D1B0FEE" w14:textId="77777777" w:rsidR="00112C22" w:rsidRPr="00BF43A3" w:rsidRDefault="00112C22" w:rsidP="00112C2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необходимы установление, изменение или отмена красных линий;</w:t>
      </w:r>
    </w:p>
    <w:p w14:paraId="223F016B" w14:textId="77777777" w:rsidR="00112C22" w:rsidRPr="00BF43A3" w:rsidRDefault="00112C22" w:rsidP="00112C22">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6626252F" w14:textId="77777777" w:rsidR="00066FA3" w:rsidRPr="00BF43A3" w:rsidRDefault="00112C22" w:rsidP="00066F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w:t>
      </w:r>
      <w:r w:rsidR="00D639C1" w:rsidRPr="00BF43A3">
        <w:rPr>
          <w:rFonts w:ascii="Times New Roman" w:eastAsia="Times New Roman" w:hAnsi="Times New Roman" w:cs="Times New Roman"/>
          <w:color w:val="000000" w:themeColor="text1"/>
          <w:sz w:val="27"/>
          <w:szCs w:val="27"/>
          <w:lang w:eastAsia="ru-RU"/>
        </w:rPr>
        <w:t xml:space="preserve"> </w:t>
      </w:r>
      <w:r w:rsidR="00066FA3" w:rsidRPr="00BF43A3">
        <w:rPr>
          <w:rFonts w:ascii="Times New Roman" w:eastAsia="Times New Roman" w:hAnsi="Times New Roman" w:cs="Times New Roman"/>
          <w:color w:val="000000" w:themeColor="text1"/>
          <w:sz w:val="27"/>
          <w:szCs w:val="27"/>
          <w:lang w:eastAsia="ru-RU"/>
        </w:rPr>
        <w:t>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606D6892" w14:textId="77777777" w:rsidR="00066FA3" w:rsidRPr="00BF43A3" w:rsidRDefault="00066FA3" w:rsidP="00066F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r w:rsidR="00142AEB" w:rsidRPr="00BF43A3">
        <w:rPr>
          <w:rFonts w:ascii="Times New Roman" w:eastAsia="Times New Roman" w:hAnsi="Times New Roman" w:cs="Times New Roman"/>
          <w:color w:val="000000" w:themeColor="text1"/>
          <w:sz w:val="27"/>
          <w:szCs w:val="27"/>
          <w:lang w:eastAsia="ru-RU"/>
        </w:rPr>
        <w:t>;</w:t>
      </w:r>
    </w:p>
    <w:p w14:paraId="6051837A" w14:textId="77777777" w:rsidR="00142AEB" w:rsidRPr="00BF43A3" w:rsidRDefault="00142AEB" w:rsidP="00066F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6) планируется размещение объекта капитального строительства, не являющегося линейным объектом, и необходимых для обеспечения его </w:t>
      </w:r>
      <w:r w:rsidRPr="00BF43A3">
        <w:rPr>
          <w:rFonts w:ascii="Times New Roman" w:eastAsia="Times New Roman" w:hAnsi="Times New Roman" w:cs="Times New Roman"/>
          <w:color w:val="000000" w:themeColor="text1"/>
          <w:sz w:val="27"/>
          <w:szCs w:val="27"/>
          <w:lang w:eastAsia="ru-RU"/>
        </w:rPr>
        <w:lastRenderedPageBreak/>
        <w:t>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322DC260" w14:textId="77777777" w:rsidR="00066FA3" w:rsidRPr="00BF43A3" w:rsidRDefault="00066FA3" w:rsidP="00066F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Видами документации по планировке территории являются:</w:t>
      </w:r>
    </w:p>
    <w:p w14:paraId="2086BBA9" w14:textId="77777777" w:rsidR="00066FA3" w:rsidRPr="00BF43A3" w:rsidRDefault="00066FA3" w:rsidP="00066F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проект планировки территории;</w:t>
      </w:r>
    </w:p>
    <w:p w14:paraId="6BDA139D" w14:textId="77777777" w:rsidR="00066FA3" w:rsidRPr="00BF43A3" w:rsidRDefault="00066FA3" w:rsidP="00066F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проект межевания территории.</w:t>
      </w:r>
    </w:p>
    <w:p w14:paraId="282F6A58" w14:textId="77777777" w:rsidR="00066FA3" w:rsidRPr="00BF43A3" w:rsidRDefault="00066FA3" w:rsidP="00066F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w:t>
      </w:r>
      <w:r w:rsidR="0023678B" w:rsidRPr="00BF43A3">
        <w:rPr>
          <w:rFonts w:ascii="Times New Roman" w:eastAsia="Times New Roman" w:hAnsi="Times New Roman" w:cs="Times New Roman"/>
          <w:color w:val="000000" w:themeColor="text1"/>
          <w:sz w:val="27"/>
          <w:szCs w:val="27"/>
          <w:lang w:eastAsia="ru-RU"/>
        </w:rPr>
        <w:t xml:space="preserve">Градостроительного </w:t>
      </w:r>
      <w:r w:rsidR="000921C5" w:rsidRPr="00BF43A3">
        <w:rPr>
          <w:rFonts w:ascii="Times New Roman" w:eastAsia="Times New Roman" w:hAnsi="Times New Roman" w:cs="Times New Roman"/>
          <w:color w:val="000000" w:themeColor="text1"/>
          <w:sz w:val="27"/>
          <w:szCs w:val="27"/>
          <w:lang w:eastAsia="ru-RU"/>
        </w:rPr>
        <w:t>к</w:t>
      </w:r>
      <w:r w:rsidRPr="00BF43A3">
        <w:rPr>
          <w:rFonts w:ascii="Times New Roman" w:eastAsia="Times New Roman" w:hAnsi="Times New Roman" w:cs="Times New Roman"/>
          <w:color w:val="000000" w:themeColor="text1"/>
          <w:sz w:val="27"/>
          <w:szCs w:val="27"/>
          <w:lang w:eastAsia="ru-RU"/>
        </w:rPr>
        <w:t>одекса</w:t>
      </w:r>
      <w:r w:rsidR="0023678B" w:rsidRPr="00BF43A3">
        <w:rPr>
          <w:rFonts w:ascii="Times New Roman" w:eastAsia="Times New Roman" w:hAnsi="Times New Roman" w:cs="Times New Roman"/>
          <w:color w:val="000000" w:themeColor="text1"/>
          <w:sz w:val="27"/>
          <w:szCs w:val="27"/>
          <w:lang w:eastAsia="ru-RU"/>
        </w:rPr>
        <w:t xml:space="preserve"> Российской Федерации</w:t>
      </w:r>
      <w:r w:rsidRPr="00BF43A3">
        <w:rPr>
          <w:rFonts w:ascii="Times New Roman" w:eastAsia="Times New Roman" w:hAnsi="Times New Roman" w:cs="Times New Roman"/>
          <w:color w:val="000000" w:themeColor="text1"/>
          <w:sz w:val="27"/>
          <w:szCs w:val="27"/>
          <w:lang w:eastAsia="ru-RU"/>
        </w:rPr>
        <w:t>.</w:t>
      </w:r>
    </w:p>
    <w:p w14:paraId="3E0F72A2" w14:textId="77777777" w:rsidR="00112C22" w:rsidRPr="00BF43A3" w:rsidRDefault="00066FA3" w:rsidP="00066FA3">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w:t>
      </w:r>
      <w:bookmarkStart w:id="33" w:name="_Hlk506018121"/>
      <w:r w:rsidRPr="00BF43A3">
        <w:rPr>
          <w:rFonts w:ascii="Times New Roman" w:eastAsia="Times New Roman" w:hAnsi="Times New Roman" w:cs="Times New Roman"/>
          <w:color w:val="000000" w:themeColor="text1"/>
          <w:sz w:val="27"/>
          <w:szCs w:val="27"/>
          <w:lang w:eastAsia="ru-RU"/>
        </w:rPr>
        <w:t xml:space="preserve">Подготовка проекта межевания территории осуществляется в составе проекта планировки </w:t>
      </w:r>
      <w:bookmarkEnd w:id="31"/>
      <w:r w:rsidRPr="00BF43A3">
        <w:rPr>
          <w:rFonts w:ascii="Times New Roman" w:eastAsia="Times New Roman" w:hAnsi="Times New Roman" w:cs="Times New Roman"/>
          <w:color w:val="000000" w:themeColor="text1"/>
          <w:sz w:val="27"/>
          <w:szCs w:val="27"/>
          <w:lang w:eastAsia="ru-RU"/>
        </w:rPr>
        <w:t>территории или в виде отдельного документа</w:t>
      </w:r>
      <w:r w:rsidR="005C1D29" w:rsidRPr="00BF43A3">
        <w:rPr>
          <w:rFonts w:ascii="Times New Roman" w:eastAsia="Times New Roman" w:hAnsi="Times New Roman" w:cs="Times New Roman"/>
          <w:color w:val="000000" w:themeColor="text1"/>
          <w:sz w:val="27"/>
          <w:szCs w:val="27"/>
          <w:lang w:eastAsia="ru-RU"/>
        </w:rPr>
        <w:t>.</w:t>
      </w:r>
    </w:p>
    <w:bookmarkEnd w:id="32"/>
    <w:bookmarkEnd w:id="33"/>
    <w:p w14:paraId="71AD8152" w14:textId="77777777" w:rsidR="005C1D29" w:rsidRPr="00BF43A3" w:rsidRDefault="005C1D29" w:rsidP="005C1D29">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p>
    <w:p w14:paraId="28472A24" w14:textId="77777777" w:rsidR="005C1D29" w:rsidRPr="00BF43A3" w:rsidRDefault="005C1D29" w:rsidP="005C1D2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bookmarkStart w:id="34" w:name="_Hlk506018151"/>
      <w:bookmarkStart w:id="35" w:name="_Hlk506543415"/>
      <w:r w:rsidRPr="00BF43A3">
        <w:rPr>
          <w:rFonts w:ascii="Times New Roman" w:eastAsia="Times New Roman" w:hAnsi="Times New Roman" w:cs="Times New Roman"/>
          <w:b/>
          <w:color w:val="000000" w:themeColor="text1"/>
          <w:sz w:val="27"/>
          <w:szCs w:val="27"/>
          <w:lang w:eastAsia="ru-RU"/>
        </w:rPr>
        <w:t>Статья 20. Общие требования к документации по планировке территории</w:t>
      </w:r>
    </w:p>
    <w:p w14:paraId="4D286A97" w14:textId="77777777" w:rsidR="005C1D29" w:rsidRPr="00BF43A3" w:rsidRDefault="005C1D29" w:rsidP="005C1D29">
      <w:pPr>
        <w:widowControl w:val="0"/>
        <w:autoSpaceDE w:val="0"/>
        <w:autoSpaceDN w:val="0"/>
        <w:adjustRightInd w:val="0"/>
        <w:spacing w:after="0" w:line="240" w:lineRule="auto"/>
        <w:ind w:firstLine="851"/>
        <w:jc w:val="both"/>
        <w:rPr>
          <w:rFonts w:ascii="Times New Roman" w:eastAsia="Times New Roman" w:hAnsi="Times New Roman" w:cs="Times New Roman"/>
          <w:b/>
          <w:color w:val="000000" w:themeColor="text1"/>
          <w:sz w:val="27"/>
          <w:szCs w:val="27"/>
          <w:lang w:eastAsia="ru-RU"/>
        </w:rPr>
      </w:pPr>
    </w:p>
    <w:p w14:paraId="228DEF96" w14:textId="2F419B73" w:rsidR="005C1D29" w:rsidRPr="00BF43A3" w:rsidRDefault="005C1D29" w:rsidP="005C1D29">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r w:rsidR="0090033D" w:rsidRPr="00BF43A3">
        <w:rPr>
          <w:rFonts w:ascii="Times New Roman" w:eastAsia="Times New Roman" w:hAnsi="Times New Roman" w:cs="Times New Roman"/>
          <w:color w:val="000000" w:themeColor="text1"/>
          <w:sz w:val="27"/>
          <w:szCs w:val="27"/>
          <w:lang w:eastAsia="ru-RU"/>
        </w:rPr>
        <w:t>, территории, в отношении которой предусматривается осуществление деятельности по ее комплексному и устойчивому развитию.</w:t>
      </w:r>
    </w:p>
    <w:p w14:paraId="3A2D00F8" w14:textId="77777777" w:rsidR="005C1D29" w:rsidRPr="00BF43A3" w:rsidRDefault="005C1D29" w:rsidP="005C1D29">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6B8AFBC3" w14:textId="77777777" w:rsidR="005C1D29" w:rsidRPr="00BF43A3" w:rsidRDefault="005C1D29" w:rsidP="005C1D29">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Подготовка графической части документации по планировке территории осуществляется:</w:t>
      </w:r>
    </w:p>
    <w:p w14:paraId="4DE96798" w14:textId="77777777" w:rsidR="005C1D29" w:rsidRPr="00BF43A3" w:rsidRDefault="005C1D29" w:rsidP="005C1D29">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в соответствии с системой координат, используемой для ведения Единого государственного реестра недвижимости;</w:t>
      </w:r>
    </w:p>
    <w:p w14:paraId="0E380086" w14:textId="02F54AB2" w:rsidR="005C1D29" w:rsidRPr="00BF43A3" w:rsidRDefault="005C1D29" w:rsidP="005C1D29">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60637959" w14:textId="77777777" w:rsidR="0090033D" w:rsidRPr="00BF43A3" w:rsidRDefault="0090033D" w:rsidP="0090033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63332997" w14:textId="77777777" w:rsidR="0090033D" w:rsidRPr="00BF43A3" w:rsidRDefault="0090033D" w:rsidP="0090033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p>
    <w:bookmarkEnd w:id="34"/>
    <w:bookmarkEnd w:id="35"/>
    <w:p w14:paraId="1578C10A" w14:textId="77777777" w:rsidR="006B4F46" w:rsidRPr="00BF43A3" w:rsidRDefault="006B4F46" w:rsidP="00112C2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Статья 2</w:t>
      </w:r>
      <w:r w:rsidR="005C1D29" w:rsidRPr="00BF43A3">
        <w:rPr>
          <w:rFonts w:ascii="Times New Roman" w:eastAsia="Times New Roman" w:hAnsi="Times New Roman" w:cs="Times New Roman"/>
          <w:b/>
          <w:color w:val="000000" w:themeColor="text1"/>
          <w:sz w:val="27"/>
          <w:szCs w:val="27"/>
          <w:lang w:eastAsia="ru-RU"/>
        </w:rPr>
        <w:t>1</w:t>
      </w:r>
      <w:r w:rsidRPr="00BF43A3">
        <w:rPr>
          <w:rFonts w:ascii="Times New Roman" w:eastAsia="Times New Roman" w:hAnsi="Times New Roman" w:cs="Times New Roman"/>
          <w:b/>
          <w:color w:val="000000" w:themeColor="text1"/>
          <w:sz w:val="27"/>
          <w:szCs w:val="27"/>
          <w:lang w:eastAsia="ru-RU"/>
        </w:rPr>
        <w:t>. Инженерные изыскания для подготовки документации                         по планировке территории</w:t>
      </w:r>
    </w:p>
    <w:p w14:paraId="5492647D"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b/>
          <w:i/>
          <w:color w:val="000000" w:themeColor="text1"/>
          <w:sz w:val="27"/>
          <w:szCs w:val="27"/>
          <w:lang w:eastAsia="ru-RU"/>
        </w:rPr>
      </w:pPr>
    </w:p>
    <w:p w14:paraId="0F25F0AC"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 Подготовка документации по планировке территории осуществляется в </w:t>
      </w:r>
      <w:r w:rsidRPr="00BF43A3">
        <w:rPr>
          <w:rFonts w:ascii="Times New Roman" w:eastAsia="Times New Roman" w:hAnsi="Times New Roman" w:cs="Times New Roman"/>
          <w:color w:val="000000" w:themeColor="text1"/>
          <w:sz w:val="27"/>
          <w:szCs w:val="27"/>
          <w:lang w:eastAsia="ru-RU"/>
        </w:rPr>
        <w:lastRenderedPageBreak/>
        <w:t>соответствии с материалами и результатами инженерных изысканий в случаях, предусмотренных в соответствии с частью 2 настоящей статьи.</w:t>
      </w:r>
    </w:p>
    <w:p w14:paraId="3D8EA11E"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14:paraId="23C7E34D" w14:textId="77777777" w:rsidR="009448C9" w:rsidRPr="00BF43A3" w:rsidRDefault="009448C9"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 </w:t>
      </w:r>
    </w:p>
    <w:p w14:paraId="4667CDED"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Инженерные изыскания для подготовки документации по планировке территории выполняются в целях получения:</w:t>
      </w:r>
    </w:p>
    <w:p w14:paraId="1753C57B"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03CBC4FF"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3B511ECA"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3216EF0B"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34DD53A9"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29DF4BFE"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p>
    <w:p w14:paraId="7216AAE1" w14:textId="77777777" w:rsidR="006B4F46" w:rsidRPr="00BF43A3" w:rsidRDefault="006B4F46" w:rsidP="006B4F46">
      <w:pPr>
        <w:spacing w:after="0" w:line="240" w:lineRule="auto"/>
        <w:jc w:val="center"/>
        <w:rPr>
          <w:rFonts w:ascii="Times New Roman" w:eastAsia="Calibri" w:hAnsi="Times New Roman" w:cs="Times New Roman"/>
          <w:b/>
          <w:color w:val="000000" w:themeColor="text1"/>
          <w:sz w:val="27"/>
          <w:szCs w:val="27"/>
          <w:lang w:eastAsia="ru-RU"/>
        </w:rPr>
      </w:pPr>
      <w:r w:rsidRPr="00BF43A3">
        <w:rPr>
          <w:rFonts w:ascii="Times New Roman" w:eastAsia="Calibri" w:hAnsi="Times New Roman" w:cs="Times New Roman"/>
          <w:b/>
          <w:color w:val="000000" w:themeColor="text1"/>
          <w:sz w:val="27"/>
          <w:szCs w:val="27"/>
          <w:lang w:eastAsia="ru-RU"/>
        </w:rPr>
        <w:t>Статья 2</w:t>
      </w:r>
      <w:r w:rsidR="005C1D29" w:rsidRPr="00BF43A3">
        <w:rPr>
          <w:rFonts w:ascii="Times New Roman" w:eastAsia="Calibri" w:hAnsi="Times New Roman" w:cs="Times New Roman"/>
          <w:b/>
          <w:color w:val="000000" w:themeColor="text1"/>
          <w:sz w:val="27"/>
          <w:szCs w:val="27"/>
          <w:lang w:eastAsia="ru-RU"/>
        </w:rPr>
        <w:t>2</w:t>
      </w:r>
      <w:r w:rsidRPr="00BF43A3">
        <w:rPr>
          <w:rFonts w:ascii="Times New Roman" w:eastAsia="Calibri" w:hAnsi="Times New Roman" w:cs="Times New Roman"/>
          <w:b/>
          <w:color w:val="000000" w:themeColor="text1"/>
          <w:sz w:val="27"/>
          <w:szCs w:val="27"/>
          <w:lang w:eastAsia="ru-RU"/>
        </w:rPr>
        <w:t>. Проекты планировки территории</w:t>
      </w:r>
    </w:p>
    <w:p w14:paraId="6AA6810E" w14:textId="77777777" w:rsidR="00F9066B" w:rsidRPr="00BF43A3" w:rsidRDefault="00F9066B" w:rsidP="006B4F46">
      <w:pPr>
        <w:spacing w:after="0" w:line="240" w:lineRule="auto"/>
        <w:jc w:val="center"/>
        <w:rPr>
          <w:rFonts w:ascii="Times New Roman" w:eastAsia="Calibri" w:hAnsi="Times New Roman" w:cs="Times New Roman"/>
          <w:b/>
          <w:color w:val="000000" w:themeColor="text1"/>
          <w:sz w:val="27"/>
          <w:szCs w:val="27"/>
          <w:lang w:eastAsia="ru-RU"/>
        </w:rPr>
      </w:pPr>
    </w:p>
    <w:p w14:paraId="10B1F817"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16874374"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lastRenderedPageBreak/>
        <w:t>2. Проект планировки территории состоит из основной части, которая подлежит утверждению, и материалов по ее обоснованию.</w:t>
      </w:r>
    </w:p>
    <w:p w14:paraId="5E337C5A"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Основная часть проекта планировки территории включает в себя:</w:t>
      </w:r>
    </w:p>
    <w:p w14:paraId="78365FE9"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чертеж или чертежи планировки территории, на которых отображаются:</w:t>
      </w:r>
    </w:p>
    <w:p w14:paraId="590A57F7" w14:textId="15F01C8D"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bookmarkStart w:id="36" w:name="_Hlk506543571"/>
      <w:r w:rsidRPr="00BF43A3">
        <w:rPr>
          <w:rFonts w:ascii="Times New Roman" w:eastAsia="Calibri" w:hAnsi="Times New Roman" w:cs="Times New Roman"/>
          <w:color w:val="000000" w:themeColor="text1"/>
          <w:sz w:val="27"/>
          <w:szCs w:val="27"/>
          <w:lang w:eastAsia="ru-RU"/>
        </w:rPr>
        <w:t>а) красные линии</w:t>
      </w:r>
      <w:r w:rsidR="0090033D" w:rsidRPr="00BF43A3">
        <w:rPr>
          <w:rFonts w:ascii="Times New Roman" w:eastAsia="Calibri" w:hAnsi="Times New Roman" w:cs="Times New Roman"/>
          <w:color w:val="000000" w:themeColor="text1"/>
          <w:sz w:val="27"/>
          <w:szCs w:val="27"/>
          <w:lang w:eastAsia="ru-RU"/>
        </w:rPr>
        <w:t>;</w:t>
      </w:r>
    </w:p>
    <w:bookmarkEnd w:id="36"/>
    <w:p w14:paraId="7CDD9557"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б) границы существующих и планируемых элементов планировочной структуры;</w:t>
      </w:r>
    </w:p>
    <w:p w14:paraId="5BB7190C"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в) границы зон планируемого размещения объектов капитального строительства;</w:t>
      </w:r>
    </w:p>
    <w:p w14:paraId="1A48D7AC"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7786B40D"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05B65D5F"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Материалы по обоснованию проекта планировки территории содержат:</w:t>
      </w:r>
    </w:p>
    <w:p w14:paraId="4028C8B9"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14:paraId="77A9386C"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w:t>
      </w:r>
      <w:r w:rsidRPr="00BF43A3">
        <w:rPr>
          <w:rFonts w:ascii="Times New Roman" w:eastAsia="Calibri" w:hAnsi="Times New Roman" w:cs="Times New Roman"/>
          <w:color w:val="000000" w:themeColor="text1"/>
          <w:sz w:val="27"/>
          <w:szCs w:val="27"/>
          <w:lang w:eastAsia="ru-RU"/>
        </w:rPr>
        <w:lastRenderedPageBreak/>
        <w:t>документации по планировке территории требуется в соответствии с Градостроительным кодексом Российской Федерации;</w:t>
      </w:r>
    </w:p>
    <w:p w14:paraId="31E6718F"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обоснование определения границ зон планируемого размещения объектов капитального строительства;</w:t>
      </w:r>
    </w:p>
    <w:p w14:paraId="709F4B32"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2A14AB9C"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 схему границ территорий объектов культурного наследия;</w:t>
      </w:r>
    </w:p>
    <w:p w14:paraId="76084F9E"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6) схему границ зон с особыми условиями использования территории;</w:t>
      </w:r>
    </w:p>
    <w:p w14:paraId="37E35955"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27E6F25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61EAB822"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04A6DEBA"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10BB280A"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11) перечень мероприятий по охране окружающей среды;</w:t>
      </w:r>
    </w:p>
    <w:p w14:paraId="76FBD063"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12) обоснование очередности планируемого развития территории;</w:t>
      </w:r>
    </w:p>
    <w:p w14:paraId="35764E1E"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169F9AF6"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14) иные материалы для обоснования положений по планировке территории.</w:t>
      </w:r>
    </w:p>
    <w:p w14:paraId="04087C7A"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14:paraId="549C1522" w14:textId="77777777" w:rsidR="00F9066B" w:rsidRPr="00BF43A3" w:rsidRDefault="00F9066B"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6. В состав проекта планировки территории может включаться проект организации дорожного движения, разрабатываемый в соответствии с </w:t>
      </w:r>
      <w:r w:rsidRPr="00BF43A3">
        <w:rPr>
          <w:rFonts w:ascii="Times New Roman" w:eastAsia="Calibri" w:hAnsi="Times New Roman" w:cs="Times New Roman"/>
          <w:color w:val="000000" w:themeColor="text1"/>
          <w:sz w:val="27"/>
          <w:szCs w:val="27"/>
          <w:lang w:eastAsia="ru-RU"/>
        </w:rPr>
        <w:lastRenderedPageBreak/>
        <w:t>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14:paraId="02E397C4" w14:textId="77777777" w:rsidR="00F471B9" w:rsidRPr="00BF43A3" w:rsidRDefault="00F471B9" w:rsidP="006B4F46">
      <w:pPr>
        <w:spacing w:after="0" w:line="240" w:lineRule="auto"/>
        <w:ind w:firstLine="851"/>
        <w:jc w:val="both"/>
        <w:rPr>
          <w:rFonts w:ascii="Times New Roman" w:eastAsia="Calibri" w:hAnsi="Times New Roman" w:cs="Times New Roman"/>
          <w:color w:val="000000" w:themeColor="text1"/>
          <w:sz w:val="27"/>
          <w:szCs w:val="27"/>
          <w:lang w:eastAsia="ru-RU"/>
        </w:rPr>
      </w:pPr>
    </w:p>
    <w:p w14:paraId="7041E895" w14:textId="77777777" w:rsidR="006B4F46" w:rsidRPr="00BF43A3" w:rsidRDefault="006B4F46" w:rsidP="006B4F46">
      <w:pPr>
        <w:spacing w:after="0" w:line="240" w:lineRule="auto"/>
        <w:jc w:val="center"/>
        <w:rPr>
          <w:rFonts w:ascii="Times New Roman" w:eastAsia="Calibri" w:hAnsi="Times New Roman" w:cs="Times New Roman"/>
          <w:b/>
          <w:color w:val="000000" w:themeColor="text1"/>
          <w:sz w:val="27"/>
          <w:szCs w:val="27"/>
          <w:lang w:eastAsia="ru-RU"/>
        </w:rPr>
      </w:pPr>
      <w:r w:rsidRPr="00BF43A3">
        <w:rPr>
          <w:rFonts w:ascii="Times New Roman" w:eastAsia="Calibri" w:hAnsi="Times New Roman" w:cs="Times New Roman"/>
          <w:b/>
          <w:color w:val="000000" w:themeColor="text1"/>
          <w:sz w:val="27"/>
          <w:szCs w:val="27"/>
          <w:lang w:eastAsia="ru-RU"/>
        </w:rPr>
        <w:t>Статья 2</w:t>
      </w:r>
      <w:r w:rsidR="005E127A" w:rsidRPr="00BF43A3">
        <w:rPr>
          <w:rFonts w:ascii="Times New Roman" w:eastAsia="Calibri" w:hAnsi="Times New Roman" w:cs="Times New Roman"/>
          <w:b/>
          <w:color w:val="000000" w:themeColor="text1"/>
          <w:sz w:val="27"/>
          <w:szCs w:val="27"/>
          <w:lang w:eastAsia="ru-RU"/>
        </w:rPr>
        <w:t>3</w:t>
      </w:r>
      <w:r w:rsidRPr="00BF43A3">
        <w:rPr>
          <w:rFonts w:ascii="Times New Roman" w:eastAsia="Calibri" w:hAnsi="Times New Roman" w:cs="Times New Roman"/>
          <w:b/>
          <w:color w:val="000000" w:themeColor="text1"/>
          <w:sz w:val="27"/>
          <w:szCs w:val="27"/>
          <w:lang w:eastAsia="ru-RU"/>
        </w:rPr>
        <w:t>. Проекты межевания территорий</w:t>
      </w:r>
    </w:p>
    <w:p w14:paraId="2B8486AE" w14:textId="77777777" w:rsidR="006B4F46" w:rsidRPr="00BF43A3" w:rsidRDefault="006B4F46" w:rsidP="006B4F46">
      <w:pPr>
        <w:spacing w:after="0" w:line="240" w:lineRule="auto"/>
        <w:jc w:val="both"/>
        <w:rPr>
          <w:rFonts w:ascii="Times New Roman" w:eastAsia="Calibri" w:hAnsi="Times New Roman" w:cs="Times New Roman"/>
          <w:b/>
          <w:i/>
          <w:color w:val="000000" w:themeColor="text1"/>
          <w:sz w:val="27"/>
          <w:szCs w:val="27"/>
          <w:lang w:eastAsia="ru-RU"/>
        </w:rPr>
      </w:pPr>
    </w:p>
    <w:p w14:paraId="162F9702" w14:textId="7FB5ED06"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r w:rsidR="00506D10" w:rsidRPr="00BF43A3">
        <w:rPr>
          <w:rFonts w:ascii="Times New Roman" w:eastAsia="Calibri" w:hAnsi="Times New Roman" w:cs="Times New Roman"/>
          <w:color w:val="000000" w:themeColor="text1"/>
          <w:sz w:val="27"/>
          <w:szCs w:val="27"/>
          <w:lang w:eastAsia="ru-RU"/>
        </w:rPr>
        <w:t>, территории, в отношении которой предусматривается осуществление деятельности по ее комплексному и устойчивому развитию.</w:t>
      </w:r>
    </w:p>
    <w:p w14:paraId="3AC0DA61"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Подготовка проекта межевания территории осуществляется для:</w:t>
      </w:r>
    </w:p>
    <w:p w14:paraId="13868CFD"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определения местоположения границ образуемых и изменяемых земельных участков;</w:t>
      </w:r>
    </w:p>
    <w:p w14:paraId="2BDB7FE8"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1EC6B163"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Проект межевания территории состоит из основной части, которая подлежит утверждению, и материалов по обоснованию этого проекта.</w:t>
      </w:r>
    </w:p>
    <w:p w14:paraId="478FEF18"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Основная часть проекта межевания территории включает в себя текстовую часть и чертежи межевания территории.</w:t>
      </w:r>
    </w:p>
    <w:p w14:paraId="77D4342C"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 Текстовая часть проекта межевания территории включает в себя:</w:t>
      </w:r>
    </w:p>
    <w:p w14:paraId="22E26EA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перечень и сведения о площади образуемых земельных участков, в том числе возможные способы их образования;</w:t>
      </w:r>
    </w:p>
    <w:p w14:paraId="63BAC6AA"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0F646019"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142AEB" w:rsidRPr="00BF43A3">
        <w:rPr>
          <w:rFonts w:ascii="Times New Roman" w:eastAsia="Calibri" w:hAnsi="Times New Roman" w:cs="Times New Roman"/>
          <w:color w:val="000000" w:themeColor="text1"/>
          <w:sz w:val="27"/>
          <w:szCs w:val="27"/>
          <w:lang w:eastAsia="ru-RU"/>
        </w:rPr>
        <w:t>;</w:t>
      </w:r>
    </w:p>
    <w:p w14:paraId="18C7479F" w14:textId="77777777" w:rsidR="00142AEB" w:rsidRPr="00BF43A3" w:rsidRDefault="00142AEB"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00754653" w:rsidRPr="00BF43A3">
        <w:rPr>
          <w:rFonts w:ascii="Times New Roman" w:eastAsia="Calibri" w:hAnsi="Times New Roman" w:cs="Times New Roman"/>
          <w:color w:val="000000" w:themeColor="text1"/>
          <w:sz w:val="27"/>
          <w:szCs w:val="27"/>
          <w:lang w:eastAsia="ru-RU"/>
        </w:rPr>
        <w:t>;</w:t>
      </w:r>
    </w:p>
    <w:p w14:paraId="30135C81" w14:textId="77777777" w:rsidR="00754653" w:rsidRPr="00BF43A3" w:rsidRDefault="00754653"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lastRenderedPageBreak/>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w:t>
      </w:r>
      <w:r w:rsidR="00242ED6" w:rsidRPr="00BF43A3">
        <w:rPr>
          <w:rFonts w:ascii="Times New Roman" w:eastAsia="Calibri" w:hAnsi="Times New Roman" w:cs="Times New Roman"/>
          <w:color w:val="000000" w:themeColor="text1"/>
          <w:sz w:val="27"/>
          <w:szCs w:val="27"/>
          <w:lang w:eastAsia="ru-RU"/>
        </w:rPr>
        <w:t xml:space="preserve">Градостроительным кодексом Российской Федерации </w:t>
      </w:r>
      <w:r w:rsidRPr="00BF43A3">
        <w:rPr>
          <w:rFonts w:ascii="Times New Roman" w:eastAsia="Calibri" w:hAnsi="Times New Roman" w:cs="Times New Roman"/>
          <w:color w:val="000000" w:themeColor="text1"/>
          <w:sz w:val="27"/>
          <w:szCs w:val="27"/>
          <w:lang w:eastAsia="ru-RU"/>
        </w:rPr>
        <w:t>для территориальных зон.</w:t>
      </w:r>
    </w:p>
    <w:p w14:paraId="71D08E1D"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6. На чертежах межевания территории отображаются:</w:t>
      </w:r>
    </w:p>
    <w:p w14:paraId="68E8D2C9"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46EB6AB8"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5069FECB"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линии отступа от красных линий в целях определения мест допустимого размещения зданий, строений, сооружений;</w:t>
      </w:r>
    </w:p>
    <w:p w14:paraId="0D608572"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4AEC15C5"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bookmarkStart w:id="37" w:name="_Hlk10473274"/>
      <w:r w:rsidRPr="00BF43A3">
        <w:rPr>
          <w:rFonts w:ascii="Times New Roman" w:eastAsia="Calibri" w:hAnsi="Times New Roman" w:cs="Times New Roman"/>
          <w:color w:val="000000" w:themeColor="text1"/>
          <w:sz w:val="27"/>
          <w:szCs w:val="27"/>
          <w:lang w:eastAsia="ru-RU"/>
        </w:rPr>
        <w:t>5) границы зон действия публичных сервитутов.</w:t>
      </w:r>
    </w:p>
    <w:p w14:paraId="5E0BF89D" w14:textId="77777777" w:rsidR="00754653" w:rsidRPr="00BF43A3" w:rsidRDefault="00754653"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bookmarkEnd w:id="37"/>
    <w:p w14:paraId="0C4D74E8"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7. Материалы по обоснованию проекта межевания территории включают в себя чертежи, на которых отображаются:</w:t>
      </w:r>
    </w:p>
    <w:p w14:paraId="128AA1E7"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границы существующих земельных участков;</w:t>
      </w:r>
    </w:p>
    <w:p w14:paraId="6B71E88B"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границы зон с особыми условиями использования территорий;</w:t>
      </w:r>
    </w:p>
    <w:p w14:paraId="0BF2FD3B"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местоположение существующих объектов капитального строительства;</w:t>
      </w:r>
    </w:p>
    <w:p w14:paraId="03E98718"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границы особо охраняемых природных территорий;</w:t>
      </w:r>
    </w:p>
    <w:p w14:paraId="30F06236"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 границы территорий объектов культурного наследия.</w:t>
      </w:r>
    </w:p>
    <w:p w14:paraId="10F477D4" w14:textId="77777777" w:rsidR="00F9066B" w:rsidRPr="00BF43A3" w:rsidRDefault="00F9066B"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6) границы лесничеств, участковых лесничеств, лесных кварталов, лесотаксационных выделов или частей лесотаксационных выделов.</w:t>
      </w:r>
    </w:p>
    <w:p w14:paraId="0DA5BB1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2A060D63"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w:t>
      </w:r>
      <w:r w:rsidRPr="00BF43A3">
        <w:rPr>
          <w:rFonts w:ascii="Times New Roman" w:eastAsia="Calibri" w:hAnsi="Times New Roman" w:cs="Times New Roman"/>
          <w:color w:val="000000" w:themeColor="text1"/>
          <w:sz w:val="27"/>
          <w:szCs w:val="27"/>
          <w:lang w:eastAsia="ru-RU"/>
        </w:rPr>
        <w:lastRenderedPageBreak/>
        <w:t>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453C47C3"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3499D18B"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0C0882D6" w14:textId="77777777" w:rsidR="004F7671" w:rsidRPr="00BF43A3" w:rsidRDefault="006B4F46" w:rsidP="000E5D55">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w:t>
      </w:r>
      <w:r w:rsidR="005E127A" w:rsidRPr="00BF43A3">
        <w:rPr>
          <w:rFonts w:ascii="Times New Roman" w:eastAsia="Calibri" w:hAnsi="Times New Roman" w:cs="Times New Roman"/>
          <w:color w:val="000000" w:themeColor="text1"/>
          <w:sz w:val="27"/>
          <w:szCs w:val="27"/>
          <w:lang w:eastAsia="ru-RU"/>
        </w:rPr>
        <w:t xml:space="preserve">общественные обсуждения или публичные слушания </w:t>
      </w:r>
      <w:r w:rsidRPr="00BF43A3">
        <w:rPr>
          <w:rFonts w:ascii="Times New Roman" w:eastAsia="Calibri" w:hAnsi="Times New Roman" w:cs="Times New Roman"/>
          <w:color w:val="000000" w:themeColor="text1"/>
          <w:sz w:val="27"/>
          <w:szCs w:val="27"/>
          <w:lang w:eastAsia="ru-RU"/>
        </w:rPr>
        <w:t>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w:t>
      </w:r>
      <w:r w:rsidR="00F471B9" w:rsidRPr="00BF43A3">
        <w:rPr>
          <w:rFonts w:ascii="Times New Roman" w:eastAsia="Calibri" w:hAnsi="Times New Roman" w:cs="Times New Roman"/>
          <w:color w:val="000000" w:themeColor="text1"/>
          <w:sz w:val="27"/>
          <w:szCs w:val="27"/>
          <w:lang w:eastAsia="ru-RU"/>
        </w:rPr>
        <w:t xml:space="preserve"> территории общего пользования.</w:t>
      </w:r>
      <w:bookmarkStart w:id="38" w:name="_Hlk506018321"/>
    </w:p>
    <w:p w14:paraId="3D900E34"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p>
    <w:bookmarkEnd w:id="38"/>
    <w:p w14:paraId="5A7DBF26" w14:textId="77777777" w:rsidR="006B4F46" w:rsidRPr="00BF43A3" w:rsidRDefault="000E5D55" w:rsidP="004F7671">
      <w:pPr>
        <w:spacing w:after="0" w:line="240" w:lineRule="auto"/>
        <w:jc w:val="center"/>
        <w:rPr>
          <w:rFonts w:ascii="Times New Roman" w:eastAsia="Calibri" w:hAnsi="Times New Roman" w:cs="Times New Roman"/>
          <w:b/>
          <w:color w:val="000000" w:themeColor="text1"/>
          <w:sz w:val="27"/>
          <w:szCs w:val="27"/>
          <w:lang w:eastAsia="ru-RU"/>
        </w:rPr>
      </w:pPr>
      <w:r w:rsidRPr="00BF43A3">
        <w:rPr>
          <w:rFonts w:ascii="Times New Roman" w:eastAsia="Calibri" w:hAnsi="Times New Roman" w:cs="Times New Roman"/>
          <w:b/>
          <w:color w:val="000000" w:themeColor="text1"/>
          <w:sz w:val="27"/>
          <w:szCs w:val="27"/>
          <w:lang w:eastAsia="ru-RU"/>
        </w:rPr>
        <w:t>Статья 24</w:t>
      </w:r>
      <w:r w:rsidR="006B4F46" w:rsidRPr="00BF43A3">
        <w:rPr>
          <w:rFonts w:ascii="Times New Roman" w:eastAsia="Calibri" w:hAnsi="Times New Roman" w:cs="Times New Roman"/>
          <w:b/>
          <w:color w:val="000000" w:themeColor="text1"/>
          <w:sz w:val="27"/>
          <w:szCs w:val="27"/>
          <w:lang w:eastAsia="ru-RU"/>
        </w:rPr>
        <w:t>. Согласование архитектурно-градостроительного облика</w:t>
      </w:r>
    </w:p>
    <w:p w14:paraId="251B01FA"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p>
    <w:p w14:paraId="1827A04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постановлением Правительства Российской Федерации от 30 апреля 2014 года № 403 «Об исчерпывающем перечне процедур в сфере жилищного строительства».</w:t>
      </w:r>
    </w:p>
    <w:p w14:paraId="433B7537"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Основными целями рассмотрения архитектурно-градостроительного облика объекта капитального строительства являются:</w:t>
      </w:r>
    </w:p>
    <w:p w14:paraId="5B0CA123"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14:paraId="0E8E939C"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w:t>
      </w:r>
      <w:r w:rsidRPr="00BF43A3">
        <w:rPr>
          <w:rFonts w:ascii="Times New Roman" w:eastAsia="Calibri" w:hAnsi="Times New Roman" w:cs="Times New Roman"/>
          <w:color w:val="000000" w:themeColor="text1"/>
          <w:sz w:val="27"/>
          <w:szCs w:val="27"/>
          <w:lang w:eastAsia="ru-RU"/>
        </w:rPr>
        <w:lastRenderedPageBreak/>
        <w:t>а также современных стандартов качества организации жилых, общественных, производственных и рекреационных территорий;</w:t>
      </w:r>
    </w:p>
    <w:p w14:paraId="0EC17DA0"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14:paraId="2FFD0E36"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14:paraId="1A16F21B"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14:paraId="7D52AA08"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14:paraId="6751E5E5"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14:paraId="4BED7F19"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14:paraId="7131B40D"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14:paraId="1AD54BFD"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объекты краевого значения;</w:t>
      </w:r>
    </w:p>
    <w:p w14:paraId="03D0E6BB"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уникальные объекты;</w:t>
      </w:r>
    </w:p>
    <w:p w14:paraId="003041CB"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14:paraId="5658C284"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14:paraId="262B1D85"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 Абинский район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14:paraId="5F1837D4"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lastRenderedPageBreak/>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14:paraId="3F22A8EA" w14:textId="77777777" w:rsidR="000E5D55" w:rsidRPr="00BF43A3" w:rsidRDefault="000E5D55" w:rsidP="000E5D55">
      <w:pPr>
        <w:spacing w:after="0" w:line="240" w:lineRule="auto"/>
        <w:jc w:val="both"/>
        <w:rPr>
          <w:rFonts w:ascii="Times New Roman" w:eastAsia="Calibri" w:hAnsi="Times New Roman" w:cs="Times New Roman"/>
          <w:color w:val="000000" w:themeColor="text1"/>
          <w:sz w:val="27"/>
          <w:szCs w:val="27"/>
          <w:lang w:eastAsia="ru-RU"/>
        </w:rPr>
      </w:pPr>
    </w:p>
    <w:p w14:paraId="2FB6FE3D" w14:textId="77777777" w:rsidR="006B4F46" w:rsidRPr="00BF43A3" w:rsidRDefault="000E5D55"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bookmarkStart w:id="39" w:name="_Hlk506543848"/>
      <w:r w:rsidRPr="00BF43A3">
        <w:rPr>
          <w:rFonts w:ascii="Times New Roman" w:eastAsia="Times New Roman" w:hAnsi="Times New Roman" w:cs="Times New Roman"/>
          <w:b/>
          <w:color w:val="000000" w:themeColor="text1"/>
          <w:sz w:val="27"/>
          <w:szCs w:val="27"/>
          <w:lang w:eastAsia="ru-RU"/>
        </w:rPr>
        <w:t>Статья 25</w:t>
      </w:r>
      <w:r w:rsidR="006B4F46" w:rsidRPr="00BF43A3">
        <w:rPr>
          <w:rFonts w:ascii="Times New Roman" w:eastAsia="Times New Roman" w:hAnsi="Times New Roman" w:cs="Times New Roman"/>
          <w:b/>
          <w:color w:val="000000" w:themeColor="text1"/>
          <w:sz w:val="27"/>
          <w:szCs w:val="27"/>
          <w:lang w:eastAsia="ru-RU"/>
        </w:rPr>
        <w:t>. Особенности подготовки документации по планировке территории, разрабатываемой на основании решения                                            органа местного самоуправления</w:t>
      </w:r>
    </w:p>
    <w:p w14:paraId="1A442CD9" w14:textId="77777777" w:rsidR="006B4F46" w:rsidRPr="00BF43A3" w:rsidRDefault="006B4F46"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p>
    <w:p w14:paraId="23F4D7AA"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1.1 и 17.2 настоящей статьи. </w:t>
      </w:r>
    </w:p>
    <w:p w14:paraId="03026D7A"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1.1. Решения о подготовке документации по планировке территории принимаются самостоятельно:</w:t>
      </w:r>
    </w:p>
    <w:p w14:paraId="0F2E9732"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14:paraId="096B23A6"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правообладателями земельных участков и (или) объектов недвижимого имущества, расположенных в границах территории, подлежащей комплексному развитию;</w:t>
      </w:r>
    </w:p>
    <w:p w14:paraId="6E43508C"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w:t>
      </w:r>
    </w:p>
    <w:p w14:paraId="2776025F"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r w:rsidRPr="00BF43A3">
        <w:rPr>
          <w:rFonts w:ascii="Times New Roman" w:eastAsia="Times New Roman" w:hAnsi="Times New Roman" w:cs="Times New Roman"/>
          <w:color w:val="000000" w:themeColor="text1"/>
          <w:sz w:val="28"/>
          <w:szCs w:val="28"/>
          <w:lang w:eastAsia="ru-RU"/>
        </w:rPr>
        <w:t xml:space="preserve"> </w:t>
      </w:r>
      <w:r w:rsidRPr="00BF43A3">
        <w:rPr>
          <w:rFonts w:ascii="Times New Roman" w:eastAsia="Times New Roman" w:hAnsi="Times New Roman" w:cs="Times New Roman"/>
          <w:color w:val="000000" w:themeColor="text1"/>
          <w:sz w:val="27"/>
          <w:szCs w:val="27"/>
          <w:lang w:eastAsia="ru-RU"/>
        </w:rPr>
        <w:t>(за исключением случая, указанного в части 17.2 настоящей статьи);</w:t>
      </w:r>
    </w:p>
    <w:p w14:paraId="7545C58F"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10B8F0FE"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2202056F"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w:t>
      </w:r>
      <w:r w:rsidRPr="00BF43A3">
        <w:rPr>
          <w:rFonts w:ascii="Times New Roman" w:eastAsia="Times New Roman" w:hAnsi="Times New Roman" w:cs="Times New Roman"/>
          <w:color w:val="000000" w:themeColor="text1"/>
          <w:sz w:val="27"/>
          <w:szCs w:val="27"/>
          <w:lang w:eastAsia="ru-RU"/>
        </w:rPr>
        <w:lastRenderedPageBreak/>
        <w:t>двух и более поселений в границах муниципального района, за исключением случаев, указанных в частях 2.1, 2.2 настоящей статьи.</w:t>
      </w:r>
    </w:p>
    <w:p w14:paraId="42973FE7"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финансирование строительства, реконструкции которого осуществляется полностью за счет средств местного бюджета муниципального района,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14:paraId="3F7B4CD2"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2.2. В случае отказа в согласовании документации по планировке территории одного или нескольких органов местного самоуправления муниципальных районов, на территориях которых планируются строительство, реконструкция объекта местного значения муниципального района,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состав и порядок работы которой устанавливаются Правительством Российской Федерации.</w:t>
      </w:r>
    </w:p>
    <w:p w14:paraId="783EEE33"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Органы местного самоуправления муниципального образования Абинский район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муниципального образования Абинский район, за исключением случаев, указанных в частях 2 - 2.2, 3.2 настоящей статьи, с учетом особенностей, указанных в части 5.1 настоящей статьи.</w:t>
      </w:r>
    </w:p>
    <w:p w14:paraId="21451988"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муниципального </w:t>
      </w:r>
      <w:r w:rsidRPr="00BF43A3">
        <w:rPr>
          <w:rFonts w:ascii="Times New Roman" w:eastAsia="Times New Roman" w:hAnsi="Times New Roman" w:cs="Times New Roman"/>
          <w:color w:val="000000" w:themeColor="text1"/>
          <w:sz w:val="27"/>
          <w:szCs w:val="27"/>
          <w:lang w:eastAsia="ru-RU"/>
        </w:rPr>
        <w:lastRenderedPageBreak/>
        <w:t>района, за счет средств местного бюджета поселения, которым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14:paraId="72F14BBF"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2DF3DA52"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Российской Федерации), предусматривающей размещение объектов федерального значения в областях, указанных в части 1 статьи 10 Градостроительного кодекса Российской Федерации, объектов регионального значения в областях, указанных в части 3 статьи 14 Градостроительного кодекса Российской Федерации, объектов местного значения муниципального района в областях, указанных в пункте 1 части 3 статьи 19 Градостроительного кодекса Российской Федерации, объектов местного значения поселения, городского округа в областях, указанных в пункте 1 части 5 статьи Градостроительного кодекса Российской Федерации,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Российской Федерации, документами территориального планирования субъекта Российской Федерации в областях, указанных в части 3 статьи 14 Градостроительного кодекса Российской Федерации, документами территориального планирования муниципального района в областях, указанных в пункте 1 части 3 статьи 19 Градостроительного кодекса Российской Федерации, документами территориального планирования поселений, городских округов в областях, указанных в пункте 1 части 5 статьи 23 Градостроительного кодекса Российской Федерации.</w:t>
      </w:r>
    </w:p>
    <w:p w14:paraId="7F0B400C"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14:paraId="6DA4F867"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6.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6CDA84EC"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14:paraId="162A352B"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6.2. Особенности подготовки документации по планировке территории лицами, указанными в части 3 статьи 46.9 Градостроительного кодекса Российской Федерации, и лицами, с которыми заключен договор о комплексном развитии территории по инициативе органа местного самоуправления, устанавливаются соответственно статьей 46.9 и статьей 46.10 Градостроительного кодекса Российской Федерации.</w:t>
      </w:r>
    </w:p>
    <w:p w14:paraId="6C466798" w14:textId="77777777" w:rsidR="003B11AB" w:rsidRPr="00BF43A3" w:rsidRDefault="003B11AB" w:rsidP="003B11A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14:paraId="64011C2A"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8.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7 настоящей статьи, и </w:t>
      </w:r>
      <w:r w:rsidRPr="00BF43A3">
        <w:rPr>
          <w:rFonts w:ascii="Times New Roman" w:eastAsia="Times New Roman" w:hAnsi="Times New Roman" w:cs="Times New Roman"/>
          <w:color w:val="000000" w:themeColor="text1"/>
          <w:sz w:val="27"/>
          <w:szCs w:val="27"/>
          <w:lang w:eastAsia="ru-RU"/>
        </w:rPr>
        <w:lastRenderedPageBreak/>
        <w:t>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частях 2 - 5.2 настоящей статьи.</w:t>
      </w:r>
    </w:p>
    <w:p w14:paraId="19A27178" w14:textId="77777777" w:rsidR="003B11AB" w:rsidRPr="00BF43A3" w:rsidRDefault="003B11AB" w:rsidP="003B11AB">
      <w:pPr>
        <w:keepLines/>
        <w:widowControl w:val="0"/>
        <w:overflowPunct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9. В случае, если решение о подготовке документации по планировке территории принимается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муниципального района.</w:t>
      </w:r>
    </w:p>
    <w:p w14:paraId="07E7C5E4"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10.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14:paraId="619F5F44"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11.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w:t>
      </w:r>
      <w:r w:rsidRPr="00BF43A3">
        <w:rPr>
          <w:rFonts w:ascii="Times New Roman" w:eastAsia="Times New Roman" w:hAnsi="Times New Roman" w:cs="Times New Roman"/>
          <w:color w:val="000000" w:themeColor="text1"/>
          <w:sz w:val="27"/>
          <w:szCs w:val="27"/>
          <w:lang w:eastAsia="ru-RU"/>
        </w:rPr>
        <w:lastRenderedPageBreak/>
        <w:t>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14:paraId="3A16B0AF"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12.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7 настоящей статьи, такими органами не представлены возражения относительно данного проекта планировки, он считается согласованным.</w:t>
      </w:r>
    </w:p>
    <w:p w14:paraId="13850284"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70BE4CBB"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14.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14:paraId="4F928669"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15. В течение тридцати дней со дня получения указанной в части 14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14:paraId="433B5A50"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 несоответствие планируемого размещения объектов, указанных в части 14 настоящей статьи, градостроительным регламентам, установленным для территориальных зон, в границах которых планируется размещение таких </w:t>
      </w:r>
      <w:r w:rsidRPr="00BF43A3">
        <w:rPr>
          <w:rFonts w:ascii="Times New Roman" w:eastAsia="Times New Roman" w:hAnsi="Times New Roman" w:cs="Times New Roman"/>
          <w:color w:val="000000" w:themeColor="text1"/>
          <w:sz w:val="27"/>
          <w:szCs w:val="27"/>
          <w:lang w:eastAsia="ru-RU"/>
        </w:rPr>
        <w:lastRenderedPageBreak/>
        <w:t>объектов (за исключением линейных объектов);</w:t>
      </w:r>
    </w:p>
    <w:p w14:paraId="570485AE"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63893D26"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16. В случае, если по истечении тридцати дней с момента поступления главе поселения или главе городского округа предусмотренной частью 14 настоящей статьи документации по планировке территории такими главой поселения или главой городского округа не направлен предусмотренный частью 15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22FBCBF3"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17.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 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14:paraId="30CBE765"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17.1.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14:paraId="1978D76C"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17.2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26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w:t>
      </w:r>
      <w:r w:rsidRPr="00BF43A3">
        <w:rPr>
          <w:rFonts w:ascii="Times New Roman" w:eastAsia="Times New Roman" w:hAnsi="Times New Roman" w:cs="Times New Roman"/>
          <w:color w:val="000000" w:themeColor="text1"/>
          <w:sz w:val="27"/>
          <w:szCs w:val="27"/>
          <w:lang w:eastAsia="ru-RU"/>
        </w:rPr>
        <w:lastRenderedPageBreak/>
        <w:t>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4BED19E2"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18.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Российской Федерации. Общественные обсуждения или публичные слушания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14:paraId="6206D029"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19. Документация по планировке территории, утверждаемая главой администрации муниципального района, направляется главе поселения, применительно к территориям которых осуществлялась подготовка такой документации, в течение семи дней со дня ее утверждения.</w:t>
      </w:r>
    </w:p>
    <w:p w14:paraId="3A6CA5AA"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20. Глава администрации обеспечивает опубликование указанной в части 19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Абинский район                           (при наличии официального сайта муниципального образования) в сети «Интернет».</w:t>
      </w:r>
    </w:p>
    <w:p w14:paraId="751C2C64"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21.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14:paraId="54DFFD06"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22.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w:t>
      </w:r>
      <w:r w:rsidRPr="00BF43A3">
        <w:rPr>
          <w:rFonts w:ascii="Times New Roman" w:eastAsia="Times New Roman" w:hAnsi="Times New Roman" w:cs="Times New Roman"/>
          <w:color w:val="000000" w:themeColor="text1"/>
          <w:sz w:val="27"/>
          <w:szCs w:val="27"/>
          <w:lang w:eastAsia="ru-RU"/>
        </w:rPr>
        <w:lastRenderedPageBreak/>
        <w:t>утверждении документации по планировке территории для размещения объектов, указанных в части 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Российской Федерации и принимаемыми в соответствии с ним нормативными правовыми актами Российской Федерации.</w:t>
      </w:r>
    </w:p>
    <w:p w14:paraId="2FFAC365"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23.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частях 3 и 3.1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Российской Федерации и законами субъектов Российской Федерации.</w:t>
      </w:r>
    </w:p>
    <w:p w14:paraId="4226C8F7"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24.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частях 3, 3.1 и 17-17.2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Российской Федерации и нормативными правовыми актами органов местного самоуправления.</w:t>
      </w:r>
    </w:p>
    <w:p w14:paraId="64F88C50"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25.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2E2BB813"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40" w:name="_Hlk46934336"/>
      <w:r w:rsidRPr="00BF43A3">
        <w:rPr>
          <w:rFonts w:ascii="Times New Roman" w:eastAsia="Times New Roman" w:hAnsi="Times New Roman" w:cs="Times New Roman"/>
          <w:color w:val="000000" w:themeColor="text1"/>
          <w:sz w:val="27"/>
          <w:szCs w:val="27"/>
          <w:lang w:eastAsia="ru-RU"/>
        </w:rPr>
        <w:t xml:space="preserve">26.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14 и 17.2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11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w:t>
      </w:r>
      <w:r w:rsidRPr="00BF43A3">
        <w:rPr>
          <w:rFonts w:ascii="Times New Roman" w:eastAsia="Times New Roman" w:hAnsi="Times New Roman" w:cs="Times New Roman"/>
          <w:color w:val="000000" w:themeColor="text1"/>
          <w:sz w:val="27"/>
          <w:szCs w:val="27"/>
          <w:lang w:eastAsia="ru-RU"/>
        </w:rPr>
        <w:lastRenderedPageBreak/>
        <w:t>них объектов недвижимого имущества для государственных или муниципальных нужд.</w:t>
      </w:r>
    </w:p>
    <w:bookmarkEnd w:id="40"/>
    <w:p w14:paraId="5E4170AA" w14:textId="77777777" w:rsidR="003B11AB" w:rsidRPr="00BF43A3" w:rsidRDefault="003B11AB" w:rsidP="003B11AB">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p>
    <w:p w14:paraId="1CC9D20F" w14:textId="77777777" w:rsidR="006B4F46" w:rsidRPr="00BF43A3" w:rsidRDefault="000E5D55" w:rsidP="006B4F46">
      <w:pPr>
        <w:spacing w:after="0" w:line="240" w:lineRule="auto"/>
        <w:jc w:val="center"/>
        <w:rPr>
          <w:rFonts w:ascii="Times New Roman" w:eastAsia="Calibri" w:hAnsi="Times New Roman" w:cs="Times New Roman"/>
          <w:b/>
          <w:color w:val="000000" w:themeColor="text1"/>
          <w:sz w:val="27"/>
          <w:szCs w:val="27"/>
          <w:lang w:eastAsia="ru-RU"/>
        </w:rPr>
      </w:pPr>
      <w:r w:rsidRPr="00BF43A3">
        <w:rPr>
          <w:rFonts w:ascii="Times New Roman" w:eastAsia="Calibri" w:hAnsi="Times New Roman" w:cs="Times New Roman"/>
          <w:b/>
          <w:color w:val="000000" w:themeColor="text1"/>
          <w:sz w:val="27"/>
          <w:szCs w:val="27"/>
          <w:lang w:eastAsia="ru-RU"/>
        </w:rPr>
        <w:t>Статья 26</w:t>
      </w:r>
      <w:r w:rsidR="006B4F46" w:rsidRPr="00BF43A3">
        <w:rPr>
          <w:rFonts w:ascii="Times New Roman" w:eastAsia="Calibri" w:hAnsi="Times New Roman" w:cs="Times New Roman"/>
          <w:b/>
          <w:color w:val="000000" w:themeColor="text1"/>
          <w:sz w:val="27"/>
          <w:szCs w:val="27"/>
          <w:lang w:eastAsia="ru-RU"/>
        </w:rPr>
        <w:t>. Особенности подготовки документации по планировке территории применительно к территории муниципального образования</w:t>
      </w:r>
    </w:p>
    <w:p w14:paraId="058C46AB" w14:textId="77777777" w:rsidR="006B4F46" w:rsidRPr="00BF43A3" w:rsidRDefault="006B4F46" w:rsidP="006B4F46">
      <w:pPr>
        <w:spacing w:after="0" w:line="240" w:lineRule="auto"/>
        <w:ind w:firstLine="851"/>
        <w:jc w:val="both"/>
        <w:rPr>
          <w:rFonts w:ascii="Times New Roman" w:eastAsia="Calibri" w:hAnsi="Times New Roman" w:cs="Times New Roman"/>
          <w:b/>
          <w:color w:val="000000" w:themeColor="text1"/>
          <w:sz w:val="27"/>
          <w:szCs w:val="27"/>
          <w:lang w:eastAsia="ru-RU"/>
        </w:rPr>
      </w:pPr>
    </w:p>
    <w:p w14:paraId="717FD0F4"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bookmarkStart w:id="41" w:name="_Hlk506018546"/>
      <w:r w:rsidRPr="00BF43A3">
        <w:rPr>
          <w:rFonts w:ascii="Times New Roman" w:eastAsia="Calibri" w:hAnsi="Times New Roman" w:cs="Times New Roman"/>
          <w:color w:val="000000" w:themeColor="text1"/>
          <w:sz w:val="27"/>
          <w:szCs w:val="27"/>
          <w:lang w:eastAsia="ru-RU"/>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Абинский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14:paraId="4F8021BE"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Абинский район в сети «Интернет».</w:t>
      </w:r>
    </w:p>
    <w:p w14:paraId="019B4EAB"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Абинский район свои предложения о порядке, сроках подготовки и содержании документации по планировке территории.</w:t>
      </w:r>
    </w:p>
    <w:p w14:paraId="3E25A507"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муниципального образования Абинский район.</w:t>
      </w:r>
    </w:p>
    <w:p w14:paraId="117B5D6D" w14:textId="77777777" w:rsidR="003B11AB" w:rsidRPr="00BF43A3" w:rsidRDefault="003B11AB"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Российской Федерации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Градостроительного кодекса Российской Федерации.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 </w:t>
      </w:r>
    </w:p>
    <w:p w14:paraId="2EFC7B23" w14:textId="329822CA"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5. Проекты планировки территории и проекты межевания территории, решение об утверждении которых принимается в соответствии с </w:t>
      </w:r>
      <w:r w:rsidRPr="00BF43A3">
        <w:rPr>
          <w:rFonts w:ascii="Times New Roman" w:eastAsia="Calibri" w:hAnsi="Times New Roman" w:cs="Times New Roman"/>
          <w:color w:val="000000" w:themeColor="text1"/>
          <w:sz w:val="27"/>
          <w:szCs w:val="27"/>
          <w:lang w:eastAsia="ru-RU"/>
        </w:rPr>
        <w:lastRenderedPageBreak/>
        <w:t xml:space="preserve">Градостроительным кодексом Российской Федерации органами местного самоуправления, до их утверждения подлежат обязательному рассмотрению на </w:t>
      </w:r>
      <w:r w:rsidR="003D65BC" w:rsidRPr="00BF43A3">
        <w:rPr>
          <w:rFonts w:ascii="Times New Roman" w:eastAsia="Calibri" w:hAnsi="Times New Roman" w:cs="Times New Roman"/>
          <w:color w:val="000000" w:themeColor="text1"/>
          <w:sz w:val="27"/>
          <w:szCs w:val="27"/>
          <w:lang w:eastAsia="ru-RU"/>
        </w:rPr>
        <w:t xml:space="preserve">общественных обсуждениях или </w:t>
      </w:r>
      <w:r w:rsidRPr="00BF43A3">
        <w:rPr>
          <w:rFonts w:ascii="Times New Roman" w:eastAsia="Calibri" w:hAnsi="Times New Roman" w:cs="Times New Roman"/>
          <w:color w:val="000000" w:themeColor="text1"/>
          <w:sz w:val="27"/>
          <w:szCs w:val="27"/>
          <w:lang w:eastAsia="ru-RU"/>
        </w:rPr>
        <w:t>публичных слушаниях.</w:t>
      </w:r>
    </w:p>
    <w:p w14:paraId="3138FF71" w14:textId="77777777" w:rsidR="003B11AB" w:rsidRPr="00BF43A3" w:rsidRDefault="003B11AB"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 </w:t>
      </w:r>
    </w:p>
    <w:p w14:paraId="2FB24B5F" w14:textId="04C268BE"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14:paraId="66025161" w14:textId="77777777" w:rsidR="00142802" w:rsidRPr="00BF43A3" w:rsidRDefault="00142802" w:rsidP="00142802">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01F8D63A" w14:textId="57B76969"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территории для размещения линейных объектов в границах земель лесного фонда.</w:t>
      </w:r>
    </w:p>
    <w:p w14:paraId="3253BFC8" w14:textId="576E3784" w:rsidR="003B11AB" w:rsidRPr="00BF43A3" w:rsidRDefault="003B11AB"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5.2.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423F1655" w14:textId="77777777" w:rsidR="00EB7C34"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6. </w:t>
      </w:r>
      <w:r w:rsidR="00EB7C34" w:rsidRPr="00BF43A3">
        <w:rPr>
          <w:rFonts w:ascii="Times New Roman" w:eastAsia="Calibri" w:hAnsi="Times New Roman" w:cs="Times New Roman"/>
          <w:color w:val="000000" w:themeColor="text1"/>
          <w:sz w:val="27"/>
          <w:szCs w:val="27"/>
          <w:lang w:eastAsia="ru-RU"/>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Российской Федерации, с учетом положений настоящей статьи.</w:t>
      </w:r>
    </w:p>
    <w:p w14:paraId="09489B9E" w14:textId="77777777" w:rsidR="006B4F46" w:rsidRPr="00BF43A3" w:rsidRDefault="0023678B"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7</w:t>
      </w:r>
      <w:r w:rsidR="006B4F46" w:rsidRPr="00BF43A3">
        <w:rPr>
          <w:rFonts w:ascii="Times New Roman" w:eastAsia="Calibri" w:hAnsi="Times New Roman" w:cs="Times New Roman"/>
          <w:color w:val="000000" w:themeColor="text1"/>
          <w:sz w:val="27"/>
          <w:szCs w:val="27"/>
          <w:lang w:eastAsia="ru-RU"/>
        </w:rPr>
        <w:t xml:space="preserve">. </w:t>
      </w:r>
      <w:r w:rsidR="0019104B" w:rsidRPr="00BF43A3">
        <w:rPr>
          <w:rFonts w:ascii="Times New Roman" w:eastAsia="Calibri" w:hAnsi="Times New Roman" w:cs="Times New Roman"/>
          <w:color w:val="000000" w:themeColor="text1"/>
          <w:sz w:val="27"/>
          <w:szCs w:val="27"/>
          <w:lang w:eastAsia="ru-RU"/>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2DEFEB23" w14:textId="77777777" w:rsidR="003B11AB" w:rsidRPr="00BF43A3" w:rsidRDefault="003B11AB" w:rsidP="003B11AB">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8. Орган местного самоуправления поселения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14:paraId="638D43BB" w14:textId="77777777" w:rsidR="003B11AB" w:rsidRPr="00BF43A3" w:rsidRDefault="003B11AB" w:rsidP="003B11AB">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8.1.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w:t>
      </w:r>
      <w:r w:rsidRPr="00BF43A3">
        <w:rPr>
          <w:rFonts w:ascii="Times New Roman" w:eastAsia="Calibri" w:hAnsi="Times New Roman" w:cs="Times New Roman"/>
          <w:color w:val="000000" w:themeColor="text1"/>
          <w:sz w:val="27"/>
          <w:szCs w:val="27"/>
          <w:lang w:eastAsia="ru-RU"/>
        </w:rPr>
        <w:lastRenderedPageBreak/>
        <w:t>представленной такими лицами документации по планировке территории не допускается.</w:t>
      </w:r>
    </w:p>
    <w:p w14:paraId="71BD551C" w14:textId="2B913EA2" w:rsidR="006B4F46" w:rsidRPr="00BF43A3" w:rsidRDefault="0053059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9</w:t>
      </w:r>
      <w:r w:rsidR="006B4F46" w:rsidRPr="00BF43A3">
        <w:rPr>
          <w:rFonts w:ascii="Times New Roman" w:eastAsia="Calibri" w:hAnsi="Times New Roman" w:cs="Times New Roman"/>
          <w:color w:val="000000" w:themeColor="text1"/>
          <w:sz w:val="27"/>
          <w:szCs w:val="27"/>
          <w:lang w:eastAsia="ru-RU"/>
        </w:rPr>
        <w:t>.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Абинский район (при наличии официального сайта муниципального образования) в сети «Интернет».</w:t>
      </w:r>
    </w:p>
    <w:p w14:paraId="7E1C8A11" w14:textId="70CD8950" w:rsidR="00530596" w:rsidRPr="00BF43A3" w:rsidRDefault="00530596" w:rsidP="006B4F46">
      <w:pPr>
        <w:spacing w:after="0" w:line="240" w:lineRule="auto"/>
        <w:ind w:firstLine="851"/>
        <w:jc w:val="both"/>
        <w:rPr>
          <w:rFonts w:ascii="Times New Roman" w:eastAsia="Calibri" w:hAnsi="Times New Roman" w:cs="Times New Roman"/>
          <w:color w:val="000000" w:themeColor="text1"/>
          <w:sz w:val="27"/>
          <w:szCs w:val="27"/>
          <w:lang w:eastAsia="ru-RU"/>
        </w:rPr>
      </w:pPr>
    </w:p>
    <w:p w14:paraId="07771507" w14:textId="77777777" w:rsidR="006B4F46" w:rsidRPr="00BF43A3" w:rsidRDefault="006B4F46" w:rsidP="006B4F46">
      <w:pPr>
        <w:spacing w:after="0" w:line="240" w:lineRule="auto"/>
        <w:jc w:val="center"/>
        <w:rPr>
          <w:rFonts w:ascii="Times New Roman" w:eastAsia="Calibri" w:hAnsi="Times New Roman" w:cs="Times New Roman"/>
          <w:b/>
          <w:color w:val="000000" w:themeColor="text1"/>
          <w:sz w:val="27"/>
          <w:szCs w:val="27"/>
          <w:lang w:eastAsia="ru-RU"/>
        </w:rPr>
      </w:pPr>
      <w:bookmarkStart w:id="42" w:name="_Hlk506549850"/>
      <w:r w:rsidRPr="00BF43A3">
        <w:rPr>
          <w:rFonts w:ascii="Times New Roman" w:eastAsia="Calibri" w:hAnsi="Times New Roman" w:cs="Times New Roman"/>
          <w:b/>
          <w:color w:val="000000" w:themeColor="text1"/>
          <w:sz w:val="27"/>
          <w:szCs w:val="27"/>
          <w:lang w:eastAsia="ru-RU"/>
        </w:rPr>
        <w:t xml:space="preserve">ГЛАВА </w:t>
      </w:r>
      <w:r w:rsidR="002130E6" w:rsidRPr="00BF43A3">
        <w:rPr>
          <w:rFonts w:ascii="Times New Roman" w:eastAsia="Calibri" w:hAnsi="Times New Roman" w:cs="Times New Roman"/>
          <w:b/>
          <w:color w:val="000000" w:themeColor="text1"/>
          <w:sz w:val="27"/>
          <w:szCs w:val="27"/>
          <w:lang w:eastAsia="ru-RU"/>
        </w:rPr>
        <w:t>6</w:t>
      </w:r>
      <w:r w:rsidRPr="00BF43A3">
        <w:rPr>
          <w:rFonts w:ascii="Times New Roman" w:eastAsia="Calibri" w:hAnsi="Times New Roman" w:cs="Times New Roman"/>
          <w:b/>
          <w:color w:val="000000" w:themeColor="text1"/>
          <w:sz w:val="27"/>
          <w:szCs w:val="27"/>
          <w:lang w:eastAsia="ru-RU"/>
        </w:rPr>
        <w:t xml:space="preserve">. Проведение </w:t>
      </w:r>
      <w:r w:rsidR="007260DE" w:rsidRPr="00BF43A3">
        <w:rPr>
          <w:rFonts w:ascii="Times New Roman" w:eastAsia="Calibri" w:hAnsi="Times New Roman" w:cs="Times New Roman"/>
          <w:b/>
          <w:color w:val="000000" w:themeColor="text1"/>
          <w:sz w:val="27"/>
          <w:szCs w:val="27"/>
          <w:lang w:eastAsia="ru-RU"/>
        </w:rPr>
        <w:t xml:space="preserve">общественных обсуждений и </w:t>
      </w:r>
      <w:r w:rsidRPr="00BF43A3">
        <w:rPr>
          <w:rFonts w:ascii="Times New Roman" w:eastAsia="Calibri" w:hAnsi="Times New Roman" w:cs="Times New Roman"/>
          <w:b/>
          <w:color w:val="000000" w:themeColor="text1"/>
          <w:sz w:val="27"/>
          <w:szCs w:val="27"/>
          <w:lang w:eastAsia="ru-RU"/>
        </w:rPr>
        <w:t xml:space="preserve">публичных </w:t>
      </w:r>
      <w:bookmarkEnd w:id="39"/>
      <w:r w:rsidRPr="00BF43A3">
        <w:rPr>
          <w:rFonts w:ascii="Times New Roman" w:eastAsia="Calibri" w:hAnsi="Times New Roman" w:cs="Times New Roman"/>
          <w:b/>
          <w:color w:val="000000" w:themeColor="text1"/>
          <w:sz w:val="27"/>
          <w:szCs w:val="27"/>
          <w:lang w:eastAsia="ru-RU"/>
        </w:rPr>
        <w:t>слушаний по вопросам землепользования и застройки</w:t>
      </w:r>
    </w:p>
    <w:p w14:paraId="7E6E58C6" w14:textId="77777777" w:rsidR="006B4F46" w:rsidRPr="00BF43A3" w:rsidRDefault="006B4F46" w:rsidP="006B4F46">
      <w:pPr>
        <w:spacing w:after="0" w:line="240" w:lineRule="auto"/>
        <w:ind w:firstLine="851"/>
        <w:jc w:val="both"/>
        <w:rPr>
          <w:rFonts w:ascii="Times New Roman" w:eastAsia="Calibri" w:hAnsi="Times New Roman" w:cs="Times New Roman"/>
          <w:b/>
          <w:color w:val="000000" w:themeColor="text1"/>
          <w:sz w:val="27"/>
          <w:szCs w:val="27"/>
          <w:lang w:eastAsia="ru-RU"/>
        </w:rPr>
      </w:pPr>
    </w:p>
    <w:p w14:paraId="6A509CB6" w14:textId="77777777" w:rsidR="006B4F46" w:rsidRPr="00BF43A3" w:rsidRDefault="000E5D55" w:rsidP="006B4F46">
      <w:pPr>
        <w:spacing w:after="0" w:line="240" w:lineRule="auto"/>
        <w:jc w:val="center"/>
        <w:rPr>
          <w:rFonts w:ascii="Times New Roman" w:eastAsia="Calibri" w:hAnsi="Times New Roman" w:cs="Times New Roman"/>
          <w:b/>
          <w:color w:val="000000" w:themeColor="text1"/>
          <w:sz w:val="27"/>
          <w:szCs w:val="27"/>
          <w:lang w:eastAsia="ru-RU"/>
        </w:rPr>
      </w:pPr>
      <w:r w:rsidRPr="00BF43A3">
        <w:rPr>
          <w:rFonts w:ascii="Times New Roman" w:eastAsia="Calibri" w:hAnsi="Times New Roman" w:cs="Times New Roman"/>
          <w:b/>
          <w:color w:val="000000" w:themeColor="text1"/>
          <w:sz w:val="27"/>
          <w:szCs w:val="27"/>
          <w:lang w:eastAsia="ru-RU"/>
        </w:rPr>
        <w:t>Статья 27</w:t>
      </w:r>
      <w:r w:rsidR="006B4F46" w:rsidRPr="00BF43A3">
        <w:rPr>
          <w:rFonts w:ascii="Times New Roman" w:eastAsia="Calibri" w:hAnsi="Times New Roman" w:cs="Times New Roman"/>
          <w:b/>
          <w:color w:val="000000" w:themeColor="text1"/>
          <w:sz w:val="27"/>
          <w:szCs w:val="27"/>
          <w:lang w:eastAsia="ru-RU"/>
        </w:rPr>
        <w:t xml:space="preserve">. </w:t>
      </w:r>
      <w:r w:rsidR="007260DE" w:rsidRPr="00BF43A3">
        <w:rPr>
          <w:rFonts w:ascii="Times New Roman" w:eastAsia="Calibri" w:hAnsi="Times New Roman" w:cs="Times New Roman"/>
          <w:b/>
          <w:color w:val="000000" w:themeColor="text1"/>
          <w:sz w:val="27"/>
          <w:szCs w:val="27"/>
          <w:lang w:eastAsia="ru-RU"/>
        </w:rPr>
        <w:t>Общественные обсуждения и п</w:t>
      </w:r>
      <w:r w:rsidR="006B4F46" w:rsidRPr="00BF43A3">
        <w:rPr>
          <w:rFonts w:ascii="Times New Roman" w:eastAsia="Calibri" w:hAnsi="Times New Roman" w:cs="Times New Roman"/>
          <w:b/>
          <w:color w:val="000000" w:themeColor="text1"/>
          <w:sz w:val="27"/>
          <w:szCs w:val="27"/>
          <w:lang w:eastAsia="ru-RU"/>
        </w:rPr>
        <w:t>убличные слушания по вопросам землепользования и застройки</w:t>
      </w:r>
    </w:p>
    <w:p w14:paraId="3198EAD4" w14:textId="77777777" w:rsidR="006B4F46" w:rsidRPr="00BF43A3" w:rsidRDefault="006B4F46" w:rsidP="006B4F46">
      <w:pPr>
        <w:spacing w:after="0" w:line="240" w:lineRule="auto"/>
        <w:ind w:firstLine="851"/>
        <w:jc w:val="both"/>
        <w:rPr>
          <w:rFonts w:ascii="Times New Roman" w:eastAsia="Calibri" w:hAnsi="Times New Roman" w:cs="Times New Roman"/>
          <w:b/>
          <w:i/>
          <w:color w:val="000000" w:themeColor="text1"/>
          <w:sz w:val="27"/>
          <w:szCs w:val="27"/>
          <w:lang w:eastAsia="ru-RU"/>
        </w:rPr>
      </w:pPr>
    </w:p>
    <w:p w14:paraId="52759265" w14:textId="77777777" w:rsidR="00240648" w:rsidRPr="00BF43A3" w:rsidRDefault="007260DE" w:rsidP="00240648">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w:t>
      </w:r>
      <w:r w:rsidR="00240648" w:rsidRPr="00BF43A3">
        <w:rPr>
          <w:rFonts w:ascii="Times New Roman" w:eastAsia="Calibri" w:hAnsi="Times New Roman" w:cs="Times New Roman"/>
          <w:color w:val="000000" w:themeColor="text1"/>
          <w:sz w:val="27"/>
          <w:szCs w:val="27"/>
          <w:lang w:eastAsia="ru-RU"/>
        </w:rPr>
        <w:t xml:space="preserve">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 проводятся общественные обсуждения или публичные слушания.</w:t>
      </w:r>
    </w:p>
    <w:p w14:paraId="037DFC32" w14:textId="77777777" w:rsidR="007260DE" w:rsidRPr="00BF43A3" w:rsidRDefault="00240648"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w:t>
      </w:r>
      <w:r w:rsidR="007260DE" w:rsidRPr="00BF43A3">
        <w:rPr>
          <w:rFonts w:ascii="Times New Roman" w:eastAsia="Calibri" w:hAnsi="Times New Roman" w:cs="Times New Roman"/>
          <w:color w:val="000000" w:themeColor="text1"/>
          <w:sz w:val="27"/>
          <w:szCs w:val="27"/>
          <w:lang w:eastAsia="ru-RU"/>
        </w:rPr>
        <w:t>. Участниками общественных обсуждений или публичных слушаний по проектам правил землепользования и застройки</w:t>
      </w:r>
      <w:r w:rsidRPr="00BF43A3">
        <w:rPr>
          <w:rFonts w:ascii="Times New Roman" w:eastAsia="Calibri" w:hAnsi="Times New Roman" w:cs="Times New Roman"/>
          <w:color w:val="000000" w:themeColor="text1"/>
          <w:sz w:val="27"/>
          <w:szCs w:val="27"/>
          <w:lang w:eastAsia="ru-RU"/>
        </w:rPr>
        <w:t xml:space="preserve">, </w:t>
      </w:r>
      <w:r w:rsidR="00307013" w:rsidRPr="00BF43A3">
        <w:rPr>
          <w:rFonts w:ascii="Times New Roman" w:eastAsia="Calibri" w:hAnsi="Times New Roman" w:cs="Times New Roman"/>
          <w:color w:val="000000" w:themeColor="text1"/>
          <w:sz w:val="27"/>
          <w:szCs w:val="27"/>
          <w:lang w:eastAsia="ru-RU"/>
        </w:rPr>
        <w:t xml:space="preserve">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w:t>
      </w:r>
      <w:r w:rsidR="007260DE" w:rsidRPr="00BF43A3">
        <w:rPr>
          <w:rFonts w:ascii="Times New Roman" w:eastAsia="Calibri" w:hAnsi="Times New Roman" w:cs="Times New Roman"/>
          <w:color w:val="000000" w:themeColor="text1"/>
          <w:sz w:val="27"/>
          <w:szCs w:val="27"/>
          <w:lang w:eastAsia="ru-RU"/>
        </w:rPr>
        <w:t>предусматривающим внесение изменений в указанны</w:t>
      </w:r>
      <w:r w:rsidRPr="00BF43A3">
        <w:rPr>
          <w:rFonts w:ascii="Times New Roman" w:eastAsia="Calibri" w:hAnsi="Times New Roman" w:cs="Times New Roman"/>
          <w:color w:val="000000" w:themeColor="text1"/>
          <w:sz w:val="27"/>
          <w:szCs w:val="27"/>
          <w:lang w:eastAsia="ru-RU"/>
        </w:rPr>
        <w:t>е</w:t>
      </w:r>
      <w:r w:rsidR="007260DE" w:rsidRPr="00BF43A3">
        <w:rPr>
          <w:rFonts w:ascii="Times New Roman" w:eastAsia="Calibri" w:hAnsi="Times New Roman" w:cs="Times New Roman"/>
          <w:color w:val="000000" w:themeColor="text1"/>
          <w:sz w:val="27"/>
          <w:szCs w:val="27"/>
          <w:lang w:eastAsia="ru-RU"/>
        </w:rPr>
        <w:t xml:space="preserve"> утвержденны</w:t>
      </w:r>
      <w:r w:rsidRPr="00BF43A3">
        <w:rPr>
          <w:rFonts w:ascii="Times New Roman" w:eastAsia="Calibri" w:hAnsi="Times New Roman" w:cs="Times New Roman"/>
          <w:color w:val="000000" w:themeColor="text1"/>
          <w:sz w:val="27"/>
          <w:szCs w:val="27"/>
          <w:lang w:eastAsia="ru-RU"/>
        </w:rPr>
        <w:t>е</w:t>
      </w:r>
      <w:r w:rsidR="007260DE" w:rsidRPr="00BF43A3">
        <w:rPr>
          <w:rFonts w:ascii="Times New Roman" w:eastAsia="Calibri" w:hAnsi="Times New Roman" w:cs="Times New Roman"/>
          <w:color w:val="000000" w:themeColor="text1"/>
          <w:sz w:val="27"/>
          <w:szCs w:val="27"/>
          <w:lang w:eastAsia="ru-RU"/>
        </w:rPr>
        <w:t xml:space="preserve"> документ</w:t>
      </w:r>
      <w:r w:rsidRPr="00BF43A3">
        <w:rPr>
          <w:rFonts w:ascii="Times New Roman" w:eastAsia="Calibri" w:hAnsi="Times New Roman" w:cs="Times New Roman"/>
          <w:color w:val="000000" w:themeColor="text1"/>
          <w:sz w:val="27"/>
          <w:szCs w:val="27"/>
          <w:lang w:eastAsia="ru-RU"/>
        </w:rPr>
        <w:t>ы</w:t>
      </w:r>
      <w:r w:rsidR="007260DE" w:rsidRPr="00BF43A3">
        <w:rPr>
          <w:rFonts w:ascii="Times New Roman" w:eastAsia="Calibri" w:hAnsi="Times New Roman" w:cs="Times New Roman"/>
          <w:color w:val="000000" w:themeColor="text1"/>
          <w:sz w:val="27"/>
          <w:szCs w:val="27"/>
          <w:lang w:eastAsia="ru-RU"/>
        </w:rPr>
        <w:t>,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1340B2EE" w14:textId="77777777" w:rsidR="00307013" w:rsidRPr="00BF43A3" w:rsidRDefault="00307013"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w:t>
      </w:r>
      <w:r w:rsidRPr="00BF43A3">
        <w:rPr>
          <w:rFonts w:ascii="Times New Roman" w:eastAsia="Calibri" w:hAnsi="Times New Roman" w:cs="Times New Roman"/>
          <w:color w:val="000000" w:themeColor="text1"/>
          <w:sz w:val="27"/>
          <w:szCs w:val="27"/>
          <w:lang w:eastAsia="ru-RU"/>
        </w:rPr>
        <w:lastRenderedPageBreak/>
        <w:t>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341D00BF" w14:textId="77777777" w:rsidR="007260DE" w:rsidRPr="00BF43A3" w:rsidRDefault="00307013"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w:t>
      </w:r>
      <w:r w:rsidR="007260DE" w:rsidRPr="00BF43A3">
        <w:rPr>
          <w:rFonts w:ascii="Times New Roman" w:eastAsia="Calibri" w:hAnsi="Times New Roman" w:cs="Times New Roman"/>
          <w:color w:val="000000" w:themeColor="text1"/>
          <w:sz w:val="27"/>
          <w:szCs w:val="27"/>
          <w:lang w:eastAsia="ru-RU"/>
        </w:rPr>
        <w:t>. Процедура проведения общественных обсуждений состоит из следующих этапов:</w:t>
      </w:r>
    </w:p>
    <w:p w14:paraId="57B26046"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оповещение о начале общественных обсуждений;</w:t>
      </w:r>
    </w:p>
    <w:p w14:paraId="712442CE"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размещение проекта, подлежащего рассмотрению на общественных обсуждениях, и информационных материа</w:t>
      </w:r>
      <w:r w:rsidR="00BB6830" w:rsidRPr="00BF43A3">
        <w:rPr>
          <w:rFonts w:ascii="Times New Roman" w:eastAsia="Calibri" w:hAnsi="Times New Roman" w:cs="Times New Roman"/>
          <w:color w:val="000000" w:themeColor="text1"/>
          <w:sz w:val="27"/>
          <w:szCs w:val="27"/>
          <w:lang w:eastAsia="ru-RU"/>
        </w:rPr>
        <w:t xml:space="preserve">лов к нему на официальном сайте муниципального образования Абинский район в сети «Интернет» (далее – официальный сайт) </w:t>
      </w:r>
      <w:r w:rsidR="00307013" w:rsidRPr="00BF43A3">
        <w:rPr>
          <w:rFonts w:ascii="Times New Roman" w:eastAsia="Calibri" w:hAnsi="Times New Roman" w:cs="Times New Roman"/>
          <w:color w:val="000000" w:themeColor="text1"/>
          <w:sz w:val="27"/>
          <w:szCs w:val="27"/>
          <w:lang w:eastAsia="ru-RU"/>
        </w:rPr>
        <w:t xml:space="preserve">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w:t>
      </w:r>
      <w:r w:rsidR="002C01EA" w:rsidRPr="00BF43A3">
        <w:rPr>
          <w:rFonts w:ascii="Times New Roman" w:eastAsia="Calibri" w:hAnsi="Times New Roman" w:cs="Times New Roman"/>
          <w:color w:val="000000" w:themeColor="text1"/>
          <w:sz w:val="27"/>
          <w:szCs w:val="27"/>
          <w:lang w:eastAsia="ru-RU"/>
        </w:rPr>
        <w:t>«</w:t>
      </w:r>
      <w:r w:rsidR="00307013" w:rsidRPr="00BF43A3">
        <w:rPr>
          <w:rFonts w:ascii="Times New Roman" w:eastAsia="Calibri" w:hAnsi="Times New Roman" w:cs="Times New Roman"/>
          <w:color w:val="000000" w:themeColor="text1"/>
          <w:sz w:val="27"/>
          <w:szCs w:val="27"/>
          <w:lang w:eastAsia="ru-RU"/>
        </w:rPr>
        <w:t>Интернет</w:t>
      </w:r>
      <w:r w:rsidR="002C01EA" w:rsidRPr="00BF43A3">
        <w:rPr>
          <w:rFonts w:ascii="Times New Roman" w:eastAsia="Calibri" w:hAnsi="Times New Roman" w:cs="Times New Roman"/>
          <w:color w:val="000000" w:themeColor="text1"/>
          <w:sz w:val="27"/>
          <w:szCs w:val="27"/>
          <w:lang w:eastAsia="ru-RU"/>
        </w:rPr>
        <w:t>»</w:t>
      </w:r>
      <w:r w:rsidR="00307013" w:rsidRPr="00BF43A3">
        <w:rPr>
          <w:rFonts w:ascii="Times New Roman" w:eastAsia="Calibri" w:hAnsi="Times New Roman" w:cs="Times New Roman"/>
          <w:color w:val="000000" w:themeColor="text1"/>
          <w:sz w:val="27"/>
          <w:szCs w:val="27"/>
          <w:lang w:eastAsia="ru-RU"/>
        </w:rPr>
        <w:t xml:space="preserve"> (далее - сеть </w:t>
      </w:r>
      <w:r w:rsidR="002C01EA" w:rsidRPr="00BF43A3">
        <w:rPr>
          <w:rFonts w:ascii="Times New Roman" w:eastAsia="Calibri" w:hAnsi="Times New Roman" w:cs="Times New Roman"/>
          <w:color w:val="000000" w:themeColor="text1"/>
          <w:sz w:val="27"/>
          <w:szCs w:val="27"/>
          <w:lang w:eastAsia="ru-RU"/>
        </w:rPr>
        <w:t>«</w:t>
      </w:r>
      <w:r w:rsidR="00307013" w:rsidRPr="00BF43A3">
        <w:rPr>
          <w:rFonts w:ascii="Times New Roman" w:eastAsia="Calibri" w:hAnsi="Times New Roman" w:cs="Times New Roman"/>
          <w:color w:val="000000" w:themeColor="text1"/>
          <w:sz w:val="27"/>
          <w:szCs w:val="27"/>
          <w:lang w:eastAsia="ru-RU"/>
        </w:rPr>
        <w:t>Интернет</w:t>
      </w:r>
      <w:r w:rsidR="002C01EA" w:rsidRPr="00BF43A3">
        <w:rPr>
          <w:rFonts w:ascii="Times New Roman" w:eastAsia="Calibri" w:hAnsi="Times New Roman" w:cs="Times New Roman"/>
          <w:color w:val="000000" w:themeColor="text1"/>
          <w:sz w:val="27"/>
          <w:szCs w:val="27"/>
          <w:lang w:eastAsia="ru-RU"/>
        </w:rPr>
        <w:t>»</w:t>
      </w:r>
      <w:r w:rsidR="00307013" w:rsidRPr="00BF43A3">
        <w:rPr>
          <w:rFonts w:ascii="Times New Roman" w:eastAsia="Calibri" w:hAnsi="Times New Roman" w:cs="Times New Roman"/>
          <w:color w:val="000000" w:themeColor="text1"/>
          <w:sz w:val="27"/>
          <w:szCs w:val="27"/>
          <w:lang w:eastAsia="ru-RU"/>
        </w:rPr>
        <w:t xml:space="preserve">), либо на региональном портале государственных и муниципальных услуг (далее - информационные системы) и </w:t>
      </w:r>
      <w:r w:rsidRPr="00BF43A3">
        <w:rPr>
          <w:rFonts w:ascii="Times New Roman" w:eastAsia="Calibri" w:hAnsi="Times New Roman" w:cs="Times New Roman"/>
          <w:color w:val="000000" w:themeColor="text1"/>
          <w:sz w:val="27"/>
          <w:szCs w:val="27"/>
          <w:lang w:eastAsia="ru-RU"/>
        </w:rPr>
        <w:t>открытие экспозиции или экспозиций такого проекта;</w:t>
      </w:r>
    </w:p>
    <w:p w14:paraId="1723CFD3"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проведение экспозиции или экспозиций проекта, подлежащего рассмотрению на общественных обсуждениях;</w:t>
      </w:r>
    </w:p>
    <w:p w14:paraId="53E89636"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подготовка и оформление протокола общественных обсуждений;</w:t>
      </w:r>
    </w:p>
    <w:p w14:paraId="1CD7772D"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 подготовка и опубликование заключения о результатах общественных обсуждений.</w:t>
      </w:r>
    </w:p>
    <w:p w14:paraId="1103BFDC" w14:textId="77777777" w:rsidR="007260DE" w:rsidRPr="00BF43A3" w:rsidRDefault="00307013"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w:t>
      </w:r>
      <w:r w:rsidR="007260DE" w:rsidRPr="00BF43A3">
        <w:rPr>
          <w:rFonts w:ascii="Times New Roman" w:eastAsia="Calibri" w:hAnsi="Times New Roman" w:cs="Times New Roman"/>
          <w:color w:val="000000" w:themeColor="text1"/>
          <w:sz w:val="27"/>
          <w:szCs w:val="27"/>
          <w:lang w:eastAsia="ru-RU"/>
        </w:rPr>
        <w:t>. Процедура проведения публичных слушаний состоит из следующих этапов:</w:t>
      </w:r>
    </w:p>
    <w:p w14:paraId="57E40B79"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оповещение о начале публичных слушаний;</w:t>
      </w:r>
    </w:p>
    <w:p w14:paraId="629915C5"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25E5073A"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проведение экспозиции или экспозиций проекта, подлежащего рассмотрению на публичных слушаниях;</w:t>
      </w:r>
    </w:p>
    <w:p w14:paraId="5E52FBAF"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проведение собрания или собраний участников публичных слушаний;</w:t>
      </w:r>
    </w:p>
    <w:p w14:paraId="308E4A95"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 подготовка и оформление протокола публичных слушаний;</w:t>
      </w:r>
    </w:p>
    <w:p w14:paraId="5DD00015"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6) подготовка и опубликование заключения о результатах публичных слушаний.</w:t>
      </w:r>
    </w:p>
    <w:p w14:paraId="0FA00A30" w14:textId="77777777" w:rsidR="007260DE" w:rsidRPr="00BF43A3" w:rsidRDefault="00307013"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6</w:t>
      </w:r>
      <w:r w:rsidR="007260DE" w:rsidRPr="00BF43A3">
        <w:rPr>
          <w:rFonts w:ascii="Times New Roman" w:eastAsia="Calibri" w:hAnsi="Times New Roman" w:cs="Times New Roman"/>
          <w:color w:val="000000" w:themeColor="text1"/>
          <w:sz w:val="27"/>
          <w:szCs w:val="27"/>
          <w:lang w:eastAsia="ru-RU"/>
        </w:rPr>
        <w:t>. Оповещение о начале общественных обсуждений или публичных слушаний должно содержать:</w:t>
      </w:r>
    </w:p>
    <w:p w14:paraId="09B37DC7"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45ECE075"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2B6BC5F1"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3) информацию о месте, дате открытия экспозиции или экспозиций проекта, подлежащего рассмотрению на общественных обсуждениях или </w:t>
      </w:r>
      <w:r w:rsidRPr="00BF43A3">
        <w:rPr>
          <w:rFonts w:ascii="Times New Roman" w:eastAsia="Calibri" w:hAnsi="Times New Roman" w:cs="Times New Roman"/>
          <w:color w:val="000000" w:themeColor="text1"/>
          <w:sz w:val="27"/>
          <w:szCs w:val="27"/>
          <w:lang w:eastAsia="ru-RU"/>
        </w:rPr>
        <w:lastRenderedPageBreak/>
        <w:t>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6095756E"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60C6F6B8" w14:textId="77777777" w:rsidR="007260DE" w:rsidRPr="00BF43A3" w:rsidRDefault="00307013"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7</w:t>
      </w:r>
      <w:r w:rsidR="007260DE" w:rsidRPr="00BF43A3">
        <w:rPr>
          <w:rFonts w:ascii="Times New Roman" w:eastAsia="Calibri" w:hAnsi="Times New Roman" w:cs="Times New Roman"/>
          <w:color w:val="000000" w:themeColor="text1"/>
          <w:sz w:val="27"/>
          <w:szCs w:val="27"/>
          <w:lang w:eastAsia="ru-RU"/>
        </w:rPr>
        <w:t>.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4BF3D10D" w14:textId="77777777" w:rsidR="007260DE" w:rsidRPr="00BF43A3" w:rsidRDefault="00307013"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8</w:t>
      </w:r>
      <w:r w:rsidR="007260DE" w:rsidRPr="00BF43A3">
        <w:rPr>
          <w:rFonts w:ascii="Times New Roman" w:eastAsia="Calibri" w:hAnsi="Times New Roman" w:cs="Times New Roman"/>
          <w:color w:val="000000" w:themeColor="text1"/>
          <w:sz w:val="27"/>
          <w:szCs w:val="27"/>
          <w:lang w:eastAsia="ru-RU"/>
        </w:rPr>
        <w:t>. Оповещение о начале общественных обсуждений или публичных слушаний:</w:t>
      </w:r>
    </w:p>
    <w:p w14:paraId="63A7C240"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не позднее чем за семь дней до дня разме</w:t>
      </w:r>
      <w:r w:rsidR="00BB6830" w:rsidRPr="00BF43A3">
        <w:rPr>
          <w:rFonts w:ascii="Times New Roman" w:eastAsia="Calibri" w:hAnsi="Times New Roman" w:cs="Times New Roman"/>
          <w:color w:val="000000" w:themeColor="text1"/>
          <w:sz w:val="27"/>
          <w:szCs w:val="27"/>
          <w:lang w:eastAsia="ru-RU"/>
        </w:rPr>
        <w:t>щения на официальном сайте,</w:t>
      </w:r>
      <w:r w:rsidRPr="00BF43A3">
        <w:rPr>
          <w:rFonts w:ascii="Times New Roman" w:eastAsia="Calibri" w:hAnsi="Times New Roman" w:cs="Times New Roman"/>
          <w:color w:val="000000" w:themeColor="text1"/>
          <w:sz w:val="27"/>
          <w:szCs w:val="27"/>
          <w:lang w:eastAsia="ru-RU"/>
        </w:rPr>
        <w:t xml:space="preserve">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35D40BFC"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14:paraId="22DC8A41" w14:textId="77777777" w:rsidR="007260DE" w:rsidRPr="00BF43A3" w:rsidRDefault="00307013"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9</w:t>
      </w:r>
      <w:r w:rsidR="007260DE" w:rsidRPr="00BF43A3">
        <w:rPr>
          <w:rFonts w:ascii="Times New Roman" w:eastAsia="Calibri" w:hAnsi="Times New Roman" w:cs="Times New Roman"/>
          <w:color w:val="000000" w:themeColor="text1"/>
          <w:sz w:val="27"/>
          <w:szCs w:val="27"/>
          <w:lang w:eastAsia="ru-RU"/>
        </w:rPr>
        <w:t xml:space="preserve">.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w:t>
      </w:r>
      <w:r w:rsidR="007260DE" w:rsidRPr="00BF43A3">
        <w:rPr>
          <w:rFonts w:ascii="Times New Roman" w:eastAsia="Calibri" w:hAnsi="Times New Roman" w:cs="Times New Roman"/>
          <w:color w:val="000000" w:themeColor="text1"/>
          <w:sz w:val="27"/>
          <w:szCs w:val="27"/>
          <w:lang w:eastAsia="ru-RU"/>
        </w:rPr>
        <w:lastRenderedPageBreak/>
        <w:t>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01B0B2F0" w14:textId="77777777" w:rsidR="007260DE" w:rsidRPr="00BF43A3" w:rsidRDefault="00307013"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10</w:t>
      </w:r>
      <w:r w:rsidR="007260DE" w:rsidRPr="00BF43A3">
        <w:rPr>
          <w:rFonts w:ascii="Times New Roman" w:eastAsia="Calibri" w:hAnsi="Times New Roman" w:cs="Times New Roman"/>
          <w:color w:val="000000" w:themeColor="text1"/>
          <w:sz w:val="27"/>
          <w:szCs w:val="27"/>
          <w:lang w:eastAsia="ru-RU"/>
        </w:rPr>
        <w:t>.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14:paraId="72CD5410"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посредством официального сайта или информационных систем (в случае проведения общественных обсуждений);</w:t>
      </w:r>
    </w:p>
    <w:p w14:paraId="4A1ED077"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14:paraId="1B30504E"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в письменной форме в адрес организатора общественных обсуждений или публичных слушаний;</w:t>
      </w:r>
    </w:p>
    <w:p w14:paraId="27858978"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48F77EDC" w14:textId="77777777" w:rsidR="007260DE" w:rsidRPr="00BF43A3" w:rsidRDefault="00CF5B80"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11</w:t>
      </w:r>
      <w:r w:rsidR="007260DE" w:rsidRPr="00BF43A3">
        <w:rPr>
          <w:rFonts w:ascii="Times New Roman" w:eastAsia="Calibri" w:hAnsi="Times New Roman" w:cs="Times New Roman"/>
          <w:color w:val="000000" w:themeColor="text1"/>
          <w:sz w:val="27"/>
          <w:szCs w:val="27"/>
          <w:lang w:eastAsia="ru-RU"/>
        </w:rPr>
        <w:t>.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14:paraId="59CA9596" w14:textId="77777777" w:rsidR="007260DE" w:rsidRPr="00BF43A3" w:rsidRDefault="00CF5B80"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12</w:t>
      </w:r>
      <w:r w:rsidR="007260DE" w:rsidRPr="00BF43A3">
        <w:rPr>
          <w:rFonts w:ascii="Times New Roman" w:eastAsia="Calibri" w:hAnsi="Times New Roman" w:cs="Times New Roman"/>
          <w:color w:val="000000" w:themeColor="text1"/>
          <w:sz w:val="27"/>
          <w:szCs w:val="27"/>
          <w:lang w:eastAsia="ru-RU"/>
        </w:rPr>
        <w:t>.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4BD98943" w14:textId="77777777" w:rsidR="007260DE" w:rsidRPr="00BF43A3" w:rsidRDefault="00CF5B80"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13</w:t>
      </w:r>
      <w:r w:rsidR="007260DE" w:rsidRPr="00BF43A3">
        <w:rPr>
          <w:rFonts w:ascii="Times New Roman" w:eastAsia="Calibri" w:hAnsi="Times New Roman" w:cs="Times New Roman"/>
          <w:color w:val="000000" w:themeColor="text1"/>
          <w:sz w:val="27"/>
          <w:szCs w:val="27"/>
          <w:lang w:eastAsia="ru-RU"/>
        </w:rPr>
        <w:t>. Не требуется пр</w:t>
      </w:r>
      <w:r w:rsidRPr="00BF43A3">
        <w:rPr>
          <w:rFonts w:ascii="Times New Roman" w:eastAsia="Calibri" w:hAnsi="Times New Roman" w:cs="Times New Roman"/>
          <w:color w:val="000000" w:themeColor="text1"/>
          <w:sz w:val="27"/>
          <w:szCs w:val="27"/>
          <w:lang w:eastAsia="ru-RU"/>
        </w:rPr>
        <w:t>едставление указанных в части 12</w:t>
      </w:r>
      <w:r w:rsidR="007260DE" w:rsidRPr="00BF43A3">
        <w:rPr>
          <w:rFonts w:ascii="Times New Roman" w:eastAsia="Calibri" w:hAnsi="Times New Roman" w:cs="Times New Roman"/>
          <w:color w:val="000000" w:themeColor="text1"/>
          <w:sz w:val="27"/>
          <w:szCs w:val="27"/>
          <w:lang w:eastAsia="ru-RU"/>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w:t>
      </w:r>
      <w:r w:rsidR="007260DE" w:rsidRPr="00BF43A3">
        <w:rPr>
          <w:rFonts w:ascii="Times New Roman" w:eastAsia="Calibri" w:hAnsi="Times New Roman" w:cs="Times New Roman"/>
          <w:color w:val="000000" w:themeColor="text1"/>
          <w:sz w:val="27"/>
          <w:szCs w:val="27"/>
          <w:lang w:eastAsia="ru-RU"/>
        </w:rPr>
        <w:lastRenderedPageBreak/>
        <w:t>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w:t>
      </w:r>
      <w:r w:rsidRPr="00BF43A3">
        <w:rPr>
          <w:rFonts w:ascii="Times New Roman" w:eastAsia="Calibri" w:hAnsi="Times New Roman" w:cs="Times New Roman"/>
          <w:color w:val="000000" w:themeColor="text1"/>
          <w:sz w:val="27"/>
          <w:szCs w:val="27"/>
          <w:lang w:eastAsia="ru-RU"/>
        </w:rPr>
        <w:t>я сведений, указанных в части 12</w:t>
      </w:r>
      <w:r w:rsidR="007260DE" w:rsidRPr="00BF43A3">
        <w:rPr>
          <w:rFonts w:ascii="Times New Roman" w:eastAsia="Calibri" w:hAnsi="Times New Roman" w:cs="Times New Roman"/>
          <w:color w:val="000000" w:themeColor="text1"/>
          <w:sz w:val="27"/>
          <w:szCs w:val="27"/>
          <w:lang w:eastAsia="ru-RU"/>
        </w:rPr>
        <w:t xml:space="preserve"> настоящей статьи, может использоваться единая система идентификации и аутентификации.</w:t>
      </w:r>
    </w:p>
    <w:p w14:paraId="7373AD26" w14:textId="6FFD5665" w:rsidR="007260DE" w:rsidRPr="00BF43A3" w:rsidRDefault="00CF5B80"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14</w:t>
      </w:r>
      <w:r w:rsidR="007260DE" w:rsidRPr="00BF43A3">
        <w:rPr>
          <w:rFonts w:ascii="Times New Roman" w:eastAsia="Calibri" w:hAnsi="Times New Roman" w:cs="Times New Roman"/>
          <w:color w:val="000000" w:themeColor="text1"/>
          <w:sz w:val="27"/>
          <w:szCs w:val="27"/>
          <w:lang w:eastAsia="ru-RU"/>
        </w:rPr>
        <w:t>.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w:t>
      </w:r>
      <w:r w:rsidR="000D07B4" w:rsidRPr="00BF43A3">
        <w:rPr>
          <w:rFonts w:ascii="Times New Roman" w:eastAsia="Calibri" w:hAnsi="Times New Roman" w:cs="Times New Roman"/>
          <w:color w:val="000000" w:themeColor="text1"/>
          <w:sz w:val="27"/>
          <w:szCs w:val="27"/>
          <w:lang w:eastAsia="ru-RU"/>
        </w:rPr>
        <w:t xml:space="preserve"> законом от 27 июля 2006 года № </w:t>
      </w:r>
      <w:r w:rsidR="007260DE" w:rsidRPr="00BF43A3">
        <w:rPr>
          <w:rFonts w:ascii="Times New Roman" w:eastAsia="Calibri" w:hAnsi="Times New Roman" w:cs="Times New Roman"/>
          <w:color w:val="000000" w:themeColor="text1"/>
          <w:sz w:val="27"/>
          <w:szCs w:val="27"/>
          <w:lang w:eastAsia="ru-RU"/>
        </w:rPr>
        <w:t>152-ФЗ</w:t>
      </w:r>
      <w:r w:rsidR="000D07B4" w:rsidRPr="00BF43A3">
        <w:rPr>
          <w:rFonts w:ascii="Times New Roman" w:eastAsia="Calibri" w:hAnsi="Times New Roman" w:cs="Times New Roman"/>
          <w:color w:val="000000" w:themeColor="text1"/>
          <w:sz w:val="27"/>
          <w:szCs w:val="27"/>
          <w:lang w:eastAsia="ru-RU"/>
        </w:rPr>
        <w:t xml:space="preserve">  </w:t>
      </w:r>
      <w:r w:rsidR="00550CDD" w:rsidRPr="00BF43A3">
        <w:rPr>
          <w:rFonts w:ascii="Times New Roman" w:eastAsia="Calibri" w:hAnsi="Times New Roman" w:cs="Times New Roman"/>
          <w:color w:val="000000" w:themeColor="text1"/>
          <w:sz w:val="27"/>
          <w:szCs w:val="27"/>
          <w:lang w:eastAsia="ru-RU"/>
        </w:rPr>
        <w:t xml:space="preserve">                          </w:t>
      </w:r>
      <w:r w:rsidR="000D07B4" w:rsidRPr="00BF43A3">
        <w:rPr>
          <w:rFonts w:ascii="Times New Roman" w:eastAsia="Calibri" w:hAnsi="Times New Roman" w:cs="Times New Roman"/>
          <w:color w:val="000000" w:themeColor="text1"/>
          <w:sz w:val="27"/>
          <w:szCs w:val="27"/>
          <w:lang w:eastAsia="ru-RU"/>
        </w:rPr>
        <w:t xml:space="preserve"> «</w:t>
      </w:r>
      <w:r w:rsidR="007260DE" w:rsidRPr="00BF43A3">
        <w:rPr>
          <w:rFonts w:ascii="Times New Roman" w:eastAsia="Calibri" w:hAnsi="Times New Roman" w:cs="Times New Roman"/>
          <w:color w:val="000000" w:themeColor="text1"/>
          <w:sz w:val="27"/>
          <w:szCs w:val="27"/>
          <w:lang w:eastAsia="ru-RU"/>
        </w:rPr>
        <w:t>О персональных да</w:t>
      </w:r>
      <w:r w:rsidR="000D07B4" w:rsidRPr="00BF43A3">
        <w:rPr>
          <w:rFonts w:ascii="Times New Roman" w:eastAsia="Calibri" w:hAnsi="Times New Roman" w:cs="Times New Roman"/>
          <w:color w:val="000000" w:themeColor="text1"/>
          <w:sz w:val="27"/>
          <w:szCs w:val="27"/>
          <w:lang w:eastAsia="ru-RU"/>
        </w:rPr>
        <w:t>нных»</w:t>
      </w:r>
      <w:r w:rsidR="007260DE" w:rsidRPr="00BF43A3">
        <w:rPr>
          <w:rFonts w:ascii="Times New Roman" w:eastAsia="Calibri" w:hAnsi="Times New Roman" w:cs="Times New Roman"/>
          <w:color w:val="000000" w:themeColor="text1"/>
          <w:sz w:val="27"/>
          <w:szCs w:val="27"/>
          <w:lang w:eastAsia="ru-RU"/>
        </w:rPr>
        <w:t>.</w:t>
      </w:r>
    </w:p>
    <w:p w14:paraId="37C67488" w14:textId="77777777" w:rsidR="007260DE" w:rsidRPr="00BF43A3" w:rsidRDefault="00CF5B80"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15</w:t>
      </w:r>
      <w:r w:rsidR="007260DE" w:rsidRPr="00BF43A3">
        <w:rPr>
          <w:rFonts w:ascii="Times New Roman" w:eastAsia="Calibri" w:hAnsi="Times New Roman" w:cs="Times New Roman"/>
          <w:color w:val="000000" w:themeColor="text1"/>
          <w:sz w:val="27"/>
          <w:szCs w:val="27"/>
          <w:lang w:eastAsia="ru-RU"/>
        </w:rPr>
        <w:t>.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53714445" w14:textId="77777777" w:rsidR="007260DE" w:rsidRPr="00BF43A3" w:rsidRDefault="00CF5B80"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16</w:t>
      </w:r>
      <w:r w:rsidR="007260DE" w:rsidRPr="00BF43A3">
        <w:rPr>
          <w:rFonts w:ascii="Times New Roman" w:eastAsia="Calibri" w:hAnsi="Times New Roman" w:cs="Times New Roman"/>
          <w:color w:val="000000" w:themeColor="text1"/>
          <w:sz w:val="27"/>
          <w:szCs w:val="27"/>
          <w:lang w:eastAsia="ru-RU"/>
        </w:rPr>
        <w:t>.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14:paraId="3B54F41E" w14:textId="77777777" w:rsidR="007260DE" w:rsidRPr="00BF43A3" w:rsidRDefault="00CF5B80"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17</w:t>
      </w:r>
      <w:r w:rsidR="007260DE" w:rsidRPr="00BF43A3">
        <w:rPr>
          <w:rFonts w:ascii="Times New Roman" w:eastAsia="Calibri" w:hAnsi="Times New Roman" w:cs="Times New Roman"/>
          <w:color w:val="000000" w:themeColor="text1"/>
          <w:sz w:val="27"/>
          <w:szCs w:val="27"/>
          <w:lang w:eastAsia="ru-RU"/>
        </w:rPr>
        <w:t>. Официальный сайт и (или) информационные системы должны обеспечивать возможность:</w:t>
      </w:r>
    </w:p>
    <w:p w14:paraId="4525EFB3"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14:paraId="5B6986D5"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представления информации о результатах общественных обсуждений, количестве участников общественных обсуждений.</w:t>
      </w:r>
    </w:p>
    <w:p w14:paraId="7A668D4A" w14:textId="77777777" w:rsidR="007260DE" w:rsidRPr="00BF43A3" w:rsidRDefault="00CF5B80"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18</w:t>
      </w:r>
      <w:r w:rsidR="007260DE" w:rsidRPr="00BF43A3">
        <w:rPr>
          <w:rFonts w:ascii="Times New Roman" w:eastAsia="Calibri" w:hAnsi="Times New Roman" w:cs="Times New Roman"/>
          <w:color w:val="000000" w:themeColor="text1"/>
          <w:sz w:val="27"/>
          <w:szCs w:val="27"/>
          <w:lang w:eastAsia="ru-RU"/>
        </w:rPr>
        <w:t>.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14:paraId="4B475003"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дата оформления протокола общественных обсуждений или публичных слушаний;</w:t>
      </w:r>
    </w:p>
    <w:p w14:paraId="09D54DF2"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информация об организаторе общественных обсуждений или публичных слушаний;</w:t>
      </w:r>
    </w:p>
    <w:p w14:paraId="571C01FF"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68857F9B"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647D53B2"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w:t>
      </w:r>
      <w:r w:rsidRPr="00BF43A3">
        <w:rPr>
          <w:rFonts w:ascii="Times New Roman" w:eastAsia="Calibri" w:hAnsi="Times New Roman" w:cs="Times New Roman"/>
          <w:color w:val="000000" w:themeColor="text1"/>
          <w:sz w:val="27"/>
          <w:szCs w:val="27"/>
          <w:lang w:eastAsia="ru-RU"/>
        </w:rPr>
        <w:lastRenderedPageBreak/>
        <w:t>общественные обсуждения или публичные слушания, и предложения и замечания иных участников общественных обсуждений или публичных слушаний.</w:t>
      </w:r>
    </w:p>
    <w:p w14:paraId="3700AD34" w14:textId="77777777" w:rsidR="007260DE" w:rsidRPr="00BF43A3" w:rsidRDefault="00CF5B80"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19</w:t>
      </w:r>
      <w:r w:rsidR="007260DE" w:rsidRPr="00BF43A3">
        <w:rPr>
          <w:rFonts w:ascii="Times New Roman" w:eastAsia="Calibri" w:hAnsi="Times New Roman" w:cs="Times New Roman"/>
          <w:color w:val="000000" w:themeColor="text1"/>
          <w:sz w:val="27"/>
          <w:szCs w:val="27"/>
          <w:lang w:eastAsia="ru-RU"/>
        </w:rPr>
        <w:t>.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3001800E" w14:textId="77777777" w:rsidR="007260DE" w:rsidRPr="00BF43A3" w:rsidRDefault="00CF5B80"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20</w:t>
      </w:r>
      <w:r w:rsidR="007260DE" w:rsidRPr="00BF43A3">
        <w:rPr>
          <w:rFonts w:ascii="Times New Roman" w:eastAsia="Calibri" w:hAnsi="Times New Roman" w:cs="Times New Roman"/>
          <w:color w:val="000000" w:themeColor="text1"/>
          <w:sz w:val="27"/>
          <w:szCs w:val="27"/>
          <w:lang w:eastAsia="ru-RU"/>
        </w:rPr>
        <w:t>.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14:paraId="449A5C99" w14:textId="77777777" w:rsidR="007260DE" w:rsidRPr="00BF43A3" w:rsidRDefault="00CF5B80"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21</w:t>
      </w:r>
      <w:r w:rsidR="007260DE" w:rsidRPr="00BF43A3">
        <w:rPr>
          <w:rFonts w:ascii="Times New Roman" w:eastAsia="Calibri" w:hAnsi="Times New Roman" w:cs="Times New Roman"/>
          <w:color w:val="000000" w:themeColor="text1"/>
          <w:sz w:val="27"/>
          <w:szCs w:val="27"/>
          <w:lang w:eastAsia="ru-RU"/>
        </w:rPr>
        <w:t>.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70DF264E" w14:textId="77777777" w:rsidR="007260DE" w:rsidRPr="00BF43A3" w:rsidRDefault="00CF5B80"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22</w:t>
      </w:r>
      <w:r w:rsidR="007260DE" w:rsidRPr="00BF43A3">
        <w:rPr>
          <w:rFonts w:ascii="Times New Roman" w:eastAsia="Calibri" w:hAnsi="Times New Roman" w:cs="Times New Roman"/>
          <w:color w:val="000000" w:themeColor="text1"/>
          <w:sz w:val="27"/>
          <w:szCs w:val="27"/>
          <w:lang w:eastAsia="ru-RU"/>
        </w:rPr>
        <w:t>. В заключении о результатах общественных обсуждений или публичных слушаний должны быть указаны:</w:t>
      </w:r>
    </w:p>
    <w:p w14:paraId="3BCD7E8A"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дата оформления заключения о результатах общественных обсуждений или публичных слушаний;</w:t>
      </w:r>
    </w:p>
    <w:p w14:paraId="557C45E1"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1B91A919"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3E10EE30"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2A8E7391"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14:paraId="35F44A22" w14:textId="77777777" w:rsidR="007260DE" w:rsidRPr="00BF43A3" w:rsidRDefault="00CF5B80"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23</w:t>
      </w:r>
      <w:r w:rsidR="007260DE" w:rsidRPr="00BF43A3">
        <w:rPr>
          <w:rFonts w:ascii="Times New Roman" w:eastAsia="Calibri" w:hAnsi="Times New Roman" w:cs="Times New Roman"/>
          <w:color w:val="000000" w:themeColor="text1"/>
          <w:sz w:val="27"/>
          <w:szCs w:val="27"/>
          <w:lang w:eastAsia="ru-RU"/>
        </w:rPr>
        <w:t xml:space="preserve">. Заключение о результатах общественных обсуждений или публичных слушаний подлежит опубликованию в порядке, установленном для официального </w:t>
      </w:r>
      <w:r w:rsidR="007260DE" w:rsidRPr="00BF43A3">
        <w:rPr>
          <w:rFonts w:ascii="Times New Roman" w:eastAsia="Calibri" w:hAnsi="Times New Roman" w:cs="Times New Roman"/>
          <w:color w:val="000000" w:themeColor="text1"/>
          <w:sz w:val="27"/>
          <w:szCs w:val="27"/>
          <w:lang w:eastAsia="ru-RU"/>
        </w:rPr>
        <w:lastRenderedPageBreak/>
        <w:t>опубликования муниципальных правовых актов, иной официальной информации, и размещается на официальном сайте и (или) в информационных системах.</w:t>
      </w:r>
    </w:p>
    <w:p w14:paraId="77CCC6A0" w14:textId="77777777" w:rsidR="007260DE" w:rsidRPr="00BF43A3" w:rsidRDefault="00CF5B80"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24</w:t>
      </w:r>
      <w:r w:rsidR="007260DE" w:rsidRPr="00BF43A3">
        <w:rPr>
          <w:rFonts w:ascii="Times New Roman" w:eastAsia="Calibri" w:hAnsi="Times New Roman" w:cs="Times New Roman"/>
          <w:color w:val="000000" w:themeColor="text1"/>
          <w:sz w:val="27"/>
          <w:szCs w:val="27"/>
          <w:lang w:eastAsia="ru-RU"/>
        </w:rPr>
        <w:t xml:space="preserve">. Уставом муниципального образования </w:t>
      </w:r>
      <w:r w:rsidR="000D07B4" w:rsidRPr="00BF43A3">
        <w:rPr>
          <w:rFonts w:ascii="Times New Roman" w:eastAsia="Calibri" w:hAnsi="Times New Roman" w:cs="Times New Roman"/>
          <w:color w:val="000000" w:themeColor="text1"/>
          <w:sz w:val="27"/>
          <w:szCs w:val="27"/>
          <w:lang w:eastAsia="ru-RU"/>
        </w:rPr>
        <w:t xml:space="preserve">Абинский район </w:t>
      </w:r>
      <w:r w:rsidR="007260DE" w:rsidRPr="00BF43A3">
        <w:rPr>
          <w:rFonts w:ascii="Times New Roman" w:eastAsia="Calibri" w:hAnsi="Times New Roman" w:cs="Times New Roman"/>
          <w:color w:val="000000" w:themeColor="text1"/>
          <w:sz w:val="27"/>
          <w:szCs w:val="27"/>
          <w:lang w:eastAsia="ru-RU"/>
        </w:rPr>
        <w:t>и (или) нормативным правовым актом представительного органа муниципального образования</w:t>
      </w:r>
      <w:r w:rsidR="000D07B4" w:rsidRPr="00BF43A3">
        <w:rPr>
          <w:rFonts w:ascii="Times New Roman" w:eastAsia="Calibri" w:hAnsi="Times New Roman" w:cs="Times New Roman"/>
          <w:color w:val="000000" w:themeColor="text1"/>
          <w:sz w:val="27"/>
          <w:szCs w:val="27"/>
          <w:lang w:eastAsia="ru-RU"/>
        </w:rPr>
        <w:t xml:space="preserve"> Абинский район</w:t>
      </w:r>
      <w:r w:rsidR="007260DE" w:rsidRPr="00BF43A3">
        <w:rPr>
          <w:rFonts w:ascii="Times New Roman" w:eastAsia="Calibri" w:hAnsi="Times New Roman" w:cs="Times New Roman"/>
          <w:color w:val="000000" w:themeColor="text1"/>
          <w:sz w:val="27"/>
          <w:szCs w:val="27"/>
          <w:lang w:eastAsia="ru-RU"/>
        </w:rPr>
        <w:t xml:space="preserve"> на основании положений </w:t>
      </w:r>
      <w:r w:rsidR="000D07B4" w:rsidRPr="00BF43A3">
        <w:rPr>
          <w:rFonts w:ascii="Times New Roman" w:eastAsia="Calibri" w:hAnsi="Times New Roman" w:cs="Times New Roman"/>
          <w:color w:val="000000" w:themeColor="text1"/>
          <w:sz w:val="27"/>
          <w:szCs w:val="27"/>
          <w:lang w:eastAsia="ru-RU"/>
        </w:rPr>
        <w:t>Градостроительного к</w:t>
      </w:r>
      <w:r w:rsidR="007260DE" w:rsidRPr="00BF43A3">
        <w:rPr>
          <w:rFonts w:ascii="Times New Roman" w:eastAsia="Calibri" w:hAnsi="Times New Roman" w:cs="Times New Roman"/>
          <w:color w:val="000000" w:themeColor="text1"/>
          <w:sz w:val="27"/>
          <w:szCs w:val="27"/>
          <w:lang w:eastAsia="ru-RU"/>
        </w:rPr>
        <w:t xml:space="preserve">одекса </w:t>
      </w:r>
      <w:r w:rsidR="000D07B4" w:rsidRPr="00BF43A3">
        <w:rPr>
          <w:rFonts w:ascii="Times New Roman" w:eastAsia="Calibri" w:hAnsi="Times New Roman" w:cs="Times New Roman"/>
          <w:color w:val="000000" w:themeColor="text1"/>
          <w:sz w:val="27"/>
          <w:szCs w:val="27"/>
          <w:lang w:eastAsia="ru-RU"/>
        </w:rPr>
        <w:t xml:space="preserve">Российской Федерации </w:t>
      </w:r>
      <w:r w:rsidR="007260DE" w:rsidRPr="00BF43A3">
        <w:rPr>
          <w:rFonts w:ascii="Times New Roman" w:eastAsia="Calibri" w:hAnsi="Times New Roman" w:cs="Times New Roman"/>
          <w:color w:val="000000" w:themeColor="text1"/>
          <w:sz w:val="27"/>
          <w:szCs w:val="27"/>
          <w:lang w:eastAsia="ru-RU"/>
        </w:rPr>
        <w:t>определяются:</w:t>
      </w:r>
    </w:p>
    <w:p w14:paraId="05ECE4E2"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порядок организации и проведения общественных обсуждений или публичных слушаний по проектам;</w:t>
      </w:r>
    </w:p>
    <w:p w14:paraId="6C157636"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организатор общественных обсуждений или публичных слушаний;</w:t>
      </w:r>
    </w:p>
    <w:p w14:paraId="0E64D3BB"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срок проведения общественных обсуждений или публичных слушаний;</w:t>
      </w:r>
    </w:p>
    <w:p w14:paraId="4D1B65CE"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официальный сайт и (или) информационные системы;</w:t>
      </w:r>
    </w:p>
    <w:p w14:paraId="2F1D6482"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 требования к информационным стендам, на которых размещаются оповещения о начале общественных обсуждений или публичных слушаний;</w:t>
      </w:r>
    </w:p>
    <w:p w14:paraId="15A58C72"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14:paraId="0B09B441" w14:textId="77777777" w:rsidR="007260DE" w:rsidRPr="00BF43A3" w:rsidRDefault="007260DE" w:rsidP="007260DE">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14:paraId="0E54D5FE" w14:textId="77777777" w:rsidR="000E5D55" w:rsidRPr="00BF43A3" w:rsidRDefault="000E5D55" w:rsidP="00CF5B80">
      <w:pPr>
        <w:spacing w:after="0" w:line="240" w:lineRule="auto"/>
        <w:jc w:val="both"/>
        <w:rPr>
          <w:rFonts w:ascii="Times New Roman" w:eastAsia="Calibri" w:hAnsi="Times New Roman" w:cs="Times New Roman"/>
          <w:b/>
          <w:i/>
          <w:color w:val="000000" w:themeColor="text1"/>
          <w:sz w:val="27"/>
          <w:szCs w:val="27"/>
          <w:lang w:eastAsia="ru-RU"/>
        </w:rPr>
      </w:pPr>
    </w:p>
    <w:bookmarkEnd w:id="41"/>
    <w:bookmarkEnd w:id="42"/>
    <w:p w14:paraId="67A22379" w14:textId="77777777" w:rsidR="006B4F46" w:rsidRPr="00BF43A3" w:rsidRDefault="006B4F46" w:rsidP="006B4F46">
      <w:pPr>
        <w:spacing w:after="0" w:line="240" w:lineRule="auto"/>
        <w:jc w:val="center"/>
        <w:rPr>
          <w:rFonts w:ascii="Times New Roman" w:eastAsia="Calibri" w:hAnsi="Times New Roman" w:cs="Times New Roman"/>
          <w:b/>
          <w:color w:val="000000" w:themeColor="text1"/>
          <w:sz w:val="27"/>
          <w:szCs w:val="27"/>
          <w:lang w:eastAsia="ru-RU"/>
        </w:rPr>
      </w:pPr>
      <w:r w:rsidRPr="00BF43A3">
        <w:rPr>
          <w:rFonts w:ascii="Times New Roman" w:eastAsia="Calibri" w:hAnsi="Times New Roman" w:cs="Times New Roman"/>
          <w:b/>
          <w:color w:val="000000" w:themeColor="text1"/>
          <w:sz w:val="27"/>
          <w:szCs w:val="27"/>
          <w:lang w:eastAsia="ru-RU"/>
        </w:rPr>
        <w:t xml:space="preserve">ГЛАВА </w:t>
      </w:r>
      <w:r w:rsidR="002130E6" w:rsidRPr="00BF43A3">
        <w:rPr>
          <w:rFonts w:ascii="Times New Roman" w:eastAsia="Calibri" w:hAnsi="Times New Roman" w:cs="Times New Roman"/>
          <w:b/>
          <w:color w:val="000000" w:themeColor="text1"/>
          <w:sz w:val="27"/>
          <w:szCs w:val="27"/>
          <w:lang w:eastAsia="ru-RU"/>
        </w:rPr>
        <w:t>7</w:t>
      </w:r>
      <w:r w:rsidRPr="00BF43A3">
        <w:rPr>
          <w:rFonts w:ascii="Times New Roman" w:eastAsia="Calibri" w:hAnsi="Times New Roman" w:cs="Times New Roman"/>
          <w:b/>
          <w:color w:val="000000" w:themeColor="text1"/>
          <w:sz w:val="27"/>
          <w:szCs w:val="27"/>
          <w:lang w:eastAsia="ru-RU"/>
        </w:rPr>
        <w:t>. Внесение изменений в правила землепользования и застройки</w:t>
      </w:r>
    </w:p>
    <w:p w14:paraId="5237CD9F" w14:textId="77777777" w:rsidR="006B4F46" w:rsidRPr="00BF43A3" w:rsidRDefault="006B4F46" w:rsidP="006B4F46">
      <w:pPr>
        <w:spacing w:after="0" w:line="240" w:lineRule="auto"/>
        <w:ind w:firstLine="851"/>
        <w:jc w:val="both"/>
        <w:rPr>
          <w:rFonts w:ascii="Times New Roman" w:eastAsia="Calibri" w:hAnsi="Times New Roman" w:cs="Times New Roman"/>
          <w:b/>
          <w:color w:val="000000" w:themeColor="text1"/>
          <w:sz w:val="27"/>
          <w:szCs w:val="27"/>
          <w:lang w:eastAsia="ru-RU"/>
        </w:rPr>
      </w:pPr>
    </w:p>
    <w:p w14:paraId="41D81F7C" w14:textId="77777777" w:rsidR="006B4F46" w:rsidRPr="00BF43A3" w:rsidRDefault="000E5D55" w:rsidP="006B4F46">
      <w:pPr>
        <w:spacing w:after="0" w:line="240" w:lineRule="auto"/>
        <w:jc w:val="center"/>
        <w:rPr>
          <w:rFonts w:ascii="Times New Roman" w:eastAsia="Calibri" w:hAnsi="Times New Roman" w:cs="Times New Roman"/>
          <w:b/>
          <w:color w:val="000000" w:themeColor="text1"/>
          <w:sz w:val="27"/>
          <w:szCs w:val="27"/>
          <w:lang w:eastAsia="ru-RU"/>
        </w:rPr>
      </w:pPr>
      <w:r w:rsidRPr="00BF43A3">
        <w:rPr>
          <w:rFonts w:ascii="Times New Roman" w:eastAsia="Calibri" w:hAnsi="Times New Roman" w:cs="Times New Roman"/>
          <w:b/>
          <w:color w:val="000000" w:themeColor="text1"/>
          <w:sz w:val="27"/>
          <w:szCs w:val="27"/>
          <w:lang w:eastAsia="ru-RU"/>
        </w:rPr>
        <w:t>Статья 28</w:t>
      </w:r>
      <w:r w:rsidR="006B4F46" w:rsidRPr="00BF43A3">
        <w:rPr>
          <w:rFonts w:ascii="Times New Roman" w:eastAsia="Calibri" w:hAnsi="Times New Roman" w:cs="Times New Roman"/>
          <w:b/>
          <w:color w:val="000000" w:themeColor="text1"/>
          <w:sz w:val="27"/>
          <w:szCs w:val="27"/>
          <w:lang w:eastAsia="ru-RU"/>
        </w:rPr>
        <w:t>. Порядок и основания для внесения изменений                                                             в правила землепользования и застройки</w:t>
      </w:r>
    </w:p>
    <w:p w14:paraId="1B3C9FE8" w14:textId="77777777" w:rsidR="006B4F46" w:rsidRPr="00BF43A3" w:rsidRDefault="006B4F46" w:rsidP="006B4F46">
      <w:pPr>
        <w:spacing w:after="0" w:line="240" w:lineRule="auto"/>
        <w:ind w:firstLine="851"/>
        <w:jc w:val="both"/>
        <w:rPr>
          <w:rFonts w:ascii="Times New Roman" w:eastAsia="Calibri" w:hAnsi="Times New Roman" w:cs="Times New Roman"/>
          <w:b/>
          <w:i/>
          <w:color w:val="000000" w:themeColor="text1"/>
          <w:sz w:val="27"/>
          <w:szCs w:val="27"/>
          <w:lang w:eastAsia="ru-RU"/>
        </w:rPr>
      </w:pPr>
    </w:p>
    <w:p w14:paraId="72479F28" w14:textId="77777777" w:rsidR="00B80374"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1. </w:t>
      </w:r>
      <w:r w:rsidR="00B80374" w:rsidRPr="00BF43A3">
        <w:rPr>
          <w:rFonts w:ascii="Times New Roman" w:eastAsia="Calibri" w:hAnsi="Times New Roman" w:cs="Times New Roman"/>
          <w:color w:val="000000" w:themeColor="text1"/>
          <w:sz w:val="27"/>
          <w:szCs w:val="27"/>
          <w:lang w:eastAsia="ru-RU"/>
        </w:rPr>
        <w:t xml:space="preserve">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настоящей статьей. </w:t>
      </w:r>
    </w:p>
    <w:p w14:paraId="4D2A8958" w14:textId="4E8C2A82"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2. Основаниями для рассмотрения </w:t>
      </w:r>
      <w:r w:rsidR="00AA680C" w:rsidRPr="00BF43A3">
        <w:rPr>
          <w:rFonts w:ascii="Times New Roman" w:eastAsia="Calibri" w:hAnsi="Times New Roman" w:cs="Times New Roman"/>
          <w:color w:val="000000" w:themeColor="text1"/>
          <w:sz w:val="27"/>
          <w:szCs w:val="27"/>
          <w:lang w:eastAsia="ru-RU"/>
        </w:rPr>
        <w:t>главой местной администрации вопроса</w:t>
      </w:r>
      <w:r w:rsidRPr="00BF43A3">
        <w:rPr>
          <w:rFonts w:ascii="Times New Roman" w:eastAsia="Calibri" w:hAnsi="Times New Roman" w:cs="Times New Roman"/>
          <w:color w:val="000000" w:themeColor="text1"/>
          <w:sz w:val="27"/>
          <w:szCs w:val="27"/>
          <w:lang w:eastAsia="ru-RU"/>
        </w:rPr>
        <w:t xml:space="preserve"> о внесении изменений в</w:t>
      </w:r>
      <w:r w:rsidR="00AA680C" w:rsidRPr="00BF43A3">
        <w:rPr>
          <w:rFonts w:ascii="Times New Roman" w:eastAsia="Calibri" w:hAnsi="Times New Roman" w:cs="Times New Roman"/>
          <w:color w:val="000000" w:themeColor="text1"/>
          <w:sz w:val="27"/>
          <w:szCs w:val="27"/>
          <w:lang w:eastAsia="ru-RU"/>
        </w:rPr>
        <w:t xml:space="preserve"> правила землепользования и застройки </w:t>
      </w:r>
      <w:r w:rsidRPr="00BF43A3">
        <w:rPr>
          <w:rFonts w:ascii="Times New Roman" w:eastAsia="Calibri" w:hAnsi="Times New Roman" w:cs="Times New Roman"/>
          <w:color w:val="000000" w:themeColor="text1"/>
          <w:sz w:val="27"/>
          <w:szCs w:val="27"/>
          <w:lang w:eastAsia="ru-RU"/>
        </w:rPr>
        <w:t>являются:</w:t>
      </w:r>
    </w:p>
    <w:p w14:paraId="73E3DC71"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несоответствие Правил генеральному плану Варнавинского сельского поселения Абинского района, схеме территориального планирования муниципальног</w:t>
      </w:r>
      <w:r w:rsidR="00D86D2B" w:rsidRPr="00BF43A3">
        <w:rPr>
          <w:rFonts w:ascii="Times New Roman" w:eastAsia="Calibri" w:hAnsi="Times New Roman" w:cs="Times New Roman"/>
          <w:color w:val="000000" w:themeColor="text1"/>
          <w:sz w:val="27"/>
          <w:szCs w:val="27"/>
          <w:lang w:eastAsia="ru-RU"/>
        </w:rPr>
        <w:t>о образования Абинский район</w:t>
      </w:r>
      <w:r w:rsidR="004B46CA" w:rsidRPr="00BF43A3">
        <w:rPr>
          <w:rFonts w:ascii="Times New Roman" w:eastAsia="Calibri" w:hAnsi="Times New Roman" w:cs="Times New Roman"/>
          <w:color w:val="000000" w:themeColor="text1"/>
          <w:sz w:val="27"/>
          <w:szCs w:val="27"/>
          <w:lang w:eastAsia="ru-RU"/>
        </w:rPr>
        <w:t>,</w:t>
      </w:r>
      <w:r w:rsidR="00D639C1" w:rsidRPr="00BF43A3">
        <w:rPr>
          <w:rFonts w:ascii="Times New Roman" w:eastAsia="Calibri" w:hAnsi="Times New Roman" w:cs="Times New Roman"/>
          <w:color w:val="000000" w:themeColor="text1"/>
          <w:sz w:val="27"/>
          <w:szCs w:val="27"/>
          <w:lang w:eastAsia="ru-RU"/>
        </w:rPr>
        <w:t xml:space="preserve"> </w:t>
      </w:r>
      <w:r w:rsidRPr="00BF43A3">
        <w:rPr>
          <w:rFonts w:ascii="Times New Roman" w:eastAsia="Calibri" w:hAnsi="Times New Roman" w:cs="Times New Roman"/>
          <w:color w:val="000000" w:themeColor="text1"/>
          <w:sz w:val="27"/>
          <w:szCs w:val="27"/>
          <w:lang w:eastAsia="ru-RU"/>
        </w:rPr>
        <w:t>возникшие в результате внесения в генеральный план и схему территориального планирования Абинского района изменений;</w:t>
      </w:r>
    </w:p>
    <w:p w14:paraId="078CD556" w14:textId="77777777" w:rsidR="00D142D9" w:rsidRPr="00BF43A3" w:rsidRDefault="00D142D9"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hAnsi="Times New Roman" w:cs="Times New Roman"/>
          <w:color w:val="000000" w:themeColor="text1"/>
          <w:sz w:val="27"/>
          <w:szCs w:val="27"/>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w:t>
      </w:r>
      <w:r w:rsidR="00E72350" w:rsidRPr="00BF43A3">
        <w:rPr>
          <w:rFonts w:ascii="Times New Roman" w:hAnsi="Times New Roman" w:cs="Times New Roman"/>
          <w:color w:val="000000" w:themeColor="text1"/>
          <w:sz w:val="27"/>
          <w:szCs w:val="27"/>
        </w:rPr>
        <w:t>ьзования и застройки Варнавинского сельского поселения Абинского района;</w:t>
      </w:r>
    </w:p>
    <w:p w14:paraId="40E10881" w14:textId="77777777"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поступление предложений об изменении границ территориальных зон, изменении градостроительных регламентов.</w:t>
      </w:r>
    </w:p>
    <w:p w14:paraId="1410028D" w14:textId="77777777" w:rsidR="00F54B24" w:rsidRPr="00BF43A3" w:rsidRDefault="00F54B24" w:rsidP="00F54B24">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lastRenderedPageBreak/>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453E8BDA" w14:textId="77777777" w:rsidR="00F54B24" w:rsidRPr="00BF43A3" w:rsidRDefault="00F54B24" w:rsidP="00F54B24">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B87FF9E" w14:textId="77777777" w:rsidR="00F54B24" w:rsidRPr="00BF43A3" w:rsidRDefault="00F54B24" w:rsidP="00F54B24">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7B660691" w14:textId="673F7FB4"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3. </w:t>
      </w:r>
      <w:r w:rsidR="00AA680C" w:rsidRPr="00BF43A3">
        <w:rPr>
          <w:rFonts w:ascii="Times New Roman" w:eastAsia="Calibri" w:hAnsi="Times New Roman" w:cs="Times New Roman"/>
          <w:color w:val="000000" w:themeColor="text1"/>
          <w:sz w:val="27"/>
          <w:szCs w:val="27"/>
          <w:lang w:eastAsia="ru-RU"/>
        </w:rPr>
        <w:t>Предложения о внесении изменений в правила землепользования и застройки в комиссию направляются:</w:t>
      </w:r>
      <w:r w:rsidRPr="00BF43A3">
        <w:rPr>
          <w:rFonts w:ascii="Times New Roman" w:eastAsia="Calibri" w:hAnsi="Times New Roman" w:cs="Times New Roman"/>
          <w:color w:val="000000" w:themeColor="text1"/>
          <w:sz w:val="27"/>
          <w:szCs w:val="27"/>
          <w:lang w:eastAsia="ru-RU"/>
        </w:rPr>
        <w:t>:</w:t>
      </w:r>
    </w:p>
    <w:p w14:paraId="1416F565" w14:textId="232B0EB8"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федеральны</w:t>
      </w:r>
      <w:r w:rsidR="00AA680C" w:rsidRPr="00BF43A3">
        <w:rPr>
          <w:rFonts w:ascii="Times New Roman" w:eastAsia="Calibri" w:hAnsi="Times New Roman" w:cs="Times New Roman"/>
          <w:color w:val="000000" w:themeColor="text1"/>
          <w:sz w:val="27"/>
          <w:szCs w:val="27"/>
          <w:lang w:eastAsia="ru-RU"/>
        </w:rPr>
        <w:t>ми</w:t>
      </w:r>
      <w:r w:rsidRPr="00BF43A3">
        <w:rPr>
          <w:rFonts w:ascii="Times New Roman" w:eastAsia="Calibri" w:hAnsi="Times New Roman" w:cs="Times New Roman"/>
          <w:color w:val="000000" w:themeColor="text1"/>
          <w:sz w:val="27"/>
          <w:szCs w:val="27"/>
          <w:lang w:eastAsia="ru-RU"/>
        </w:rPr>
        <w:t xml:space="preserve"> орган</w:t>
      </w:r>
      <w:r w:rsidR="00AA680C" w:rsidRPr="00BF43A3">
        <w:rPr>
          <w:rFonts w:ascii="Times New Roman" w:eastAsia="Calibri" w:hAnsi="Times New Roman" w:cs="Times New Roman"/>
          <w:color w:val="000000" w:themeColor="text1"/>
          <w:sz w:val="27"/>
          <w:szCs w:val="27"/>
          <w:lang w:eastAsia="ru-RU"/>
        </w:rPr>
        <w:t>ами</w:t>
      </w:r>
      <w:r w:rsidRPr="00BF43A3">
        <w:rPr>
          <w:rFonts w:ascii="Times New Roman" w:eastAsia="Calibri" w:hAnsi="Times New Roman" w:cs="Times New Roman"/>
          <w:color w:val="000000" w:themeColor="text1"/>
          <w:sz w:val="27"/>
          <w:szCs w:val="27"/>
          <w:lang w:eastAsia="ru-RU"/>
        </w:rPr>
        <w:t xml:space="preserve">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14:paraId="4FD0DBF6" w14:textId="4E367F49"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орган</w:t>
      </w:r>
      <w:r w:rsidR="00AA680C" w:rsidRPr="00BF43A3">
        <w:rPr>
          <w:rFonts w:ascii="Times New Roman" w:eastAsia="Calibri" w:hAnsi="Times New Roman" w:cs="Times New Roman"/>
          <w:color w:val="000000" w:themeColor="text1"/>
          <w:sz w:val="27"/>
          <w:szCs w:val="27"/>
          <w:lang w:eastAsia="ru-RU"/>
        </w:rPr>
        <w:t>ами</w:t>
      </w:r>
      <w:r w:rsidRPr="00BF43A3">
        <w:rPr>
          <w:rFonts w:ascii="Times New Roman" w:eastAsia="Calibri" w:hAnsi="Times New Roman" w:cs="Times New Roman"/>
          <w:color w:val="000000" w:themeColor="text1"/>
          <w:sz w:val="27"/>
          <w:szCs w:val="27"/>
          <w:lang w:eastAsia="ru-RU"/>
        </w:rPr>
        <w:t xml:space="preserve">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14:paraId="1A935605" w14:textId="0EC2BB50" w:rsidR="006B4F46" w:rsidRPr="00BF43A3" w:rsidRDefault="006B4F46"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орган</w:t>
      </w:r>
      <w:r w:rsidR="00AA680C" w:rsidRPr="00BF43A3">
        <w:rPr>
          <w:rFonts w:ascii="Times New Roman" w:eastAsia="Calibri" w:hAnsi="Times New Roman" w:cs="Times New Roman"/>
          <w:color w:val="000000" w:themeColor="text1"/>
          <w:sz w:val="27"/>
          <w:szCs w:val="27"/>
          <w:lang w:eastAsia="ru-RU"/>
        </w:rPr>
        <w:t>ами</w:t>
      </w:r>
      <w:r w:rsidRPr="00BF43A3">
        <w:rPr>
          <w:rFonts w:ascii="Times New Roman" w:eastAsia="Calibri" w:hAnsi="Times New Roman" w:cs="Times New Roman"/>
          <w:color w:val="000000" w:themeColor="text1"/>
          <w:sz w:val="27"/>
          <w:szCs w:val="27"/>
          <w:lang w:eastAsia="ru-RU"/>
        </w:rPr>
        <w:t xml:space="preserve">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5F98A17C" w14:textId="738F7E87" w:rsidR="00AA680C" w:rsidRPr="00BF43A3" w:rsidRDefault="00AA680C"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w:t>
      </w:r>
    </w:p>
    <w:p w14:paraId="2157B5A4" w14:textId="68D880CE" w:rsidR="006B4F46" w:rsidRPr="00BF43A3" w:rsidRDefault="00AA680C"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w:t>
      </w:r>
      <w:r w:rsidR="006B4F46" w:rsidRPr="00BF43A3">
        <w:rPr>
          <w:rFonts w:ascii="Times New Roman" w:eastAsia="Calibri" w:hAnsi="Times New Roman" w:cs="Times New Roman"/>
          <w:color w:val="000000" w:themeColor="text1"/>
          <w:sz w:val="27"/>
          <w:szCs w:val="27"/>
          <w:lang w:eastAsia="ru-RU"/>
        </w:rPr>
        <w:t>) физически</w:t>
      </w:r>
      <w:r w:rsidRPr="00BF43A3">
        <w:rPr>
          <w:rFonts w:ascii="Times New Roman" w:eastAsia="Calibri" w:hAnsi="Times New Roman" w:cs="Times New Roman"/>
          <w:color w:val="000000" w:themeColor="text1"/>
          <w:sz w:val="27"/>
          <w:szCs w:val="27"/>
          <w:lang w:eastAsia="ru-RU"/>
        </w:rPr>
        <w:t>ми</w:t>
      </w:r>
      <w:r w:rsidR="006B4F46" w:rsidRPr="00BF43A3">
        <w:rPr>
          <w:rFonts w:ascii="Times New Roman" w:eastAsia="Calibri" w:hAnsi="Times New Roman" w:cs="Times New Roman"/>
          <w:color w:val="000000" w:themeColor="text1"/>
          <w:sz w:val="27"/>
          <w:szCs w:val="27"/>
          <w:lang w:eastAsia="ru-RU"/>
        </w:rPr>
        <w:t xml:space="preserve"> или юридически</w:t>
      </w:r>
      <w:r w:rsidRPr="00BF43A3">
        <w:rPr>
          <w:rFonts w:ascii="Times New Roman" w:eastAsia="Calibri" w:hAnsi="Times New Roman" w:cs="Times New Roman"/>
          <w:color w:val="000000" w:themeColor="text1"/>
          <w:sz w:val="27"/>
          <w:szCs w:val="27"/>
          <w:lang w:eastAsia="ru-RU"/>
        </w:rPr>
        <w:t>ми</w:t>
      </w:r>
      <w:r w:rsidR="006B4F46" w:rsidRPr="00BF43A3">
        <w:rPr>
          <w:rFonts w:ascii="Times New Roman" w:eastAsia="Calibri" w:hAnsi="Times New Roman" w:cs="Times New Roman"/>
          <w:color w:val="000000" w:themeColor="text1"/>
          <w:sz w:val="27"/>
          <w:szCs w:val="27"/>
          <w:lang w:eastAsia="ru-RU"/>
        </w:rPr>
        <w:t xml:space="preserve"> лица</w:t>
      </w:r>
      <w:r w:rsidRPr="00BF43A3">
        <w:rPr>
          <w:rFonts w:ascii="Times New Roman" w:eastAsia="Calibri" w:hAnsi="Times New Roman" w:cs="Times New Roman"/>
          <w:color w:val="000000" w:themeColor="text1"/>
          <w:sz w:val="27"/>
          <w:szCs w:val="27"/>
          <w:lang w:eastAsia="ru-RU"/>
        </w:rPr>
        <w:t>ми</w:t>
      </w:r>
      <w:r w:rsidR="006B4F46" w:rsidRPr="00BF43A3">
        <w:rPr>
          <w:rFonts w:ascii="Times New Roman" w:eastAsia="Calibri" w:hAnsi="Times New Roman" w:cs="Times New Roman"/>
          <w:color w:val="000000" w:themeColor="text1"/>
          <w:sz w:val="27"/>
          <w:szCs w:val="27"/>
          <w:lang w:eastAsia="ru-RU"/>
        </w:rPr>
        <w:t xml:space="preserve">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41FF80CA" w14:textId="63455F11" w:rsidR="00AA680C" w:rsidRPr="00BF43A3" w:rsidRDefault="00AA680C" w:rsidP="00AA680C">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3.1. В случае, если правилами землепользования и застройки не обеспечена в соответствии с частью 3.1 статьи 31 </w:t>
      </w:r>
      <w:bookmarkStart w:id="43" w:name="_Hlk47860127"/>
      <w:r w:rsidRPr="00BF43A3">
        <w:rPr>
          <w:rFonts w:ascii="Times New Roman" w:eastAsia="Calibri" w:hAnsi="Times New Roman" w:cs="Times New Roman"/>
          <w:color w:val="000000" w:themeColor="text1"/>
          <w:sz w:val="27"/>
          <w:szCs w:val="27"/>
          <w:lang w:eastAsia="ru-RU"/>
        </w:rPr>
        <w:t xml:space="preserve">Градостроительного кодекса Российской Федерации </w:t>
      </w:r>
      <w:bookmarkEnd w:id="43"/>
      <w:r w:rsidRPr="00BF43A3">
        <w:rPr>
          <w:rFonts w:ascii="Times New Roman" w:eastAsia="Calibri" w:hAnsi="Times New Roman" w:cs="Times New Roman"/>
          <w:color w:val="000000" w:themeColor="text1"/>
          <w:sz w:val="27"/>
          <w:szCs w:val="27"/>
          <w:lang w:eastAsia="ru-RU"/>
        </w:rPr>
        <w:t>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орган местного самоуправления муниципального района направляет главе поселения требование о внесении изменений в правила землепользования и застройки в целях обеспечения размещения указанных объектов.</w:t>
      </w:r>
    </w:p>
    <w:p w14:paraId="554F6A0A" w14:textId="09B49847" w:rsidR="00AA680C" w:rsidRPr="00BF43A3" w:rsidRDefault="00AA680C" w:rsidP="00AA680C">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lastRenderedPageBreak/>
        <w:t>3.2. В случае, предусмотренном частью 3.1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14:paraId="54D25E96" w14:textId="44ABA82C" w:rsidR="00AA680C" w:rsidRPr="00BF43A3" w:rsidRDefault="00AA680C" w:rsidP="00AA680C">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74074389" w14:textId="1C4FD91F" w:rsidR="00AA680C" w:rsidRPr="00BF43A3" w:rsidRDefault="00AA680C" w:rsidP="00AA680C">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3CE0146B" w14:textId="55B6DB99" w:rsidR="006B4F46" w:rsidRPr="00BF43A3" w:rsidRDefault="00AA680C" w:rsidP="00AA680C">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638175D3" w14:textId="6B5F378D" w:rsidR="006B4F46" w:rsidRPr="00BF43A3" w:rsidRDefault="00A275F2"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w:t>
      </w:r>
      <w:r w:rsidR="006B4F46" w:rsidRPr="00BF43A3">
        <w:rPr>
          <w:rFonts w:ascii="Times New Roman" w:eastAsia="Calibri" w:hAnsi="Times New Roman" w:cs="Times New Roman"/>
          <w:color w:val="000000" w:themeColor="text1"/>
          <w:sz w:val="27"/>
          <w:szCs w:val="27"/>
          <w:lang w:eastAsia="ru-RU"/>
        </w:rPr>
        <w:t>. Глава муниципального образования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2AF558FF" w14:textId="77777777" w:rsidR="001D353F" w:rsidRPr="00BF43A3" w:rsidRDefault="001D353F" w:rsidP="001D353F">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14:paraId="1618FCD2" w14:textId="17E21B39" w:rsidR="001D353F" w:rsidRPr="00BF43A3" w:rsidRDefault="001D353F" w:rsidP="001D353F">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w:t>
      </w:r>
      <w:r w:rsidRPr="00BF43A3">
        <w:rPr>
          <w:rFonts w:ascii="Times New Roman" w:eastAsia="Calibri" w:hAnsi="Times New Roman" w:cs="Times New Roman"/>
          <w:color w:val="000000" w:themeColor="text1"/>
          <w:sz w:val="27"/>
          <w:szCs w:val="27"/>
          <w:lang w:eastAsia="ru-RU"/>
        </w:rPr>
        <w:lastRenderedPageBreak/>
        <w:t>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C3B3E18" w14:textId="23A38362" w:rsidR="001D353F" w:rsidRPr="00BF43A3" w:rsidRDefault="001D353F" w:rsidP="001D353F">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8. В случаях, предусмотренных пунктами 3 - 5 части 2 настоящей статьи, орган местного самоуправления, уполномоченный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4A17DA35" w14:textId="77777777" w:rsidR="001D353F" w:rsidRPr="00BF43A3" w:rsidRDefault="001D353F" w:rsidP="001D353F">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77358A56" w14:textId="77777777" w:rsidR="001D353F" w:rsidRPr="00BF43A3" w:rsidRDefault="001D353F" w:rsidP="001D353F">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w:t>
      </w:r>
      <w:r w:rsidRPr="00BF43A3">
        <w:rPr>
          <w:rFonts w:ascii="Times New Roman" w:eastAsia="Calibri" w:hAnsi="Times New Roman" w:cs="Times New Roman"/>
          <w:color w:val="000000" w:themeColor="text1"/>
          <w:sz w:val="27"/>
          <w:szCs w:val="27"/>
          <w:lang w:eastAsia="ru-RU"/>
        </w:rPr>
        <w:lastRenderedPageBreak/>
        <w:t>выявления предусмотренных пунктами 3 - 5 части 2 настоящей статьи оснований для внесения изменений в правила землепользования и застройки.</w:t>
      </w:r>
    </w:p>
    <w:p w14:paraId="3FA073D7" w14:textId="77777777" w:rsidR="00FD64E0" w:rsidRPr="00BF43A3" w:rsidRDefault="00FD64E0"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11</w:t>
      </w:r>
      <w:r w:rsidR="006B4F46" w:rsidRPr="00BF43A3">
        <w:rPr>
          <w:rFonts w:ascii="Times New Roman" w:eastAsia="Calibri" w:hAnsi="Times New Roman" w:cs="Times New Roman"/>
          <w:color w:val="000000" w:themeColor="text1"/>
          <w:sz w:val="27"/>
          <w:szCs w:val="27"/>
          <w:lang w:eastAsia="ru-RU"/>
        </w:rPr>
        <w:t>.</w:t>
      </w:r>
      <w:bookmarkStart w:id="44" w:name="_Hlk506018740"/>
      <w:bookmarkStart w:id="45" w:name="_Hlk506550132"/>
      <w:r w:rsidRPr="00BF43A3">
        <w:rPr>
          <w:rFonts w:ascii="Times New Roman" w:eastAsia="Calibri" w:hAnsi="Times New Roman" w:cs="Times New Roman"/>
          <w:color w:val="000000" w:themeColor="text1"/>
          <w:sz w:val="27"/>
          <w:szCs w:val="27"/>
          <w:lang w:eastAsia="ru-RU"/>
        </w:rPr>
        <w:t xml:space="preserve">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 </w:t>
      </w:r>
    </w:p>
    <w:p w14:paraId="14E913C2" w14:textId="1AB91071" w:rsidR="006B4F46" w:rsidRPr="00BF43A3" w:rsidRDefault="00FD64E0" w:rsidP="006B4F46">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12</w:t>
      </w:r>
      <w:r w:rsidR="006B4F46" w:rsidRPr="00BF43A3">
        <w:rPr>
          <w:rFonts w:ascii="Times New Roman" w:eastAsia="Calibri" w:hAnsi="Times New Roman" w:cs="Times New Roman"/>
          <w:color w:val="000000" w:themeColor="text1"/>
          <w:sz w:val="27"/>
          <w:szCs w:val="27"/>
          <w:lang w:eastAsia="ru-RU"/>
        </w:rPr>
        <w:t xml:space="preserve">. Проект решения о внесении изменения в настоящие Правила рассматривается на </w:t>
      </w:r>
      <w:r w:rsidR="00C0012C" w:rsidRPr="00BF43A3">
        <w:rPr>
          <w:rFonts w:ascii="Times New Roman" w:eastAsia="Calibri" w:hAnsi="Times New Roman" w:cs="Times New Roman"/>
          <w:color w:val="000000" w:themeColor="text1"/>
          <w:sz w:val="27"/>
          <w:szCs w:val="27"/>
          <w:lang w:eastAsia="ru-RU"/>
        </w:rPr>
        <w:t xml:space="preserve">общественных обсуждениях или </w:t>
      </w:r>
      <w:r w:rsidR="006B4F46" w:rsidRPr="00BF43A3">
        <w:rPr>
          <w:rFonts w:ascii="Times New Roman" w:eastAsia="Calibri" w:hAnsi="Times New Roman" w:cs="Times New Roman"/>
          <w:color w:val="000000" w:themeColor="text1"/>
          <w:sz w:val="27"/>
          <w:szCs w:val="27"/>
          <w:lang w:eastAsia="ru-RU"/>
        </w:rPr>
        <w:t>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14:paraId="4D6E9713" w14:textId="49EEAB36" w:rsidR="00FD64E0" w:rsidRPr="00BF43A3" w:rsidRDefault="00FD64E0" w:rsidP="00FD64E0">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12.1.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14:paraId="5D8D2FB9" w14:textId="7DB4D6DD" w:rsidR="00FD64E0" w:rsidRPr="00BF43A3" w:rsidRDefault="00FD64E0" w:rsidP="00FD64E0">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13. В указанном в части 11 настоящей статьи сообщении о принятии решения о подготовке проекта правил землепользования и застройки указываются:</w:t>
      </w:r>
    </w:p>
    <w:p w14:paraId="0C6CA53A" w14:textId="77777777" w:rsidR="00FD64E0" w:rsidRPr="00BF43A3" w:rsidRDefault="00FD64E0" w:rsidP="00FD64E0">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 состав и порядок деятельности комиссии;</w:t>
      </w:r>
    </w:p>
    <w:p w14:paraId="3F0B4D74" w14:textId="77777777" w:rsidR="00FD64E0" w:rsidRPr="00BF43A3" w:rsidRDefault="00FD64E0" w:rsidP="00FD64E0">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14:paraId="2FA73B80" w14:textId="77777777" w:rsidR="00FD64E0" w:rsidRPr="00BF43A3" w:rsidRDefault="00FD64E0" w:rsidP="00FD64E0">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3) порядок и сроки проведения работ по подготовке проекта правил землепользования и застройки;</w:t>
      </w:r>
    </w:p>
    <w:p w14:paraId="3DA2679B" w14:textId="77777777" w:rsidR="00FD64E0" w:rsidRPr="00BF43A3" w:rsidRDefault="00FD64E0" w:rsidP="00FD64E0">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4) порядок направления в комиссию предложений заинтересованных лиц по подготовке проекта правил землепользования и застройки;</w:t>
      </w:r>
    </w:p>
    <w:p w14:paraId="1A6D7170" w14:textId="77777777" w:rsidR="00FD64E0" w:rsidRPr="00BF43A3" w:rsidRDefault="00FD64E0" w:rsidP="00FD64E0">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5) иные вопросы организации работ.</w:t>
      </w:r>
    </w:p>
    <w:p w14:paraId="0CAD31F1" w14:textId="0CBDF0FA" w:rsidR="00FD64E0" w:rsidRPr="00BF43A3" w:rsidRDefault="002402D0" w:rsidP="00FD64E0">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14</w:t>
      </w:r>
      <w:r w:rsidR="00FD64E0" w:rsidRPr="00BF43A3">
        <w:rPr>
          <w:rFonts w:ascii="Times New Roman" w:eastAsia="Calibri" w:hAnsi="Times New Roman" w:cs="Times New Roman"/>
          <w:color w:val="000000" w:themeColor="text1"/>
          <w:sz w:val="27"/>
          <w:szCs w:val="27"/>
          <w:lang w:eastAsia="ru-RU"/>
        </w:rPr>
        <w:t>.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схем</w:t>
      </w:r>
      <w:r w:rsidRPr="00BF43A3">
        <w:rPr>
          <w:rFonts w:ascii="Times New Roman" w:eastAsia="Calibri" w:hAnsi="Times New Roman" w:cs="Times New Roman"/>
          <w:color w:val="000000" w:themeColor="text1"/>
          <w:sz w:val="27"/>
          <w:szCs w:val="27"/>
          <w:lang w:eastAsia="ru-RU"/>
        </w:rPr>
        <w:t>е</w:t>
      </w:r>
      <w:r w:rsidR="00FD64E0" w:rsidRPr="00BF43A3">
        <w:rPr>
          <w:rFonts w:ascii="Times New Roman" w:eastAsia="Calibri" w:hAnsi="Times New Roman" w:cs="Times New Roman"/>
          <w:color w:val="000000" w:themeColor="text1"/>
          <w:sz w:val="27"/>
          <w:szCs w:val="27"/>
          <w:lang w:eastAsia="ru-RU"/>
        </w:rPr>
        <w:t xml:space="preserve"> территориального планирования муниципальн</w:t>
      </w:r>
      <w:r w:rsidRPr="00BF43A3">
        <w:rPr>
          <w:rFonts w:ascii="Times New Roman" w:eastAsia="Calibri" w:hAnsi="Times New Roman" w:cs="Times New Roman"/>
          <w:color w:val="000000" w:themeColor="text1"/>
          <w:sz w:val="27"/>
          <w:szCs w:val="27"/>
          <w:lang w:eastAsia="ru-RU"/>
        </w:rPr>
        <w:t>ого</w:t>
      </w:r>
      <w:r w:rsidR="00FD64E0" w:rsidRPr="00BF43A3">
        <w:rPr>
          <w:rFonts w:ascii="Times New Roman" w:eastAsia="Calibri" w:hAnsi="Times New Roman" w:cs="Times New Roman"/>
          <w:color w:val="000000" w:themeColor="text1"/>
          <w:sz w:val="27"/>
          <w:szCs w:val="27"/>
          <w:lang w:eastAsia="ru-RU"/>
        </w:rPr>
        <w:t xml:space="preserve"> район</w:t>
      </w:r>
      <w:r w:rsidRPr="00BF43A3">
        <w:rPr>
          <w:rFonts w:ascii="Times New Roman" w:eastAsia="Calibri" w:hAnsi="Times New Roman" w:cs="Times New Roman"/>
          <w:color w:val="000000" w:themeColor="text1"/>
          <w:sz w:val="27"/>
          <w:szCs w:val="27"/>
          <w:lang w:eastAsia="ru-RU"/>
        </w:rPr>
        <w:t>а</w:t>
      </w:r>
      <w:r w:rsidR="00FD64E0" w:rsidRPr="00BF43A3">
        <w:rPr>
          <w:rFonts w:ascii="Times New Roman" w:eastAsia="Calibri" w:hAnsi="Times New Roman" w:cs="Times New Roman"/>
          <w:color w:val="000000" w:themeColor="text1"/>
          <w:sz w:val="27"/>
          <w:szCs w:val="27"/>
          <w:lang w:eastAsia="ru-RU"/>
        </w:rPr>
        <w:t>,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14:paraId="19549719" w14:textId="5F8DA95E" w:rsidR="00FD64E0" w:rsidRPr="00BF43A3" w:rsidRDefault="00FD64E0" w:rsidP="00FD64E0">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w:t>
      </w:r>
      <w:r w:rsidR="002402D0" w:rsidRPr="00BF43A3">
        <w:rPr>
          <w:rFonts w:ascii="Times New Roman" w:eastAsia="Calibri" w:hAnsi="Times New Roman" w:cs="Times New Roman"/>
          <w:color w:val="000000" w:themeColor="text1"/>
          <w:sz w:val="27"/>
          <w:szCs w:val="27"/>
          <w:lang w:eastAsia="ru-RU"/>
        </w:rPr>
        <w:t>5</w:t>
      </w:r>
      <w:r w:rsidRPr="00BF43A3">
        <w:rPr>
          <w:rFonts w:ascii="Times New Roman" w:eastAsia="Calibri" w:hAnsi="Times New Roman" w:cs="Times New Roman"/>
          <w:color w:val="000000" w:themeColor="text1"/>
          <w:sz w:val="27"/>
          <w:szCs w:val="27"/>
          <w:lang w:eastAsia="ru-RU"/>
        </w:rPr>
        <w:t xml:space="preserve">. По результатам указанной в части </w:t>
      </w:r>
      <w:r w:rsidR="002402D0" w:rsidRPr="00BF43A3">
        <w:rPr>
          <w:rFonts w:ascii="Times New Roman" w:eastAsia="Calibri" w:hAnsi="Times New Roman" w:cs="Times New Roman"/>
          <w:color w:val="000000" w:themeColor="text1"/>
          <w:sz w:val="27"/>
          <w:szCs w:val="27"/>
          <w:lang w:eastAsia="ru-RU"/>
        </w:rPr>
        <w:t>11</w:t>
      </w:r>
      <w:r w:rsidRPr="00BF43A3">
        <w:rPr>
          <w:rFonts w:ascii="Times New Roman" w:eastAsia="Calibri" w:hAnsi="Times New Roman" w:cs="Times New Roman"/>
          <w:color w:val="000000" w:themeColor="text1"/>
          <w:sz w:val="27"/>
          <w:szCs w:val="27"/>
          <w:lang w:eastAsia="ru-RU"/>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w:t>
      </w:r>
      <w:r w:rsidR="002402D0" w:rsidRPr="00BF43A3">
        <w:rPr>
          <w:rFonts w:ascii="Times New Roman" w:eastAsia="Calibri" w:hAnsi="Times New Roman" w:cs="Times New Roman"/>
          <w:color w:val="000000" w:themeColor="text1"/>
          <w:sz w:val="27"/>
          <w:szCs w:val="27"/>
          <w:lang w:eastAsia="ru-RU"/>
        </w:rPr>
        <w:t>11</w:t>
      </w:r>
      <w:r w:rsidRPr="00BF43A3">
        <w:rPr>
          <w:rFonts w:ascii="Times New Roman" w:eastAsia="Calibri" w:hAnsi="Times New Roman" w:cs="Times New Roman"/>
          <w:color w:val="000000" w:themeColor="text1"/>
          <w:sz w:val="27"/>
          <w:szCs w:val="27"/>
          <w:lang w:eastAsia="ru-RU"/>
        </w:rPr>
        <w:t xml:space="preserve"> настоящей статьи, в комиссию на доработку.</w:t>
      </w:r>
    </w:p>
    <w:p w14:paraId="5D356755" w14:textId="4CBF28F1" w:rsidR="00FD64E0" w:rsidRPr="00BF43A3" w:rsidRDefault="00FD64E0" w:rsidP="00FD64E0">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lastRenderedPageBreak/>
        <w:t>1</w:t>
      </w:r>
      <w:r w:rsidR="002402D0" w:rsidRPr="00BF43A3">
        <w:rPr>
          <w:rFonts w:ascii="Times New Roman" w:eastAsia="Calibri" w:hAnsi="Times New Roman" w:cs="Times New Roman"/>
          <w:color w:val="000000" w:themeColor="text1"/>
          <w:sz w:val="27"/>
          <w:szCs w:val="27"/>
          <w:lang w:eastAsia="ru-RU"/>
        </w:rPr>
        <w:t>6</w:t>
      </w:r>
      <w:r w:rsidRPr="00BF43A3">
        <w:rPr>
          <w:rFonts w:ascii="Times New Roman" w:eastAsia="Calibri" w:hAnsi="Times New Roman" w:cs="Times New Roman"/>
          <w:color w:val="000000" w:themeColor="text1"/>
          <w:sz w:val="27"/>
          <w:szCs w:val="27"/>
          <w:lang w:eastAsia="ru-RU"/>
        </w:rPr>
        <w:t>.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36404F8A" w14:textId="67CD15EB" w:rsidR="00FD64E0" w:rsidRPr="00BF43A3" w:rsidRDefault="00FD64E0" w:rsidP="00FD64E0">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w:t>
      </w:r>
      <w:r w:rsidR="002402D0" w:rsidRPr="00BF43A3">
        <w:rPr>
          <w:rFonts w:ascii="Times New Roman" w:eastAsia="Calibri" w:hAnsi="Times New Roman" w:cs="Times New Roman"/>
          <w:color w:val="000000" w:themeColor="text1"/>
          <w:sz w:val="27"/>
          <w:szCs w:val="27"/>
          <w:lang w:eastAsia="ru-RU"/>
        </w:rPr>
        <w:t>7</w:t>
      </w:r>
      <w:r w:rsidRPr="00BF43A3">
        <w:rPr>
          <w:rFonts w:ascii="Times New Roman" w:eastAsia="Calibri" w:hAnsi="Times New Roman" w:cs="Times New Roman"/>
          <w:color w:val="000000" w:themeColor="text1"/>
          <w:sz w:val="27"/>
          <w:szCs w:val="27"/>
          <w:lang w:eastAsia="ru-RU"/>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w:t>
      </w:r>
      <w:r w:rsidR="002402D0" w:rsidRPr="00BF43A3">
        <w:rPr>
          <w:rFonts w:ascii="Times New Roman" w:eastAsia="Calibri" w:hAnsi="Times New Roman" w:cs="Times New Roman"/>
          <w:color w:val="000000" w:themeColor="text1"/>
          <w:sz w:val="27"/>
          <w:szCs w:val="27"/>
          <w:lang w:eastAsia="ru-RU"/>
        </w:rPr>
        <w:t xml:space="preserve">Градостроительного кодекса Российской Федерации </w:t>
      </w:r>
      <w:r w:rsidRPr="00BF43A3">
        <w:rPr>
          <w:rFonts w:ascii="Times New Roman" w:eastAsia="Calibri" w:hAnsi="Times New Roman" w:cs="Times New Roman"/>
          <w:color w:val="000000" w:themeColor="text1"/>
          <w:sz w:val="27"/>
          <w:szCs w:val="27"/>
          <w:lang w:eastAsia="ru-RU"/>
        </w:rPr>
        <w:t>и с частями 1</w:t>
      </w:r>
      <w:r w:rsidR="002402D0" w:rsidRPr="00BF43A3">
        <w:rPr>
          <w:rFonts w:ascii="Times New Roman" w:eastAsia="Calibri" w:hAnsi="Times New Roman" w:cs="Times New Roman"/>
          <w:color w:val="000000" w:themeColor="text1"/>
          <w:sz w:val="27"/>
          <w:szCs w:val="27"/>
          <w:lang w:eastAsia="ru-RU"/>
        </w:rPr>
        <w:t>8</w:t>
      </w:r>
      <w:r w:rsidRPr="00BF43A3">
        <w:rPr>
          <w:rFonts w:ascii="Times New Roman" w:eastAsia="Calibri" w:hAnsi="Times New Roman" w:cs="Times New Roman"/>
          <w:color w:val="000000" w:themeColor="text1"/>
          <w:sz w:val="27"/>
          <w:szCs w:val="27"/>
          <w:lang w:eastAsia="ru-RU"/>
        </w:rPr>
        <w:t xml:space="preserve"> и 1</w:t>
      </w:r>
      <w:r w:rsidR="002402D0" w:rsidRPr="00BF43A3">
        <w:rPr>
          <w:rFonts w:ascii="Times New Roman" w:eastAsia="Calibri" w:hAnsi="Times New Roman" w:cs="Times New Roman"/>
          <w:color w:val="000000" w:themeColor="text1"/>
          <w:sz w:val="27"/>
          <w:szCs w:val="27"/>
          <w:lang w:eastAsia="ru-RU"/>
        </w:rPr>
        <w:t>9</w:t>
      </w:r>
      <w:r w:rsidRPr="00BF43A3">
        <w:rPr>
          <w:rFonts w:ascii="Times New Roman" w:eastAsia="Calibri" w:hAnsi="Times New Roman" w:cs="Times New Roman"/>
          <w:color w:val="000000" w:themeColor="text1"/>
          <w:sz w:val="27"/>
          <w:szCs w:val="27"/>
          <w:lang w:eastAsia="ru-RU"/>
        </w:rPr>
        <w:t xml:space="preserve"> настоящей статьи.</w:t>
      </w:r>
    </w:p>
    <w:p w14:paraId="748E9060" w14:textId="11CB2CE8" w:rsidR="00FD64E0" w:rsidRPr="00BF43A3" w:rsidRDefault="00FD64E0" w:rsidP="00FD64E0">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w:t>
      </w:r>
      <w:r w:rsidR="002402D0" w:rsidRPr="00BF43A3">
        <w:rPr>
          <w:rFonts w:ascii="Times New Roman" w:eastAsia="Calibri" w:hAnsi="Times New Roman" w:cs="Times New Roman"/>
          <w:color w:val="000000" w:themeColor="text1"/>
          <w:sz w:val="27"/>
          <w:szCs w:val="27"/>
          <w:lang w:eastAsia="ru-RU"/>
        </w:rPr>
        <w:t>8</w:t>
      </w:r>
      <w:r w:rsidRPr="00BF43A3">
        <w:rPr>
          <w:rFonts w:ascii="Times New Roman" w:eastAsia="Calibri" w:hAnsi="Times New Roman" w:cs="Times New Roman"/>
          <w:color w:val="000000" w:themeColor="text1"/>
          <w:sz w:val="27"/>
          <w:szCs w:val="27"/>
          <w:lang w:eastAsia="ru-RU"/>
        </w:rPr>
        <w:t>.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14:paraId="3839007F" w14:textId="33FE18A9" w:rsidR="00FD64E0" w:rsidRPr="00BF43A3" w:rsidRDefault="00FD64E0" w:rsidP="00FD64E0">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1</w:t>
      </w:r>
      <w:r w:rsidR="002402D0" w:rsidRPr="00BF43A3">
        <w:rPr>
          <w:rFonts w:ascii="Times New Roman" w:eastAsia="Calibri" w:hAnsi="Times New Roman" w:cs="Times New Roman"/>
          <w:color w:val="000000" w:themeColor="text1"/>
          <w:sz w:val="27"/>
          <w:szCs w:val="27"/>
          <w:lang w:eastAsia="ru-RU"/>
        </w:rPr>
        <w:t>9</w:t>
      </w:r>
      <w:r w:rsidRPr="00BF43A3">
        <w:rPr>
          <w:rFonts w:ascii="Times New Roman" w:eastAsia="Calibri" w:hAnsi="Times New Roman" w:cs="Times New Roman"/>
          <w:color w:val="000000" w:themeColor="text1"/>
          <w:sz w:val="27"/>
          <w:szCs w:val="27"/>
          <w:lang w:eastAsia="ru-RU"/>
        </w:rPr>
        <w:t>.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14:paraId="6719D197" w14:textId="3A7576F4" w:rsidR="00FD64E0" w:rsidRPr="00BF43A3" w:rsidRDefault="002402D0" w:rsidP="00FD64E0">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20</w:t>
      </w:r>
      <w:r w:rsidR="00FD64E0" w:rsidRPr="00BF43A3">
        <w:rPr>
          <w:rFonts w:ascii="Times New Roman" w:eastAsia="Calibri" w:hAnsi="Times New Roman" w:cs="Times New Roman"/>
          <w:color w:val="000000" w:themeColor="text1"/>
          <w:sz w:val="27"/>
          <w:szCs w:val="27"/>
          <w:lang w:eastAsia="ru-RU"/>
        </w:rPr>
        <w:t xml:space="preserve">.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Pr="00BF43A3">
        <w:rPr>
          <w:rFonts w:ascii="Times New Roman" w:eastAsia="Calibri" w:hAnsi="Times New Roman" w:cs="Times New Roman"/>
          <w:color w:val="000000" w:themeColor="text1"/>
          <w:sz w:val="27"/>
          <w:szCs w:val="27"/>
          <w:lang w:eastAsia="ru-RU"/>
        </w:rPr>
        <w:t xml:space="preserve">Градостроительным кодексом Российской Федерации </w:t>
      </w:r>
      <w:r w:rsidR="00FD64E0" w:rsidRPr="00BF43A3">
        <w:rPr>
          <w:rFonts w:ascii="Times New Roman" w:eastAsia="Calibri" w:hAnsi="Times New Roman" w:cs="Times New Roman"/>
          <w:color w:val="000000" w:themeColor="text1"/>
          <w:sz w:val="27"/>
          <w:szCs w:val="27"/>
          <w:lang w:eastAsia="ru-RU"/>
        </w:rPr>
        <w:t>не требуется.</w:t>
      </w:r>
    </w:p>
    <w:p w14:paraId="476152D2" w14:textId="796F26C6" w:rsidR="002402D0" w:rsidRPr="00BF43A3" w:rsidRDefault="002402D0" w:rsidP="00FD64E0">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21. Глава местной администрации в течение десяти дней после представления ему проекта правил землепользования и застройки и указанных в части 20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bookmarkEnd w:id="44"/>
    <w:bookmarkEnd w:id="45"/>
    <w:p w14:paraId="3DD8EAE4" w14:textId="001CC7CC" w:rsidR="000E5D55" w:rsidRPr="00BF43A3" w:rsidRDefault="000E5D55" w:rsidP="000E5D55">
      <w:pPr>
        <w:spacing w:after="0" w:line="240" w:lineRule="auto"/>
        <w:ind w:firstLine="851"/>
        <w:jc w:val="both"/>
        <w:rPr>
          <w:rFonts w:ascii="Times New Roman" w:eastAsia="Calibri" w:hAnsi="Times New Roman" w:cs="Times New Roman"/>
          <w:b/>
          <w:i/>
          <w:color w:val="000000" w:themeColor="text1"/>
          <w:sz w:val="27"/>
          <w:szCs w:val="27"/>
          <w:lang w:eastAsia="ru-RU"/>
        </w:rPr>
      </w:pPr>
    </w:p>
    <w:p w14:paraId="6B298651" w14:textId="3312CDE2" w:rsidR="009C00C4" w:rsidRPr="00BF43A3" w:rsidRDefault="009C00C4" w:rsidP="000E5D55">
      <w:pPr>
        <w:spacing w:after="0" w:line="240" w:lineRule="auto"/>
        <w:ind w:firstLine="851"/>
        <w:jc w:val="both"/>
        <w:rPr>
          <w:rFonts w:ascii="Times New Roman" w:eastAsia="Calibri" w:hAnsi="Times New Roman" w:cs="Times New Roman"/>
          <w:b/>
          <w:i/>
          <w:color w:val="000000" w:themeColor="text1"/>
          <w:sz w:val="27"/>
          <w:szCs w:val="27"/>
          <w:lang w:eastAsia="ru-RU"/>
        </w:rPr>
      </w:pPr>
    </w:p>
    <w:p w14:paraId="73713416" w14:textId="58E819CA" w:rsidR="009C00C4" w:rsidRPr="00BF43A3" w:rsidRDefault="009C00C4" w:rsidP="000E5D55">
      <w:pPr>
        <w:spacing w:after="0" w:line="240" w:lineRule="auto"/>
        <w:ind w:firstLine="851"/>
        <w:jc w:val="both"/>
        <w:rPr>
          <w:rFonts w:ascii="Times New Roman" w:eastAsia="Calibri" w:hAnsi="Times New Roman" w:cs="Times New Roman"/>
          <w:b/>
          <w:i/>
          <w:color w:val="000000" w:themeColor="text1"/>
          <w:sz w:val="27"/>
          <w:szCs w:val="27"/>
          <w:lang w:eastAsia="ru-RU"/>
        </w:rPr>
      </w:pPr>
    </w:p>
    <w:p w14:paraId="5B324681" w14:textId="32C7A0D3" w:rsidR="009C00C4" w:rsidRPr="00BF43A3" w:rsidRDefault="009C00C4" w:rsidP="000E5D55">
      <w:pPr>
        <w:spacing w:after="0" w:line="240" w:lineRule="auto"/>
        <w:ind w:firstLine="851"/>
        <w:jc w:val="both"/>
        <w:rPr>
          <w:rFonts w:ascii="Times New Roman" w:eastAsia="Calibri" w:hAnsi="Times New Roman" w:cs="Times New Roman"/>
          <w:b/>
          <w:i/>
          <w:color w:val="000000" w:themeColor="text1"/>
          <w:sz w:val="27"/>
          <w:szCs w:val="27"/>
          <w:lang w:eastAsia="ru-RU"/>
        </w:rPr>
      </w:pPr>
    </w:p>
    <w:p w14:paraId="2F718FF3" w14:textId="77777777" w:rsidR="009C00C4" w:rsidRPr="00BF43A3" w:rsidRDefault="009C00C4" w:rsidP="000E5D55">
      <w:pPr>
        <w:spacing w:after="0" w:line="240" w:lineRule="auto"/>
        <w:ind w:firstLine="851"/>
        <w:jc w:val="both"/>
        <w:rPr>
          <w:rFonts w:ascii="Times New Roman" w:eastAsia="Calibri" w:hAnsi="Times New Roman" w:cs="Times New Roman"/>
          <w:b/>
          <w:i/>
          <w:color w:val="000000" w:themeColor="text1"/>
          <w:sz w:val="27"/>
          <w:szCs w:val="27"/>
          <w:lang w:eastAsia="ru-RU"/>
        </w:rPr>
      </w:pPr>
    </w:p>
    <w:p w14:paraId="45B7FB47" w14:textId="77777777" w:rsidR="006B4F46" w:rsidRPr="00BF43A3" w:rsidRDefault="006B4F46"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lastRenderedPageBreak/>
        <w:t xml:space="preserve">ГЛАВА </w:t>
      </w:r>
      <w:r w:rsidR="002130E6" w:rsidRPr="00BF43A3">
        <w:rPr>
          <w:rFonts w:ascii="Times New Roman" w:eastAsia="Times New Roman" w:hAnsi="Times New Roman" w:cs="Times New Roman"/>
          <w:b/>
          <w:color w:val="000000" w:themeColor="text1"/>
          <w:sz w:val="27"/>
          <w:szCs w:val="27"/>
          <w:lang w:eastAsia="ru-RU"/>
        </w:rPr>
        <w:t>8</w:t>
      </w:r>
      <w:r w:rsidRPr="00BF43A3">
        <w:rPr>
          <w:rFonts w:ascii="Times New Roman" w:eastAsia="Times New Roman" w:hAnsi="Times New Roman" w:cs="Times New Roman"/>
          <w:b/>
          <w:color w:val="000000" w:themeColor="text1"/>
          <w:sz w:val="27"/>
          <w:szCs w:val="27"/>
          <w:lang w:eastAsia="ru-RU"/>
        </w:rPr>
        <w:t>. Регулирование иных вопросов землепользования и застройки</w:t>
      </w:r>
    </w:p>
    <w:p w14:paraId="3E2FB373"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7"/>
          <w:szCs w:val="27"/>
          <w:lang w:eastAsia="ru-RU"/>
        </w:rPr>
      </w:pPr>
    </w:p>
    <w:p w14:paraId="470428C1" w14:textId="77777777" w:rsidR="000E5D55" w:rsidRPr="00BF43A3" w:rsidRDefault="000E5D55" w:rsidP="000E5D55">
      <w:pPr>
        <w:spacing w:after="0" w:line="240" w:lineRule="auto"/>
        <w:jc w:val="center"/>
        <w:rPr>
          <w:rFonts w:ascii="Times New Roman" w:eastAsia="Calibri" w:hAnsi="Times New Roman" w:cs="Times New Roman"/>
          <w:b/>
          <w:color w:val="000000" w:themeColor="text1"/>
          <w:sz w:val="27"/>
          <w:szCs w:val="27"/>
          <w:lang w:eastAsia="ru-RU"/>
        </w:rPr>
      </w:pPr>
      <w:bookmarkStart w:id="46" w:name="_Hlk506878970"/>
      <w:r w:rsidRPr="00BF43A3">
        <w:rPr>
          <w:rFonts w:ascii="Times New Roman" w:eastAsia="Calibri" w:hAnsi="Times New Roman" w:cs="Times New Roman"/>
          <w:b/>
          <w:color w:val="000000" w:themeColor="text1"/>
          <w:sz w:val="27"/>
          <w:szCs w:val="27"/>
          <w:lang w:eastAsia="ru-RU"/>
        </w:rPr>
        <w:t>Статья 29. Градостроительный план земельного участка</w:t>
      </w:r>
    </w:p>
    <w:p w14:paraId="059C5620" w14:textId="77777777" w:rsidR="000E5D55" w:rsidRPr="00BF43A3" w:rsidRDefault="000E5D55" w:rsidP="000E5D55">
      <w:pPr>
        <w:spacing w:after="0" w:line="240" w:lineRule="auto"/>
        <w:jc w:val="center"/>
        <w:rPr>
          <w:rFonts w:ascii="Times New Roman" w:eastAsia="Calibri" w:hAnsi="Times New Roman" w:cs="Times New Roman"/>
          <w:b/>
          <w:color w:val="000000" w:themeColor="text1"/>
          <w:sz w:val="27"/>
          <w:szCs w:val="27"/>
          <w:lang w:eastAsia="ru-RU"/>
        </w:rPr>
      </w:pPr>
    </w:p>
    <w:bookmarkEnd w:id="46"/>
    <w:p w14:paraId="42391DDB" w14:textId="77777777" w:rsidR="00530596" w:rsidRPr="00BF43A3" w:rsidRDefault="00530596" w:rsidP="00530596">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243B3F30" w14:textId="77777777" w:rsidR="00530596" w:rsidRPr="00BF43A3" w:rsidRDefault="00530596" w:rsidP="00530596">
      <w:pPr>
        <w:spacing w:after="0" w:line="240" w:lineRule="auto"/>
        <w:ind w:firstLine="851"/>
        <w:jc w:val="both"/>
        <w:rPr>
          <w:rFonts w:ascii="Verdana" w:eastAsia="Times New Roman" w:hAnsi="Verdana" w:cs="Times New Roman"/>
          <w:color w:val="000000" w:themeColor="text1"/>
          <w:sz w:val="27"/>
          <w:szCs w:val="27"/>
          <w:lang w:eastAsia="ru-RU"/>
        </w:rPr>
      </w:pPr>
      <w:bookmarkStart w:id="47" w:name="p4634"/>
      <w:bookmarkEnd w:id="47"/>
      <w:r w:rsidRPr="00BF43A3">
        <w:rPr>
          <w:rFonts w:ascii="Times New Roman" w:eastAsia="Times New Roman" w:hAnsi="Times New Roman" w:cs="Times New Roman"/>
          <w:color w:val="000000" w:themeColor="text1"/>
          <w:sz w:val="27"/>
          <w:szCs w:val="27"/>
          <w:lang w:eastAsia="ru-RU"/>
        </w:rP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0FF3EC1B"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14:paraId="1BB58F38"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В градостроительном плане земельного участка содержится информация:</w:t>
      </w:r>
    </w:p>
    <w:p w14:paraId="1F440ECB"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10F8451C"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о границах земельного участка и о кадастровом номере земельного участка (при его наличии) или в случае, предусмотренном частью 1.1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1F8001F7"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14:paraId="0CD81C74"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59C838B3" w14:textId="026204E5"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5) об основных, условно разрешенных и вспомогательных видах разрешенного использования земельного участка, установленных в соответствии с </w:t>
      </w:r>
      <w:r w:rsidR="006B43EC" w:rsidRPr="00BF43A3">
        <w:rPr>
          <w:rFonts w:ascii="Times New Roman" w:eastAsia="Times New Roman" w:hAnsi="Times New Roman" w:cs="Times New Roman"/>
          <w:color w:val="000000" w:themeColor="text1"/>
          <w:sz w:val="27"/>
          <w:szCs w:val="27"/>
          <w:lang w:eastAsia="ru-RU"/>
        </w:rPr>
        <w:t>Градостроительным кодексом Российской Федерации</w:t>
      </w:r>
      <w:r w:rsidRPr="00BF43A3">
        <w:rPr>
          <w:rFonts w:ascii="Times New Roman" w:eastAsia="Times New Roman" w:hAnsi="Times New Roman" w:cs="Times New Roman"/>
          <w:color w:val="000000" w:themeColor="text1"/>
          <w:sz w:val="27"/>
          <w:szCs w:val="27"/>
          <w:lang w:eastAsia="ru-RU"/>
        </w:rPr>
        <w:t>, иным федеральным законом;</w:t>
      </w:r>
    </w:p>
    <w:p w14:paraId="71340B75"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74A87EF0"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Российской Федерации,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настоящей части;</w:t>
      </w:r>
    </w:p>
    <w:p w14:paraId="7F1AABB4"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3D3A1599"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14:paraId="785B5623"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63046876"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3B285880"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11) о границах публичных сервитутов;</w:t>
      </w:r>
    </w:p>
    <w:p w14:paraId="15D7F3FB"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12) о номере и (или) наименовании элемента планировочной структуры, в границах которого расположен земельный участок;</w:t>
      </w:r>
    </w:p>
    <w:p w14:paraId="18B7909E"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5533CC39"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14) о наличии или отсутствии в границах земельного участка объектов культурного наследия, о границах территорий таких объектов;</w:t>
      </w:r>
    </w:p>
    <w:p w14:paraId="3F2E83D8"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14:paraId="7684C6D6"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5ECD09FC"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17) о красных линиях.</w:t>
      </w:r>
    </w:p>
    <w:p w14:paraId="7B04E754"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14:paraId="062B791B"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14:paraId="4CD1B063"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В целях получения градостроительного плана земельного участка правообладатель земельного участка, иное лицо в случае, предусмотренном частью 1.1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14:paraId="2368ACEB"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01BE7CE1"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w:t>
      </w:r>
      <w:r w:rsidRPr="00BF43A3">
        <w:rPr>
          <w:rFonts w:ascii="Times New Roman" w:eastAsia="Times New Roman" w:hAnsi="Times New Roman" w:cs="Times New Roman"/>
          <w:color w:val="000000" w:themeColor="text1"/>
          <w:sz w:val="27"/>
          <w:szCs w:val="27"/>
          <w:lang w:eastAsia="ru-RU"/>
        </w:rPr>
        <w:lastRenderedPageBreak/>
        <w:t>самоуправления в срок, установленный частью 7 статьи 48 Градостроительного кодекса Российской Федерации.</w:t>
      </w:r>
    </w:p>
    <w:p w14:paraId="03C97E7C"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w:t>
      </w:r>
    </w:p>
    <w:p w14:paraId="64061E1C"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9.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14:paraId="59BDF872"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67F107A0" w14:textId="77777777" w:rsidR="00530596" w:rsidRPr="00BF43A3" w:rsidRDefault="00530596" w:rsidP="00530596">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частью 10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14:paraId="24BE79A4" w14:textId="4DBE0330" w:rsidR="00530596" w:rsidRPr="00BF43A3" w:rsidRDefault="00530596" w:rsidP="00530596">
      <w:pPr>
        <w:spacing w:after="0" w:line="240" w:lineRule="auto"/>
        <w:ind w:firstLine="540"/>
        <w:jc w:val="both"/>
        <w:rPr>
          <w:rFonts w:ascii="Times New Roman" w:eastAsia="Times New Roman" w:hAnsi="Times New Roman" w:cs="Times New Roman"/>
          <w:color w:val="000000" w:themeColor="text1"/>
          <w:sz w:val="27"/>
          <w:szCs w:val="27"/>
          <w:lang w:eastAsia="ru-RU"/>
        </w:rPr>
      </w:pPr>
    </w:p>
    <w:p w14:paraId="0A5FBC48" w14:textId="77777777" w:rsidR="006B4F46" w:rsidRPr="00BF43A3" w:rsidRDefault="006B4F46" w:rsidP="006B4F4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7"/>
          <w:szCs w:val="27"/>
          <w:lang w:eastAsia="ru-RU"/>
        </w:rPr>
      </w:pPr>
      <w:r w:rsidRPr="00BF43A3">
        <w:rPr>
          <w:rFonts w:ascii="Times New Roman" w:eastAsia="Times New Roman" w:hAnsi="Times New Roman" w:cs="Times New Roman"/>
          <w:b/>
          <w:color w:val="000000" w:themeColor="text1"/>
          <w:sz w:val="27"/>
          <w:szCs w:val="27"/>
          <w:lang w:eastAsia="ru-RU"/>
        </w:rPr>
        <w:t xml:space="preserve">Статья </w:t>
      </w:r>
      <w:r w:rsidR="00D94961" w:rsidRPr="00BF43A3">
        <w:rPr>
          <w:rFonts w:ascii="Times New Roman" w:eastAsia="Times New Roman" w:hAnsi="Times New Roman" w:cs="Times New Roman"/>
          <w:b/>
          <w:color w:val="000000" w:themeColor="text1"/>
          <w:sz w:val="27"/>
          <w:szCs w:val="27"/>
          <w:lang w:eastAsia="ru-RU"/>
        </w:rPr>
        <w:t>30</w:t>
      </w:r>
      <w:r w:rsidRPr="00BF43A3">
        <w:rPr>
          <w:rFonts w:ascii="Times New Roman" w:eastAsia="Times New Roman" w:hAnsi="Times New Roman" w:cs="Times New Roman"/>
          <w:b/>
          <w:color w:val="000000" w:themeColor="text1"/>
          <w:sz w:val="27"/>
          <w:szCs w:val="27"/>
          <w:lang w:eastAsia="ru-RU"/>
        </w:rPr>
        <w:t>. Выдача разрешений на строительство</w:t>
      </w:r>
    </w:p>
    <w:p w14:paraId="15C6BFAB" w14:textId="77777777" w:rsidR="006B4F46" w:rsidRPr="00BF43A3" w:rsidRDefault="006B4F46" w:rsidP="006B4F46">
      <w:pPr>
        <w:widowControl w:val="0"/>
        <w:autoSpaceDE w:val="0"/>
        <w:autoSpaceDN w:val="0"/>
        <w:adjustRightInd w:val="0"/>
        <w:spacing w:after="0" w:line="240" w:lineRule="auto"/>
        <w:ind w:firstLine="720"/>
        <w:jc w:val="both"/>
        <w:rPr>
          <w:rFonts w:ascii="Times New Roman" w:eastAsia="Times New Roman" w:hAnsi="Times New Roman" w:cs="Times New Roman"/>
          <w:b/>
          <w:i/>
          <w:color w:val="000000" w:themeColor="text1"/>
          <w:sz w:val="27"/>
          <w:szCs w:val="27"/>
          <w:lang w:eastAsia="ru-RU"/>
        </w:rPr>
      </w:pPr>
    </w:p>
    <w:p w14:paraId="527E5270" w14:textId="011ED604"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48" w:name="_Hlk506879198"/>
      <w:r w:rsidRPr="00BF43A3">
        <w:rPr>
          <w:rFonts w:ascii="Times New Roman" w:eastAsia="Times New Roman" w:hAnsi="Times New Roman" w:cs="Times New Roman"/>
          <w:color w:val="000000" w:themeColor="text1"/>
          <w:sz w:val="27"/>
          <w:szCs w:val="27"/>
          <w:lang w:eastAsia="ru-RU"/>
        </w:rP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936" w:history="1">
        <w:r w:rsidRPr="00BF43A3">
          <w:rPr>
            <w:rStyle w:val="afff0"/>
            <w:rFonts w:ascii="Times New Roman" w:eastAsia="Times New Roman" w:hAnsi="Times New Roman" w:cs="Times New Roman"/>
            <w:color w:val="000000" w:themeColor="text1"/>
            <w:sz w:val="27"/>
            <w:szCs w:val="27"/>
            <w:u w:val="none"/>
            <w:lang w:eastAsia="ru-RU"/>
          </w:rPr>
          <w:t>частью 1.1</w:t>
        </w:r>
      </w:hyperlink>
      <w:r w:rsidRPr="00BF43A3">
        <w:rPr>
          <w:rFonts w:ascii="Times New Roman" w:eastAsia="Times New Roman" w:hAnsi="Times New Roman" w:cs="Times New Roman"/>
          <w:color w:val="000000" w:themeColor="text1"/>
          <w:sz w:val="27"/>
          <w:szCs w:val="27"/>
          <w:lang w:eastAsia="ru-RU"/>
        </w:rPr>
        <w:t xml:space="preserve"> настоящей статьи),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w:t>
      </w:r>
      <w:r w:rsidRPr="00BF43A3">
        <w:rPr>
          <w:rFonts w:ascii="Times New Roman" w:eastAsia="Times New Roman" w:hAnsi="Times New Roman" w:cs="Times New Roman"/>
          <w:color w:val="000000" w:themeColor="text1"/>
          <w:sz w:val="27"/>
          <w:szCs w:val="27"/>
          <w:lang w:eastAsia="ru-RU"/>
        </w:rPr>
        <w:lastRenderedPageBreak/>
        <w:t>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14:paraId="13BCE548" w14:textId="5AA8D824"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49" w:name="p2936"/>
      <w:bookmarkEnd w:id="49"/>
      <w:r w:rsidRPr="00BF43A3">
        <w:rPr>
          <w:rFonts w:ascii="Times New Roman" w:eastAsia="Times New Roman" w:hAnsi="Times New Roman" w:cs="Times New Roman"/>
          <w:color w:val="000000" w:themeColor="text1"/>
          <w:sz w:val="27"/>
          <w:szCs w:val="27"/>
          <w:lang w:eastAsia="ru-RU"/>
        </w:rP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14:paraId="41CCA9CC" w14:textId="77777777"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42522E5A" w14:textId="77777777"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14:paraId="6A6ED268" w14:textId="77777777"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14:paraId="3254A0CC" w14:textId="77777777"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50" w:name="p2946"/>
      <w:bookmarkEnd w:id="50"/>
      <w:r w:rsidRPr="00BF43A3">
        <w:rPr>
          <w:rFonts w:ascii="Times New Roman" w:eastAsia="Times New Roman" w:hAnsi="Times New Roman" w:cs="Times New Roman"/>
          <w:color w:val="000000" w:themeColor="text1"/>
          <w:sz w:val="27"/>
          <w:szCs w:val="27"/>
          <w:lang w:eastAsia="ru-RU"/>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948" w:history="1">
        <w:r w:rsidRPr="00BF43A3">
          <w:rPr>
            <w:rStyle w:val="afff0"/>
            <w:rFonts w:ascii="Times New Roman" w:eastAsia="Times New Roman" w:hAnsi="Times New Roman" w:cs="Times New Roman"/>
            <w:color w:val="000000" w:themeColor="text1"/>
            <w:sz w:val="27"/>
            <w:szCs w:val="27"/>
            <w:u w:val="none"/>
            <w:lang w:eastAsia="ru-RU"/>
          </w:rPr>
          <w:t>частями 5</w:t>
        </w:r>
      </w:hyperlink>
      <w:r w:rsidRPr="00BF43A3">
        <w:rPr>
          <w:rFonts w:ascii="Times New Roman" w:eastAsia="Times New Roman" w:hAnsi="Times New Roman" w:cs="Times New Roman"/>
          <w:color w:val="000000" w:themeColor="text1"/>
          <w:sz w:val="27"/>
          <w:szCs w:val="27"/>
          <w:lang w:eastAsia="ru-RU"/>
        </w:rPr>
        <w:t xml:space="preserve"> - </w:t>
      </w:r>
      <w:hyperlink w:anchor="p2963" w:history="1">
        <w:r w:rsidRPr="00BF43A3">
          <w:rPr>
            <w:rStyle w:val="afff0"/>
            <w:rFonts w:ascii="Times New Roman" w:eastAsia="Times New Roman" w:hAnsi="Times New Roman" w:cs="Times New Roman"/>
            <w:color w:val="000000" w:themeColor="text1"/>
            <w:sz w:val="27"/>
            <w:szCs w:val="27"/>
            <w:u w:val="none"/>
            <w:lang w:eastAsia="ru-RU"/>
          </w:rPr>
          <w:t>6</w:t>
        </w:r>
      </w:hyperlink>
      <w:r w:rsidRPr="00BF43A3">
        <w:rPr>
          <w:rFonts w:ascii="Times New Roman" w:eastAsia="Times New Roman" w:hAnsi="Times New Roman" w:cs="Times New Roman"/>
          <w:color w:val="000000" w:themeColor="text1"/>
          <w:sz w:val="27"/>
          <w:szCs w:val="27"/>
          <w:lang w:eastAsia="ru-RU"/>
        </w:rPr>
        <w:t xml:space="preserve"> настоящей статьи и другими федеральными законами.</w:t>
      </w:r>
    </w:p>
    <w:p w14:paraId="461AEC9C" w14:textId="77777777"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51" w:name="p2948"/>
      <w:bookmarkEnd w:id="51"/>
      <w:r w:rsidRPr="00BF43A3">
        <w:rPr>
          <w:rFonts w:ascii="Times New Roman" w:eastAsia="Times New Roman" w:hAnsi="Times New Roman" w:cs="Times New Roman"/>
          <w:color w:val="000000" w:themeColor="text1"/>
          <w:sz w:val="27"/>
          <w:szCs w:val="27"/>
          <w:lang w:eastAsia="ru-RU"/>
        </w:rPr>
        <w:t>5. Разрешение на строительство выдается в случае осуществления строительства, реконструкции:</w:t>
      </w:r>
    </w:p>
    <w:p w14:paraId="58A94139" w14:textId="23CC0A05"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1)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14:paraId="33773D4E" w14:textId="45AEF937" w:rsidR="006B43EC" w:rsidRPr="00BF43A3" w:rsidRDefault="00E602FB"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w:t>
      </w:r>
      <w:r w:rsidR="006B43EC" w:rsidRPr="00BF43A3">
        <w:rPr>
          <w:rFonts w:ascii="Times New Roman" w:eastAsia="Times New Roman" w:hAnsi="Times New Roman" w:cs="Times New Roman"/>
          <w:color w:val="000000" w:themeColor="text1"/>
          <w:sz w:val="27"/>
          <w:szCs w:val="27"/>
          <w:lang w:eastAsia="ru-RU"/>
        </w:rPr>
        <w:t xml:space="preserve">) объекта использования атомной энергии - Государственной корпорацией по атомной энергии </w:t>
      </w:r>
      <w:r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Росатом</w:t>
      </w:r>
      <w:r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w:t>
      </w:r>
    </w:p>
    <w:p w14:paraId="06D1C8AF" w14:textId="312D562D" w:rsidR="006B43EC" w:rsidRPr="00BF43A3" w:rsidRDefault="00E602FB"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w:t>
      </w:r>
      <w:r w:rsidR="006B43EC" w:rsidRPr="00BF43A3">
        <w:rPr>
          <w:rFonts w:ascii="Times New Roman" w:eastAsia="Times New Roman" w:hAnsi="Times New Roman" w:cs="Times New Roman"/>
          <w:color w:val="000000" w:themeColor="text1"/>
          <w:sz w:val="27"/>
          <w:szCs w:val="27"/>
          <w:lang w:eastAsia="ru-RU"/>
        </w:rPr>
        <w:t xml:space="preserve">.1) объекта космической инфраструктуры - Государственной корпорацией по космической деятельности </w:t>
      </w:r>
      <w:r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Роскосмос</w:t>
      </w:r>
      <w:r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w:t>
      </w:r>
    </w:p>
    <w:p w14:paraId="341DA11F" w14:textId="5226CD4E" w:rsidR="006B43EC" w:rsidRPr="00BF43A3" w:rsidRDefault="00E602FB"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w:t>
      </w:r>
      <w:r w:rsidR="006B43EC" w:rsidRPr="00BF43A3">
        <w:rPr>
          <w:rFonts w:ascii="Times New Roman" w:eastAsia="Times New Roman" w:hAnsi="Times New Roman" w:cs="Times New Roman"/>
          <w:color w:val="000000" w:themeColor="text1"/>
          <w:sz w:val="27"/>
          <w:szCs w:val="27"/>
          <w:lang w:eastAsia="ru-RU"/>
        </w:rPr>
        <w:t>)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14:paraId="4F77BE95" w14:textId="16A8731A" w:rsidR="006B43EC" w:rsidRPr="00BF43A3" w:rsidRDefault="00E602FB"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w:t>
      </w:r>
      <w:r w:rsidR="006B43EC" w:rsidRPr="00BF43A3">
        <w:rPr>
          <w:rFonts w:ascii="Times New Roman" w:eastAsia="Times New Roman" w:hAnsi="Times New Roman" w:cs="Times New Roman"/>
          <w:color w:val="000000" w:themeColor="text1"/>
          <w:sz w:val="27"/>
          <w:szCs w:val="27"/>
          <w:lang w:eastAsia="ru-RU"/>
        </w:rPr>
        <w:t xml:space="preserve">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w:t>
      </w:r>
      <w:r w:rsidRPr="00BF43A3">
        <w:rPr>
          <w:rFonts w:ascii="Times New Roman" w:eastAsia="Times New Roman" w:hAnsi="Times New Roman" w:cs="Times New Roman"/>
          <w:color w:val="000000" w:themeColor="text1"/>
          <w:sz w:val="27"/>
          <w:szCs w:val="27"/>
          <w:lang w:eastAsia="ru-RU"/>
        </w:rPr>
        <w:t>.</w:t>
      </w:r>
    </w:p>
    <w:p w14:paraId="3F16B593" w14:textId="093A15B2"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52" w:name="p2961"/>
      <w:bookmarkEnd w:id="52"/>
      <w:r w:rsidRPr="00BF43A3">
        <w:rPr>
          <w:rFonts w:ascii="Times New Roman" w:eastAsia="Times New Roman" w:hAnsi="Times New Roman" w:cs="Times New Roman"/>
          <w:color w:val="000000" w:themeColor="text1"/>
          <w:sz w:val="27"/>
          <w:szCs w:val="27"/>
          <w:lang w:eastAsia="ru-RU"/>
        </w:rP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E602FB" w:rsidRPr="00BF43A3">
        <w:rPr>
          <w:rFonts w:ascii="Times New Roman" w:eastAsia="Times New Roman" w:hAnsi="Times New Roman" w:cs="Times New Roman"/>
          <w:color w:val="000000" w:themeColor="text1"/>
          <w:sz w:val="27"/>
          <w:szCs w:val="27"/>
          <w:lang w:eastAsia="ru-RU"/>
        </w:rPr>
        <w:t xml:space="preserve"> </w:t>
      </w:r>
      <w:r w:rsidRPr="00BF43A3">
        <w:rPr>
          <w:rFonts w:ascii="Times New Roman" w:eastAsia="Times New Roman" w:hAnsi="Times New Roman" w:cs="Times New Roman"/>
          <w:color w:val="000000" w:themeColor="text1"/>
          <w:sz w:val="27"/>
          <w:szCs w:val="27"/>
          <w:lang w:eastAsia="ru-RU"/>
        </w:rPr>
        <w:t xml:space="preserve">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w:t>
      </w:r>
      <w:r w:rsidR="00E602FB" w:rsidRPr="00BF43A3">
        <w:rPr>
          <w:rFonts w:ascii="Times New Roman" w:eastAsia="Times New Roman" w:hAnsi="Times New Roman" w:cs="Times New Roman"/>
          <w:color w:val="000000" w:themeColor="text1"/>
          <w:sz w:val="27"/>
          <w:szCs w:val="27"/>
          <w:lang w:eastAsia="ru-RU"/>
        </w:rPr>
        <w:t>Градостроительным кодексом Российской Федерации</w:t>
      </w:r>
      <w:r w:rsidRPr="00BF43A3">
        <w:rPr>
          <w:rFonts w:ascii="Times New Roman" w:eastAsia="Times New Roman" w:hAnsi="Times New Roman" w:cs="Times New Roman"/>
          <w:color w:val="000000" w:themeColor="text1"/>
          <w:sz w:val="27"/>
          <w:szCs w:val="27"/>
          <w:lang w:eastAsia="ru-RU"/>
        </w:rPr>
        <w:t>.</w:t>
      </w:r>
    </w:p>
    <w:p w14:paraId="7BCAF41F" w14:textId="77777777"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53" w:name="p2963"/>
      <w:bookmarkEnd w:id="53"/>
      <w:r w:rsidRPr="00BF43A3">
        <w:rPr>
          <w:rFonts w:ascii="Times New Roman" w:eastAsia="Times New Roman" w:hAnsi="Times New Roman" w:cs="Times New Roman"/>
          <w:color w:val="000000" w:themeColor="text1"/>
          <w:sz w:val="27"/>
          <w:szCs w:val="27"/>
          <w:lang w:eastAsia="ru-RU"/>
        </w:rPr>
        <w:t xml:space="preserve">6. Разрешение на строительство, за исключением случаев, установленных </w:t>
      </w:r>
      <w:hyperlink w:anchor="p2948" w:history="1">
        <w:r w:rsidRPr="00BF43A3">
          <w:rPr>
            <w:rStyle w:val="afff0"/>
            <w:rFonts w:ascii="Times New Roman" w:eastAsia="Times New Roman" w:hAnsi="Times New Roman" w:cs="Times New Roman"/>
            <w:color w:val="000000" w:themeColor="text1"/>
            <w:sz w:val="27"/>
            <w:szCs w:val="27"/>
            <w:u w:val="none"/>
            <w:lang w:eastAsia="ru-RU"/>
          </w:rPr>
          <w:t>частями 5</w:t>
        </w:r>
      </w:hyperlink>
      <w:r w:rsidRPr="00BF43A3">
        <w:rPr>
          <w:rFonts w:ascii="Times New Roman" w:eastAsia="Times New Roman" w:hAnsi="Times New Roman" w:cs="Times New Roman"/>
          <w:color w:val="000000" w:themeColor="text1"/>
          <w:sz w:val="27"/>
          <w:szCs w:val="27"/>
          <w:lang w:eastAsia="ru-RU"/>
        </w:rPr>
        <w:t xml:space="preserve"> и </w:t>
      </w:r>
      <w:hyperlink w:anchor="p2961" w:history="1">
        <w:r w:rsidRPr="00BF43A3">
          <w:rPr>
            <w:rStyle w:val="afff0"/>
            <w:rFonts w:ascii="Times New Roman" w:eastAsia="Times New Roman" w:hAnsi="Times New Roman" w:cs="Times New Roman"/>
            <w:color w:val="000000" w:themeColor="text1"/>
            <w:sz w:val="27"/>
            <w:szCs w:val="27"/>
            <w:u w:val="none"/>
            <w:lang w:eastAsia="ru-RU"/>
          </w:rPr>
          <w:t>5.1</w:t>
        </w:r>
      </w:hyperlink>
      <w:r w:rsidRPr="00BF43A3">
        <w:rPr>
          <w:rFonts w:ascii="Times New Roman" w:eastAsia="Times New Roman" w:hAnsi="Times New Roman" w:cs="Times New Roman"/>
          <w:color w:val="000000" w:themeColor="text1"/>
          <w:sz w:val="27"/>
          <w:szCs w:val="27"/>
          <w:lang w:eastAsia="ru-RU"/>
        </w:rPr>
        <w:t xml:space="preserve"> настоящей статьи и другими федеральными законами, выдается:</w:t>
      </w:r>
    </w:p>
    <w:p w14:paraId="250FDA22" w14:textId="77777777"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w:t>
      </w:r>
      <w:r w:rsidRPr="00BF43A3">
        <w:rPr>
          <w:rFonts w:ascii="Times New Roman" w:eastAsia="Times New Roman" w:hAnsi="Times New Roman" w:cs="Times New Roman"/>
          <w:color w:val="000000" w:themeColor="text1"/>
          <w:sz w:val="27"/>
          <w:szCs w:val="27"/>
          <w:lang w:eastAsia="ru-RU"/>
        </w:rPr>
        <w:lastRenderedPageBreak/>
        <w:t>территориального образования, границы которого не совпадают с границами субъектов Российской Федерации;</w:t>
      </w:r>
    </w:p>
    <w:p w14:paraId="0A2648CD" w14:textId="77777777"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14:paraId="79C3930C" w14:textId="77777777"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14:paraId="4A9E2721" w14:textId="74400663"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 а для застройщиков, наименования которых содержат слова </w:t>
      </w:r>
      <w:r w:rsidR="00E7204A"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специализированный застройщик</w:t>
      </w:r>
      <w:r w:rsidR="00E7204A"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также с использованием единой информационной системы жилищного строительства, предусмотренной Федеральным законом от 30 декабря 2004 года </w:t>
      </w:r>
      <w:r w:rsidR="00E7204A"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214-ФЗ </w:t>
      </w:r>
      <w:r w:rsidR="00E7204A"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E7204A"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41A997DC" w14:textId="04F24BF3"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54" w:name="p2974"/>
      <w:bookmarkEnd w:id="54"/>
      <w:r w:rsidRPr="00BF43A3">
        <w:rPr>
          <w:rFonts w:ascii="Times New Roman" w:eastAsia="Times New Roman" w:hAnsi="Times New Roman" w:cs="Times New Roman"/>
          <w:color w:val="000000" w:themeColor="text1"/>
          <w:sz w:val="27"/>
          <w:szCs w:val="27"/>
          <w:lang w:eastAsia="ru-RU"/>
        </w:rP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946" w:history="1">
        <w:r w:rsidRPr="00BF43A3">
          <w:rPr>
            <w:rStyle w:val="afff0"/>
            <w:rFonts w:ascii="Times New Roman" w:eastAsia="Times New Roman" w:hAnsi="Times New Roman" w:cs="Times New Roman"/>
            <w:color w:val="000000" w:themeColor="text1"/>
            <w:sz w:val="27"/>
            <w:szCs w:val="27"/>
            <w:u w:val="none"/>
            <w:lang w:eastAsia="ru-RU"/>
          </w:rPr>
          <w:t>частями 4</w:t>
        </w:r>
      </w:hyperlink>
      <w:r w:rsidRPr="00BF43A3">
        <w:rPr>
          <w:rFonts w:ascii="Times New Roman" w:eastAsia="Times New Roman" w:hAnsi="Times New Roman" w:cs="Times New Roman"/>
          <w:color w:val="000000" w:themeColor="text1"/>
          <w:sz w:val="27"/>
          <w:szCs w:val="27"/>
          <w:lang w:eastAsia="ru-RU"/>
        </w:rPr>
        <w:t xml:space="preserve"> - </w:t>
      </w:r>
      <w:hyperlink w:anchor="p2963" w:history="1">
        <w:r w:rsidRPr="00BF43A3">
          <w:rPr>
            <w:rStyle w:val="afff0"/>
            <w:rFonts w:ascii="Times New Roman" w:eastAsia="Times New Roman" w:hAnsi="Times New Roman" w:cs="Times New Roman"/>
            <w:color w:val="000000" w:themeColor="text1"/>
            <w:sz w:val="27"/>
            <w:szCs w:val="27"/>
            <w:u w:val="none"/>
            <w:lang w:eastAsia="ru-RU"/>
          </w:rPr>
          <w:t>6</w:t>
        </w:r>
      </w:hyperlink>
      <w:r w:rsidRPr="00BF43A3">
        <w:rPr>
          <w:rFonts w:ascii="Times New Roman" w:eastAsia="Times New Roman" w:hAnsi="Times New Roman" w:cs="Times New Roman"/>
          <w:color w:val="000000" w:themeColor="text1"/>
          <w:sz w:val="27"/>
          <w:szCs w:val="27"/>
          <w:lang w:eastAsia="ru-RU"/>
        </w:rP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r w:rsidR="00E7204A"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Росатом</w:t>
      </w:r>
      <w:r w:rsidR="00E7204A"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Государственную корпорацию по космической деятельности </w:t>
      </w:r>
      <w:r w:rsidR="00E7204A"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Роскосмо</w:t>
      </w:r>
      <w:r w:rsidR="00E7204A" w:rsidRPr="00BF43A3">
        <w:rPr>
          <w:rFonts w:ascii="Times New Roman" w:eastAsia="Times New Roman" w:hAnsi="Times New Roman" w:cs="Times New Roman"/>
          <w:color w:val="000000" w:themeColor="text1"/>
          <w:sz w:val="27"/>
          <w:szCs w:val="27"/>
          <w:lang w:eastAsia="ru-RU"/>
        </w:rPr>
        <w:t>с»</w:t>
      </w:r>
      <w:r w:rsidRPr="00BF43A3">
        <w:rPr>
          <w:rFonts w:ascii="Times New Roman" w:eastAsia="Times New Roman" w:hAnsi="Times New Roman" w:cs="Times New Roman"/>
          <w:color w:val="000000" w:themeColor="text1"/>
          <w:sz w:val="27"/>
          <w:szCs w:val="27"/>
          <w:lang w:eastAsia="ru-RU"/>
        </w:rPr>
        <w:t xml:space="preserve">.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946" w:history="1">
        <w:r w:rsidRPr="00BF43A3">
          <w:rPr>
            <w:rStyle w:val="afff0"/>
            <w:rFonts w:ascii="Times New Roman" w:eastAsia="Times New Roman" w:hAnsi="Times New Roman" w:cs="Times New Roman"/>
            <w:color w:val="000000" w:themeColor="text1"/>
            <w:sz w:val="27"/>
            <w:szCs w:val="27"/>
            <w:u w:val="none"/>
            <w:lang w:eastAsia="ru-RU"/>
          </w:rPr>
          <w:t>частями 4</w:t>
        </w:r>
      </w:hyperlink>
      <w:r w:rsidRPr="00BF43A3">
        <w:rPr>
          <w:rFonts w:ascii="Times New Roman" w:eastAsia="Times New Roman" w:hAnsi="Times New Roman" w:cs="Times New Roman"/>
          <w:color w:val="000000" w:themeColor="text1"/>
          <w:sz w:val="27"/>
          <w:szCs w:val="27"/>
          <w:lang w:eastAsia="ru-RU"/>
        </w:rPr>
        <w:t xml:space="preserve"> - </w:t>
      </w:r>
      <w:hyperlink w:anchor="p2963" w:history="1">
        <w:r w:rsidRPr="00BF43A3">
          <w:rPr>
            <w:rStyle w:val="afff0"/>
            <w:rFonts w:ascii="Times New Roman" w:eastAsia="Times New Roman" w:hAnsi="Times New Roman" w:cs="Times New Roman"/>
            <w:color w:val="000000" w:themeColor="text1"/>
            <w:sz w:val="27"/>
            <w:szCs w:val="27"/>
            <w:u w:val="none"/>
            <w:lang w:eastAsia="ru-RU"/>
          </w:rPr>
          <w:t>6</w:t>
        </w:r>
      </w:hyperlink>
      <w:r w:rsidRPr="00BF43A3">
        <w:rPr>
          <w:rFonts w:ascii="Times New Roman" w:eastAsia="Times New Roman" w:hAnsi="Times New Roman" w:cs="Times New Roman"/>
          <w:color w:val="000000" w:themeColor="text1"/>
          <w:sz w:val="27"/>
          <w:szCs w:val="27"/>
          <w:lang w:eastAsia="ru-RU"/>
        </w:rP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14:paraId="352992FC" w14:textId="18915FC0"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55" w:name="p2976"/>
      <w:bookmarkEnd w:id="55"/>
      <w:r w:rsidRPr="00BF43A3">
        <w:rPr>
          <w:rFonts w:ascii="Times New Roman" w:eastAsia="Times New Roman" w:hAnsi="Times New Roman" w:cs="Times New Roman"/>
          <w:color w:val="000000" w:themeColor="text1"/>
          <w:sz w:val="27"/>
          <w:szCs w:val="27"/>
          <w:lang w:eastAsia="ru-RU"/>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w:t>
      </w:r>
      <w:r w:rsidRPr="00BF43A3">
        <w:rPr>
          <w:rFonts w:ascii="Times New Roman" w:eastAsia="Times New Roman" w:hAnsi="Times New Roman" w:cs="Times New Roman"/>
          <w:color w:val="000000" w:themeColor="text1"/>
          <w:sz w:val="27"/>
          <w:szCs w:val="27"/>
          <w:lang w:eastAsia="ru-RU"/>
        </w:rPr>
        <w:lastRenderedPageBreak/>
        <w:t xml:space="preserve">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r w:rsidR="00E7204A"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r w:rsidRPr="00BF43A3">
        <w:rPr>
          <w:rFonts w:ascii="Times New Roman" w:eastAsia="Times New Roman" w:hAnsi="Times New Roman" w:cs="Times New Roman"/>
          <w:color w:val="000000" w:themeColor="text1"/>
          <w:sz w:val="27"/>
          <w:szCs w:val="27"/>
          <w:lang w:eastAsia="ru-RU"/>
        </w:rPr>
        <w:t xml:space="preserve">, если иное не установлено </w:t>
      </w:r>
      <w:hyperlink w:anchor="p3023" w:history="1">
        <w:r w:rsidRPr="00BF43A3">
          <w:rPr>
            <w:rStyle w:val="afff0"/>
            <w:rFonts w:ascii="Times New Roman" w:eastAsia="Times New Roman" w:hAnsi="Times New Roman" w:cs="Times New Roman"/>
            <w:color w:val="000000" w:themeColor="text1"/>
            <w:sz w:val="27"/>
            <w:szCs w:val="27"/>
            <w:u w:val="none"/>
            <w:lang w:eastAsia="ru-RU"/>
          </w:rPr>
          <w:t>частью 7.3</w:t>
        </w:r>
      </w:hyperlink>
      <w:r w:rsidRPr="00BF43A3">
        <w:rPr>
          <w:rFonts w:ascii="Times New Roman" w:eastAsia="Times New Roman" w:hAnsi="Times New Roman" w:cs="Times New Roman"/>
          <w:color w:val="000000" w:themeColor="text1"/>
          <w:sz w:val="27"/>
          <w:szCs w:val="27"/>
          <w:lang w:eastAsia="ru-RU"/>
        </w:rPr>
        <w:t xml:space="preserve"> настоящей статьи;</w:t>
      </w:r>
    </w:p>
    <w:p w14:paraId="5AE44206" w14:textId="6B603782"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E7204A"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Росатом</w:t>
      </w:r>
      <w:r w:rsidR="00E7204A"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Государственной корпорацией по космической деятельности </w:t>
      </w:r>
      <w:r w:rsidR="00E7204A"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Роскосмос</w:t>
      </w:r>
      <w:r w:rsidR="00E7204A"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7D3C9CCA" w14:textId="77777777"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5EA5102F" w14:textId="44C6812C"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56" w:name="p2984"/>
      <w:bookmarkEnd w:id="56"/>
      <w:r w:rsidRPr="00BF43A3">
        <w:rPr>
          <w:rFonts w:ascii="Times New Roman" w:eastAsia="Times New Roman" w:hAnsi="Times New Roman" w:cs="Times New Roman"/>
          <w:color w:val="000000" w:themeColor="text1"/>
          <w:sz w:val="27"/>
          <w:szCs w:val="27"/>
          <w:lang w:eastAsia="ru-RU"/>
        </w:rPr>
        <w:t xml:space="preserve">3) результаты инженерных изысканий и следующие материалы, содержащиеся в утвержденной в соответствии с частью 15 статьи 48 </w:t>
      </w:r>
      <w:r w:rsidR="00E7204A" w:rsidRPr="00BF43A3">
        <w:rPr>
          <w:rFonts w:ascii="Times New Roman" w:eastAsia="Times New Roman" w:hAnsi="Times New Roman" w:cs="Times New Roman"/>
          <w:color w:val="000000" w:themeColor="text1"/>
          <w:sz w:val="27"/>
          <w:szCs w:val="27"/>
          <w:lang w:eastAsia="ru-RU"/>
        </w:rPr>
        <w:t xml:space="preserve">Градостроительного кодекса Российской Федерации, </w:t>
      </w:r>
      <w:r w:rsidRPr="00BF43A3">
        <w:rPr>
          <w:rFonts w:ascii="Times New Roman" w:eastAsia="Times New Roman" w:hAnsi="Times New Roman" w:cs="Times New Roman"/>
          <w:color w:val="000000" w:themeColor="text1"/>
          <w:sz w:val="27"/>
          <w:szCs w:val="27"/>
          <w:lang w:eastAsia="ru-RU"/>
        </w:rPr>
        <w:t>проектной документации:</w:t>
      </w:r>
    </w:p>
    <w:p w14:paraId="05687B9E" w14:textId="77777777"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а) пояснительная записка;</w:t>
      </w:r>
    </w:p>
    <w:p w14:paraId="145B1845" w14:textId="77777777"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5BEC791" w14:textId="77777777"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02FAB782" w14:textId="77777777" w:rsidR="006B43EC" w:rsidRPr="00BF43A3" w:rsidRDefault="006B43EC" w:rsidP="009C00C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w:t>
      </w:r>
      <w:r w:rsidRPr="00BF43A3">
        <w:rPr>
          <w:rFonts w:ascii="Times New Roman" w:eastAsia="Times New Roman" w:hAnsi="Times New Roman" w:cs="Times New Roman"/>
          <w:color w:val="000000" w:themeColor="text1"/>
          <w:sz w:val="27"/>
          <w:szCs w:val="27"/>
          <w:lang w:eastAsia="ru-RU"/>
        </w:rPr>
        <w:lastRenderedPageBreak/>
        <w:t>капитального строительства);</w:t>
      </w:r>
    </w:p>
    <w:p w14:paraId="346D9DE7" w14:textId="34E02833"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57" w:name="p2991"/>
      <w:bookmarkEnd w:id="57"/>
      <w:r w:rsidRPr="00BF43A3">
        <w:rPr>
          <w:rFonts w:ascii="Times New Roman" w:eastAsia="Times New Roman" w:hAnsi="Times New Roman" w:cs="Times New Roman"/>
          <w:color w:val="000000" w:themeColor="text1"/>
          <w:sz w:val="27"/>
          <w:szCs w:val="27"/>
          <w:lang w:eastAsia="ru-RU"/>
        </w:rPr>
        <w:t xml:space="preserve">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r w:rsidR="00E7204A"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r w:rsidRPr="00BF43A3">
        <w:rPr>
          <w:rFonts w:ascii="Times New Roman" w:eastAsia="Times New Roman" w:hAnsi="Times New Roman" w:cs="Times New Roman"/>
          <w:color w:val="000000" w:themeColor="text1"/>
          <w:sz w:val="27"/>
          <w:szCs w:val="27"/>
          <w:lang w:eastAsia="ru-RU"/>
        </w:rPr>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r w:rsidR="00E7204A"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r w:rsidRPr="00BF43A3">
        <w:rPr>
          <w:rFonts w:ascii="Times New Roman" w:eastAsia="Times New Roman" w:hAnsi="Times New Roman" w:cs="Times New Roman"/>
          <w:color w:val="000000" w:themeColor="text1"/>
          <w:sz w:val="27"/>
          <w:szCs w:val="27"/>
          <w:lang w:eastAsia="ru-RU"/>
        </w:rPr>
        <w:t xml:space="preserve">), если такая проектная документация подлежит экспертизе в соответствии со статьей 49 </w:t>
      </w:r>
      <w:r w:rsidR="00E7204A" w:rsidRPr="00BF43A3">
        <w:rPr>
          <w:rFonts w:ascii="Times New Roman" w:eastAsia="Times New Roman" w:hAnsi="Times New Roman" w:cs="Times New Roman"/>
          <w:color w:val="000000" w:themeColor="text1"/>
          <w:sz w:val="27"/>
          <w:szCs w:val="27"/>
          <w:lang w:eastAsia="ru-RU"/>
        </w:rPr>
        <w:t xml:space="preserve">Градостроительного кодекса Российской Федерации, </w:t>
      </w:r>
      <w:r w:rsidRPr="00BF43A3">
        <w:rPr>
          <w:rFonts w:ascii="Times New Roman" w:eastAsia="Times New Roman" w:hAnsi="Times New Roman" w:cs="Times New Roman"/>
          <w:color w:val="000000" w:themeColor="text1"/>
          <w:sz w:val="27"/>
          <w:szCs w:val="27"/>
          <w:lang w:eastAsia="ru-RU"/>
        </w:rPr>
        <w:t xml:space="preserve">положительное заключение государственной экспертизы проектной документации в случаях, предусмотренных частью 3.4 статьи 49 </w:t>
      </w:r>
      <w:r w:rsidR="00E7204A"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r w:rsidRPr="00BF43A3">
        <w:rPr>
          <w:rFonts w:ascii="Times New Roman" w:eastAsia="Times New Roman" w:hAnsi="Times New Roman" w:cs="Times New Roman"/>
          <w:color w:val="000000" w:themeColor="text1"/>
          <w:sz w:val="27"/>
          <w:szCs w:val="27"/>
          <w:lang w:eastAsia="ru-RU"/>
        </w:rPr>
        <w:t xml:space="preserve">, положительное заключение государственной экологической экспертизы проектной документации в случаях, предусмотренных частью 6 статьи 49 </w:t>
      </w:r>
      <w:r w:rsidR="00E7204A"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r w:rsidRPr="00BF43A3">
        <w:rPr>
          <w:rFonts w:ascii="Times New Roman" w:eastAsia="Times New Roman" w:hAnsi="Times New Roman" w:cs="Times New Roman"/>
          <w:color w:val="000000" w:themeColor="text1"/>
          <w:sz w:val="27"/>
          <w:szCs w:val="27"/>
          <w:lang w:eastAsia="ru-RU"/>
        </w:rPr>
        <w:t>;</w:t>
      </w:r>
    </w:p>
    <w:p w14:paraId="049B3E9B" w14:textId="5F76F6FA"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w:t>
      </w:r>
      <w:r w:rsidR="00E7204A" w:rsidRPr="00BF43A3">
        <w:rPr>
          <w:rFonts w:ascii="Times New Roman" w:eastAsia="Times New Roman" w:hAnsi="Times New Roman" w:cs="Times New Roman"/>
          <w:color w:val="000000" w:themeColor="text1"/>
          <w:sz w:val="27"/>
          <w:szCs w:val="27"/>
          <w:lang w:eastAsia="ru-RU"/>
        </w:rPr>
        <w:t>1</w:t>
      </w:r>
      <w:r w:rsidRPr="00BF43A3">
        <w:rPr>
          <w:rFonts w:ascii="Times New Roman" w:eastAsia="Times New Roman" w:hAnsi="Times New Roman" w:cs="Times New Roman"/>
          <w:color w:val="000000" w:themeColor="text1"/>
          <w:sz w:val="27"/>
          <w:szCs w:val="27"/>
          <w:lang w:eastAsia="ru-RU"/>
        </w:rPr>
        <w:t xml:space="preserve">) подтверждение соответствия вносимых в проектную документацию изменений требованиям, указанным в части 3.8 статьи 49 </w:t>
      </w:r>
      <w:r w:rsidR="00E7204A"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r w:rsidRPr="00BF43A3">
        <w:rPr>
          <w:rFonts w:ascii="Times New Roman" w:eastAsia="Times New Roman" w:hAnsi="Times New Roman" w:cs="Times New Roman"/>
          <w:color w:val="000000" w:themeColor="text1"/>
          <w:sz w:val="27"/>
          <w:szCs w:val="27"/>
          <w:lang w:eastAsia="ru-RU"/>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002118FF" w:rsidRPr="00BF43A3">
        <w:rPr>
          <w:rFonts w:ascii="Times New Roman" w:eastAsia="Times New Roman" w:hAnsi="Times New Roman" w:cs="Times New Roman"/>
          <w:color w:val="000000" w:themeColor="text1"/>
          <w:sz w:val="27"/>
          <w:szCs w:val="27"/>
          <w:lang w:eastAsia="ru-RU"/>
        </w:rPr>
        <w:t xml:space="preserve">Градостроительным кодексом Российской Федерации </w:t>
      </w:r>
      <w:r w:rsidRPr="00BF43A3">
        <w:rPr>
          <w:rFonts w:ascii="Times New Roman" w:eastAsia="Times New Roman" w:hAnsi="Times New Roman" w:cs="Times New Roman"/>
          <w:color w:val="000000" w:themeColor="text1"/>
          <w:sz w:val="27"/>
          <w:szCs w:val="27"/>
          <w:lang w:eastAsia="ru-RU"/>
        </w:rPr>
        <w:t xml:space="preserve">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w:t>
      </w:r>
      <w:r w:rsidR="00E7204A"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r w:rsidRPr="00BF43A3">
        <w:rPr>
          <w:rFonts w:ascii="Times New Roman" w:eastAsia="Times New Roman" w:hAnsi="Times New Roman" w:cs="Times New Roman"/>
          <w:color w:val="000000" w:themeColor="text1"/>
          <w:sz w:val="27"/>
          <w:szCs w:val="27"/>
          <w:lang w:eastAsia="ru-RU"/>
        </w:rPr>
        <w:t>;</w:t>
      </w:r>
    </w:p>
    <w:p w14:paraId="49ADD094" w14:textId="4D5FAFFB"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w:t>
      </w:r>
      <w:r w:rsidR="00E7204A" w:rsidRPr="00BF43A3">
        <w:rPr>
          <w:rFonts w:ascii="Times New Roman" w:eastAsia="Times New Roman" w:hAnsi="Times New Roman" w:cs="Times New Roman"/>
          <w:color w:val="000000" w:themeColor="text1"/>
          <w:sz w:val="27"/>
          <w:szCs w:val="27"/>
          <w:lang w:eastAsia="ru-RU"/>
        </w:rPr>
        <w:t>2</w:t>
      </w:r>
      <w:r w:rsidRPr="00BF43A3">
        <w:rPr>
          <w:rFonts w:ascii="Times New Roman" w:eastAsia="Times New Roman" w:hAnsi="Times New Roman" w:cs="Times New Roman"/>
          <w:color w:val="000000" w:themeColor="text1"/>
          <w:sz w:val="27"/>
          <w:szCs w:val="27"/>
          <w:lang w:eastAsia="ru-RU"/>
        </w:rPr>
        <w:t xml:space="preserve">) подтверждение соответствия вносимых в проектную документацию изменений требованиям, указанным в части 3.9 статьи 49 </w:t>
      </w:r>
      <w:r w:rsidR="0051165C" w:rsidRPr="00BF43A3">
        <w:rPr>
          <w:rFonts w:ascii="Times New Roman" w:eastAsia="Times New Roman" w:hAnsi="Times New Roman" w:cs="Times New Roman"/>
          <w:color w:val="000000" w:themeColor="text1"/>
          <w:sz w:val="27"/>
          <w:szCs w:val="27"/>
          <w:lang w:eastAsia="ru-RU"/>
        </w:rPr>
        <w:t>Градостроительного кодекса</w:t>
      </w:r>
      <w:r w:rsidRPr="00BF43A3">
        <w:rPr>
          <w:rFonts w:ascii="Times New Roman" w:eastAsia="Times New Roman" w:hAnsi="Times New Roman" w:cs="Times New Roman"/>
          <w:color w:val="000000" w:themeColor="text1"/>
          <w:sz w:val="27"/>
          <w:szCs w:val="27"/>
          <w:lang w:eastAsia="ru-RU"/>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r w:rsidR="00E7204A"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r w:rsidRPr="00BF43A3">
        <w:rPr>
          <w:rFonts w:ascii="Times New Roman" w:eastAsia="Times New Roman" w:hAnsi="Times New Roman" w:cs="Times New Roman"/>
          <w:color w:val="000000" w:themeColor="text1"/>
          <w:sz w:val="27"/>
          <w:szCs w:val="27"/>
          <w:lang w:eastAsia="ru-RU"/>
        </w:rPr>
        <w:t>;</w:t>
      </w:r>
    </w:p>
    <w:p w14:paraId="0665C1AF" w14:textId="24CD656D"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58" w:name="p2998"/>
      <w:bookmarkEnd w:id="58"/>
      <w:r w:rsidRPr="00BF43A3">
        <w:rPr>
          <w:rFonts w:ascii="Times New Roman" w:eastAsia="Times New Roman" w:hAnsi="Times New Roman" w:cs="Times New Roman"/>
          <w:color w:val="000000" w:themeColor="text1"/>
          <w:sz w:val="27"/>
          <w:szCs w:val="27"/>
          <w:lang w:eastAsia="ru-RU"/>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sidR="00E7204A"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r w:rsidRPr="00BF43A3">
        <w:rPr>
          <w:rFonts w:ascii="Times New Roman" w:eastAsia="Times New Roman" w:hAnsi="Times New Roman" w:cs="Times New Roman"/>
          <w:color w:val="000000" w:themeColor="text1"/>
          <w:sz w:val="27"/>
          <w:szCs w:val="27"/>
          <w:lang w:eastAsia="ru-RU"/>
        </w:rPr>
        <w:t>);</w:t>
      </w:r>
    </w:p>
    <w:p w14:paraId="08C3FA18"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3003" w:history="1">
        <w:r w:rsidRPr="00BF43A3">
          <w:rPr>
            <w:rStyle w:val="afff0"/>
            <w:rFonts w:ascii="Times New Roman" w:eastAsia="Times New Roman" w:hAnsi="Times New Roman" w:cs="Times New Roman"/>
            <w:color w:val="000000" w:themeColor="text1"/>
            <w:sz w:val="27"/>
            <w:szCs w:val="27"/>
            <w:u w:val="none"/>
            <w:lang w:eastAsia="ru-RU"/>
          </w:rPr>
          <w:t>пункте 6.2</w:t>
        </w:r>
      </w:hyperlink>
      <w:r w:rsidRPr="00BF43A3">
        <w:rPr>
          <w:rFonts w:ascii="Times New Roman" w:eastAsia="Times New Roman" w:hAnsi="Times New Roman" w:cs="Times New Roman"/>
          <w:color w:val="000000" w:themeColor="text1"/>
          <w:sz w:val="27"/>
          <w:szCs w:val="27"/>
          <w:lang w:eastAsia="ru-RU"/>
        </w:rPr>
        <w:t xml:space="preserve"> настоящей части случаев реконструкции многоквартирного дома;</w:t>
      </w:r>
    </w:p>
    <w:p w14:paraId="7348EF5E"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w:t>
      </w:r>
      <w:r w:rsidRPr="00BF43A3">
        <w:rPr>
          <w:rFonts w:ascii="Times New Roman" w:eastAsia="Times New Roman" w:hAnsi="Times New Roman" w:cs="Times New Roman"/>
          <w:color w:val="000000" w:themeColor="text1"/>
          <w:sz w:val="27"/>
          <w:szCs w:val="27"/>
          <w:lang w:eastAsia="ru-RU"/>
        </w:rPr>
        <w:lastRenderedPageBreak/>
        <w:t>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24B88CCB"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59" w:name="p3003"/>
      <w:bookmarkEnd w:id="59"/>
      <w:r w:rsidRPr="00BF43A3">
        <w:rPr>
          <w:rFonts w:ascii="Times New Roman" w:eastAsia="Times New Roman" w:hAnsi="Times New Roman" w:cs="Times New Roman"/>
          <w:color w:val="000000" w:themeColor="text1"/>
          <w:sz w:val="27"/>
          <w:szCs w:val="27"/>
          <w:lang w:eastAsia="ru-RU"/>
        </w:rPr>
        <w:t>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69E61C81"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60" w:name="p3005"/>
      <w:bookmarkEnd w:id="60"/>
      <w:r w:rsidRPr="00BF43A3">
        <w:rPr>
          <w:rFonts w:ascii="Times New Roman" w:eastAsia="Times New Roman" w:hAnsi="Times New Roman" w:cs="Times New Roman"/>
          <w:color w:val="000000" w:themeColor="text1"/>
          <w:sz w:val="27"/>
          <w:szCs w:val="27"/>
          <w:lang w:eastAsia="ru-RU"/>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2CAAB308"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52D70E3D"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61" w:name="p3011"/>
      <w:bookmarkEnd w:id="61"/>
      <w:r w:rsidRPr="00BF43A3">
        <w:rPr>
          <w:rFonts w:ascii="Times New Roman" w:eastAsia="Times New Roman" w:hAnsi="Times New Roman" w:cs="Times New Roman"/>
          <w:color w:val="000000" w:themeColor="text1"/>
          <w:sz w:val="27"/>
          <w:szCs w:val="27"/>
          <w:lang w:eastAsia="ru-RU"/>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783BB22D"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62" w:name="p3013"/>
      <w:bookmarkEnd w:id="62"/>
      <w:r w:rsidRPr="00BF43A3">
        <w:rPr>
          <w:rFonts w:ascii="Times New Roman" w:eastAsia="Times New Roman" w:hAnsi="Times New Roman" w:cs="Times New Roman"/>
          <w:color w:val="000000" w:themeColor="text1"/>
          <w:sz w:val="27"/>
          <w:szCs w:val="27"/>
          <w:lang w:eastAsia="ru-RU"/>
        </w:rP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14:paraId="2CD159AA"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63" w:name="p3016"/>
      <w:bookmarkEnd w:id="63"/>
      <w:r w:rsidRPr="00BF43A3">
        <w:rPr>
          <w:rFonts w:ascii="Times New Roman" w:eastAsia="Times New Roman" w:hAnsi="Times New Roman" w:cs="Times New Roman"/>
          <w:color w:val="000000" w:themeColor="text1"/>
          <w:sz w:val="27"/>
          <w:szCs w:val="27"/>
          <w:lang w:eastAsia="ru-RU"/>
        </w:rPr>
        <w:t xml:space="preserve">7.1. Документы (их копии или сведения, содержащиеся в них), указанные в </w:t>
      </w:r>
      <w:hyperlink w:anchor="p2976" w:history="1">
        <w:r w:rsidRPr="00BF43A3">
          <w:rPr>
            <w:rStyle w:val="afff0"/>
            <w:rFonts w:ascii="Times New Roman" w:eastAsia="Times New Roman" w:hAnsi="Times New Roman" w:cs="Times New Roman"/>
            <w:color w:val="000000" w:themeColor="text1"/>
            <w:sz w:val="27"/>
            <w:szCs w:val="27"/>
            <w:u w:val="none"/>
            <w:lang w:eastAsia="ru-RU"/>
          </w:rPr>
          <w:t>пунктах 1</w:t>
        </w:r>
      </w:hyperlink>
      <w:r w:rsidRPr="00BF43A3">
        <w:rPr>
          <w:rFonts w:ascii="Times New Roman" w:eastAsia="Times New Roman" w:hAnsi="Times New Roman" w:cs="Times New Roman"/>
          <w:color w:val="000000" w:themeColor="text1"/>
          <w:sz w:val="27"/>
          <w:szCs w:val="27"/>
          <w:lang w:eastAsia="ru-RU"/>
        </w:rPr>
        <w:t xml:space="preserve"> - </w:t>
      </w:r>
      <w:hyperlink w:anchor="p2998" w:history="1">
        <w:r w:rsidRPr="00BF43A3">
          <w:rPr>
            <w:rStyle w:val="afff0"/>
            <w:rFonts w:ascii="Times New Roman" w:eastAsia="Times New Roman" w:hAnsi="Times New Roman" w:cs="Times New Roman"/>
            <w:color w:val="000000" w:themeColor="text1"/>
            <w:sz w:val="27"/>
            <w:szCs w:val="27"/>
            <w:u w:val="none"/>
            <w:lang w:eastAsia="ru-RU"/>
          </w:rPr>
          <w:t>5</w:t>
        </w:r>
      </w:hyperlink>
      <w:r w:rsidRPr="00BF43A3">
        <w:rPr>
          <w:rFonts w:ascii="Times New Roman" w:eastAsia="Times New Roman" w:hAnsi="Times New Roman" w:cs="Times New Roman"/>
          <w:color w:val="000000" w:themeColor="text1"/>
          <w:sz w:val="27"/>
          <w:szCs w:val="27"/>
          <w:lang w:eastAsia="ru-RU"/>
        </w:rPr>
        <w:t xml:space="preserve">, </w:t>
      </w:r>
      <w:hyperlink w:anchor="p3005" w:history="1">
        <w:r w:rsidRPr="00BF43A3">
          <w:rPr>
            <w:rStyle w:val="afff0"/>
            <w:rFonts w:ascii="Times New Roman" w:eastAsia="Times New Roman" w:hAnsi="Times New Roman" w:cs="Times New Roman"/>
            <w:color w:val="000000" w:themeColor="text1"/>
            <w:sz w:val="27"/>
            <w:szCs w:val="27"/>
            <w:u w:val="none"/>
            <w:lang w:eastAsia="ru-RU"/>
          </w:rPr>
          <w:t>7</w:t>
        </w:r>
      </w:hyperlink>
      <w:r w:rsidRPr="00BF43A3">
        <w:rPr>
          <w:rFonts w:ascii="Times New Roman" w:eastAsia="Times New Roman" w:hAnsi="Times New Roman" w:cs="Times New Roman"/>
          <w:color w:val="000000" w:themeColor="text1"/>
          <w:sz w:val="27"/>
          <w:szCs w:val="27"/>
          <w:lang w:eastAsia="ru-RU"/>
        </w:rPr>
        <w:t xml:space="preserve">, </w:t>
      </w:r>
      <w:hyperlink w:anchor="p3011" w:history="1">
        <w:r w:rsidRPr="00BF43A3">
          <w:rPr>
            <w:rStyle w:val="afff0"/>
            <w:rFonts w:ascii="Times New Roman" w:eastAsia="Times New Roman" w:hAnsi="Times New Roman" w:cs="Times New Roman"/>
            <w:color w:val="000000" w:themeColor="text1"/>
            <w:sz w:val="27"/>
            <w:szCs w:val="27"/>
            <w:u w:val="none"/>
            <w:lang w:eastAsia="ru-RU"/>
          </w:rPr>
          <w:t>9</w:t>
        </w:r>
      </w:hyperlink>
      <w:r w:rsidRPr="00BF43A3">
        <w:rPr>
          <w:rFonts w:ascii="Times New Roman" w:eastAsia="Times New Roman" w:hAnsi="Times New Roman" w:cs="Times New Roman"/>
          <w:color w:val="000000" w:themeColor="text1"/>
          <w:sz w:val="27"/>
          <w:szCs w:val="27"/>
          <w:lang w:eastAsia="ru-RU"/>
        </w:rPr>
        <w:t xml:space="preserve"> и </w:t>
      </w:r>
      <w:hyperlink w:anchor="p3013" w:history="1">
        <w:r w:rsidRPr="00BF43A3">
          <w:rPr>
            <w:rStyle w:val="afff0"/>
            <w:rFonts w:ascii="Times New Roman" w:eastAsia="Times New Roman" w:hAnsi="Times New Roman" w:cs="Times New Roman"/>
            <w:color w:val="000000" w:themeColor="text1"/>
            <w:sz w:val="27"/>
            <w:szCs w:val="27"/>
            <w:u w:val="none"/>
            <w:lang w:eastAsia="ru-RU"/>
          </w:rPr>
          <w:t>10 части 7</w:t>
        </w:r>
      </w:hyperlink>
      <w:r w:rsidRPr="00BF43A3">
        <w:rPr>
          <w:rFonts w:ascii="Times New Roman" w:eastAsia="Times New Roman" w:hAnsi="Times New Roman" w:cs="Times New Roman"/>
          <w:color w:val="000000" w:themeColor="text1"/>
          <w:sz w:val="27"/>
          <w:szCs w:val="27"/>
          <w:lang w:eastAsia="ru-RU"/>
        </w:rPr>
        <w:t xml:space="preserve"> настоящей статьи, запрашиваются органами, указанными в </w:t>
      </w:r>
      <w:hyperlink w:anchor="p2974" w:history="1">
        <w:r w:rsidRPr="00BF43A3">
          <w:rPr>
            <w:rStyle w:val="afff0"/>
            <w:rFonts w:ascii="Times New Roman" w:eastAsia="Times New Roman" w:hAnsi="Times New Roman" w:cs="Times New Roman"/>
            <w:color w:val="000000" w:themeColor="text1"/>
            <w:sz w:val="27"/>
            <w:szCs w:val="27"/>
            <w:u w:val="none"/>
            <w:lang w:eastAsia="ru-RU"/>
          </w:rPr>
          <w:t>абзаце первом части 7</w:t>
        </w:r>
      </w:hyperlink>
      <w:r w:rsidRPr="00BF43A3">
        <w:rPr>
          <w:rFonts w:ascii="Times New Roman" w:eastAsia="Times New Roman" w:hAnsi="Times New Roman" w:cs="Times New Roman"/>
          <w:color w:val="000000" w:themeColor="text1"/>
          <w:sz w:val="27"/>
          <w:szCs w:val="27"/>
          <w:lang w:eastAsia="ru-RU"/>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497F406A"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По межведомственным запросам органов, указанных в </w:t>
      </w:r>
      <w:hyperlink w:anchor="p2974" w:history="1">
        <w:r w:rsidRPr="00BF43A3">
          <w:rPr>
            <w:rStyle w:val="afff0"/>
            <w:rFonts w:ascii="Times New Roman" w:eastAsia="Times New Roman" w:hAnsi="Times New Roman" w:cs="Times New Roman"/>
            <w:color w:val="000000" w:themeColor="text1"/>
            <w:sz w:val="27"/>
            <w:szCs w:val="27"/>
            <w:u w:val="none"/>
            <w:lang w:eastAsia="ru-RU"/>
          </w:rPr>
          <w:t>абзаце первом части 7</w:t>
        </w:r>
      </w:hyperlink>
      <w:r w:rsidRPr="00BF43A3">
        <w:rPr>
          <w:rFonts w:ascii="Times New Roman" w:eastAsia="Times New Roman" w:hAnsi="Times New Roman" w:cs="Times New Roman"/>
          <w:color w:val="000000" w:themeColor="text1"/>
          <w:sz w:val="27"/>
          <w:szCs w:val="27"/>
          <w:lang w:eastAsia="ru-RU"/>
        </w:rPr>
        <w:t xml:space="preserve"> настоящей статьи, документы (их копии или сведения, содержащиеся в них) </w:t>
      </w:r>
      <w:r w:rsidRPr="00BF43A3">
        <w:rPr>
          <w:rFonts w:ascii="Times New Roman" w:eastAsia="Times New Roman" w:hAnsi="Times New Roman" w:cs="Times New Roman"/>
          <w:color w:val="000000" w:themeColor="text1"/>
          <w:sz w:val="27"/>
          <w:szCs w:val="27"/>
          <w:lang w:eastAsia="ru-RU"/>
        </w:rPr>
        <w:lastRenderedPageBreak/>
        <w:t>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1558A984"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64" w:name="p3021"/>
      <w:bookmarkEnd w:id="64"/>
      <w:r w:rsidRPr="00BF43A3">
        <w:rPr>
          <w:rFonts w:ascii="Times New Roman" w:eastAsia="Times New Roman" w:hAnsi="Times New Roman" w:cs="Times New Roman"/>
          <w:color w:val="000000" w:themeColor="text1"/>
          <w:sz w:val="27"/>
          <w:szCs w:val="27"/>
          <w:lang w:eastAsia="ru-RU"/>
        </w:rPr>
        <w:t xml:space="preserve">7.2. Документы, указанные в </w:t>
      </w:r>
      <w:hyperlink w:anchor="p2976" w:history="1">
        <w:r w:rsidRPr="00BF43A3">
          <w:rPr>
            <w:rStyle w:val="afff0"/>
            <w:rFonts w:ascii="Times New Roman" w:eastAsia="Times New Roman" w:hAnsi="Times New Roman" w:cs="Times New Roman"/>
            <w:color w:val="000000" w:themeColor="text1"/>
            <w:sz w:val="27"/>
            <w:szCs w:val="27"/>
            <w:u w:val="none"/>
            <w:lang w:eastAsia="ru-RU"/>
          </w:rPr>
          <w:t>пунктах 1</w:t>
        </w:r>
      </w:hyperlink>
      <w:r w:rsidRPr="00BF43A3">
        <w:rPr>
          <w:rFonts w:ascii="Times New Roman" w:eastAsia="Times New Roman" w:hAnsi="Times New Roman" w:cs="Times New Roman"/>
          <w:color w:val="000000" w:themeColor="text1"/>
          <w:sz w:val="27"/>
          <w:szCs w:val="27"/>
          <w:lang w:eastAsia="ru-RU"/>
        </w:rPr>
        <w:t xml:space="preserve">, </w:t>
      </w:r>
      <w:hyperlink w:anchor="p2984" w:history="1">
        <w:r w:rsidRPr="00BF43A3">
          <w:rPr>
            <w:rStyle w:val="afff0"/>
            <w:rFonts w:ascii="Times New Roman" w:eastAsia="Times New Roman" w:hAnsi="Times New Roman" w:cs="Times New Roman"/>
            <w:color w:val="000000" w:themeColor="text1"/>
            <w:sz w:val="27"/>
            <w:szCs w:val="27"/>
            <w:u w:val="none"/>
            <w:lang w:eastAsia="ru-RU"/>
          </w:rPr>
          <w:t>3</w:t>
        </w:r>
      </w:hyperlink>
      <w:r w:rsidRPr="00BF43A3">
        <w:rPr>
          <w:rFonts w:ascii="Times New Roman" w:eastAsia="Times New Roman" w:hAnsi="Times New Roman" w:cs="Times New Roman"/>
          <w:color w:val="000000" w:themeColor="text1"/>
          <w:sz w:val="27"/>
          <w:szCs w:val="27"/>
          <w:lang w:eastAsia="ru-RU"/>
        </w:rPr>
        <w:t xml:space="preserve"> и </w:t>
      </w:r>
      <w:hyperlink w:anchor="p2991" w:history="1">
        <w:r w:rsidRPr="00BF43A3">
          <w:rPr>
            <w:rStyle w:val="afff0"/>
            <w:rFonts w:ascii="Times New Roman" w:eastAsia="Times New Roman" w:hAnsi="Times New Roman" w:cs="Times New Roman"/>
            <w:color w:val="000000" w:themeColor="text1"/>
            <w:sz w:val="27"/>
            <w:szCs w:val="27"/>
            <w:u w:val="none"/>
            <w:lang w:eastAsia="ru-RU"/>
          </w:rPr>
          <w:t>4 части 7</w:t>
        </w:r>
      </w:hyperlink>
      <w:r w:rsidRPr="00BF43A3">
        <w:rPr>
          <w:rFonts w:ascii="Times New Roman" w:eastAsia="Times New Roman" w:hAnsi="Times New Roman" w:cs="Times New Roman"/>
          <w:color w:val="000000" w:themeColor="text1"/>
          <w:sz w:val="27"/>
          <w:szCs w:val="27"/>
          <w:lang w:eastAsia="ru-RU"/>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16CA0AEB" w14:textId="47AE411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65" w:name="p3023"/>
      <w:bookmarkEnd w:id="65"/>
      <w:r w:rsidRPr="00BF43A3">
        <w:rPr>
          <w:rFonts w:ascii="Times New Roman" w:eastAsia="Times New Roman" w:hAnsi="Times New Roman" w:cs="Times New Roman"/>
          <w:color w:val="000000" w:themeColor="text1"/>
          <w:sz w:val="27"/>
          <w:szCs w:val="27"/>
          <w:lang w:eastAsia="ru-RU"/>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1.1 статьи 57.3 </w:t>
      </w:r>
      <w:r w:rsidR="00BD1E81" w:rsidRPr="00BF43A3">
        <w:rPr>
          <w:rFonts w:ascii="Times New Roman" w:eastAsia="Times New Roman" w:hAnsi="Times New Roman" w:cs="Times New Roman"/>
          <w:color w:val="000000" w:themeColor="text1"/>
          <w:sz w:val="27"/>
          <w:szCs w:val="27"/>
          <w:lang w:eastAsia="ru-RU"/>
        </w:rPr>
        <w:t xml:space="preserve">Градостроительного кодекса Российской Федерации, </w:t>
      </w:r>
      <w:r w:rsidRPr="00BF43A3">
        <w:rPr>
          <w:rFonts w:ascii="Times New Roman" w:eastAsia="Times New Roman" w:hAnsi="Times New Roman" w:cs="Times New Roman"/>
          <w:color w:val="000000" w:themeColor="text1"/>
          <w:sz w:val="27"/>
          <w:szCs w:val="27"/>
          <w:lang w:eastAsia="ru-RU"/>
        </w:rPr>
        <w:t>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14:paraId="0432FFE1" w14:textId="07E81D29" w:rsidR="006B43EC" w:rsidRPr="00BF43A3" w:rsidRDefault="00BD1E81"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w:t>
      </w:r>
      <w:r w:rsidR="006B43EC" w:rsidRPr="00BF43A3">
        <w:rPr>
          <w:rFonts w:ascii="Times New Roman" w:eastAsia="Times New Roman" w:hAnsi="Times New Roman" w:cs="Times New Roman"/>
          <w:color w:val="000000" w:themeColor="text1"/>
          <w:sz w:val="27"/>
          <w:szCs w:val="27"/>
          <w:lang w:eastAsia="ru-RU"/>
        </w:rPr>
        <w:t xml:space="preserve">. Не допускается требовать иные документы для получения разрешения на строительство, за исключением указанных в </w:t>
      </w:r>
      <w:hyperlink w:anchor="p2974" w:history="1">
        <w:r w:rsidR="006B43EC" w:rsidRPr="00BF43A3">
          <w:rPr>
            <w:rStyle w:val="afff0"/>
            <w:rFonts w:ascii="Times New Roman" w:eastAsia="Times New Roman" w:hAnsi="Times New Roman" w:cs="Times New Roman"/>
            <w:color w:val="000000" w:themeColor="text1"/>
            <w:sz w:val="27"/>
            <w:szCs w:val="27"/>
            <w:u w:val="none"/>
            <w:lang w:eastAsia="ru-RU"/>
          </w:rPr>
          <w:t>части 7</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 документов. Документы, предусмотренные </w:t>
      </w:r>
      <w:hyperlink w:anchor="p2974" w:history="1">
        <w:r w:rsidR="006B43EC" w:rsidRPr="00BF43A3">
          <w:rPr>
            <w:rStyle w:val="afff0"/>
            <w:rFonts w:ascii="Times New Roman" w:eastAsia="Times New Roman" w:hAnsi="Times New Roman" w:cs="Times New Roman"/>
            <w:color w:val="000000" w:themeColor="text1"/>
            <w:sz w:val="27"/>
            <w:szCs w:val="27"/>
            <w:u w:val="none"/>
            <w:lang w:eastAsia="ru-RU"/>
          </w:rPr>
          <w:t>частью 7</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 могут быть направлены в электронной форме. Разрешение на строительство выдается в форме </w:t>
      </w:r>
      <w:r w:rsidR="006B43EC" w:rsidRPr="00BF43A3">
        <w:rPr>
          <w:rFonts w:ascii="Times New Roman" w:eastAsia="Times New Roman" w:hAnsi="Times New Roman" w:cs="Times New Roman"/>
          <w:color w:val="000000" w:themeColor="text1"/>
          <w:sz w:val="27"/>
          <w:szCs w:val="27"/>
          <w:lang w:eastAsia="ru-RU"/>
        </w:rPr>
        <w:lastRenderedPageBreak/>
        <w:t xml:space="preserve">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w:anchor="p2974" w:history="1">
        <w:r w:rsidR="006B43EC" w:rsidRPr="00BF43A3">
          <w:rPr>
            <w:rStyle w:val="afff0"/>
            <w:rFonts w:ascii="Times New Roman" w:eastAsia="Times New Roman" w:hAnsi="Times New Roman" w:cs="Times New Roman"/>
            <w:color w:val="000000" w:themeColor="text1"/>
            <w:sz w:val="27"/>
            <w:szCs w:val="27"/>
            <w:u w:val="none"/>
            <w:lang w:eastAsia="ru-RU"/>
          </w:rPr>
          <w:t>части 7</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 документов и выдача разрешений на строительство осуществляются исключительно в электронной форме. Порядок направления документов, указанных в </w:t>
      </w:r>
      <w:hyperlink w:anchor="p2974" w:history="1">
        <w:r w:rsidR="006B43EC" w:rsidRPr="00BF43A3">
          <w:rPr>
            <w:rStyle w:val="afff0"/>
            <w:rFonts w:ascii="Times New Roman" w:eastAsia="Times New Roman" w:hAnsi="Times New Roman" w:cs="Times New Roman"/>
            <w:color w:val="000000" w:themeColor="text1"/>
            <w:sz w:val="27"/>
            <w:szCs w:val="27"/>
            <w:u w:val="none"/>
            <w:lang w:eastAsia="ru-RU"/>
          </w:rPr>
          <w:t>части 7</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14:paraId="1354B7D1" w14:textId="2AE0F7B2" w:rsidR="006B43EC" w:rsidRPr="00BF43A3" w:rsidRDefault="00BD1E81"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66" w:name="p3029"/>
      <w:bookmarkEnd w:id="66"/>
      <w:r w:rsidRPr="00BF43A3">
        <w:rPr>
          <w:rFonts w:ascii="Times New Roman" w:eastAsia="Times New Roman" w:hAnsi="Times New Roman" w:cs="Times New Roman"/>
          <w:color w:val="000000" w:themeColor="text1"/>
          <w:sz w:val="27"/>
          <w:szCs w:val="27"/>
          <w:lang w:eastAsia="ru-RU"/>
        </w:rPr>
        <w:t>8</w:t>
      </w:r>
      <w:r w:rsidR="006B43EC" w:rsidRPr="00BF43A3">
        <w:rPr>
          <w:rFonts w:ascii="Times New Roman" w:eastAsia="Times New Roman" w:hAnsi="Times New Roman" w:cs="Times New Roman"/>
          <w:color w:val="000000" w:themeColor="text1"/>
          <w:sz w:val="27"/>
          <w:szCs w:val="27"/>
          <w:lang w:eastAsia="ru-RU"/>
        </w:rPr>
        <w:t>.1.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474E005F" w14:textId="33DD15CE" w:rsidR="006B43EC" w:rsidRPr="00BF43A3" w:rsidRDefault="00BD1E81"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67" w:name="p3031"/>
      <w:bookmarkEnd w:id="67"/>
      <w:r w:rsidRPr="00BF43A3">
        <w:rPr>
          <w:rFonts w:ascii="Times New Roman" w:eastAsia="Times New Roman" w:hAnsi="Times New Roman" w:cs="Times New Roman"/>
          <w:color w:val="000000" w:themeColor="text1"/>
          <w:sz w:val="27"/>
          <w:szCs w:val="27"/>
          <w:lang w:eastAsia="ru-RU"/>
        </w:rPr>
        <w:t>8</w:t>
      </w:r>
      <w:r w:rsidR="006B43EC" w:rsidRPr="00BF43A3">
        <w:rPr>
          <w:rFonts w:ascii="Times New Roman" w:eastAsia="Times New Roman" w:hAnsi="Times New Roman" w:cs="Times New Roman"/>
          <w:color w:val="000000" w:themeColor="text1"/>
          <w:sz w:val="27"/>
          <w:szCs w:val="27"/>
          <w:lang w:eastAsia="ru-RU"/>
        </w:rPr>
        <w:t xml:space="preserve">.2.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w:t>
      </w:r>
      <w:r w:rsidR="00FF3CA8"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 xml:space="preserve"> 73-ФЗ </w:t>
      </w:r>
      <w:r w:rsidR="00FF3CA8" w:rsidRPr="00BF43A3">
        <w:rPr>
          <w:rFonts w:ascii="Times New Roman" w:eastAsia="Times New Roman" w:hAnsi="Times New Roman" w:cs="Times New Roman"/>
          <w:color w:val="000000" w:themeColor="text1"/>
          <w:sz w:val="27"/>
          <w:szCs w:val="27"/>
          <w:lang w:eastAsia="ru-RU"/>
        </w:rPr>
        <w:t xml:space="preserve">                             «</w:t>
      </w:r>
      <w:r w:rsidR="006B43EC" w:rsidRPr="00BF43A3">
        <w:rPr>
          <w:rFonts w:ascii="Times New Roman" w:eastAsia="Times New Roman" w:hAnsi="Times New Roman" w:cs="Times New Roman"/>
          <w:color w:val="000000" w:themeColor="text1"/>
          <w:sz w:val="27"/>
          <w:szCs w:val="27"/>
          <w:lang w:eastAsia="ru-RU"/>
        </w:rPr>
        <w:t>Об объектах культурного наследия (памятниках истории и культуры) народов Российской Федерации</w:t>
      </w:r>
      <w:r w:rsidR="00FF3CA8"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 xml:space="preserve">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14:paraId="041C97B2" w14:textId="662AB1C5" w:rsidR="006B43EC" w:rsidRPr="00BF43A3" w:rsidRDefault="00BD1E81"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9</w:t>
      </w:r>
      <w:r w:rsidR="006B43EC" w:rsidRPr="00BF43A3">
        <w:rPr>
          <w:rFonts w:ascii="Times New Roman" w:eastAsia="Times New Roman" w:hAnsi="Times New Roman" w:cs="Times New Roman"/>
          <w:color w:val="000000" w:themeColor="text1"/>
          <w:sz w:val="27"/>
          <w:szCs w:val="27"/>
          <w:lang w:eastAsia="ru-RU"/>
        </w:rPr>
        <w:t xml:space="preserve">.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r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Росатом</w:t>
      </w:r>
      <w:r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 xml:space="preserve"> или Государственная корпорация по космической деятельности </w:t>
      </w:r>
      <w:r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Роскосмос</w:t>
      </w:r>
      <w:r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 xml:space="preserve"> в течение пяти рабочих дней со дня получения заявления о выдаче разрешения на строительство, за исключением случая, предусмотренного </w:t>
      </w:r>
      <w:hyperlink w:anchor="p3042" w:history="1">
        <w:r w:rsidR="006B43EC" w:rsidRPr="00BF43A3">
          <w:rPr>
            <w:rStyle w:val="afff0"/>
            <w:rFonts w:ascii="Times New Roman" w:eastAsia="Times New Roman" w:hAnsi="Times New Roman" w:cs="Times New Roman"/>
            <w:color w:val="000000" w:themeColor="text1"/>
            <w:sz w:val="27"/>
            <w:szCs w:val="27"/>
            <w:u w:val="none"/>
            <w:lang w:eastAsia="ru-RU"/>
          </w:rPr>
          <w:t>частью 1</w:t>
        </w:r>
        <w:r w:rsidRPr="00BF43A3">
          <w:rPr>
            <w:rStyle w:val="afff0"/>
            <w:rFonts w:ascii="Times New Roman" w:eastAsia="Times New Roman" w:hAnsi="Times New Roman" w:cs="Times New Roman"/>
            <w:color w:val="000000" w:themeColor="text1"/>
            <w:sz w:val="27"/>
            <w:szCs w:val="27"/>
            <w:u w:val="none"/>
            <w:lang w:eastAsia="ru-RU"/>
          </w:rPr>
          <w:t>0</w:t>
        </w:r>
        <w:r w:rsidR="006B43EC" w:rsidRPr="00BF43A3">
          <w:rPr>
            <w:rStyle w:val="afff0"/>
            <w:rFonts w:ascii="Times New Roman" w:eastAsia="Times New Roman" w:hAnsi="Times New Roman" w:cs="Times New Roman"/>
            <w:color w:val="000000" w:themeColor="text1"/>
            <w:sz w:val="27"/>
            <w:szCs w:val="27"/>
            <w:u w:val="none"/>
            <w:lang w:eastAsia="ru-RU"/>
          </w:rPr>
          <w:t>.1</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w:t>
      </w:r>
    </w:p>
    <w:p w14:paraId="4CE46466"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проводят проверку наличия документов, необходимых для принятия решения о выдаче разрешения на строительство;</w:t>
      </w:r>
    </w:p>
    <w:p w14:paraId="3D2C4340"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w:t>
      </w:r>
      <w:r w:rsidRPr="00BF43A3">
        <w:rPr>
          <w:rFonts w:ascii="Times New Roman" w:eastAsia="Times New Roman" w:hAnsi="Times New Roman" w:cs="Times New Roman"/>
          <w:color w:val="000000" w:themeColor="text1"/>
          <w:sz w:val="27"/>
          <w:szCs w:val="27"/>
          <w:lang w:eastAsia="ru-RU"/>
        </w:rPr>
        <w:lastRenderedPageBreak/>
        <w:t>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75B41460"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выдают разрешение на строительство или отказывают в выдаче такого разрешения с указанием причин отказа.</w:t>
      </w:r>
    </w:p>
    <w:p w14:paraId="187E940C" w14:textId="62DB212F"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68" w:name="p3042"/>
      <w:bookmarkEnd w:id="68"/>
      <w:r w:rsidRPr="00BF43A3">
        <w:rPr>
          <w:rFonts w:ascii="Times New Roman" w:eastAsia="Times New Roman" w:hAnsi="Times New Roman" w:cs="Times New Roman"/>
          <w:color w:val="000000" w:themeColor="text1"/>
          <w:sz w:val="27"/>
          <w:szCs w:val="27"/>
          <w:lang w:eastAsia="ru-RU"/>
        </w:rPr>
        <w:t>1</w:t>
      </w:r>
      <w:r w:rsidR="00BD1E81" w:rsidRPr="00BF43A3">
        <w:rPr>
          <w:rFonts w:ascii="Times New Roman" w:eastAsia="Times New Roman" w:hAnsi="Times New Roman" w:cs="Times New Roman"/>
          <w:color w:val="000000" w:themeColor="text1"/>
          <w:sz w:val="27"/>
          <w:szCs w:val="27"/>
          <w:lang w:eastAsia="ru-RU"/>
        </w:rPr>
        <w:t>0</w:t>
      </w:r>
      <w:r w:rsidRPr="00BF43A3">
        <w:rPr>
          <w:rFonts w:ascii="Times New Roman" w:eastAsia="Times New Roman" w:hAnsi="Times New Roman" w:cs="Times New Roman"/>
          <w:color w:val="000000" w:themeColor="text1"/>
          <w:sz w:val="27"/>
          <w:szCs w:val="27"/>
          <w:lang w:eastAsia="ru-RU"/>
        </w:rPr>
        <w:t xml:space="preserve">.1.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3029" w:history="1">
        <w:r w:rsidRPr="00BF43A3">
          <w:rPr>
            <w:rStyle w:val="afff0"/>
            <w:rFonts w:ascii="Times New Roman" w:eastAsia="Times New Roman" w:hAnsi="Times New Roman" w:cs="Times New Roman"/>
            <w:color w:val="000000" w:themeColor="text1"/>
            <w:sz w:val="27"/>
            <w:szCs w:val="27"/>
            <w:u w:val="none"/>
            <w:lang w:eastAsia="ru-RU"/>
          </w:rPr>
          <w:t xml:space="preserve">части </w:t>
        </w:r>
        <w:r w:rsidR="00FF3CA8" w:rsidRPr="00BF43A3">
          <w:rPr>
            <w:rStyle w:val="afff0"/>
            <w:rFonts w:ascii="Times New Roman" w:eastAsia="Times New Roman" w:hAnsi="Times New Roman" w:cs="Times New Roman"/>
            <w:color w:val="000000" w:themeColor="text1"/>
            <w:sz w:val="27"/>
            <w:szCs w:val="27"/>
            <w:u w:val="none"/>
            <w:lang w:eastAsia="ru-RU"/>
          </w:rPr>
          <w:t>8</w:t>
        </w:r>
        <w:r w:rsidRPr="00BF43A3">
          <w:rPr>
            <w:rStyle w:val="afff0"/>
            <w:rFonts w:ascii="Times New Roman" w:eastAsia="Times New Roman" w:hAnsi="Times New Roman" w:cs="Times New Roman"/>
            <w:color w:val="000000" w:themeColor="text1"/>
            <w:sz w:val="27"/>
            <w:szCs w:val="27"/>
            <w:u w:val="none"/>
            <w:lang w:eastAsia="ru-RU"/>
          </w:rPr>
          <w:t>.1</w:t>
        </w:r>
      </w:hyperlink>
      <w:r w:rsidRPr="00BF43A3">
        <w:rPr>
          <w:rFonts w:ascii="Times New Roman" w:eastAsia="Times New Roman" w:hAnsi="Times New Roman" w:cs="Times New Roman"/>
          <w:color w:val="000000" w:themeColor="text1"/>
          <w:sz w:val="27"/>
          <w:szCs w:val="27"/>
          <w:lang w:eastAsia="ru-RU"/>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Росатом</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или Государственная корпорация по космической деятельности </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Роскосмос</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w:t>
      </w:r>
    </w:p>
    <w:p w14:paraId="34B14F38"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14:paraId="512A6281"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w:t>
      </w:r>
      <w:r w:rsidRPr="00BF43A3">
        <w:rPr>
          <w:rFonts w:ascii="Times New Roman" w:eastAsia="Times New Roman" w:hAnsi="Times New Roman" w:cs="Times New Roman"/>
          <w:color w:val="000000" w:themeColor="text1"/>
          <w:sz w:val="27"/>
          <w:szCs w:val="27"/>
          <w:lang w:eastAsia="ru-RU"/>
        </w:rPr>
        <w:lastRenderedPageBreak/>
        <w:t>параметров разрешенного строительства, реконструкции, в случае выдачи лицу такого разрешения;</w:t>
      </w:r>
    </w:p>
    <w:p w14:paraId="5F2534DF"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14:paraId="53826447" w14:textId="00E9D381" w:rsidR="006B43EC" w:rsidRPr="00BF43A3" w:rsidRDefault="00BD1E81"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10</w:t>
      </w:r>
      <w:r w:rsidR="006B43EC" w:rsidRPr="00BF43A3">
        <w:rPr>
          <w:rFonts w:ascii="Times New Roman" w:eastAsia="Times New Roman" w:hAnsi="Times New Roman" w:cs="Times New Roman"/>
          <w:color w:val="000000" w:themeColor="text1"/>
          <w:sz w:val="27"/>
          <w:szCs w:val="27"/>
          <w:lang w:eastAsia="ru-RU"/>
        </w:rPr>
        <w:t xml:space="preserve">.2.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w:t>
      </w:r>
      <w:r w:rsidRPr="00BF43A3">
        <w:rPr>
          <w:rFonts w:ascii="Times New Roman" w:eastAsia="Times New Roman" w:hAnsi="Times New Roman" w:cs="Times New Roman"/>
          <w:color w:val="000000" w:themeColor="text1"/>
          <w:sz w:val="27"/>
          <w:szCs w:val="27"/>
          <w:lang w:eastAsia="ru-RU"/>
        </w:rPr>
        <w:t xml:space="preserve">Градостроительным кодексом Российской Федерации, </w:t>
      </w:r>
      <w:r w:rsidR="006B43EC" w:rsidRPr="00BF43A3">
        <w:rPr>
          <w:rFonts w:ascii="Times New Roman" w:eastAsia="Times New Roman" w:hAnsi="Times New Roman" w:cs="Times New Roman"/>
          <w:color w:val="000000" w:themeColor="text1"/>
          <w:sz w:val="27"/>
          <w:szCs w:val="27"/>
          <w:lang w:eastAsia="ru-RU"/>
        </w:rPr>
        <w:t xml:space="preserve">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w:t>
      </w:r>
      <w:r w:rsidR="00FF3CA8" w:rsidRPr="00BF43A3">
        <w:rPr>
          <w:rFonts w:ascii="Times New Roman" w:eastAsia="Times New Roman" w:hAnsi="Times New Roman" w:cs="Times New Roman"/>
          <w:color w:val="000000" w:themeColor="text1"/>
          <w:sz w:val="27"/>
          <w:szCs w:val="27"/>
          <w:lang w:eastAsia="ru-RU"/>
        </w:rPr>
        <w:t xml:space="preserve">Градостроительным кодексом Российской Федерации, </w:t>
      </w:r>
      <w:r w:rsidR="006B43EC" w:rsidRPr="00BF43A3">
        <w:rPr>
          <w:rFonts w:ascii="Times New Roman" w:eastAsia="Times New Roman" w:hAnsi="Times New Roman" w:cs="Times New Roman"/>
          <w:color w:val="000000" w:themeColor="text1"/>
          <w:sz w:val="27"/>
          <w:szCs w:val="27"/>
          <w:lang w:eastAsia="ru-RU"/>
        </w:rPr>
        <w:t xml:space="preserve">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w:t>
      </w:r>
      <w:r w:rsidRPr="00BF43A3">
        <w:rPr>
          <w:rFonts w:ascii="Times New Roman" w:eastAsia="Times New Roman" w:hAnsi="Times New Roman" w:cs="Times New Roman"/>
          <w:color w:val="000000" w:themeColor="text1"/>
          <w:sz w:val="27"/>
          <w:szCs w:val="27"/>
          <w:lang w:eastAsia="ru-RU"/>
        </w:rPr>
        <w:t xml:space="preserve">Градостроительным кодексом Российской Федерации, </w:t>
      </w:r>
      <w:r w:rsidR="006B43EC" w:rsidRPr="00BF43A3">
        <w:rPr>
          <w:rFonts w:ascii="Times New Roman" w:eastAsia="Times New Roman" w:hAnsi="Times New Roman" w:cs="Times New Roman"/>
          <w:color w:val="000000" w:themeColor="text1"/>
          <w:sz w:val="27"/>
          <w:szCs w:val="27"/>
          <w:lang w:eastAsia="ru-RU"/>
        </w:rPr>
        <w:t>на выдачу разрешений на строительство, осуществляются в порядке межведомственного информационного взаимодействия.</w:t>
      </w:r>
    </w:p>
    <w:p w14:paraId="5FF74AF4" w14:textId="631D14F8"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69" w:name="p3052"/>
      <w:bookmarkEnd w:id="69"/>
      <w:r w:rsidRPr="00BF43A3">
        <w:rPr>
          <w:rFonts w:ascii="Times New Roman" w:eastAsia="Times New Roman" w:hAnsi="Times New Roman" w:cs="Times New Roman"/>
          <w:color w:val="000000" w:themeColor="text1"/>
          <w:sz w:val="27"/>
          <w:szCs w:val="27"/>
          <w:lang w:eastAsia="ru-RU"/>
        </w:rPr>
        <w:t>1</w:t>
      </w:r>
      <w:r w:rsidR="00BD1E81" w:rsidRPr="00BF43A3">
        <w:rPr>
          <w:rFonts w:ascii="Times New Roman" w:eastAsia="Times New Roman" w:hAnsi="Times New Roman" w:cs="Times New Roman"/>
          <w:color w:val="000000" w:themeColor="text1"/>
          <w:sz w:val="27"/>
          <w:szCs w:val="27"/>
          <w:lang w:eastAsia="ru-RU"/>
        </w:rPr>
        <w:t>1</w:t>
      </w:r>
      <w:r w:rsidRPr="00BF43A3">
        <w:rPr>
          <w:rFonts w:ascii="Times New Roman" w:eastAsia="Times New Roman" w:hAnsi="Times New Roman" w:cs="Times New Roman"/>
          <w:color w:val="000000" w:themeColor="text1"/>
          <w:sz w:val="27"/>
          <w:szCs w:val="27"/>
          <w:lang w:eastAsia="ru-RU"/>
        </w:rPr>
        <w:t xml:space="preserve">.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Росатом</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или Государственная корпорация по космической деятельности </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Роскосмос</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по заявлению застройщика могут выдать разрешение на отдельные этапы строительства, реконструкции.</w:t>
      </w:r>
    </w:p>
    <w:p w14:paraId="5A114C75" w14:textId="6885B65B"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w:t>
      </w:r>
      <w:r w:rsidR="00BD1E81" w:rsidRPr="00BF43A3">
        <w:rPr>
          <w:rFonts w:ascii="Times New Roman" w:eastAsia="Times New Roman" w:hAnsi="Times New Roman" w:cs="Times New Roman"/>
          <w:color w:val="000000" w:themeColor="text1"/>
          <w:sz w:val="27"/>
          <w:szCs w:val="27"/>
          <w:lang w:eastAsia="ru-RU"/>
        </w:rPr>
        <w:t>2</w:t>
      </w:r>
      <w:r w:rsidRPr="00BF43A3">
        <w:rPr>
          <w:rFonts w:ascii="Times New Roman" w:eastAsia="Times New Roman" w:hAnsi="Times New Roman" w:cs="Times New Roman"/>
          <w:color w:val="000000" w:themeColor="text1"/>
          <w:sz w:val="27"/>
          <w:szCs w:val="27"/>
          <w:lang w:eastAsia="ru-RU"/>
        </w:rPr>
        <w:t xml:space="preserve">.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r w:rsidR="00FF3CA8"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Росатом</w:t>
      </w:r>
      <w:r w:rsidR="00FF3CA8"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или Государственная корпорация по космической деятельности </w:t>
      </w:r>
      <w:r w:rsidR="00FF3CA8"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Роскосмос</w:t>
      </w:r>
      <w:r w:rsidR="00FF3CA8"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отказывают в выдаче разрешения на строительство при отсутствии документов, предусмотренных </w:t>
      </w:r>
      <w:hyperlink w:anchor="p3011" w:history="1">
        <w:r w:rsidRPr="00BF43A3">
          <w:rPr>
            <w:rStyle w:val="afff0"/>
            <w:rFonts w:ascii="Times New Roman" w:eastAsia="Times New Roman" w:hAnsi="Times New Roman" w:cs="Times New Roman"/>
            <w:color w:val="000000" w:themeColor="text1"/>
            <w:sz w:val="27"/>
            <w:szCs w:val="27"/>
            <w:u w:val="none"/>
            <w:lang w:eastAsia="ru-RU"/>
          </w:rPr>
          <w:t>частью 7</w:t>
        </w:r>
      </w:hyperlink>
      <w:r w:rsidRPr="00BF43A3">
        <w:rPr>
          <w:rFonts w:ascii="Times New Roman" w:eastAsia="Times New Roman" w:hAnsi="Times New Roman" w:cs="Times New Roman"/>
          <w:color w:val="000000" w:themeColor="text1"/>
          <w:sz w:val="27"/>
          <w:szCs w:val="27"/>
          <w:lang w:eastAsia="ru-RU"/>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w:t>
      </w:r>
      <w:r w:rsidRPr="00BF43A3">
        <w:rPr>
          <w:rFonts w:ascii="Times New Roman" w:eastAsia="Times New Roman" w:hAnsi="Times New Roman" w:cs="Times New Roman"/>
          <w:color w:val="000000" w:themeColor="text1"/>
          <w:sz w:val="27"/>
          <w:szCs w:val="27"/>
          <w:lang w:eastAsia="ru-RU"/>
        </w:rPr>
        <w:lastRenderedPageBreak/>
        <w:t xml:space="preserve">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3016" w:history="1">
        <w:r w:rsidRPr="00BF43A3">
          <w:rPr>
            <w:rStyle w:val="afff0"/>
            <w:rFonts w:ascii="Times New Roman" w:eastAsia="Times New Roman" w:hAnsi="Times New Roman" w:cs="Times New Roman"/>
            <w:color w:val="000000" w:themeColor="text1"/>
            <w:sz w:val="27"/>
            <w:szCs w:val="27"/>
            <w:u w:val="none"/>
            <w:lang w:eastAsia="ru-RU"/>
          </w:rPr>
          <w:t>частью 7.1</w:t>
        </w:r>
      </w:hyperlink>
      <w:r w:rsidRPr="00BF43A3">
        <w:rPr>
          <w:rFonts w:ascii="Times New Roman" w:eastAsia="Times New Roman" w:hAnsi="Times New Roman" w:cs="Times New Roman"/>
          <w:color w:val="000000" w:themeColor="text1"/>
          <w:sz w:val="27"/>
          <w:szCs w:val="27"/>
          <w:lang w:eastAsia="ru-RU"/>
        </w:rPr>
        <w:t xml:space="preserve"> настоящей статьи, не может являться основанием для отказа в выдаче разрешения на строительство. В случае, предусмотренном </w:t>
      </w:r>
      <w:hyperlink w:anchor="p3042" w:history="1">
        <w:r w:rsidRPr="00BF43A3">
          <w:rPr>
            <w:rStyle w:val="afff0"/>
            <w:rFonts w:ascii="Times New Roman" w:eastAsia="Times New Roman" w:hAnsi="Times New Roman" w:cs="Times New Roman"/>
            <w:color w:val="000000" w:themeColor="text1"/>
            <w:sz w:val="27"/>
            <w:szCs w:val="27"/>
            <w:u w:val="none"/>
            <w:lang w:eastAsia="ru-RU"/>
          </w:rPr>
          <w:t>частью 1</w:t>
        </w:r>
        <w:r w:rsidR="00BD1E81" w:rsidRPr="00BF43A3">
          <w:rPr>
            <w:rStyle w:val="afff0"/>
            <w:rFonts w:ascii="Times New Roman" w:eastAsia="Times New Roman" w:hAnsi="Times New Roman" w:cs="Times New Roman"/>
            <w:color w:val="000000" w:themeColor="text1"/>
            <w:sz w:val="27"/>
            <w:szCs w:val="27"/>
            <w:u w:val="none"/>
            <w:lang w:eastAsia="ru-RU"/>
          </w:rPr>
          <w:t>0</w:t>
        </w:r>
        <w:r w:rsidRPr="00BF43A3">
          <w:rPr>
            <w:rStyle w:val="afff0"/>
            <w:rFonts w:ascii="Times New Roman" w:eastAsia="Times New Roman" w:hAnsi="Times New Roman" w:cs="Times New Roman"/>
            <w:color w:val="000000" w:themeColor="text1"/>
            <w:sz w:val="27"/>
            <w:szCs w:val="27"/>
            <w:u w:val="none"/>
            <w:lang w:eastAsia="ru-RU"/>
          </w:rPr>
          <w:t>.1</w:t>
        </w:r>
      </w:hyperlink>
      <w:r w:rsidRPr="00BF43A3">
        <w:rPr>
          <w:rFonts w:ascii="Times New Roman" w:eastAsia="Times New Roman" w:hAnsi="Times New Roman" w:cs="Times New Roman"/>
          <w:color w:val="000000" w:themeColor="text1"/>
          <w:sz w:val="27"/>
          <w:szCs w:val="27"/>
          <w:lang w:eastAsia="ru-RU"/>
        </w:rP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14:paraId="29857A73" w14:textId="06A53250"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w:t>
      </w:r>
      <w:r w:rsidR="00BD1E81" w:rsidRPr="00BF43A3">
        <w:rPr>
          <w:rFonts w:ascii="Times New Roman" w:eastAsia="Times New Roman" w:hAnsi="Times New Roman" w:cs="Times New Roman"/>
          <w:color w:val="000000" w:themeColor="text1"/>
          <w:sz w:val="27"/>
          <w:szCs w:val="27"/>
          <w:lang w:eastAsia="ru-RU"/>
        </w:rPr>
        <w:t>3</w:t>
      </w:r>
      <w:r w:rsidRPr="00BF43A3">
        <w:rPr>
          <w:rFonts w:ascii="Times New Roman" w:eastAsia="Times New Roman" w:hAnsi="Times New Roman" w:cs="Times New Roman"/>
          <w:color w:val="000000" w:themeColor="text1"/>
          <w:sz w:val="27"/>
          <w:szCs w:val="27"/>
          <w:lang w:eastAsia="ru-RU"/>
        </w:rPr>
        <w:t>. Отказ в выдаче разрешения на строительство может быть оспорен застройщиком в судебном порядке.</w:t>
      </w:r>
    </w:p>
    <w:p w14:paraId="00B768D2" w14:textId="48FC50DD"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w:t>
      </w:r>
      <w:r w:rsidR="00BD1E81" w:rsidRPr="00BF43A3">
        <w:rPr>
          <w:rFonts w:ascii="Times New Roman" w:eastAsia="Times New Roman" w:hAnsi="Times New Roman" w:cs="Times New Roman"/>
          <w:color w:val="000000" w:themeColor="text1"/>
          <w:sz w:val="27"/>
          <w:szCs w:val="27"/>
          <w:lang w:eastAsia="ru-RU"/>
        </w:rPr>
        <w:t>4</w:t>
      </w:r>
      <w:r w:rsidRPr="00BF43A3">
        <w:rPr>
          <w:rFonts w:ascii="Times New Roman" w:eastAsia="Times New Roman" w:hAnsi="Times New Roman" w:cs="Times New Roman"/>
          <w:color w:val="000000" w:themeColor="text1"/>
          <w:sz w:val="27"/>
          <w:szCs w:val="27"/>
          <w:lang w:eastAsia="ru-RU"/>
        </w:rPr>
        <w:t xml:space="preserve">.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Росатом</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или Государственной корпорацией по космической деятельности </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Роскосмос</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без взимания платы. В течение трех дней со дня выдачи разрешения на строительство указанные органы, Государственная корпорация по атомной энергии </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Росатом</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или Государственная корпорация по космической деятельности </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Роскосмос</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w:t>
      </w:r>
      <w:r w:rsidR="00BD1E81"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r w:rsidRPr="00BF43A3">
        <w:rPr>
          <w:rFonts w:ascii="Times New Roman" w:eastAsia="Times New Roman" w:hAnsi="Times New Roman" w:cs="Times New Roman"/>
          <w:color w:val="000000" w:themeColor="text1"/>
          <w:sz w:val="27"/>
          <w:szCs w:val="27"/>
          <w:lang w:eastAsia="ru-RU"/>
        </w:rPr>
        <w:t>,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169D2C2F" w14:textId="2E23009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w:t>
      </w:r>
      <w:r w:rsidR="00BD1E81" w:rsidRPr="00BF43A3">
        <w:rPr>
          <w:rFonts w:ascii="Times New Roman" w:eastAsia="Times New Roman" w:hAnsi="Times New Roman" w:cs="Times New Roman"/>
          <w:color w:val="000000" w:themeColor="text1"/>
          <w:sz w:val="27"/>
          <w:szCs w:val="27"/>
          <w:lang w:eastAsia="ru-RU"/>
        </w:rPr>
        <w:t>4</w:t>
      </w:r>
      <w:r w:rsidRPr="00BF43A3">
        <w:rPr>
          <w:rFonts w:ascii="Times New Roman" w:eastAsia="Times New Roman" w:hAnsi="Times New Roman" w:cs="Times New Roman"/>
          <w:color w:val="000000" w:themeColor="text1"/>
          <w:sz w:val="27"/>
          <w:szCs w:val="27"/>
          <w:lang w:eastAsia="ru-RU"/>
        </w:rPr>
        <w:t xml:space="preserve">.1. В случаях, предусмотренных </w:t>
      </w:r>
      <w:hyperlink w:anchor="p3011" w:history="1">
        <w:r w:rsidRPr="00BF43A3">
          <w:rPr>
            <w:rStyle w:val="afff0"/>
            <w:rFonts w:ascii="Times New Roman" w:eastAsia="Times New Roman" w:hAnsi="Times New Roman" w:cs="Times New Roman"/>
            <w:color w:val="000000" w:themeColor="text1"/>
            <w:sz w:val="27"/>
            <w:szCs w:val="27"/>
            <w:u w:val="none"/>
            <w:lang w:eastAsia="ru-RU"/>
          </w:rPr>
          <w:t>пунктом 9 части 7</w:t>
        </w:r>
      </w:hyperlink>
      <w:r w:rsidRPr="00BF43A3">
        <w:rPr>
          <w:rFonts w:ascii="Times New Roman" w:eastAsia="Times New Roman" w:hAnsi="Times New Roman" w:cs="Times New Roman"/>
          <w:color w:val="000000" w:themeColor="text1"/>
          <w:sz w:val="27"/>
          <w:szCs w:val="27"/>
          <w:lang w:eastAsia="ru-RU"/>
        </w:rPr>
        <w:t xml:space="preserve"> настоящей статьи, в </w:t>
      </w:r>
      <w:r w:rsidRPr="00BF43A3">
        <w:rPr>
          <w:rFonts w:ascii="Times New Roman" w:eastAsia="Times New Roman" w:hAnsi="Times New Roman" w:cs="Times New Roman"/>
          <w:color w:val="000000" w:themeColor="text1"/>
          <w:sz w:val="27"/>
          <w:szCs w:val="27"/>
          <w:lang w:eastAsia="ru-RU"/>
        </w:rPr>
        <w:lastRenderedPageBreak/>
        <w:t>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w:t>
      </w:r>
      <w:r w:rsidR="00BD1E81" w:rsidRPr="00BF43A3">
        <w:rPr>
          <w:rFonts w:ascii="Times New Roman" w:eastAsia="Times New Roman" w:hAnsi="Times New Roman" w:cs="Times New Roman"/>
          <w:color w:val="000000" w:themeColor="text1"/>
          <w:sz w:val="27"/>
          <w:szCs w:val="27"/>
          <w:lang w:eastAsia="ru-RU"/>
        </w:rPr>
        <w:t xml:space="preserve"> «</w:t>
      </w:r>
      <w:r w:rsidRPr="00BF43A3">
        <w:rPr>
          <w:rFonts w:ascii="Times New Roman" w:eastAsia="Times New Roman" w:hAnsi="Times New Roman" w:cs="Times New Roman"/>
          <w:color w:val="000000" w:themeColor="text1"/>
          <w:sz w:val="27"/>
          <w:szCs w:val="27"/>
          <w:lang w:eastAsia="ru-RU"/>
        </w:rPr>
        <w:t>Росатом</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или Государственная корпорация по космической деятельности </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Роскосмос</w:t>
      </w:r>
      <w:r w:rsidR="00BD1E81"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7F472ABD" w14:textId="12FEC274"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w:t>
      </w:r>
      <w:r w:rsidR="00FF3CA8" w:rsidRPr="00BF43A3">
        <w:rPr>
          <w:rFonts w:ascii="Times New Roman" w:eastAsia="Times New Roman" w:hAnsi="Times New Roman" w:cs="Times New Roman"/>
          <w:color w:val="000000" w:themeColor="text1"/>
          <w:sz w:val="27"/>
          <w:szCs w:val="27"/>
          <w:lang w:eastAsia="ru-RU"/>
        </w:rPr>
        <w:t>5</w:t>
      </w:r>
      <w:r w:rsidRPr="00BF43A3">
        <w:rPr>
          <w:rFonts w:ascii="Times New Roman" w:eastAsia="Times New Roman" w:hAnsi="Times New Roman" w:cs="Times New Roman"/>
          <w:color w:val="000000" w:themeColor="text1"/>
          <w:sz w:val="27"/>
          <w:szCs w:val="27"/>
          <w:lang w:eastAsia="ru-RU"/>
        </w:rPr>
        <w:t>.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14:paraId="4962D136" w14:textId="32288998"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w:t>
      </w:r>
      <w:r w:rsidR="00FF3CA8" w:rsidRPr="00BF43A3">
        <w:rPr>
          <w:rFonts w:ascii="Times New Roman" w:eastAsia="Times New Roman" w:hAnsi="Times New Roman" w:cs="Times New Roman"/>
          <w:color w:val="000000" w:themeColor="text1"/>
          <w:sz w:val="27"/>
          <w:szCs w:val="27"/>
          <w:lang w:eastAsia="ru-RU"/>
        </w:rPr>
        <w:t>5</w:t>
      </w:r>
      <w:r w:rsidRPr="00BF43A3">
        <w:rPr>
          <w:rFonts w:ascii="Times New Roman" w:eastAsia="Times New Roman" w:hAnsi="Times New Roman" w:cs="Times New Roman"/>
          <w:color w:val="000000" w:themeColor="text1"/>
          <w:sz w:val="27"/>
          <w:szCs w:val="27"/>
          <w:lang w:eastAsia="ru-RU"/>
        </w:rPr>
        <w:t>.</w:t>
      </w:r>
      <w:r w:rsidR="00FF3CA8" w:rsidRPr="00BF43A3">
        <w:rPr>
          <w:rFonts w:ascii="Times New Roman" w:eastAsia="Times New Roman" w:hAnsi="Times New Roman" w:cs="Times New Roman"/>
          <w:color w:val="000000" w:themeColor="text1"/>
          <w:sz w:val="27"/>
          <w:szCs w:val="27"/>
          <w:lang w:eastAsia="ru-RU"/>
        </w:rPr>
        <w:t>1</w:t>
      </w:r>
      <w:r w:rsidRPr="00BF43A3">
        <w:rPr>
          <w:rFonts w:ascii="Times New Roman" w:eastAsia="Times New Roman" w:hAnsi="Times New Roman" w:cs="Times New Roman"/>
          <w:color w:val="000000" w:themeColor="text1"/>
          <w:sz w:val="27"/>
          <w:szCs w:val="27"/>
          <w:lang w:eastAsia="ru-RU"/>
        </w:rPr>
        <w:t xml:space="preserve">. В случае, предусмотренном </w:t>
      </w:r>
      <w:hyperlink w:anchor="p3031" w:history="1">
        <w:r w:rsidRPr="00BF43A3">
          <w:rPr>
            <w:rStyle w:val="afff0"/>
            <w:rFonts w:ascii="Times New Roman" w:eastAsia="Times New Roman" w:hAnsi="Times New Roman" w:cs="Times New Roman"/>
            <w:color w:val="000000" w:themeColor="text1"/>
            <w:sz w:val="27"/>
            <w:szCs w:val="27"/>
            <w:u w:val="none"/>
            <w:lang w:eastAsia="ru-RU"/>
          </w:rPr>
          <w:t xml:space="preserve">частью </w:t>
        </w:r>
        <w:r w:rsidR="00C97CF7" w:rsidRPr="00BF43A3">
          <w:rPr>
            <w:rStyle w:val="afff0"/>
            <w:rFonts w:ascii="Times New Roman" w:eastAsia="Times New Roman" w:hAnsi="Times New Roman" w:cs="Times New Roman"/>
            <w:color w:val="000000" w:themeColor="text1"/>
            <w:sz w:val="27"/>
            <w:szCs w:val="27"/>
            <w:u w:val="none"/>
            <w:lang w:eastAsia="ru-RU"/>
          </w:rPr>
          <w:t>8</w:t>
        </w:r>
        <w:r w:rsidRPr="00BF43A3">
          <w:rPr>
            <w:rStyle w:val="afff0"/>
            <w:rFonts w:ascii="Times New Roman" w:eastAsia="Times New Roman" w:hAnsi="Times New Roman" w:cs="Times New Roman"/>
            <w:color w:val="000000" w:themeColor="text1"/>
            <w:sz w:val="27"/>
            <w:szCs w:val="27"/>
            <w:u w:val="none"/>
            <w:lang w:eastAsia="ru-RU"/>
          </w:rPr>
          <w:t>.2</w:t>
        </w:r>
      </w:hyperlink>
      <w:r w:rsidRPr="00BF43A3">
        <w:rPr>
          <w:rFonts w:ascii="Times New Roman" w:eastAsia="Times New Roman" w:hAnsi="Times New Roman" w:cs="Times New Roman"/>
          <w:color w:val="000000" w:themeColor="text1"/>
          <w:sz w:val="27"/>
          <w:szCs w:val="27"/>
          <w:lang w:eastAsia="ru-RU"/>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14:paraId="49F4A742" w14:textId="6431781E"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w:t>
      </w:r>
      <w:r w:rsidR="00FF3CA8" w:rsidRPr="00BF43A3">
        <w:rPr>
          <w:rFonts w:ascii="Times New Roman" w:eastAsia="Times New Roman" w:hAnsi="Times New Roman" w:cs="Times New Roman"/>
          <w:color w:val="000000" w:themeColor="text1"/>
          <w:sz w:val="27"/>
          <w:szCs w:val="27"/>
          <w:lang w:eastAsia="ru-RU"/>
        </w:rPr>
        <w:t>6</w:t>
      </w:r>
      <w:r w:rsidRPr="00BF43A3">
        <w:rPr>
          <w:rFonts w:ascii="Times New Roman" w:eastAsia="Times New Roman" w:hAnsi="Times New Roman" w:cs="Times New Roman"/>
          <w:color w:val="000000" w:themeColor="text1"/>
          <w:sz w:val="27"/>
          <w:szCs w:val="27"/>
          <w:lang w:eastAsia="ru-RU"/>
        </w:rPr>
        <w:t>. Выдача разрешения на строительство не требуется в случае:</w:t>
      </w:r>
    </w:p>
    <w:p w14:paraId="49C1758E"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14:paraId="0CC37763"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1.1) строительства, реконструкции объектов индивидуального жилищного строительства;</w:t>
      </w:r>
    </w:p>
    <w:p w14:paraId="29D5FD0F"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строительства, реконструкции объектов, не являющихся объектами капитального строительства;</w:t>
      </w:r>
    </w:p>
    <w:p w14:paraId="413CAEEA"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строительства на земельном участке строений и сооружений вспомогательного использования;</w:t>
      </w:r>
    </w:p>
    <w:p w14:paraId="500F1A7A"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7E7B638B"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4.1) капитального ремонта объектов капитального строительства;</w:t>
      </w:r>
    </w:p>
    <w:p w14:paraId="3F1DEC92"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551D2A33"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4.3) строительства, реконструкции посольств, консульств и представительств Российской Федерации за рубежом;</w:t>
      </w:r>
    </w:p>
    <w:p w14:paraId="2D81EF53"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4.4) строительства, реконструкции объектов, предназначенных для транспортировки природного газа под давлением до 0,6 мегапаскаля </w:t>
      </w:r>
      <w:r w:rsidRPr="00BF43A3">
        <w:rPr>
          <w:rFonts w:ascii="Times New Roman" w:eastAsia="Times New Roman" w:hAnsi="Times New Roman" w:cs="Times New Roman"/>
          <w:color w:val="000000" w:themeColor="text1"/>
          <w:sz w:val="27"/>
          <w:szCs w:val="27"/>
          <w:lang w:eastAsia="ru-RU"/>
        </w:rPr>
        <w:lastRenderedPageBreak/>
        <w:t>включительно;</w:t>
      </w:r>
    </w:p>
    <w:p w14:paraId="293241AD"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4.5) размещения антенных опор (мачт и башен) высотой до 50 метров, предназначенных для размещения средств связи;</w:t>
      </w:r>
    </w:p>
    <w:p w14:paraId="2AD9AB33" w14:textId="1C576088"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5) иных случаях, если в соответствии с </w:t>
      </w:r>
      <w:r w:rsidR="00C97CF7" w:rsidRPr="00BF43A3">
        <w:rPr>
          <w:rFonts w:ascii="Times New Roman" w:eastAsia="Times New Roman" w:hAnsi="Times New Roman" w:cs="Times New Roman"/>
          <w:color w:val="000000" w:themeColor="text1"/>
          <w:sz w:val="27"/>
          <w:szCs w:val="27"/>
          <w:lang w:eastAsia="ru-RU"/>
        </w:rPr>
        <w:t>Градостроительным кодексом Российской Федерации,</w:t>
      </w:r>
      <w:r w:rsidRPr="00BF43A3">
        <w:rPr>
          <w:rFonts w:ascii="Times New Roman" w:eastAsia="Times New Roman" w:hAnsi="Times New Roman" w:cs="Times New Roman"/>
          <w:color w:val="000000" w:themeColor="text1"/>
          <w:sz w:val="27"/>
          <w:szCs w:val="27"/>
          <w:lang w:eastAsia="ru-RU"/>
        </w:rPr>
        <w:t>,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14:paraId="647069FB" w14:textId="3D8020F8"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w:t>
      </w:r>
      <w:r w:rsidR="00C97CF7" w:rsidRPr="00BF43A3">
        <w:rPr>
          <w:rFonts w:ascii="Times New Roman" w:eastAsia="Times New Roman" w:hAnsi="Times New Roman" w:cs="Times New Roman"/>
          <w:color w:val="000000" w:themeColor="text1"/>
          <w:sz w:val="27"/>
          <w:szCs w:val="27"/>
          <w:lang w:eastAsia="ru-RU"/>
        </w:rPr>
        <w:t>7</w:t>
      </w:r>
      <w:r w:rsidRPr="00BF43A3">
        <w:rPr>
          <w:rFonts w:ascii="Times New Roman" w:eastAsia="Times New Roman" w:hAnsi="Times New Roman" w:cs="Times New Roman"/>
          <w:color w:val="000000" w:themeColor="text1"/>
          <w:sz w:val="27"/>
          <w:szCs w:val="27"/>
          <w:lang w:eastAsia="ru-RU"/>
        </w:rPr>
        <w:t xml:space="preserve">.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r w:rsidR="00C97CF7"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Росатом</w:t>
      </w:r>
      <w:r w:rsidR="00C97CF7"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или Государственная корпорация по космической деятельности </w:t>
      </w:r>
      <w:r w:rsidR="00C97CF7"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Роскосмос</w:t>
      </w:r>
      <w:r w:rsidR="00C97CF7" w:rsidRPr="00BF43A3">
        <w:rPr>
          <w:rFonts w:ascii="Times New Roman" w:eastAsia="Times New Roman" w:hAnsi="Times New Roman" w:cs="Times New Roman"/>
          <w:color w:val="000000" w:themeColor="text1"/>
          <w:sz w:val="27"/>
          <w:szCs w:val="27"/>
          <w:lang w:eastAsia="ru-RU"/>
        </w:rPr>
        <w:t>»</w:t>
      </w:r>
      <w:r w:rsidRPr="00BF43A3">
        <w:rPr>
          <w:rFonts w:ascii="Times New Roman" w:eastAsia="Times New Roman" w:hAnsi="Times New Roman" w:cs="Times New Roman"/>
          <w:color w:val="000000" w:themeColor="text1"/>
          <w:sz w:val="27"/>
          <w:szCs w:val="27"/>
          <w:lang w:eastAsia="ru-RU"/>
        </w:rPr>
        <w:t xml:space="preserve">,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пунктах 3.1 - 3.3 и 6 части 5 статьи 56 </w:t>
      </w:r>
      <w:r w:rsidR="00C97CF7"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r w:rsidRPr="00BF43A3">
        <w:rPr>
          <w:rFonts w:ascii="Times New Roman" w:eastAsia="Times New Roman" w:hAnsi="Times New Roman" w:cs="Times New Roman"/>
          <w:color w:val="000000" w:themeColor="text1"/>
          <w:sz w:val="27"/>
          <w:szCs w:val="27"/>
          <w:lang w:eastAsia="ru-RU"/>
        </w:rPr>
        <w:t>.</w:t>
      </w:r>
    </w:p>
    <w:p w14:paraId="1EA82862" w14:textId="17B201C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w:t>
      </w:r>
      <w:r w:rsidR="00C97CF7" w:rsidRPr="00BF43A3">
        <w:rPr>
          <w:rFonts w:ascii="Times New Roman" w:eastAsia="Times New Roman" w:hAnsi="Times New Roman" w:cs="Times New Roman"/>
          <w:color w:val="000000" w:themeColor="text1"/>
          <w:sz w:val="27"/>
          <w:szCs w:val="27"/>
          <w:lang w:eastAsia="ru-RU"/>
        </w:rPr>
        <w:t>8</w:t>
      </w:r>
      <w:r w:rsidRPr="00BF43A3">
        <w:rPr>
          <w:rFonts w:ascii="Times New Roman" w:eastAsia="Times New Roman" w:hAnsi="Times New Roman" w:cs="Times New Roman"/>
          <w:color w:val="000000" w:themeColor="text1"/>
          <w:sz w:val="27"/>
          <w:szCs w:val="27"/>
          <w:lang w:eastAsia="ru-RU"/>
        </w:rPr>
        <w:t xml:space="preserve">.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r w:rsidR="00C97CF7" w:rsidRPr="00BF43A3">
        <w:rPr>
          <w:rFonts w:ascii="Times New Roman" w:eastAsia="Times New Roman" w:hAnsi="Times New Roman" w:cs="Times New Roman"/>
          <w:color w:val="000000" w:themeColor="text1"/>
          <w:sz w:val="27"/>
          <w:szCs w:val="27"/>
          <w:lang w:eastAsia="ru-RU"/>
        </w:rPr>
        <w:t xml:space="preserve">частью </w:t>
      </w:r>
      <w:hyperlink w:anchor="p3052" w:history="1">
        <w:r w:rsidR="00C97CF7" w:rsidRPr="00BF43A3">
          <w:rPr>
            <w:rStyle w:val="afff0"/>
            <w:rFonts w:ascii="Times New Roman" w:eastAsia="Times New Roman" w:hAnsi="Times New Roman" w:cs="Times New Roman"/>
            <w:color w:val="000000" w:themeColor="text1"/>
            <w:sz w:val="27"/>
            <w:szCs w:val="27"/>
            <w:u w:val="none"/>
            <w:lang w:eastAsia="ru-RU"/>
          </w:rPr>
          <w:t>11</w:t>
        </w:r>
      </w:hyperlink>
      <w:r w:rsidRPr="00BF43A3">
        <w:rPr>
          <w:rFonts w:ascii="Times New Roman" w:eastAsia="Times New Roman" w:hAnsi="Times New Roman" w:cs="Times New Roman"/>
          <w:color w:val="000000" w:themeColor="text1"/>
          <w:sz w:val="27"/>
          <w:szCs w:val="27"/>
          <w:lang w:eastAsia="ru-RU"/>
        </w:rPr>
        <w:t xml:space="preserve"> настоящей статьи. Разрешение на индивидуальное жилищное строительство выдается на десять лет.</w:t>
      </w:r>
    </w:p>
    <w:p w14:paraId="43A749E7" w14:textId="2EC02DFC" w:rsidR="006B43EC" w:rsidRPr="00BF43A3" w:rsidRDefault="00C97CF7"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 xml:space="preserve">.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3102" w:history="1">
        <w:r w:rsidR="006B43EC" w:rsidRPr="00BF43A3">
          <w:rPr>
            <w:rStyle w:val="afff0"/>
            <w:rFonts w:ascii="Times New Roman" w:eastAsia="Times New Roman" w:hAnsi="Times New Roman" w:cs="Times New Roman"/>
            <w:color w:val="000000" w:themeColor="text1"/>
            <w:sz w:val="27"/>
            <w:szCs w:val="27"/>
            <w:u w:val="none"/>
            <w:lang w:eastAsia="ru-RU"/>
          </w:rPr>
          <w:t xml:space="preserve">частью </w:t>
        </w:r>
        <w:r w:rsidRPr="00BF43A3">
          <w:rPr>
            <w:rStyle w:val="afff0"/>
            <w:rFonts w:ascii="Times New Roman" w:eastAsia="Times New Roman" w:hAnsi="Times New Roman" w:cs="Times New Roman"/>
            <w:color w:val="000000" w:themeColor="text1"/>
            <w:sz w:val="27"/>
            <w:szCs w:val="27"/>
            <w:u w:val="none"/>
            <w:lang w:eastAsia="ru-RU"/>
          </w:rPr>
          <w:t>19</w:t>
        </w:r>
        <w:r w:rsidR="006B43EC" w:rsidRPr="00BF43A3">
          <w:rPr>
            <w:rStyle w:val="afff0"/>
            <w:rFonts w:ascii="Times New Roman" w:eastAsia="Times New Roman" w:hAnsi="Times New Roman" w:cs="Times New Roman"/>
            <w:color w:val="000000" w:themeColor="text1"/>
            <w:sz w:val="27"/>
            <w:szCs w:val="27"/>
            <w:u w:val="none"/>
            <w:lang w:eastAsia="ru-RU"/>
          </w:rPr>
          <w:t>.1</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w:t>
      </w:r>
    </w:p>
    <w:p w14:paraId="1B9D63AE" w14:textId="2427D94A" w:rsidR="006B43EC" w:rsidRPr="00BF43A3" w:rsidRDefault="00C97CF7"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70" w:name="p3102"/>
      <w:bookmarkEnd w:id="70"/>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 xml:space="preserve">.1.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w:t>
      </w:r>
      <w:r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Росатом</w:t>
      </w:r>
      <w:r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 xml:space="preserve"> или Государственной корпорации по космической деятельности </w:t>
      </w:r>
      <w:r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Роскосмос</w:t>
      </w:r>
      <w:r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 xml:space="preserve"> в случае:</w:t>
      </w:r>
    </w:p>
    <w:p w14:paraId="787E6CC5"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71" w:name="p3104"/>
      <w:bookmarkEnd w:id="71"/>
      <w:r w:rsidRPr="00BF43A3">
        <w:rPr>
          <w:rFonts w:ascii="Times New Roman" w:eastAsia="Times New Roman" w:hAnsi="Times New Roman" w:cs="Times New Roman"/>
          <w:color w:val="000000" w:themeColor="text1"/>
          <w:sz w:val="27"/>
          <w:szCs w:val="27"/>
          <w:lang w:eastAsia="ru-RU"/>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14:paraId="251FAE5E"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14:paraId="49A6A7D0"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отказа от права собственности и иных прав на земельные участки;</w:t>
      </w:r>
    </w:p>
    <w:p w14:paraId="1980B799"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72" w:name="p3108"/>
      <w:bookmarkEnd w:id="72"/>
      <w:r w:rsidRPr="00BF43A3">
        <w:rPr>
          <w:rFonts w:ascii="Times New Roman" w:eastAsia="Times New Roman" w:hAnsi="Times New Roman" w:cs="Times New Roman"/>
          <w:color w:val="000000" w:themeColor="text1"/>
          <w:sz w:val="27"/>
          <w:szCs w:val="27"/>
          <w:lang w:eastAsia="ru-RU"/>
        </w:rPr>
        <w:t>3) расторжения договора аренды и иных договоров, на основании которых у граждан и юридических лиц возникли права на земельные участки;</w:t>
      </w:r>
    </w:p>
    <w:p w14:paraId="7A1024AC"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14:paraId="55043927" w14:textId="42A0895C" w:rsidR="006B43EC" w:rsidRPr="00BF43A3" w:rsidRDefault="00C97CF7"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73" w:name="p3111"/>
      <w:bookmarkEnd w:id="73"/>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 xml:space="preserve">.2.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3102" w:history="1">
        <w:r w:rsidR="006B43EC" w:rsidRPr="00BF43A3">
          <w:rPr>
            <w:rStyle w:val="afff0"/>
            <w:rFonts w:ascii="Times New Roman" w:eastAsia="Times New Roman" w:hAnsi="Times New Roman" w:cs="Times New Roman"/>
            <w:color w:val="000000" w:themeColor="text1"/>
            <w:sz w:val="27"/>
            <w:szCs w:val="27"/>
            <w:u w:val="none"/>
            <w:lang w:eastAsia="ru-RU"/>
          </w:rPr>
          <w:t xml:space="preserve">части </w:t>
        </w:r>
        <w:r w:rsidRPr="00BF43A3">
          <w:rPr>
            <w:rStyle w:val="afff0"/>
            <w:rFonts w:ascii="Times New Roman" w:eastAsia="Times New Roman" w:hAnsi="Times New Roman" w:cs="Times New Roman"/>
            <w:color w:val="000000" w:themeColor="text1"/>
            <w:sz w:val="27"/>
            <w:szCs w:val="27"/>
            <w:u w:val="none"/>
            <w:lang w:eastAsia="ru-RU"/>
          </w:rPr>
          <w:t>19</w:t>
        </w:r>
        <w:r w:rsidR="006B43EC" w:rsidRPr="00BF43A3">
          <w:rPr>
            <w:rStyle w:val="afff0"/>
            <w:rFonts w:ascii="Times New Roman" w:eastAsia="Times New Roman" w:hAnsi="Times New Roman" w:cs="Times New Roman"/>
            <w:color w:val="000000" w:themeColor="text1"/>
            <w:sz w:val="27"/>
            <w:szCs w:val="27"/>
            <w:u w:val="none"/>
            <w:lang w:eastAsia="ru-RU"/>
          </w:rPr>
          <w:t>.1</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w:t>
      </w:r>
    </w:p>
    <w:p w14:paraId="1CAC6946" w14:textId="66BBA427" w:rsidR="006B43EC" w:rsidRPr="00BF43A3" w:rsidRDefault="00C97CF7"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 xml:space="preserve">.3.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3104" w:history="1">
        <w:r w:rsidR="006B43EC" w:rsidRPr="00BF43A3">
          <w:rPr>
            <w:rStyle w:val="afff0"/>
            <w:rFonts w:ascii="Times New Roman" w:eastAsia="Times New Roman" w:hAnsi="Times New Roman" w:cs="Times New Roman"/>
            <w:color w:val="000000" w:themeColor="text1"/>
            <w:sz w:val="27"/>
            <w:szCs w:val="27"/>
            <w:u w:val="none"/>
            <w:lang w:eastAsia="ru-RU"/>
          </w:rPr>
          <w:t>пунктах 1</w:t>
        </w:r>
      </w:hyperlink>
      <w:r w:rsidR="006B43EC" w:rsidRPr="00BF43A3">
        <w:rPr>
          <w:rFonts w:ascii="Times New Roman" w:eastAsia="Times New Roman" w:hAnsi="Times New Roman" w:cs="Times New Roman"/>
          <w:color w:val="000000" w:themeColor="text1"/>
          <w:sz w:val="27"/>
          <w:szCs w:val="27"/>
          <w:lang w:eastAsia="ru-RU"/>
        </w:rPr>
        <w:t xml:space="preserve"> - </w:t>
      </w:r>
      <w:hyperlink w:anchor="p3108" w:history="1">
        <w:r w:rsidR="006B43EC" w:rsidRPr="00BF43A3">
          <w:rPr>
            <w:rStyle w:val="afff0"/>
            <w:rFonts w:ascii="Times New Roman" w:eastAsia="Times New Roman" w:hAnsi="Times New Roman" w:cs="Times New Roman"/>
            <w:color w:val="000000" w:themeColor="text1"/>
            <w:sz w:val="27"/>
            <w:szCs w:val="27"/>
            <w:u w:val="none"/>
            <w:lang w:eastAsia="ru-RU"/>
          </w:rPr>
          <w:t xml:space="preserve">3 части </w:t>
        </w:r>
        <w:r w:rsidRPr="00BF43A3">
          <w:rPr>
            <w:rStyle w:val="afff0"/>
            <w:rFonts w:ascii="Times New Roman" w:eastAsia="Times New Roman" w:hAnsi="Times New Roman" w:cs="Times New Roman"/>
            <w:color w:val="000000" w:themeColor="text1"/>
            <w:sz w:val="27"/>
            <w:szCs w:val="27"/>
            <w:u w:val="none"/>
            <w:lang w:eastAsia="ru-RU"/>
          </w:rPr>
          <w:t>19</w:t>
        </w:r>
        <w:r w:rsidR="006B43EC" w:rsidRPr="00BF43A3">
          <w:rPr>
            <w:rStyle w:val="afff0"/>
            <w:rFonts w:ascii="Times New Roman" w:eastAsia="Times New Roman" w:hAnsi="Times New Roman" w:cs="Times New Roman"/>
            <w:color w:val="000000" w:themeColor="text1"/>
            <w:sz w:val="27"/>
            <w:szCs w:val="27"/>
            <w:u w:val="none"/>
            <w:lang w:eastAsia="ru-RU"/>
          </w:rPr>
          <w:t>.1</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14:paraId="06F01ED9" w14:textId="293218DA" w:rsidR="006B43EC" w:rsidRPr="00BF43A3" w:rsidRDefault="006962A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 xml:space="preserve">.4.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r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Росатом</w:t>
      </w:r>
      <w:r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 xml:space="preserve"> или Государственной корпорацией по космической деятельности </w:t>
      </w:r>
      <w:r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Роскосмос</w:t>
      </w:r>
      <w:r w:rsidRPr="00BF43A3">
        <w:rPr>
          <w:rFonts w:ascii="Times New Roman" w:eastAsia="Times New Roman" w:hAnsi="Times New Roman" w:cs="Times New Roman"/>
          <w:color w:val="000000" w:themeColor="text1"/>
          <w:sz w:val="27"/>
          <w:szCs w:val="27"/>
          <w:lang w:eastAsia="ru-RU"/>
        </w:rPr>
        <w:t>»</w:t>
      </w:r>
      <w:r w:rsidR="006B43EC" w:rsidRPr="00BF43A3">
        <w:rPr>
          <w:rFonts w:ascii="Times New Roman" w:eastAsia="Times New Roman" w:hAnsi="Times New Roman" w:cs="Times New Roman"/>
          <w:color w:val="000000" w:themeColor="text1"/>
          <w:sz w:val="27"/>
          <w:szCs w:val="27"/>
          <w:lang w:eastAsia="ru-RU"/>
        </w:rPr>
        <w:t xml:space="preserve"> принимается также решение о прекращении действия разрешения на строительство в срок, указанный в </w:t>
      </w:r>
      <w:hyperlink w:anchor="p3111" w:history="1">
        <w:r w:rsidR="006B43EC" w:rsidRPr="00BF43A3">
          <w:rPr>
            <w:rStyle w:val="afff0"/>
            <w:rFonts w:ascii="Times New Roman" w:eastAsia="Times New Roman" w:hAnsi="Times New Roman" w:cs="Times New Roman"/>
            <w:color w:val="000000" w:themeColor="text1"/>
            <w:sz w:val="27"/>
            <w:szCs w:val="27"/>
            <w:u w:val="none"/>
            <w:lang w:eastAsia="ru-RU"/>
          </w:rPr>
          <w:t>части</w:t>
        </w:r>
        <w:r w:rsidR="00C97CF7" w:rsidRPr="00BF43A3">
          <w:rPr>
            <w:rStyle w:val="afff0"/>
            <w:rFonts w:ascii="Times New Roman" w:eastAsia="Times New Roman" w:hAnsi="Times New Roman" w:cs="Times New Roman"/>
            <w:color w:val="000000" w:themeColor="text1"/>
            <w:sz w:val="27"/>
            <w:szCs w:val="27"/>
            <w:u w:val="none"/>
            <w:lang w:eastAsia="ru-RU"/>
          </w:rPr>
          <w:t xml:space="preserve"> 19</w:t>
        </w:r>
        <w:r w:rsidR="006B43EC" w:rsidRPr="00BF43A3">
          <w:rPr>
            <w:rStyle w:val="afff0"/>
            <w:rFonts w:ascii="Times New Roman" w:eastAsia="Times New Roman" w:hAnsi="Times New Roman" w:cs="Times New Roman"/>
            <w:color w:val="000000" w:themeColor="text1"/>
            <w:sz w:val="27"/>
            <w:szCs w:val="27"/>
            <w:u w:val="none"/>
            <w:lang w:eastAsia="ru-RU"/>
          </w:rPr>
          <w:t>.2</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 при получении одного из следующих документов:</w:t>
      </w:r>
    </w:p>
    <w:p w14:paraId="48E00CC3"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14:paraId="56567798"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14:paraId="2BF5227B" w14:textId="10DC7A32" w:rsidR="006B43EC" w:rsidRPr="00BF43A3" w:rsidRDefault="006962A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74" w:name="p3120"/>
      <w:bookmarkEnd w:id="74"/>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14:paraId="74F0C9A9" w14:textId="3FB9950A" w:rsidR="006B43EC" w:rsidRPr="00BF43A3" w:rsidRDefault="006962A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75" w:name="p3122"/>
      <w:bookmarkEnd w:id="75"/>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 xml:space="preserve">.6. В случае образования земельного участка путем объединения земельных участков, в отношении которых или одного из которых в соответствии с </w:t>
      </w:r>
      <w:r w:rsidRPr="00BF43A3">
        <w:rPr>
          <w:rFonts w:ascii="Times New Roman" w:eastAsia="Times New Roman" w:hAnsi="Times New Roman" w:cs="Times New Roman"/>
          <w:color w:val="000000" w:themeColor="text1"/>
          <w:sz w:val="27"/>
          <w:szCs w:val="27"/>
          <w:lang w:eastAsia="ru-RU"/>
        </w:rPr>
        <w:t xml:space="preserve">Градостроительным кодексом Российской Федерации </w:t>
      </w:r>
      <w:r w:rsidR="006B43EC" w:rsidRPr="00BF43A3">
        <w:rPr>
          <w:rFonts w:ascii="Times New Roman" w:eastAsia="Times New Roman" w:hAnsi="Times New Roman" w:cs="Times New Roman"/>
          <w:color w:val="000000" w:themeColor="text1"/>
          <w:sz w:val="27"/>
          <w:szCs w:val="27"/>
          <w:lang w:eastAsia="ru-RU"/>
        </w:rPr>
        <w:t>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14:paraId="7C550C17" w14:textId="187E9F44" w:rsidR="006B43EC" w:rsidRPr="00BF43A3" w:rsidRDefault="006962A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76" w:name="p3126"/>
      <w:bookmarkEnd w:id="76"/>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 xml:space="preserve">.7. В случае образования земельных участков путем раздела, </w:t>
      </w:r>
      <w:r w:rsidR="006B43EC" w:rsidRPr="00BF43A3">
        <w:rPr>
          <w:rFonts w:ascii="Times New Roman" w:eastAsia="Times New Roman" w:hAnsi="Times New Roman" w:cs="Times New Roman"/>
          <w:color w:val="000000" w:themeColor="text1"/>
          <w:sz w:val="27"/>
          <w:szCs w:val="27"/>
          <w:lang w:eastAsia="ru-RU"/>
        </w:rPr>
        <w:lastRenderedPageBreak/>
        <w:t xml:space="preserve">перераспределения земельных участков или выдела из земельных участков, в отношении которых в соответствии с </w:t>
      </w:r>
      <w:r w:rsidRPr="00BF43A3">
        <w:rPr>
          <w:rFonts w:ascii="Times New Roman" w:eastAsia="Times New Roman" w:hAnsi="Times New Roman" w:cs="Times New Roman"/>
          <w:color w:val="000000" w:themeColor="text1"/>
          <w:sz w:val="27"/>
          <w:szCs w:val="27"/>
          <w:lang w:eastAsia="ru-RU"/>
        </w:rPr>
        <w:t xml:space="preserve">Градостроительным кодексом Российской Федерации, </w:t>
      </w:r>
      <w:r w:rsidR="006B43EC" w:rsidRPr="00BF43A3">
        <w:rPr>
          <w:rFonts w:ascii="Times New Roman" w:eastAsia="Times New Roman" w:hAnsi="Times New Roman" w:cs="Times New Roman"/>
          <w:color w:val="000000" w:themeColor="text1"/>
          <w:sz w:val="27"/>
          <w:szCs w:val="27"/>
          <w:lang w:eastAsia="ru-RU"/>
        </w:rPr>
        <w:t xml:space="preserve">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w:t>
      </w:r>
      <w:r w:rsidRPr="00BF43A3">
        <w:rPr>
          <w:rFonts w:ascii="Times New Roman" w:eastAsia="Times New Roman" w:hAnsi="Times New Roman" w:cs="Times New Roman"/>
          <w:color w:val="000000" w:themeColor="text1"/>
          <w:sz w:val="27"/>
          <w:szCs w:val="27"/>
          <w:lang w:eastAsia="ru-RU"/>
        </w:rPr>
        <w:t xml:space="preserve">Градостроительным кодексом Российской Федерации </w:t>
      </w:r>
      <w:r w:rsidR="006B43EC" w:rsidRPr="00BF43A3">
        <w:rPr>
          <w:rFonts w:ascii="Times New Roman" w:eastAsia="Times New Roman" w:hAnsi="Times New Roman" w:cs="Times New Roman"/>
          <w:color w:val="000000" w:themeColor="text1"/>
          <w:sz w:val="27"/>
          <w:szCs w:val="27"/>
          <w:lang w:eastAsia="ru-RU"/>
        </w:rPr>
        <w:t xml:space="preserve">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частью 11 статьи 57.3 </w:t>
      </w:r>
      <w:r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r w:rsidR="006B43EC" w:rsidRPr="00BF43A3">
        <w:rPr>
          <w:rFonts w:ascii="Times New Roman" w:eastAsia="Times New Roman" w:hAnsi="Times New Roman" w:cs="Times New Roman"/>
          <w:color w:val="000000" w:themeColor="text1"/>
          <w:sz w:val="27"/>
          <w:szCs w:val="27"/>
          <w:lang w:eastAsia="ru-RU"/>
        </w:rPr>
        <w:t xml:space="preserve">).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частью 11 статьи 57.3 </w:t>
      </w:r>
      <w:r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r w:rsidR="006B43EC" w:rsidRPr="00BF43A3">
        <w:rPr>
          <w:rFonts w:ascii="Times New Roman" w:eastAsia="Times New Roman" w:hAnsi="Times New Roman" w:cs="Times New Roman"/>
          <w:color w:val="000000" w:themeColor="text1"/>
          <w:sz w:val="27"/>
          <w:szCs w:val="27"/>
          <w:lang w:eastAsia="ru-RU"/>
        </w:rPr>
        <w:t>).</w:t>
      </w:r>
    </w:p>
    <w:p w14:paraId="3AC1971E" w14:textId="6A5375F9" w:rsidR="006B43EC" w:rsidRPr="00BF43A3" w:rsidRDefault="006962A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14:paraId="39E9D7E1" w14:textId="379395D2"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77" w:name="p3130"/>
      <w:bookmarkEnd w:id="77"/>
      <w:r w:rsidRPr="00BF43A3">
        <w:rPr>
          <w:rFonts w:ascii="Times New Roman" w:eastAsia="Times New Roman" w:hAnsi="Times New Roman" w:cs="Times New Roman"/>
          <w:color w:val="000000" w:themeColor="text1"/>
          <w:sz w:val="27"/>
          <w:szCs w:val="27"/>
          <w:lang w:eastAsia="ru-RU"/>
        </w:rPr>
        <w:t>1</w:t>
      </w:r>
      <w:r w:rsidR="006962AC" w:rsidRPr="00BF43A3">
        <w:rPr>
          <w:rFonts w:ascii="Times New Roman" w:eastAsia="Times New Roman" w:hAnsi="Times New Roman" w:cs="Times New Roman"/>
          <w:color w:val="000000" w:themeColor="text1"/>
          <w:sz w:val="27"/>
          <w:szCs w:val="27"/>
          <w:lang w:eastAsia="ru-RU"/>
        </w:rPr>
        <w:t>9</w:t>
      </w:r>
      <w:r w:rsidRPr="00BF43A3">
        <w:rPr>
          <w:rFonts w:ascii="Times New Roman" w:eastAsia="Times New Roman" w:hAnsi="Times New Roman" w:cs="Times New Roman"/>
          <w:color w:val="000000" w:themeColor="text1"/>
          <w:sz w:val="27"/>
          <w:szCs w:val="27"/>
          <w:lang w:eastAsia="ru-RU"/>
        </w:rPr>
        <w:t>.9.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14:paraId="6681829F" w14:textId="695FEFDC" w:rsidR="006B43EC" w:rsidRPr="00BF43A3" w:rsidRDefault="006962A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78" w:name="p3132"/>
      <w:bookmarkEnd w:id="78"/>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 xml:space="preserve">.10. Лица, указанные в </w:t>
      </w:r>
      <w:hyperlink w:anchor="p3120" w:history="1">
        <w:r w:rsidR="006B43EC" w:rsidRPr="00BF43A3">
          <w:rPr>
            <w:rStyle w:val="afff0"/>
            <w:rFonts w:ascii="Times New Roman" w:eastAsia="Times New Roman" w:hAnsi="Times New Roman" w:cs="Times New Roman"/>
            <w:color w:val="000000" w:themeColor="text1"/>
            <w:sz w:val="27"/>
            <w:szCs w:val="27"/>
            <w:u w:val="none"/>
            <w:lang w:eastAsia="ru-RU"/>
          </w:rPr>
          <w:t xml:space="preserve">частях </w:t>
        </w:r>
        <w:r w:rsidRPr="00BF43A3">
          <w:rPr>
            <w:rStyle w:val="afff0"/>
            <w:rFonts w:ascii="Times New Roman" w:eastAsia="Times New Roman" w:hAnsi="Times New Roman" w:cs="Times New Roman"/>
            <w:color w:val="000000" w:themeColor="text1"/>
            <w:sz w:val="27"/>
            <w:szCs w:val="27"/>
            <w:u w:val="none"/>
            <w:lang w:eastAsia="ru-RU"/>
          </w:rPr>
          <w:t>19</w:t>
        </w:r>
        <w:r w:rsidR="006B43EC" w:rsidRPr="00BF43A3">
          <w:rPr>
            <w:rStyle w:val="afff0"/>
            <w:rFonts w:ascii="Times New Roman" w:eastAsia="Times New Roman" w:hAnsi="Times New Roman" w:cs="Times New Roman"/>
            <w:color w:val="000000" w:themeColor="text1"/>
            <w:sz w:val="27"/>
            <w:szCs w:val="27"/>
            <w:u w:val="none"/>
            <w:lang w:eastAsia="ru-RU"/>
          </w:rPr>
          <w:t>.5</w:t>
        </w:r>
      </w:hyperlink>
      <w:r w:rsidR="006B43EC" w:rsidRPr="00BF43A3">
        <w:rPr>
          <w:rFonts w:ascii="Times New Roman" w:eastAsia="Times New Roman" w:hAnsi="Times New Roman" w:cs="Times New Roman"/>
          <w:color w:val="000000" w:themeColor="text1"/>
          <w:sz w:val="27"/>
          <w:szCs w:val="27"/>
          <w:lang w:eastAsia="ru-RU"/>
        </w:rPr>
        <w:t xml:space="preserve"> - </w:t>
      </w:r>
      <w:hyperlink w:anchor="p3126" w:history="1">
        <w:r w:rsidRPr="00BF43A3">
          <w:rPr>
            <w:rStyle w:val="afff0"/>
            <w:rFonts w:ascii="Times New Roman" w:eastAsia="Times New Roman" w:hAnsi="Times New Roman" w:cs="Times New Roman"/>
            <w:color w:val="000000" w:themeColor="text1"/>
            <w:sz w:val="27"/>
            <w:szCs w:val="27"/>
            <w:u w:val="none"/>
            <w:lang w:eastAsia="ru-RU"/>
          </w:rPr>
          <w:t>19</w:t>
        </w:r>
        <w:r w:rsidR="006B43EC" w:rsidRPr="00BF43A3">
          <w:rPr>
            <w:rStyle w:val="afff0"/>
            <w:rFonts w:ascii="Times New Roman" w:eastAsia="Times New Roman" w:hAnsi="Times New Roman" w:cs="Times New Roman"/>
            <w:color w:val="000000" w:themeColor="text1"/>
            <w:sz w:val="27"/>
            <w:szCs w:val="27"/>
            <w:u w:val="none"/>
            <w:lang w:eastAsia="ru-RU"/>
          </w:rPr>
          <w:t>.7</w:t>
        </w:r>
      </w:hyperlink>
      <w:r w:rsidR="006B43EC" w:rsidRPr="00BF43A3">
        <w:rPr>
          <w:rFonts w:ascii="Times New Roman" w:eastAsia="Times New Roman" w:hAnsi="Times New Roman" w:cs="Times New Roman"/>
          <w:color w:val="000000" w:themeColor="text1"/>
          <w:sz w:val="27"/>
          <w:szCs w:val="27"/>
          <w:lang w:eastAsia="ru-RU"/>
        </w:rPr>
        <w:t xml:space="preserve"> и </w:t>
      </w:r>
      <w:hyperlink w:anchor="p3130" w:history="1">
        <w:r w:rsidR="00393FEF" w:rsidRPr="00BF43A3">
          <w:rPr>
            <w:rStyle w:val="afff0"/>
            <w:rFonts w:ascii="Times New Roman" w:eastAsia="Times New Roman" w:hAnsi="Times New Roman" w:cs="Times New Roman"/>
            <w:color w:val="000000" w:themeColor="text1"/>
            <w:sz w:val="27"/>
            <w:szCs w:val="27"/>
            <w:u w:val="none"/>
            <w:lang w:eastAsia="ru-RU"/>
          </w:rPr>
          <w:t>19</w:t>
        </w:r>
        <w:r w:rsidR="006B43EC" w:rsidRPr="00BF43A3">
          <w:rPr>
            <w:rStyle w:val="afff0"/>
            <w:rFonts w:ascii="Times New Roman" w:eastAsia="Times New Roman" w:hAnsi="Times New Roman" w:cs="Times New Roman"/>
            <w:color w:val="000000" w:themeColor="text1"/>
            <w:sz w:val="27"/>
            <w:szCs w:val="27"/>
            <w:u w:val="none"/>
            <w:lang w:eastAsia="ru-RU"/>
          </w:rPr>
          <w:t>.9</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w:t>
      </w:r>
      <w:r w:rsidR="00393FEF" w:rsidRPr="00BF43A3">
        <w:rPr>
          <w:rFonts w:ascii="Times New Roman" w:eastAsia="Times New Roman" w:hAnsi="Times New Roman" w:cs="Times New Roman"/>
          <w:color w:val="000000" w:themeColor="text1"/>
          <w:sz w:val="27"/>
          <w:szCs w:val="27"/>
          <w:lang w:eastAsia="ru-RU"/>
        </w:rPr>
        <w:t xml:space="preserve"> корпорацию по атомной энергии «Росатом»</w:t>
      </w:r>
      <w:r w:rsidR="006B43EC" w:rsidRPr="00BF43A3">
        <w:rPr>
          <w:rFonts w:ascii="Times New Roman" w:eastAsia="Times New Roman" w:hAnsi="Times New Roman" w:cs="Times New Roman"/>
          <w:color w:val="000000" w:themeColor="text1"/>
          <w:sz w:val="27"/>
          <w:szCs w:val="27"/>
          <w:lang w:eastAsia="ru-RU"/>
        </w:rPr>
        <w:t xml:space="preserve"> или Государственную корпорац</w:t>
      </w:r>
      <w:r w:rsidR="00393FEF" w:rsidRPr="00BF43A3">
        <w:rPr>
          <w:rFonts w:ascii="Times New Roman" w:eastAsia="Times New Roman" w:hAnsi="Times New Roman" w:cs="Times New Roman"/>
          <w:color w:val="000000" w:themeColor="text1"/>
          <w:sz w:val="27"/>
          <w:szCs w:val="27"/>
          <w:lang w:eastAsia="ru-RU"/>
        </w:rPr>
        <w:t>ию по космической деятельности «Роскосмос»</w:t>
      </w:r>
      <w:r w:rsidR="006B43EC" w:rsidRPr="00BF43A3">
        <w:rPr>
          <w:rFonts w:ascii="Times New Roman" w:eastAsia="Times New Roman" w:hAnsi="Times New Roman" w:cs="Times New Roman"/>
          <w:color w:val="000000" w:themeColor="text1"/>
          <w:sz w:val="27"/>
          <w:szCs w:val="27"/>
          <w:lang w:eastAsia="ru-RU"/>
        </w:rPr>
        <w:t xml:space="preserve"> с указанием реквизитов:</w:t>
      </w:r>
    </w:p>
    <w:p w14:paraId="02E44D0E" w14:textId="370E54DE"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79" w:name="p3134"/>
      <w:bookmarkEnd w:id="79"/>
      <w:r w:rsidRPr="00BF43A3">
        <w:rPr>
          <w:rFonts w:ascii="Times New Roman" w:eastAsia="Times New Roman" w:hAnsi="Times New Roman" w:cs="Times New Roman"/>
          <w:color w:val="000000" w:themeColor="text1"/>
          <w:sz w:val="27"/>
          <w:szCs w:val="27"/>
          <w:lang w:eastAsia="ru-RU"/>
        </w:rPr>
        <w:t xml:space="preserve">1) правоустанавливающих документов на такие земельные участки в случае, указанном в </w:t>
      </w:r>
      <w:hyperlink w:anchor="p3120" w:history="1">
        <w:r w:rsidR="00393FEF" w:rsidRPr="00BF43A3">
          <w:rPr>
            <w:rStyle w:val="afff0"/>
            <w:rFonts w:ascii="Times New Roman" w:eastAsia="Times New Roman" w:hAnsi="Times New Roman" w:cs="Times New Roman"/>
            <w:color w:val="000000" w:themeColor="text1"/>
            <w:sz w:val="27"/>
            <w:szCs w:val="27"/>
            <w:u w:val="none"/>
            <w:lang w:eastAsia="ru-RU"/>
          </w:rPr>
          <w:t>части 19</w:t>
        </w:r>
        <w:r w:rsidRPr="00BF43A3">
          <w:rPr>
            <w:rStyle w:val="afff0"/>
            <w:rFonts w:ascii="Times New Roman" w:eastAsia="Times New Roman" w:hAnsi="Times New Roman" w:cs="Times New Roman"/>
            <w:color w:val="000000" w:themeColor="text1"/>
            <w:sz w:val="27"/>
            <w:szCs w:val="27"/>
            <w:u w:val="none"/>
            <w:lang w:eastAsia="ru-RU"/>
          </w:rPr>
          <w:t>.5</w:t>
        </w:r>
      </w:hyperlink>
      <w:r w:rsidRPr="00BF43A3">
        <w:rPr>
          <w:rFonts w:ascii="Times New Roman" w:eastAsia="Times New Roman" w:hAnsi="Times New Roman" w:cs="Times New Roman"/>
          <w:color w:val="000000" w:themeColor="text1"/>
          <w:sz w:val="27"/>
          <w:szCs w:val="27"/>
          <w:lang w:eastAsia="ru-RU"/>
        </w:rPr>
        <w:t xml:space="preserve"> настоящей статьи;</w:t>
      </w:r>
    </w:p>
    <w:p w14:paraId="0B6CD6B9" w14:textId="4A31E8E4"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 решения об образовании земельных участков в случаях, предусмотренных </w:t>
      </w:r>
      <w:hyperlink w:anchor="p3122" w:history="1">
        <w:r w:rsidR="00393FEF" w:rsidRPr="00BF43A3">
          <w:rPr>
            <w:rStyle w:val="afff0"/>
            <w:rFonts w:ascii="Times New Roman" w:eastAsia="Times New Roman" w:hAnsi="Times New Roman" w:cs="Times New Roman"/>
            <w:color w:val="000000" w:themeColor="text1"/>
            <w:sz w:val="27"/>
            <w:szCs w:val="27"/>
            <w:u w:val="none"/>
            <w:lang w:eastAsia="ru-RU"/>
          </w:rPr>
          <w:t>частями 19</w:t>
        </w:r>
        <w:r w:rsidRPr="00BF43A3">
          <w:rPr>
            <w:rStyle w:val="afff0"/>
            <w:rFonts w:ascii="Times New Roman" w:eastAsia="Times New Roman" w:hAnsi="Times New Roman" w:cs="Times New Roman"/>
            <w:color w:val="000000" w:themeColor="text1"/>
            <w:sz w:val="27"/>
            <w:szCs w:val="27"/>
            <w:u w:val="none"/>
            <w:lang w:eastAsia="ru-RU"/>
          </w:rPr>
          <w:t>.6</w:t>
        </w:r>
      </w:hyperlink>
      <w:r w:rsidRPr="00BF43A3">
        <w:rPr>
          <w:rFonts w:ascii="Times New Roman" w:eastAsia="Times New Roman" w:hAnsi="Times New Roman" w:cs="Times New Roman"/>
          <w:color w:val="000000" w:themeColor="text1"/>
          <w:sz w:val="27"/>
          <w:szCs w:val="27"/>
          <w:lang w:eastAsia="ru-RU"/>
        </w:rPr>
        <w:t xml:space="preserve"> и </w:t>
      </w:r>
      <w:hyperlink w:anchor="p3126" w:history="1">
        <w:r w:rsidR="00393FEF" w:rsidRPr="00BF43A3">
          <w:rPr>
            <w:rStyle w:val="afff0"/>
            <w:rFonts w:ascii="Times New Roman" w:eastAsia="Times New Roman" w:hAnsi="Times New Roman" w:cs="Times New Roman"/>
            <w:color w:val="000000" w:themeColor="text1"/>
            <w:sz w:val="27"/>
            <w:szCs w:val="27"/>
            <w:u w:val="none"/>
            <w:lang w:eastAsia="ru-RU"/>
          </w:rPr>
          <w:t>19</w:t>
        </w:r>
        <w:r w:rsidRPr="00BF43A3">
          <w:rPr>
            <w:rStyle w:val="afff0"/>
            <w:rFonts w:ascii="Times New Roman" w:eastAsia="Times New Roman" w:hAnsi="Times New Roman" w:cs="Times New Roman"/>
            <w:color w:val="000000" w:themeColor="text1"/>
            <w:sz w:val="27"/>
            <w:szCs w:val="27"/>
            <w:u w:val="none"/>
            <w:lang w:eastAsia="ru-RU"/>
          </w:rPr>
          <w:t>.7</w:t>
        </w:r>
      </w:hyperlink>
      <w:r w:rsidRPr="00BF43A3">
        <w:rPr>
          <w:rFonts w:ascii="Times New Roman" w:eastAsia="Times New Roman" w:hAnsi="Times New Roman" w:cs="Times New Roman"/>
          <w:color w:val="000000" w:themeColor="text1"/>
          <w:sz w:val="27"/>
          <w:szCs w:val="27"/>
          <w:lang w:eastAsia="ru-RU"/>
        </w:rPr>
        <w:t xml:space="preserve">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6976395E" w14:textId="1F60808A"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3) градостроительного плана земельного участка, на котором планируется </w:t>
      </w:r>
      <w:r w:rsidRPr="00BF43A3">
        <w:rPr>
          <w:rFonts w:ascii="Times New Roman" w:eastAsia="Times New Roman" w:hAnsi="Times New Roman" w:cs="Times New Roman"/>
          <w:color w:val="000000" w:themeColor="text1"/>
          <w:sz w:val="27"/>
          <w:szCs w:val="27"/>
          <w:lang w:eastAsia="ru-RU"/>
        </w:rPr>
        <w:lastRenderedPageBreak/>
        <w:t xml:space="preserve">осуществить строительство, реконструкцию объекта капитального строительства в случае, предусмотренном </w:t>
      </w:r>
      <w:hyperlink w:anchor="p3126" w:history="1">
        <w:r w:rsidR="00393FEF" w:rsidRPr="00BF43A3">
          <w:rPr>
            <w:rStyle w:val="afff0"/>
            <w:rFonts w:ascii="Times New Roman" w:eastAsia="Times New Roman" w:hAnsi="Times New Roman" w:cs="Times New Roman"/>
            <w:color w:val="000000" w:themeColor="text1"/>
            <w:sz w:val="27"/>
            <w:szCs w:val="27"/>
            <w:u w:val="none"/>
            <w:lang w:eastAsia="ru-RU"/>
          </w:rPr>
          <w:t>частью 19</w:t>
        </w:r>
        <w:r w:rsidRPr="00BF43A3">
          <w:rPr>
            <w:rStyle w:val="afff0"/>
            <w:rFonts w:ascii="Times New Roman" w:eastAsia="Times New Roman" w:hAnsi="Times New Roman" w:cs="Times New Roman"/>
            <w:color w:val="000000" w:themeColor="text1"/>
            <w:sz w:val="27"/>
            <w:szCs w:val="27"/>
            <w:u w:val="none"/>
            <w:lang w:eastAsia="ru-RU"/>
          </w:rPr>
          <w:t>.7</w:t>
        </w:r>
      </w:hyperlink>
      <w:r w:rsidRPr="00BF43A3">
        <w:rPr>
          <w:rFonts w:ascii="Times New Roman" w:eastAsia="Times New Roman" w:hAnsi="Times New Roman" w:cs="Times New Roman"/>
          <w:color w:val="000000" w:themeColor="text1"/>
          <w:sz w:val="27"/>
          <w:szCs w:val="27"/>
          <w:lang w:eastAsia="ru-RU"/>
        </w:rPr>
        <w:t xml:space="preserve"> настоящей статьи;</w:t>
      </w:r>
    </w:p>
    <w:p w14:paraId="160B7222" w14:textId="43F49583" w:rsidR="006B43EC" w:rsidRPr="00BF43A3" w:rsidRDefault="006B43EC" w:rsidP="00393FE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80" w:name="p3137"/>
      <w:bookmarkEnd w:id="80"/>
      <w:r w:rsidRPr="00BF43A3">
        <w:rPr>
          <w:rFonts w:ascii="Times New Roman" w:eastAsia="Times New Roman" w:hAnsi="Times New Roman" w:cs="Times New Roman"/>
          <w:color w:val="000000" w:themeColor="text1"/>
          <w:sz w:val="27"/>
          <w:szCs w:val="27"/>
          <w:lang w:eastAsia="ru-RU"/>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3130" w:history="1">
        <w:r w:rsidR="00393FEF" w:rsidRPr="00BF43A3">
          <w:rPr>
            <w:rStyle w:val="afff0"/>
            <w:rFonts w:ascii="Times New Roman" w:eastAsia="Times New Roman" w:hAnsi="Times New Roman" w:cs="Times New Roman"/>
            <w:color w:val="000000" w:themeColor="text1"/>
            <w:sz w:val="27"/>
            <w:szCs w:val="27"/>
            <w:u w:val="none"/>
            <w:lang w:eastAsia="ru-RU"/>
          </w:rPr>
          <w:t>частью 19</w:t>
        </w:r>
        <w:r w:rsidRPr="00BF43A3">
          <w:rPr>
            <w:rStyle w:val="afff0"/>
            <w:rFonts w:ascii="Times New Roman" w:eastAsia="Times New Roman" w:hAnsi="Times New Roman" w:cs="Times New Roman"/>
            <w:color w:val="000000" w:themeColor="text1"/>
            <w:sz w:val="27"/>
            <w:szCs w:val="27"/>
            <w:u w:val="none"/>
            <w:lang w:eastAsia="ru-RU"/>
          </w:rPr>
          <w:t>.9</w:t>
        </w:r>
      </w:hyperlink>
      <w:r w:rsidRPr="00BF43A3">
        <w:rPr>
          <w:rFonts w:ascii="Times New Roman" w:eastAsia="Times New Roman" w:hAnsi="Times New Roman" w:cs="Times New Roman"/>
          <w:color w:val="000000" w:themeColor="text1"/>
          <w:sz w:val="27"/>
          <w:szCs w:val="27"/>
          <w:lang w:eastAsia="ru-RU"/>
        </w:rPr>
        <w:t xml:space="preserve"> настоящей статьи.</w:t>
      </w:r>
    </w:p>
    <w:p w14:paraId="50264C01" w14:textId="46B575B2" w:rsidR="006B43EC" w:rsidRPr="00BF43A3" w:rsidRDefault="00393FEF"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 xml:space="preserve">.11. Лица, указанные в </w:t>
      </w:r>
      <w:hyperlink w:anchor="p3120" w:history="1">
        <w:r w:rsidRPr="00BF43A3">
          <w:rPr>
            <w:rStyle w:val="afff0"/>
            <w:rFonts w:ascii="Times New Roman" w:eastAsia="Times New Roman" w:hAnsi="Times New Roman" w:cs="Times New Roman"/>
            <w:color w:val="000000" w:themeColor="text1"/>
            <w:sz w:val="27"/>
            <w:szCs w:val="27"/>
            <w:u w:val="none"/>
            <w:lang w:eastAsia="ru-RU"/>
          </w:rPr>
          <w:t>частях 19</w:t>
        </w:r>
        <w:r w:rsidR="006B43EC" w:rsidRPr="00BF43A3">
          <w:rPr>
            <w:rStyle w:val="afff0"/>
            <w:rFonts w:ascii="Times New Roman" w:eastAsia="Times New Roman" w:hAnsi="Times New Roman" w:cs="Times New Roman"/>
            <w:color w:val="000000" w:themeColor="text1"/>
            <w:sz w:val="27"/>
            <w:szCs w:val="27"/>
            <w:u w:val="none"/>
            <w:lang w:eastAsia="ru-RU"/>
          </w:rPr>
          <w:t>.5</w:t>
        </w:r>
      </w:hyperlink>
      <w:r w:rsidR="006B43EC" w:rsidRPr="00BF43A3">
        <w:rPr>
          <w:rFonts w:ascii="Times New Roman" w:eastAsia="Times New Roman" w:hAnsi="Times New Roman" w:cs="Times New Roman"/>
          <w:color w:val="000000" w:themeColor="text1"/>
          <w:sz w:val="27"/>
          <w:szCs w:val="27"/>
          <w:lang w:eastAsia="ru-RU"/>
        </w:rPr>
        <w:t xml:space="preserve"> - </w:t>
      </w:r>
      <w:hyperlink w:anchor="p3126" w:history="1">
        <w:r w:rsidRPr="00BF43A3">
          <w:rPr>
            <w:rStyle w:val="afff0"/>
            <w:rFonts w:ascii="Times New Roman" w:eastAsia="Times New Roman" w:hAnsi="Times New Roman" w:cs="Times New Roman"/>
            <w:color w:val="000000" w:themeColor="text1"/>
            <w:sz w:val="27"/>
            <w:szCs w:val="27"/>
            <w:u w:val="none"/>
            <w:lang w:eastAsia="ru-RU"/>
          </w:rPr>
          <w:t>19</w:t>
        </w:r>
        <w:r w:rsidR="006B43EC" w:rsidRPr="00BF43A3">
          <w:rPr>
            <w:rStyle w:val="afff0"/>
            <w:rFonts w:ascii="Times New Roman" w:eastAsia="Times New Roman" w:hAnsi="Times New Roman" w:cs="Times New Roman"/>
            <w:color w:val="000000" w:themeColor="text1"/>
            <w:sz w:val="27"/>
            <w:szCs w:val="27"/>
            <w:u w:val="none"/>
            <w:lang w:eastAsia="ru-RU"/>
          </w:rPr>
          <w:t>.7</w:t>
        </w:r>
      </w:hyperlink>
      <w:r w:rsidR="006B43EC" w:rsidRPr="00BF43A3">
        <w:rPr>
          <w:rFonts w:ascii="Times New Roman" w:eastAsia="Times New Roman" w:hAnsi="Times New Roman" w:cs="Times New Roman"/>
          <w:color w:val="000000" w:themeColor="text1"/>
          <w:sz w:val="27"/>
          <w:szCs w:val="27"/>
          <w:lang w:eastAsia="ru-RU"/>
        </w:rPr>
        <w:t xml:space="preserve"> и </w:t>
      </w:r>
      <w:hyperlink w:anchor="p3130" w:history="1">
        <w:r w:rsidRPr="00BF43A3">
          <w:rPr>
            <w:rStyle w:val="afff0"/>
            <w:rFonts w:ascii="Times New Roman" w:eastAsia="Times New Roman" w:hAnsi="Times New Roman" w:cs="Times New Roman"/>
            <w:color w:val="000000" w:themeColor="text1"/>
            <w:sz w:val="27"/>
            <w:szCs w:val="27"/>
            <w:u w:val="none"/>
            <w:lang w:eastAsia="ru-RU"/>
          </w:rPr>
          <w:t>19</w:t>
        </w:r>
        <w:r w:rsidR="006B43EC" w:rsidRPr="00BF43A3">
          <w:rPr>
            <w:rStyle w:val="afff0"/>
            <w:rFonts w:ascii="Times New Roman" w:eastAsia="Times New Roman" w:hAnsi="Times New Roman" w:cs="Times New Roman"/>
            <w:color w:val="000000" w:themeColor="text1"/>
            <w:sz w:val="27"/>
            <w:szCs w:val="27"/>
            <w:u w:val="none"/>
            <w:lang w:eastAsia="ru-RU"/>
          </w:rPr>
          <w:t>.9</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w:t>
      </w:r>
      <w:r w:rsidRPr="00BF43A3">
        <w:rPr>
          <w:rFonts w:ascii="Times New Roman" w:eastAsia="Times New Roman" w:hAnsi="Times New Roman" w:cs="Times New Roman"/>
          <w:color w:val="000000" w:themeColor="text1"/>
          <w:sz w:val="27"/>
          <w:szCs w:val="27"/>
          <w:lang w:eastAsia="ru-RU"/>
        </w:rPr>
        <w:t xml:space="preserve"> корпорацию по атомной энергии «Росатом»</w:t>
      </w:r>
      <w:r w:rsidR="006B43EC" w:rsidRPr="00BF43A3">
        <w:rPr>
          <w:rFonts w:ascii="Times New Roman" w:eastAsia="Times New Roman" w:hAnsi="Times New Roman" w:cs="Times New Roman"/>
          <w:color w:val="000000" w:themeColor="text1"/>
          <w:sz w:val="27"/>
          <w:szCs w:val="27"/>
          <w:lang w:eastAsia="ru-RU"/>
        </w:rPr>
        <w:t xml:space="preserve"> или Государственную корпорац</w:t>
      </w:r>
      <w:r w:rsidRPr="00BF43A3">
        <w:rPr>
          <w:rFonts w:ascii="Times New Roman" w:eastAsia="Times New Roman" w:hAnsi="Times New Roman" w:cs="Times New Roman"/>
          <w:color w:val="000000" w:themeColor="text1"/>
          <w:sz w:val="27"/>
          <w:szCs w:val="27"/>
          <w:lang w:eastAsia="ru-RU"/>
        </w:rPr>
        <w:t>ию по космической деятельности «Роскосмос»</w:t>
      </w:r>
      <w:r w:rsidR="006B43EC" w:rsidRPr="00BF43A3">
        <w:rPr>
          <w:rFonts w:ascii="Times New Roman" w:eastAsia="Times New Roman" w:hAnsi="Times New Roman" w:cs="Times New Roman"/>
          <w:color w:val="000000" w:themeColor="text1"/>
          <w:sz w:val="27"/>
          <w:szCs w:val="27"/>
          <w:lang w:eastAsia="ru-RU"/>
        </w:rPr>
        <w:t xml:space="preserve"> копии документов, предусмотренных </w:t>
      </w:r>
      <w:hyperlink w:anchor="p3134" w:history="1">
        <w:r w:rsidR="006B43EC" w:rsidRPr="00BF43A3">
          <w:rPr>
            <w:rStyle w:val="afff0"/>
            <w:rFonts w:ascii="Times New Roman" w:eastAsia="Times New Roman" w:hAnsi="Times New Roman" w:cs="Times New Roman"/>
            <w:color w:val="000000" w:themeColor="text1"/>
            <w:sz w:val="27"/>
            <w:szCs w:val="27"/>
            <w:u w:val="none"/>
            <w:lang w:eastAsia="ru-RU"/>
          </w:rPr>
          <w:t>пунктами 1</w:t>
        </w:r>
      </w:hyperlink>
      <w:r w:rsidR="006B43EC" w:rsidRPr="00BF43A3">
        <w:rPr>
          <w:rFonts w:ascii="Times New Roman" w:eastAsia="Times New Roman" w:hAnsi="Times New Roman" w:cs="Times New Roman"/>
          <w:color w:val="000000" w:themeColor="text1"/>
          <w:sz w:val="27"/>
          <w:szCs w:val="27"/>
          <w:lang w:eastAsia="ru-RU"/>
        </w:rPr>
        <w:t xml:space="preserve"> - </w:t>
      </w:r>
      <w:hyperlink w:anchor="p3137" w:history="1">
        <w:r w:rsidRPr="00BF43A3">
          <w:rPr>
            <w:rStyle w:val="afff0"/>
            <w:rFonts w:ascii="Times New Roman" w:eastAsia="Times New Roman" w:hAnsi="Times New Roman" w:cs="Times New Roman"/>
            <w:color w:val="000000" w:themeColor="text1"/>
            <w:sz w:val="27"/>
            <w:szCs w:val="27"/>
            <w:u w:val="none"/>
            <w:lang w:eastAsia="ru-RU"/>
          </w:rPr>
          <w:t>4 части 19</w:t>
        </w:r>
        <w:r w:rsidR="006B43EC" w:rsidRPr="00BF43A3">
          <w:rPr>
            <w:rStyle w:val="afff0"/>
            <w:rFonts w:ascii="Times New Roman" w:eastAsia="Times New Roman" w:hAnsi="Times New Roman" w:cs="Times New Roman"/>
            <w:color w:val="000000" w:themeColor="text1"/>
            <w:sz w:val="27"/>
            <w:szCs w:val="27"/>
            <w:u w:val="none"/>
            <w:lang w:eastAsia="ru-RU"/>
          </w:rPr>
          <w:t>.10</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w:t>
      </w:r>
    </w:p>
    <w:p w14:paraId="5EF2A4C2" w14:textId="4A009A37" w:rsidR="006B43EC" w:rsidRPr="00BF43A3" w:rsidRDefault="00393FEF" w:rsidP="00393FE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 xml:space="preserve">.12. В случае, если документы, предусмотренные </w:t>
      </w:r>
      <w:hyperlink w:anchor="p3134" w:history="1">
        <w:r w:rsidR="006B43EC" w:rsidRPr="00BF43A3">
          <w:rPr>
            <w:rStyle w:val="afff0"/>
            <w:rFonts w:ascii="Times New Roman" w:eastAsia="Times New Roman" w:hAnsi="Times New Roman" w:cs="Times New Roman"/>
            <w:color w:val="000000" w:themeColor="text1"/>
            <w:sz w:val="27"/>
            <w:szCs w:val="27"/>
            <w:u w:val="none"/>
            <w:lang w:eastAsia="ru-RU"/>
          </w:rPr>
          <w:t>пунктами 1</w:t>
        </w:r>
      </w:hyperlink>
      <w:r w:rsidR="006B43EC" w:rsidRPr="00BF43A3">
        <w:rPr>
          <w:rFonts w:ascii="Times New Roman" w:eastAsia="Times New Roman" w:hAnsi="Times New Roman" w:cs="Times New Roman"/>
          <w:color w:val="000000" w:themeColor="text1"/>
          <w:sz w:val="27"/>
          <w:szCs w:val="27"/>
          <w:lang w:eastAsia="ru-RU"/>
        </w:rPr>
        <w:t xml:space="preserve"> - </w:t>
      </w:r>
      <w:hyperlink w:anchor="p3137" w:history="1">
        <w:r w:rsidRPr="00BF43A3">
          <w:rPr>
            <w:rStyle w:val="afff0"/>
            <w:rFonts w:ascii="Times New Roman" w:eastAsia="Times New Roman" w:hAnsi="Times New Roman" w:cs="Times New Roman"/>
            <w:color w:val="000000" w:themeColor="text1"/>
            <w:sz w:val="27"/>
            <w:szCs w:val="27"/>
            <w:u w:val="none"/>
            <w:lang w:eastAsia="ru-RU"/>
          </w:rPr>
          <w:t>4 части 19</w:t>
        </w:r>
        <w:r w:rsidR="006B43EC" w:rsidRPr="00BF43A3">
          <w:rPr>
            <w:rStyle w:val="afff0"/>
            <w:rFonts w:ascii="Times New Roman" w:eastAsia="Times New Roman" w:hAnsi="Times New Roman" w:cs="Times New Roman"/>
            <w:color w:val="000000" w:themeColor="text1"/>
            <w:sz w:val="27"/>
            <w:szCs w:val="27"/>
            <w:u w:val="none"/>
            <w:lang w:eastAsia="ru-RU"/>
          </w:rPr>
          <w:t>.10</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14:paraId="1DA79200" w14:textId="3AE72162" w:rsidR="006B43EC" w:rsidRPr="00BF43A3" w:rsidRDefault="00393FEF"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bookmarkStart w:id="81" w:name="p3143"/>
      <w:bookmarkEnd w:id="81"/>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w:t>
      </w:r>
      <w:r w:rsidRPr="00BF43A3">
        <w:rPr>
          <w:rFonts w:ascii="Times New Roman" w:eastAsia="Times New Roman" w:hAnsi="Times New Roman" w:cs="Times New Roman"/>
          <w:color w:val="000000" w:themeColor="text1"/>
          <w:sz w:val="27"/>
          <w:szCs w:val="27"/>
          <w:lang w:eastAsia="ru-RU"/>
        </w:rPr>
        <w:t xml:space="preserve"> корпорацию по атомной энергии «Росатом»</w:t>
      </w:r>
      <w:r w:rsidR="006B43EC" w:rsidRPr="00BF43A3">
        <w:rPr>
          <w:rFonts w:ascii="Times New Roman" w:eastAsia="Times New Roman" w:hAnsi="Times New Roman" w:cs="Times New Roman"/>
          <w:color w:val="000000" w:themeColor="text1"/>
          <w:sz w:val="27"/>
          <w:szCs w:val="27"/>
          <w:lang w:eastAsia="ru-RU"/>
        </w:rPr>
        <w:t xml:space="preserve"> или Государственную корпорацию по космической деят</w:t>
      </w:r>
      <w:r w:rsidRPr="00BF43A3">
        <w:rPr>
          <w:rFonts w:ascii="Times New Roman" w:eastAsia="Times New Roman" w:hAnsi="Times New Roman" w:cs="Times New Roman"/>
          <w:color w:val="000000" w:themeColor="text1"/>
          <w:sz w:val="27"/>
          <w:szCs w:val="27"/>
          <w:lang w:eastAsia="ru-RU"/>
        </w:rPr>
        <w:t>ельности «Роскосмос»</w:t>
      </w:r>
      <w:r w:rsidR="006B43EC" w:rsidRPr="00BF43A3">
        <w:rPr>
          <w:rFonts w:ascii="Times New Roman" w:eastAsia="Times New Roman" w:hAnsi="Times New Roman" w:cs="Times New Roman"/>
          <w:color w:val="000000" w:themeColor="text1"/>
          <w:sz w:val="27"/>
          <w:szCs w:val="27"/>
          <w:lang w:eastAsia="ru-RU"/>
        </w:rPr>
        <w:t xml:space="preserve"> обязано представить лицо, указанное в </w:t>
      </w:r>
      <w:hyperlink w:anchor="p3120" w:history="1">
        <w:r w:rsidRPr="00BF43A3">
          <w:rPr>
            <w:rStyle w:val="afff0"/>
            <w:rFonts w:ascii="Times New Roman" w:eastAsia="Times New Roman" w:hAnsi="Times New Roman" w:cs="Times New Roman"/>
            <w:color w:val="000000" w:themeColor="text1"/>
            <w:sz w:val="27"/>
            <w:szCs w:val="27"/>
            <w:u w:val="none"/>
            <w:lang w:eastAsia="ru-RU"/>
          </w:rPr>
          <w:t>части 19</w:t>
        </w:r>
        <w:r w:rsidR="006B43EC" w:rsidRPr="00BF43A3">
          <w:rPr>
            <w:rStyle w:val="afff0"/>
            <w:rFonts w:ascii="Times New Roman" w:eastAsia="Times New Roman" w:hAnsi="Times New Roman" w:cs="Times New Roman"/>
            <w:color w:val="000000" w:themeColor="text1"/>
            <w:sz w:val="27"/>
            <w:szCs w:val="27"/>
            <w:u w:val="none"/>
            <w:lang w:eastAsia="ru-RU"/>
          </w:rPr>
          <w:t>.5</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w:t>
      </w:r>
    </w:p>
    <w:p w14:paraId="219B32E9" w14:textId="50AF8191" w:rsidR="006B43EC" w:rsidRPr="00BF43A3" w:rsidRDefault="00393FEF"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 xml:space="preserve">.14. В срок не более чем пять рабочих дней со дня получения уведомления, указанного в </w:t>
      </w:r>
      <w:hyperlink w:anchor="p3132" w:history="1">
        <w:r w:rsidRPr="00BF43A3">
          <w:rPr>
            <w:rStyle w:val="afff0"/>
            <w:rFonts w:ascii="Times New Roman" w:eastAsia="Times New Roman" w:hAnsi="Times New Roman" w:cs="Times New Roman"/>
            <w:color w:val="000000" w:themeColor="text1"/>
            <w:sz w:val="27"/>
            <w:szCs w:val="27"/>
            <w:u w:val="none"/>
            <w:lang w:eastAsia="ru-RU"/>
          </w:rPr>
          <w:t>части 19</w:t>
        </w:r>
        <w:r w:rsidR="006B43EC" w:rsidRPr="00BF43A3">
          <w:rPr>
            <w:rStyle w:val="afff0"/>
            <w:rFonts w:ascii="Times New Roman" w:eastAsia="Times New Roman" w:hAnsi="Times New Roman" w:cs="Times New Roman"/>
            <w:color w:val="000000" w:themeColor="text1"/>
            <w:sz w:val="27"/>
            <w:szCs w:val="27"/>
            <w:u w:val="none"/>
            <w:lang w:eastAsia="ru-RU"/>
          </w:rPr>
          <w:t>.10</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w:t>
      </w:r>
      <w:r w:rsidRPr="00BF43A3">
        <w:rPr>
          <w:rFonts w:ascii="Times New Roman" w:eastAsia="Times New Roman" w:hAnsi="Times New Roman" w:cs="Times New Roman"/>
          <w:color w:val="000000" w:themeColor="text1"/>
          <w:sz w:val="27"/>
          <w:szCs w:val="27"/>
          <w:lang w:eastAsia="ru-RU"/>
        </w:rPr>
        <w:t xml:space="preserve"> корпорация по атомной энергии «Росатом»</w:t>
      </w:r>
      <w:r w:rsidR="006B43EC" w:rsidRPr="00BF43A3">
        <w:rPr>
          <w:rFonts w:ascii="Times New Roman" w:eastAsia="Times New Roman" w:hAnsi="Times New Roman" w:cs="Times New Roman"/>
          <w:color w:val="000000" w:themeColor="text1"/>
          <w:sz w:val="27"/>
          <w:szCs w:val="27"/>
          <w:lang w:eastAsia="ru-RU"/>
        </w:rPr>
        <w:t xml:space="preserve"> или Государственная корпорац</w:t>
      </w:r>
      <w:r w:rsidRPr="00BF43A3">
        <w:rPr>
          <w:rFonts w:ascii="Times New Roman" w:eastAsia="Times New Roman" w:hAnsi="Times New Roman" w:cs="Times New Roman"/>
          <w:color w:val="000000" w:themeColor="text1"/>
          <w:sz w:val="27"/>
          <w:szCs w:val="27"/>
          <w:lang w:eastAsia="ru-RU"/>
        </w:rPr>
        <w:t>ия по космической деятельности «Роскосмос»</w:t>
      </w:r>
      <w:r w:rsidR="006B43EC" w:rsidRPr="00BF43A3">
        <w:rPr>
          <w:rFonts w:ascii="Times New Roman" w:eastAsia="Times New Roman" w:hAnsi="Times New Roman" w:cs="Times New Roman"/>
          <w:color w:val="000000" w:themeColor="text1"/>
          <w:sz w:val="27"/>
          <w:szCs w:val="27"/>
          <w:lang w:eastAsia="ru-RU"/>
        </w:rPr>
        <w:t xml:space="preserve">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974" w:history="1">
        <w:r w:rsidR="006B43EC" w:rsidRPr="00BF43A3">
          <w:rPr>
            <w:rStyle w:val="afff0"/>
            <w:rFonts w:ascii="Times New Roman" w:eastAsia="Times New Roman" w:hAnsi="Times New Roman" w:cs="Times New Roman"/>
            <w:color w:val="000000" w:themeColor="text1"/>
            <w:sz w:val="27"/>
            <w:szCs w:val="27"/>
            <w:u w:val="none"/>
            <w:lang w:eastAsia="ru-RU"/>
          </w:rPr>
          <w:t>частью 7</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 Представление указанных документов осуществляется по правилам, установленным </w:t>
      </w:r>
      <w:hyperlink w:anchor="p3016" w:history="1">
        <w:r w:rsidR="006B43EC" w:rsidRPr="00BF43A3">
          <w:rPr>
            <w:rStyle w:val="afff0"/>
            <w:rFonts w:ascii="Times New Roman" w:eastAsia="Times New Roman" w:hAnsi="Times New Roman" w:cs="Times New Roman"/>
            <w:color w:val="000000" w:themeColor="text1"/>
            <w:sz w:val="27"/>
            <w:szCs w:val="27"/>
            <w:u w:val="none"/>
            <w:lang w:eastAsia="ru-RU"/>
          </w:rPr>
          <w:t>частями 7.1</w:t>
        </w:r>
      </w:hyperlink>
      <w:r w:rsidR="006B43EC" w:rsidRPr="00BF43A3">
        <w:rPr>
          <w:rFonts w:ascii="Times New Roman" w:eastAsia="Times New Roman" w:hAnsi="Times New Roman" w:cs="Times New Roman"/>
          <w:color w:val="000000" w:themeColor="text1"/>
          <w:sz w:val="27"/>
          <w:szCs w:val="27"/>
          <w:lang w:eastAsia="ru-RU"/>
        </w:rPr>
        <w:t xml:space="preserve"> и </w:t>
      </w:r>
      <w:hyperlink w:anchor="p3021" w:history="1">
        <w:r w:rsidR="006B43EC" w:rsidRPr="00BF43A3">
          <w:rPr>
            <w:rStyle w:val="afff0"/>
            <w:rFonts w:ascii="Times New Roman" w:eastAsia="Times New Roman" w:hAnsi="Times New Roman" w:cs="Times New Roman"/>
            <w:color w:val="000000" w:themeColor="text1"/>
            <w:sz w:val="27"/>
            <w:szCs w:val="27"/>
            <w:u w:val="none"/>
            <w:lang w:eastAsia="ru-RU"/>
          </w:rPr>
          <w:t>7.2</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 Уведомление, документы, </w:t>
      </w:r>
      <w:r w:rsidR="006B43EC" w:rsidRPr="00BF43A3">
        <w:rPr>
          <w:rFonts w:ascii="Times New Roman" w:eastAsia="Times New Roman" w:hAnsi="Times New Roman" w:cs="Times New Roman"/>
          <w:color w:val="000000" w:themeColor="text1"/>
          <w:sz w:val="27"/>
          <w:szCs w:val="27"/>
          <w:lang w:eastAsia="ru-RU"/>
        </w:rPr>
        <w:lastRenderedPageBreak/>
        <w:t xml:space="preserve">предусмотренные </w:t>
      </w:r>
      <w:hyperlink w:anchor="p3134" w:history="1">
        <w:r w:rsidR="006B43EC" w:rsidRPr="00BF43A3">
          <w:rPr>
            <w:rStyle w:val="afff0"/>
            <w:rFonts w:ascii="Times New Roman" w:eastAsia="Times New Roman" w:hAnsi="Times New Roman" w:cs="Times New Roman"/>
            <w:color w:val="000000" w:themeColor="text1"/>
            <w:sz w:val="27"/>
            <w:szCs w:val="27"/>
            <w:u w:val="none"/>
            <w:lang w:eastAsia="ru-RU"/>
          </w:rPr>
          <w:t>пунктами 1</w:t>
        </w:r>
      </w:hyperlink>
      <w:r w:rsidR="006B43EC" w:rsidRPr="00BF43A3">
        <w:rPr>
          <w:rFonts w:ascii="Times New Roman" w:eastAsia="Times New Roman" w:hAnsi="Times New Roman" w:cs="Times New Roman"/>
          <w:color w:val="000000" w:themeColor="text1"/>
          <w:sz w:val="27"/>
          <w:szCs w:val="27"/>
          <w:lang w:eastAsia="ru-RU"/>
        </w:rPr>
        <w:t xml:space="preserve"> - </w:t>
      </w:r>
      <w:hyperlink w:anchor="p3137" w:history="1">
        <w:r w:rsidRPr="00BF43A3">
          <w:rPr>
            <w:rStyle w:val="afff0"/>
            <w:rFonts w:ascii="Times New Roman" w:eastAsia="Times New Roman" w:hAnsi="Times New Roman" w:cs="Times New Roman"/>
            <w:color w:val="000000" w:themeColor="text1"/>
            <w:sz w:val="27"/>
            <w:szCs w:val="27"/>
            <w:u w:val="none"/>
            <w:lang w:eastAsia="ru-RU"/>
          </w:rPr>
          <w:t>4 части 19</w:t>
        </w:r>
        <w:r w:rsidR="006B43EC" w:rsidRPr="00BF43A3">
          <w:rPr>
            <w:rStyle w:val="afff0"/>
            <w:rFonts w:ascii="Times New Roman" w:eastAsia="Times New Roman" w:hAnsi="Times New Roman" w:cs="Times New Roman"/>
            <w:color w:val="000000" w:themeColor="text1"/>
            <w:sz w:val="27"/>
            <w:szCs w:val="27"/>
            <w:u w:val="none"/>
            <w:lang w:eastAsia="ru-RU"/>
          </w:rPr>
          <w:t>.10</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2974" w:history="1">
        <w:r w:rsidR="006B43EC" w:rsidRPr="00BF43A3">
          <w:rPr>
            <w:rStyle w:val="afff0"/>
            <w:rFonts w:ascii="Times New Roman" w:eastAsia="Times New Roman" w:hAnsi="Times New Roman" w:cs="Times New Roman"/>
            <w:color w:val="000000" w:themeColor="text1"/>
            <w:sz w:val="27"/>
            <w:szCs w:val="27"/>
            <w:u w:val="none"/>
            <w:lang w:eastAsia="ru-RU"/>
          </w:rPr>
          <w:t>частью 7</w:t>
        </w:r>
      </w:hyperlink>
      <w:r w:rsidR="006B43EC" w:rsidRPr="00BF43A3">
        <w:rPr>
          <w:rFonts w:ascii="Times New Roman" w:eastAsia="Times New Roman" w:hAnsi="Times New Roman" w:cs="Times New Roman"/>
          <w:color w:val="000000" w:themeColor="text1"/>
          <w:sz w:val="27"/>
          <w:szCs w:val="27"/>
          <w:lang w:eastAsia="ru-RU"/>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14:paraId="56A6849B" w14:textId="70823A43" w:rsidR="006B43EC" w:rsidRPr="00BF43A3" w:rsidRDefault="00393FEF"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.15. Основанием для отказа во внесении изменений в разрешение на строительство является:</w:t>
      </w:r>
    </w:p>
    <w:p w14:paraId="4D3A1CE7" w14:textId="74FB75E0"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3134" w:history="1">
        <w:r w:rsidRPr="00BF43A3">
          <w:rPr>
            <w:rStyle w:val="afff0"/>
            <w:rFonts w:ascii="Times New Roman" w:eastAsia="Times New Roman" w:hAnsi="Times New Roman" w:cs="Times New Roman"/>
            <w:color w:val="000000" w:themeColor="text1"/>
            <w:sz w:val="27"/>
            <w:szCs w:val="27"/>
            <w:u w:val="none"/>
            <w:lang w:eastAsia="ru-RU"/>
          </w:rPr>
          <w:t>пунктами 1</w:t>
        </w:r>
      </w:hyperlink>
      <w:r w:rsidRPr="00BF43A3">
        <w:rPr>
          <w:rFonts w:ascii="Times New Roman" w:eastAsia="Times New Roman" w:hAnsi="Times New Roman" w:cs="Times New Roman"/>
          <w:color w:val="000000" w:themeColor="text1"/>
          <w:sz w:val="27"/>
          <w:szCs w:val="27"/>
          <w:lang w:eastAsia="ru-RU"/>
        </w:rPr>
        <w:t xml:space="preserve"> - </w:t>
      </w:r>
      <w:hyperlink w:anchor="p3137" w:history="1">
        <w:r w:rsidR="00393FEF" w:rsidRPr="00BF43A3">
          <w:rPr>
            <w:rStyle w:val="afff0"/>
            <w:rFonts w:ascii="Times New Roman" w:eastAsia="Times New Roman" w:hAnsi="Times New Roman" w:cs="Times New Roman"/>
            <w:color w:val="000000" w:themeColor="text1"/>
            <w:sz w:val="27"/>
            <w:szCs w:val="27"/>
            <w:u w:val="none"/>
            <w:lang w:eastAsia="ru-RU"/>
          </w:rPr>
          <w:t>4 части 19</w:t>
        </w:r>
        <w:r w:rsidRPr="00BF43A3">
          <w:rPr>
            <w:rStyle w:val="afff0"/>
            <w:rFonts w:ascii="Times New Roman" w:eastAsia="Times New Roman" w:hAnsi="Times New Roman" w:cs="Times New Roman"/>
            <w:color w:val="000000" w:themeColor="text1"/>
            <w:sz w:val="27"/>
            <w:szCs w:val="27"/>
            <w:u w:val="none"/>
            <w:lang w:eastAsia="ru-RU"/>
          </w:rPr>
          <w:t>.10</w:t>
        </w:r>
      </w:hyperlink>
      <w:r w:rsidRPr="00BF43A3">
        <w:rPr>
          <w:rFonts w:ascii="Times New Roman" w:eastAsia="Times New Roman" w:hAnsi="Times New Roman" w:cs="Times New Roman"/>
          <w:color w:val="000000" w:themeColor="text1"/>
          <w:sz w:val="27"/>
          <w:szCs w:val="27"/>
          <w:lang w:eastAsia="ru-RU"/>
        </w:rPr>
        <w:t xml:space="preserve"> настоящей статьи, или отсутствие правоустанавливающего документа на земельный участок в случае, указанном в </w:t>
      </w:r>
      <w:hyperlink w:anchor="p3143" w:history="1">
        <w:r w:rsidR="00393FEF" w:rsidRPr="00BF43A3">
          <w:rPr>
            <w:rStyle w:val="afff0"/>
            <w:rFonts w:ascii="Times New Roman" w:eastAsia="Times New Roman" w:hAnsi="Times New Roman" w:cs="Times New Roman"/>
            <w:color w:val="000000" w:themeColor="text1"/>
            <w:sz w:val="27"/>
            <w:szCs w:val="27"/>
            <w:u w:val="none"/>
            <w:lang w:eastAsia="ru-RU"/>
          </w:rPr>
          <w:t>части 19</w:t>
        </w:r>
        <w:r w:rsidRPr="00BF43A3">
          <w:rPr>
            <w:rStyle w:val="afff0"/>
            <w:rFonts w:ascii="Times New Roman" w:eastAsia="Times New Roman" w:hAnsi="Times New Roman" w:cs="Times New Roman"/>
            <w:color w:val="000000" w:themeColor="text1"/>
            <w:sz w:val="27"/>
            <w:szCs w:val="27"/>
            <w:u w:val="none"/>
            <w:lang w:eastAsia="ru-RU"/>
          </w:rPr>
          <w:t>.13</w:t>
        </w:r>
      </w:hyperlink>
      <w:r w:rsidRPr="00BF43A3">
        <w:rPr>
          <w:rFonts w:ascii="Times New Roman" w:eastAsia="Times New Roman" w:hAnsi="Times New Roman" w:cs="Times New Roman"/>
          <w:color w:val="000000" w:themeColor="text1"/>
          <w:sz w:val="27"/>
          <w:szCs w:val="27"/>
          <w:lang w:eastAsia="ru-RU"/>
        </w:rPr>
        <w:t xml:space="preserve"> настоящей статьи, либо отсутствие документов, предусмотренных </w:t>
      </w:r>
      <w:hyperlink w:anchor="p2974" w:history="1">
        <w:r w:rsidRPr="00BF43A3">
          <w:rPr>
            <w:rStyle w:val="afff0"/>
            <w:rFonts w:ascii="Times New Roman" w:eastAsia="Times New Roman" w:hAnsi="Times New Roman" w:cs="Times New Roman"/>
            <w:color w:val="000000" w:themeColor="text1"/>
            <w:sz w:val="27"/>
            <w:szCs w:val="27"/>
            <w:u w:val="none"/>
            <w:lang w:eastAsia="ru-RU"/>
          </w:rPr>
          <w:t>частью 7</w:t>
        </w:r>
      </w:hyperlink>
      <w:r w:rsidRPr="00BF43A3">
        <w:rPr>
          <w:rFonts w:ascii="Times New Roman" w:eastAsia="Times New Roman" w:hAnsi="Times New Roman" w:cs="Times New Roman"/>
          <w:color w:val="000000" w:themeColor="text1"/>
          <w:sz w:val="27"/>
          <w:szCs w:val="27"/>
          <w:lang w:eastAsia="ru-RU"/>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74F3946C"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008EAD25" w14:textId="2214D841"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3126" w:history="1">
        <w:r w:rsidR="00566370" w:rsidRPr="00BF43A3">
          <w:rPr>
            <w:rStyle w:val="afff0"/>
            <w:rFonts w:ascii="Times New Roman" w:eastAsia="Times New Roman" w:hAnsi="Times New Roman" w:cs="Times New Roman"/>
            <w:color w:val="000000" w:themeColor="text1"/>
            <w:sz w:val="27"/>
            <w:szCs w:val="27"/>
            <w:u w:val="none"/>
            <w:lang w:eastAsia="ru-RU"/>
          </w:rPr>
          <w:t>частью 19</w:t>
        </w:r>
        <w:r w:rsidRPr="00BF43A3">
          <w:rPr>
            <w:rStyle w:val="afff0"/>
            <w:rFonts w:ascii="Times New Roman" w:eastAsia="Times New Roman" w:hAnsi="Times New Roman" w:cs="Times New Roman"/>
            <w:color w:val="000000" w:themeColor="text1"/>
            <w:sz w:val="27"/>
            <w:szCs w:val="27"/>
            <w:u w:val="none"/>
            <w:lang w:eastAsia="ru-RU"/>
          </w:rPr>
          <w:t>.7</w:t>
        </w:r>
      </w:hyperlink>
      <w:r w:rsidRPr="00BF43A3">
        <w:rPr>
          <w:rFonts w:ascii="Times New Roman" w:eastAsia="Times New Roman" w:hAnsi="Times New Roman" w:cs="Times New Roman"/>
          <w:color w:val="000000" w:themeColor="text1"/>
          <w:sz w:val="27"/>
          <w:szCs w:val="27"/>
          <w:lang w:eastAsia="ru-RU"/>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3132" w:history="1">
        <w:r w:rsidR="00566370" w:rsidRPr="00BF43A3">
          <w:rPr>
            <w:rStyle w:val="afff0"/>
            <w:rFonts w:ascii="Times New Roman" w:eastAsia="Times New Roman" w:hAnsi="Times New Roman" w:cs="Times New Roman"/>
            <w:color w:val="000000" w:themeColor="text1"/>
            <w:sz w:val="27"/>
            <w:szCs w:val="27"/>
            <w:u w:val="none"/>
            <w:lang w:eastAsia="ru-RU"/>
          </w:rPr>
          <w:t>части 19</w:t>
        </w:r>
        <w:r w:rsidRPr="00BF43A3">
          <w:rPr>
            <w:rStyle w:val="afff0"/>
            <w:rFonts w:ascii="Times New Roman" w:eastAsia="Times New Roman" w:hAnsi="Times New Roman" w:cs="Times New Roman"/>
            <w:color w:val="000000" w:themeColor="text1"/>
            <w:sz w:val="27"/>
            <w:szCs w:val="27"/>
            <w:u w:val="none"/>
            <w:lang w:eastAsia="ru-RU"/>
          </w:rPr>
          <w:t>.10</w:t>
        </w:r>
      </w:hyperlink>
      <w:r w:rsidRPr="00BF43A3">
        <w:rPr>
          <w:rFonts w:ascii="Times New Roman" w:eastAsia="Times New Roman" w:hAnsi="Times New Roman" w:cs="Times New Roman"/>
          <w:color w:val="000000" w:themeColor="text1"/>
          <w:sz w:val="27"/>
          <w:szCs w:val="27"/>
          <w:lang w:eastAsia="ru-RU"/>
        </w:rPr>
        <w:t xml:space="preserve"> настоящей статьи;</w:t>
      </w:r>
    </w:p>
    <w:p w14:paraId="5B620DFC"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565F05C4" w14:textId="5A8BE18B"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w:t>
      </w:r>
      <w:r w:rsidRPr="00BF43A3">
        <w:rPr>
          <w:rFonts w:ascii="Times New Roman" w:eastAsia="Times New Roman" w:hAnsi="Times New Roman" w:cs="Times New Roman"/>
          <w:color w:val="000000" w:themeColor="text1"/>
          <w:sz w:val="27"/>
          <w:szCs w:val="27"/>
          <w:lang w:eastAsia="ru-RU"/>
        </w:rPr>
        <w:lastRenderedPageBreak/>
        <w:t xml:space="preserve">изменений в разрешение на строительство, в случае, предусмотренном </w:t>
      </w:r>
      <w:hyperlink w:anchor="p3126" w:history="1">
        <w:r w:rsidR="00566370" w:rsidRPr="00BF43A3">
          <w:rPr>
            <w:rStyle w:val="afff0"/>
            <w:rFonts w:ascii="Times New Roman" w:eastAsia="Times New Roman" w:hAnsi="Times New Roman" w:cs="Times New Roman"/>
            <w:color w:val="000000" w:themeColor="text1"/>
            <w:sz w:val="27"/>
            <w:szCs w:val="27"/>
            <w:u w:val="none"/>
            <w:lang w:eastAsia="ru-RU"/>
          </w:rPr>
          <w:t>частью 19</w:t>
        </w:r>
        <w:r w:rsidRPr="00BF43A3">
          <w:rPr>
            <w:rStyle w:val="afff0"/>
            <w:rFonts w:ascii="Times New Roman" w:eastAsia="Times New Roman" w:hAnsi="Times New Roman" w:cs="Times New Roman"/>
            <w:color w:val="000000" w:themeColor="text1"/>
            <w:sz w:val="27"/>
            <w:szCs w:val="27"/>
            <w:u w:val="none"/>
            <w:lang w:eastAsia="ru-RU"/>
          </w:rPr>
          <w:t>.7</w:t>
        </w:r>
      </w:hyperlink>
      <w:r w:rsidRPr="00BF43A3">
        <w:rPr>
          <w:rFonts w:ascii="Times New Roman" w:eastAsia="Times New Roman" w:hAnsi="Times New Roman" w:cs="Times New Roman"/>
          <w:color w:val="000000" w:themeColor="text1"/>
          <w:sz w:val="27"/>
          <w:szCs w:val="27"/>
          <w:lang w:eastAsia="ru-RU"/>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70B3F354"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62D35FE6" w14:textId="79DD9F7F"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w:t>
      </w:r>
      <w:r w:rsidR="00566370" w:rsidRPr="00BF43A3">
        <w:rPr>
          <w:rFonts w:ascii="Times New Roman" w:eastAsia="Times New Roman" w:hAnsi="Times New Roman" w:cs="Times New Roman"/>
          <w:color w:val="000000" w:themeColor="text1"/>
          <w:sz w:val="27"/>
          <w:szCs w:val="27"/>
          <w:lang w:eastAsia="ru-RU"/>
        </w:rPr>
        <w:t xml:space="preserve"> корпорации по атомной энергии «Росатом»</w:t>
      </w:r>
      <w:r w:rsidRPr="00BF43A3">
        <w:rPr>
          <w:rFonts w:ascii="Times New Roman" w:eastAsia="Times New Roman" w:hAnsi="Times New Roman" w:cs="Times New Roman"/>
          <w:color w:val="000000" w:themeColor="text1"/>
          <w:sz w:val="27"/>
          <w:szCs w:val="27"/>
          <w:lang w:eastAsia="ru-RU"/>
        </w:rPr>
        <w:t xml:space="preserve"> или Государственной корпорац</w:t>
      </w:r>
      <w:r w:rsidR="00566370" w:rsidRPr="00BF43A3">
        <w:rPr>
          <w:rFonts w:ascii="Times New Roman" w:eastAsia="Times New Roman" w:hAnsi="Times New Roman" w:cs="Times New Roman"/>
          <w:color w:val="000000" w:themeColor="text1"/>
          <w:sz w:val="27"/>
          <w:szCs w:val="27"/>
          <w:lang w:eastAsia="ru-RU"/>
        </w:rPr>
        <w:t>ии по космической деятельности «Роскосмос»</w:t>
      </w:r>
      <w:r w:rsidRPr="00BF43A3">
        <w:rPr>
          <w:rFonts w:ascii="Times New Roman" w:eastAsia="Times New Roman" w:hAnsi="Times New Roman" w:cs="Times New Roman"/>
          <w:color w:val="000000" w:themeColor="text1"/>
          <w:sz w:val="27"/>
          <w:szCs w:val="27"/>
          <w:lang w:eastAsia="ru-RU"/>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w:t>
      </w:r>
      <w:r w:rsidR="00566370" w:rsidRPr="00BF43A3">
        <w:rPr>
          <w:rFonts w:ascii="Times New Roman" w:eastAsia="Times New Roman" w:hAnsi="Times New Roman" w:cs="Times New Roman"/>
          <w:color w:val="000000" w:themeColor="text1"/>
          <w:sz w:val="27"/>
          <w:szCs w:val="27"/>
          <w:lang w:eastAsia="ru-RU"/>
        </w:rPr>
        <w:t xml:space="preserve">                   </w:t>
      </w:r>
      <w:r w:rsidRPr="00BF43A3">
        <w:rPr>
          <w:rFonts w:ascii="Times New Roman" w:eastAsia="Times New Roman" w:hAnsi="Times New Roman" w:cs="Times New Roman"/>
          <w:color w:val="000000" w:themeColor="text1"/>
          <w:sz w:val="27"/>
          <w:szCs w:val="27"/>
          <w:lang w:eastAsia="ru-RU"/>
        </w:rPr>
        <w:t xml:space="preserve"> статьи 52 </w:t>
      </w:r>
      <w:r w:rsidR="00566370"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r w:rsidRPr="00BF43A3">
        <w:rPr>
          <w:rFonts w:ascii="Times New Roman" w:eastAsia="Times New Roman" w:hAnsi="Times New Roman" w:cs="Times New Roman"/>
          <w:color w:val="000000" w:themeColor="text1"/>
          <w:sz w:val="27"/>
          <w:szCs w:val="27"/>
          <w:lang w:eastAsia="ru-RU"/>
        </w:rPr>
        <w:t>,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0ABD2D48"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7A603D7E" w14:textId="3BB66770" w:rsidR="006B43EC" w:rsidRPr="00BF43A3" w:rsidRDefault="00566370"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 xml:space="preserve">.16.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w:t>
      </w:r>
      <w:r w:rsidRPr="00BF43A3">
        <w:rPr>
          <w:rFonts w:ascii="Times New Roman" w:eastAsia="Times New Roman" w:hAnsi="Times New Roman" w:cs="Times New Roman"/>
          <w:color w:val="000000" w:themeColor="text1"/>
          <w:sz w:val="27"/>
          <w:szCs w:val="27"/>
          <w:lang w:eastAsia="ru-RU"/>
        </w:rPr>
        <w:t>корпорацией по атомной энергии «Росатом»</w:t>
      </w:r>
      <w:r w:rsidR="006B43EC" w:rsidRPr="00BF43A3">
        <w:rPr>
          <w:rFonts w:ascii="Times New Roman" w:eastAsia="Times New Roman" w:hAnsi="Times New Roman" w:cs="Times New Roman"/>
          <w:color w:val="000000" w:themeColor="text1"/>
          <w:sz w:val="27"/>
          <w:szCs w:val="27"/>
          <w:lang w:eastAsia="ru-RU"/>
        </w:rPr>
        <w:t xml:space="preserve"> или Государственной корпораци</w:t>
      </w:r>
      <w:r w:rsidRPr="00BF43A3">
        <w:rPr>
          <w:rFonts w:ascii="Times New Roman" w:eastAsia="Times New Roman" w:hAnsi="Times New Roman" w:cs="Times New Roman"/>
          <w:color w:val="000000" w:themeColor="text1"/>
          <w:sz w:val="27"/>
          <w:szCs w:val="27"/>
          <w:lang w:eastAsia="ru-RU"/>
        </w:rPr>
        <w:t>ей по космической деятельности «Роскосмос»</w:t>
      </w:r>
      <w:r w:rsidR="006B43EC" w:rsidRPr="00BF43A3">
        <w:rPr>
          <w:rFonts w:ascii="Times New Roman" w:eastAsia="Times New Roman" w:hAnsi="Times New Roman" w:cs="Times New Roman"/>
          <w:color w:val="000000" w:themeColor="text1"/>
          <w:sz w:val="27"/>
          <w:szCs w:val="27"/>
          <w:lang w:eastAsia="ru-RU"/>
        </w:rPr>
        <w:t xml:space="preserve"> указанные органы, организация, государственная корпорация уведомляют о таком решении или таких изменениях:</w:t>
      </w:r>
    </w:p>
    <w:p w14:paraId="55BD7677"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 федеральный орган исполнительной власти или орган исполнительной </w:t>
      </w:r>
      <w:r w:rsidRPr="00BF43A3">
        <w:rPr>
          <w:rFonts w:ascii="Times New Roman" w:eastAsia="Times New Roman" w:hAnsi="Times New Roman" w:cs="Times New Roman"/>
          <w:color w:val="000000" w:themeColor="text1"/>
          <w:sz w:val="27"/>
          <w:szCs w:val="27"/>
          <w:lang w:eastAsia="ru-RU"/>
        </w:rPr>
        <w:lastRenderedPageBreak/>
        <w:t>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14:paraId="60768F17"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орган регистрации прав;</w:t>
      </w:r>
    </w:p>
    <w:p w14:paraId="54EAC50E" w14:textId="77777777" w:rsidR="006B43EC" w:rsidRPr="00BF43A3" w:rsidRDefault="006B43EC"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застройщика в случае внесения изменений в разрешение на строительство.</w:t>
      </w:r>
    </w:p>
    <w:p w14:paraId="22166F5C" w14:textId="0620106F" w:rsidR="006B43EC" w:rsidRPr="00BF43A3" w:rsidRDefault="00566370"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19</w:t>
      </w:r>
      <w:r w:rsidR="006B43EC" w:rsidRPr="00BF43A3">
        <w:rPr>
          <w:rFonts w:ascii="Times New Roman" w:eastAsia="Times New Roman" w:hAnsi="Times New Roman" w:cs="Times New Roman"/>
          <w:color w:val="000000" w:themeColor="text1"/>
          <w:sz w:val="27"/>
          <w:szCs w:val="27"/>
          <w:lang w:eastAsia="ru-RU"/>
        </w:rPr>
        <w:t>.17.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14:paraId="2ED98ACF" w14:textId="391A3743" w:rsidR="006B43EC" w:rsidRPr="00BF43A3" w:rsidRDefault="00566370" w:rsidP="006B43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20</w:t>
      </w:r>
      <w:r w:rsidR="006B43EC" w:rsidRPr="00BF43A3">
        <w:rPr>
          <w:rFonts w:ascii="Times New Roman" w:eastAsia="Times New Roman" w:hAnsi="Times New Roman" w:cs="Times New Roman"/>
          <w:color w:val="000000" w:themeColor="text1"/>
          <w:sz w:val="27"/>
          <w:szCs w:val="27"/>
          <w:lang w:eastAsia="ru-RU"/>
        </w:rPr>
        <w:t>.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14:paraId="11103CCF" w14:textId="77777777" w:rsidR="00BB0044" w:rsidRPr="00BF43A3" w:rsidRDefault="00BB0044" w:rsidP="00595F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p>
    <w:p w14:paraId="36F99589" w14:textId="77777777" w:rsidR="00BB0044" w:rsidRPr="00BF43A3" w:rsidRDefault="00BB0044" w:rsidP="00CA71F2">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7"/>
          <w:szCs w:val="27"/>
          <w:lang w:eastAsia="ru-RU"/>
        </w:rPr>
      </w:pPr>
      <w:bookmarkStart w:id="82" w:name="_Hlk7688363"/>
      <w:r w:rsidRPr="00BF43A3">
        <w:rPr>
          <w:rFonts w:ascii="Times New Roman" w:eastAsia="Times New Roman" w:hAnsi="Times New Roman" w:cs="Times New Roman"/>
          <w:b/>
          <w:color w:val="000000" w:themeColor="text1"/>
          <w:sz w:val="27"/>
          <w:szCs w:val="27"/>
          <w:lang w:eastAsia="ru-RU"/>
        </w:rPr>
        <w:t>Статья 31.</w:t>
      </w:r>
      <w:r w:rsidRPr="00BF43A3">
        <w:rPr>
          <w:rFonts w:ascii="Times New Roman" w:eastAsia="Times New Roman" w:hAnsi="Times New Roman" w:cs="Times New Roman"/>
          <w:color w:val="000000" w:themeColor="text1"/>
          <w:sz w:val="27"/>
          <w:szCs w:val="27"/>
          <w:lang w:eastAsia="ru-RU"/>
        </w:rPr>
        <w:t xml:space="preserve"> </w:t>
      </w:r>
      <w:r w:rsidRPr="00BF43A3">
        <w:rPr>
          <w:rFonts w:ascii="Times New Roman" w:eastAsia="Times New Roman" w:hAnsi="Times New Roman" w:cs="Times New Roman"/>
          <w:b/>
          <w:bCs/>
          <w:color w:val="000000" w:themeColor="text1"/>
          <w:sz w:val="27"/>
          <w:szCs w:val="27"/>
          <w:lang w:eastAsia="ru-RU"/>
        </w:rPr>
        <w:t>Уведомление о планируемых строительстве или реконструкции объекта индивидуального жилищного строительства или садового дома</w:t>
      </w:r>
    </w:p>
    <w:p w14:paraId="1FEA756C" w14:textId="77777777" w:rsidR="00BB0044" w:rsidRPr="00BF43A3" w:rsidRDefault="00BB0044" w:rsidP="00BB004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eastAsia="ru-RU"/>
        </w:rPr>
      </w:pPr>
    </w:p>
    <w:p w14:paraId="00A7831C"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14:paraId="355D789A"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14:paraId="5DE884F6"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3C41AE9E"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кадастровый номер земельного участка (при его наличии), адрес или описание местоположения земельного участка;</w:t>
      </w:r>
    </w:p>
    <w:p w14:paraId="3ED4AC14"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14:paraId="7FDA5C72"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771971CE"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w:t>
      </w:r>
      <w:r w:rsidRPr="00BF43A3">
        <w:rPr>
          <w:rFonts w:ascii="Times New Roman" w:eastAsia="Times New Roman" w:hAnsi="Times New Roman" w:cs="Times New Roman"/>
          <w:color w:val="000000" w:themeColor="text1"/>
          <w:sz w:val="27"/>
          <w:szCs w:val="27"/>
          <w:lang w:eastAsia="ru-RU"/>
        </w:rPr>
        <w:lastRenderedPageBreak/>
        <w:t>числе об отступах от границ земельного участка;</w:t>
      </w:r>
    </w:p>
    <w:p w14:paraId="262FD75C"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1465B114"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 почтовый адрес и (или) адрес электронной почты для связи с застройщиком;</w:t>
      </w:r>
    </w:p>
    <w:p w14:paraId="1C46F8C7"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9) способ направления застройщику уведомлений, предусмотренных пунктом 2 части 7 и пунктом 3 части 8 настоящей статьи.</w:t>
      </w:r>
    </w:p>
    <w:p w14:paraId="69C299B8"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9902738"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К уведомлению о планируемом строительстве прилагаются:</w:t>
      </w:r>
    </w:p>
    <w:p w14:paraId="5A3D8774"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05824D81"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72E3F19A"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2DB89370"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w:t>
      </w:r>
    </w:p>
    <w:p w14:paraId="1CFCF825" w14:textId="77777777" w:rsidR="00BB0044" w:rsidRPr="00BF43A3" w:rsidRDefault="00BB0044" w:rsidP="0056331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w:t>
      </w:r>
    </w:p>
    <w:p w14:paraId="2FC86FB8" w14:textId="77777777" w:rsidR="00BB0044" w:rsidRPr="00BF43A3" w:rsidRDefault="00BB0044" w:rsidP="0056331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3772BC3D"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w:t>
      </w:r>
      <w:r w:rsidRPr="00BF43A3">
        <w:rPr>
          <w:rFonts w:ascii="Times New Roman" w:eastAsia="Times New Roman" w:hAnsi="Times New Roman" w:cs="Times New Roman"/>
          <w:color w:val="000000" w:themeColor="text1"/>
          <w:sz w:val="27"/>
          <w:szCs w:val="27"/>
          <w:lang w:eastAsia="ru-RU"/>
        </w:rPr>
        <w:lastRenderedPageBreak/>
        <w:t xml:space="preserve">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 </w:t>
      </w:r>
    </w:p>
    <w:p w14:paraId="47AC3432"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w:t>
      </w:r>
    </w:p>
    <w:p w14:paraId="345B394F"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14:paraId="2AB248B1"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w:t>
      </w:r>
    </w:p>
    <w:p w14:paraId="149B8299" w14:textId="77777777" w:rsidR="00BB0044" w:rsidRPr="00BF43A3" w:rsidRDefault="00BB0044" w:rsidP="00CA71F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w:t>
      </w:r>
      <w:r w:rsidR="00FE5D21" w:rsidRPr="00BF43A3">
        <w:rPr>
          <w:rFonts w:ascii="Times New Roman" w:eastAsia="Times New Roman" w:hAnsi="Times New Roman" w:cs="Times New Roman"/>
          <w:color w:val="000000" w:themeColor="text1"/>
          <w:sz w:val="27"/>
          <w:szCs w:val="27"/>
          <w:lang w:eastAsia="ru-RU"/>
        </w:rPr>
        <w:t xml:space="preserve">. </w:t>
      </w:r>
      <w:r w:rsidRPr="00BF43A3">
        <w:rPr>
          <w:rFonts w:ascii="Times New Roman" w:eastAsia="Times New Roman" w:hAnsi="Times New Roman" w:cs="Times New Roman"/>
          <w:color w:val="000000" w:themeColor="text1"/>
          <w:sz w:val="27"/>
          <w:szCs w:val="27"/>
          <w:lang w:eastAsia="ru-RU"/>
        </w:rPr>
        <w:t>В этом случае уведомление о планируемом строительстве считается ненаправленным.</w:t>
      </w:r>
    </w:p>
    <w:p w14:paraId="2CEDE852"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w:t>
      </w:r>
    </w:p>
    <w:p w14:paraId="3DF6693B" w14:textId="77777777" w:rsidR="00BB0044" w:rsidRPr="00BF43A3" w:rsidRDefault="00BB0044" w:rsidP="00CA71F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дня поступления уведомления планируемом строительстве, за исключением, предусмотренного частью 8 настоящей статьи:</w:t>
      </w:r>
    </w:p>
    <w:p w14:paraId="312FD54D"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w:t>
      </w:r>
      <w:r w:rsidRPr="00BF43A3">
        <w:rPr>
          <w:rFonts w:ascii="Times New Roman" w:eastAsia="Times New Roman" w:hAnsi="Times New Roman" w:cs="Times New Roman"/>
          <w:color w:val="000000" w:themeColor="text1"/>
          <w:sz w:val="27"/>
          <w:szCs w:val="27"/>
          <w:lang w:eastAsia="ru-RU"/>
        </w:rPr>
        <w:lastRenderedPageBreak/>
        <w:t>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1316AEC9"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w:t>
      </w:r>
    </w:p>
    <w:p w14:paraId="683C1741" w14:textId="77777777" w:rsidR="00BB0044" w:rsidRPr="00BF43A3" w:rsidRDefault="00BB0044" w:rsidP="00834E45">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14:paraId="64550854"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w:t>
      </w:r>
    </w:p>
    <w:p w14:paraId="2D2D780D" w14:textId="77777777" w:rsidR="00BB0044" w:rsidRPr="00BF43A3" w:rsidRDefault="00BB0044" w:rsidP="00CA71F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14:paraId="44635607"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в срок не более чем три рабочих дня со дня поступления этого уведомления при отсутствии оснований для его возврата, предусмотренных частью 6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14:paraId="31E81313"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 проводит проверку соответствия указанных в этом уведомлении параметров объекта индивидуального жилищного строительства или садового </w:t>
      </w:r>
      <w:r w:rsidRPr="00BF43A3">
        <w:rPr>
          <w:rFonts w:ascii="Times New Roman" w:eastAsia="Times New Roman" w:hAnsi="Times New Roman" w:cs="Times New Roman"/>
          <w:color w:val="000000" w:themeColor="text1"/>
          <w:sz w:val="27"/>
          <w:szCs w:val="27"/>
          <w:lang w:eastAsia="ru-RU"/>
        </w:rPr>
        <w:lastRenderedPageBreak/>
        <w:t>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2F309326" w14:textId="315C10BE"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w:t>
      </w:r>
      <w:r w:rsidR="00332FCE" w:rsidRPr="00BF43A3">
        <w:rPr>
          <w:rFonts w:ascii="Times New Roman" w:eastAsia="Times New Roman" w:hAnsi="Times New Roman" w:cs="Times New Roman"/>
          <w:color w:val="000000" w:themeColor="text1"/>
          <w:sz w:val="27"/>
          <w:szCs w:val="27"/>
          <w:lang w:eastAsia="ru-RU"/>
        </w:rPr>
        <w:t>троительства или садового дома</w:t>
      </w:r>
      <w:r w:rsidRPr="00BF43A3">
        <w:rPr>
          <w:rFonts w:ascii="Times New Roman" w:eastAsia="Times New Roman" w:hAnsi="Times New Roman" w:cs="Times New Roman"/>
          <w:color w:val="000000" w:themeColor="text1"/>
          <w:sz w:val="27"/>
          <w:szCs w:val="27"/>
          <w:lang w:eastAsia="ru-RU"/>
        </w:rPr>
        <w:t xml:space="preserve"> установленным параметрам и допустимости размещения объекта индивидуального жилищного  строительства  или  садового дома    на    земельном</w:t>
      </w:r>
    </w:p>
    <w:p w14:paraId="7589EB13" w14:textId="77777777" w:rsidR="00BB0044" w:rsidRPr="00BF43A3" w:rsidRDefault="00BB0044" w:rsidP="00332FCE">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470C22AD"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строительства  или  садового  дома   рассматривает</w:t>
      </w:r>
    </w:p>
    <w:p w14:paraId="379B1A8B" w14:textId="77777777" w:rsidR="00BB0044" w:rsidRPr="00BF43A3" w:rsidRDefault="00BB0044" w:rsidP="00CA71F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w:t>
      </w:r>
      <w:r w:rsidRPr="00BF43A3">
        <w:rPr>
          <w:rFonts w:ascii="Times New Roman" w:eastAsia="Times New Roman" w:hAnsi="Times New Roman" w:cs="Times New Roman"/>
          <w:color w:val="000000" w:themeColor="text1"/>
          <w:sz w:val="27"/>
          <w:szCs w:val="27"/>
          <w:lang w:eastAsia="ru-RU"/>
        </w:rPr>
        <w:lastRenderedPageBreak/>
        <w:t>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54561C37"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14:paraId="06853C08"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14:paraId="405CAE69"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(или)   ограничениями,   установленными   в   соответствии   с земельным   и  иным</w:t>
      </w:r>
    </w:p>
    <w:p w14:paraId="3E9BD221" w14:textId="77777777" w:rsidR="00BB0044" w:rsidRPr="00BF43A3" w:rsidRDefault="00BB0044" w:rsidP="00CA71F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законодательством Российской Федерации и действующими на дату поступления уведомления о планируемом строительстве;</w:t>
      </w:r>
    </w:p>
    <w:p w14:paraId="7AD9099C"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7352ACC4"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4) в срок, указанный в части 9 настоящей статьи, от органа исполнительной власти     субъекта  Российской Федерации,   уполномоченного   в   области охраны </w:t>
      </w:r>
    </w:p>
    <w:p w14:paraId="45BAC839" w14:textId="77777777" w:rsidR="00BB0044" w:rsidRPr="00BF43A3" w:rsidRDefault="00BB0044" w:rsidP="00834E45">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29A017A3"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w:t>
      </w:r>
      <w:r w:rsidRPr="00BF43A3">
        <w:rPr>
          <w:rFonts w:ascii="Times New Roman" w:eastAsia="Times New Roman" w:hAnsi="Times New Roman" w:cs="Times New Roman"/>
          <w:color w:val="000000" w:themeColor="text1"/>
          <w:sz w:val="27"/>
          <w:szCs w:val="27"/>
          <w:lang w:eastAsia="ru-RU"/>
        </w:rPr>
        <w:lastRenderedPageBreak/>
        <w:t xml:space="preserve">законами,   действуют     на     дату     поступления   уведомления   о   планируемом </w:t>
      </w:r>
    </w:p>
    <w:p w14:paraId="7DB79563" w14:textId="0DF7A88E" w:rsidR="00BB0044" w:rsidRPr="00BF43A3" w:rsidRDefault="00BB0044" w:rsidP="00834E45">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w:t>
      </w:r>
      <w:r w:rsidR="00CA71F2" w:rsidRPr="00BF43A3">
        <w:rPr>
          <w:rFonts w:ascii="Times New Roman" w:eastAsia="Times New Roman" w:hAnsi="Times New Roman" w:cs="Times New Roman"/>
          <w:color w:val="000000" w:themeColor="text1"/>
          <w:sz w:val="27"/>
          <w:szCs w:val="27"/>
          <w:lang w:eastAsia="ru-RU"/>
        </w:rPr>
        <w:t xml:space="preserve"> </w:t>
      </w:r>
      <w:r w:rsidRPr="00BF43A3">
        <w:rPr>
          <w:rFonts w:ascii="Times New Roman" w:eastAsia="Times New Roman" w:hAnsi="Times New Roman" w:cs="Times New Roman"/>
          <w:color w:val="000000" w:themeColor="text1"/>
          <w:sz w:val="27"/>
          <w:szCs w:val="27"/>
          <w:lang w:eastAsia="ru-RU"/>
        </w:rPr>
        <w:t xml:space="preserve">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пунктом 4 части 10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w:t>
      </w:r>
      <w:r w:rsidR="00B13A9A" w:rsidRPr="00BF43A3">
        <w:rPr>
          <w:rFonts w:ascii="Times New Roman" w:eastAsia="Times New Roman" w:hAnsi="Times New Roman" w:cs="Times New Roman"/>
          <w:color w:val="000000" w:themeColor="text1"/>
          <w:sz w:val="27"/>
          <w:szCs w:val="27"/>
          <w:lang w:eastAsia="ru-RU"/>
        </w:rPr>
        <w:t>г</w:t>
      </w:r>
      <w:r w:rsidRPr="00BF43A3">
        <w:rPr>
          <w:rFonts w:ascii="Times New Roman" w:eastAsia="Times New Roman" w:hAnsi="Times New Roman" w:cs="Times New Roman"/>
          <w:color w:val="000000" w:themeColor="text1"/>
          <w:sz w:val="27"/>
          <w:szCs w:val="27"/>
          <w:lang w:eastAsia="ru-RU"/>
        </w:rPr>
        <w:t>раницах  территории  исторического  поселения    федерального или регионального значения.</w:t>
      </w:r>
    </w:p>
    <w:p w14:paraId="06EAFA9E"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части 7 или пункте 3 части 8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w:t>
      </w:r>
    </w:p>
    <w:p w14:paraId="7F9D386A" w14:textId="77777777" w:rsidR="00BB0044" w:rsidRPr="00BF43A3" w:rsidRDefault="00BB0044" w:rsidP="00CA71F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4D8A437A"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настоящей статьи;</w:t>
      </w:r>
    </w:p>
    <w:p w14:paraId="4C4B7AA8"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настоящей статьи;</w:t>
      </w:r>
    </w:p>
    <w:p w14:paraId="06AD68FC"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настоящей статьи.</w:t>
      </w:r>
    </w:p>
    <w:p w14:paraId="45A138E1"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w:t>
      </w:r>
      <w:r w:rsidRPr="00BF43A3">
        <w:rPr>
          <w:rFonts w:ascii="Times New Roman" w:eastAsia="Times New Roman" w:hAnsi="Times New Roman" w:cs="Times New Roman"/>
          <w:color w:val="000000" w:themeColor="text1"/>
          <w:sz w:val="27"/>
          <w:szCs w:val="27"/>
          <w:lang w:eastAsia="ru-RU"/>
        </w:rPr>
        <w:lastRenderedPageBreak/>
        <w:t xml:space="preserve">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      направление      указанными    органами    в     срок, </w:t>
      </w:r>
    </w:p>
    <w:p w14:paraId="550FE575" w14:textId="77777777" w:rsidR="00BB0044" w:rsidRPr="00BF43A3" w:rsidRDefault="00BB0044" w:rsidP="00834E45">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в соответствии с частью 1 настоящей статьи. </w:t>
      </w:r>
    </w:p>
    <w:p w14:paraId="5DE28B8D"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21.1 статьи 51 Градостроительного кодекса Российской Федерации. При этом направление нового уведомления о планируемом строительстве не требуется.</w:t>
      </w:r>
    </w:p>
    <w:p w14:paraId="57107617"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части 1 настоящей статьи, уведомление об этом в уполномоченные на выдачу разрешений на    строительство      федеральный      орган     исполнительной     власти,      орган </w:t>
      </w:r>
    </w:p>
    <w:p w14:paraId="2D8F3057" w14:textId="77777777" w:rsidR="00BB0044" w:rsidRPr="00BF43A3" w:rsidRDefault="00BB0044" w:rsidP="00834E45">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частями 4 - 13 настоящей статьи. Форма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93E473B" w14:textId="77777777" w:rsidR="00BB0044" w:rsidRPr="00BF43A3" w:rsidRDefault="00BB0044"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w:t>
      </w:r>
    </w:p>
    <w:p w14:paraId="153F832B" w14:textId="77777777" w:rsidR="00BB0044" w:rsidRPr="00BF43A3" w:rsidRDefault="00BB0044" w:rsidP="00834E45">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местного самоуправления либо не направления указанными органами в срок, предусмотренный частью 7 или пунктом 3 части 8 настоящей статьи,  уведомления</w:t>
      </w:r>
      <w:r w:rsidR="00D639C1" w:rsidRPr="00BF43A3">
        <w:rPr>
          <w:rFonts w:ascii="Times New Roman" w:eastAsia="Times New Roman" w:hAnsi="Times New Roman" w:cs="Times New Roman"/>
          <w:color w:val="000000" w:themeColor="text1"/>
          <w:sz w:val="27"/>
          <w:szCs w:val="27"/>
          <w:lang w:eastAsia="ru-RU"/>
        </w:rPr>
        <w:t xml:space="preserve"> </w:t>
      </w:r>
      <w:r w:rsidRPr="00BF43A3">
        <w:rPr>
          <w:rFonts w:ascii="Times New Roman" w:eastAsia="Times New Roman" w:hAnsi="Times New Roman" w:cs="Times New Roman"/>
          <w:color w:val="000000" w:themeColor="text1"/>
          <w:sz w:val="27"/>
          <w:szCs w:val="27"/>
          <w:lang w:eastAsia="ru-RU"/>
        </w:rPr>
        <w:t xml:space="preserve">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w:t>
      </w:r>
      <w:r w:rsidRPr="00BF43A3">
        <w:rPr>
          <w:rFonts w:ascii="Times New Roman" w:eastAsia="Times New Roman" w:hAnsi="Times New Roman" w:cs="Times New Roman"/>
          <w:color w:val="000000" w:themeColor="text1"/>
          <w:sz w:val="27"/>
          <w:szCs w:val="27"/>
          <w:lang w:eastAsia="ru-RU"/>
        </w:rPr>
        <w:lastRenderedPageBreak/>
        <w:t>жилищного строительства или садового дома, построенных или реконструированных   в соответствии с параметрами, указанными в уведомлении о</w:t>
      </w:r>
    </w:p>
    <w:p w14:paraId="4097CF34" w14:textId="3D236618" w:rsidR="00BB0044" w:rsidRPr="00BF43A3" w:rsidRDefault="00BB0044" w:rsidP="00834E45">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2118FF" w:rsidRPr="00BF43A3">
        <w:rPr>
          <w:rFonts w:ascii="Times New Roman" w:eastAsia="Times New Roman" w:hAnsi="Times New Roman" w:cs="Times New Roman"/>
          <w:color w:val="000000" w:themeColor="text1"/>
          <w:sz w:val="27"/>
          <w:szCs w:val="27"/>
          <w:lang w:eastAsia="ru-RU"/>
        </w:rPr>
        <w:t>Градостроительным кодексом Российской Федерации</w:t>
      </w:r>
      <w:r w:rsidRPr="00BF43A3">
        <w:rPr>
          <w:rFonts w:ascii="Times New Roman" w:eastAsia="Times New Roman" w:hAnsi="Times New Roman" w:cs="Times New Roman"/>
          <w:color w:val="000000" w:themeColor="text1"/>
          <w:sz w:val="27"/>
          <w:szCs w:val="27"/>
          <w:lang w:eastAsia="ru-RU"/>
        </w:rPr>
        <w:t>,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действующими на   дату</w:t>
      </w:r>
      <w:r w:rsidR="00D639C1" w:rsidRPr="00BF43A3">
        <w:rPr>
          <w:rFonts w:ascii="Times New Roman" w:eastAsia="Times New Roman" w:hAnsi="Times New Roman" w:cs="Times New Roman"/>
          <w:color w:val="000000" w:themeColor="text1"/>
          <w:sz w:val="27"/>
          <w:szCs w:val="27"/>
          <w:lang w:eastAsia="ru-RU"/>
        </w:rPr>
        <w:t xml:space="preserve"> </w:t>
      </w:r>
      <w:r w:rsidRPr="00BF43A3">
        <w:rPr>
          <w:rFonts w:ascii="Times New Roman" w:eastAsia="Times New Roman" w:hAnsi="Times New Roman" w:cs="Times New Roman"/>
          <w:color w:val="000000" w:themeColor="text1"/>
          <w:sz w:val="27"/>
          <w:szCs w:val="27"/>
          <w:lang w:eastAsia="ru-RU"/>
        </w:rPr>
        <w:t>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строительства  или    садового   дома установленным параметрам и допустимости</w:t>
      </w:r>
    </w:p>
    <w:p w14:paraId="1AF4DBC7" w14:textId="77777777" w:rsidR="00BB0044" w:rsidRPr="00BF43A3" w:rsidRDefault="00BB0044" w:rsidP="00834E45">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bookmarkEnd w:id="82"/>
    </w:p>
    <w:p w14:paraId="3EA02B9F" w14:textId="1ECB725D" w:rsidR="00F03941" w:rsidRPr="00BF43A3" w:rsidRDefault="00F03941"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p>
    <w:p w14:paraId="21B653CC" w14:textId="77777777" w:rsidR="00F03941" w:rsidRPr="00BF43A3" w:rsidRDefault="00F03941" w:rsidP="00DE3D0D">
      <w:pPr>
        <w:widowControl w:val="0"/>
        <w:autoSpaceDE w:val="0"/>
        <w:autoSpaceDN w:val="0"/>
        <w:adjustRightInd w:val="0"/>
        <w:spacing w:after="0" w:line="240" w:lineRule="auto"/>
        <w:ind w:firstLine="851"/>
        <w:jc w:val="center"/>
        <w:rPr>
          <w:rFonts w:ascii="Times New Roman" w:eastAsia="Times New Roman" w:hAnsi="Times New Roman" w:cs="Times New Roman"/>
          <w:b/>
          <w:bCs/>
          <w:color w:val="000000" w:themeColor="text1"/>
          <w:sz w:val="27"/>
          <w:szCs w:val="27"/>
          <w:lang w:eastAsia="ru-RU"/>
        </w:rPr>
      </w:pPr>
      <w:r w:rsidRPr="00BF43A3">
        <w:rPr>
          <w:rFonts w:ascii="Times New Roman" w:eastAsia="Times New Roman" w:hAnsi="Times New Roman" w:cs="Times New Roman"/>
          <w:b/>
          <w:bCs/>
          <w:color w:val="000000" w:themeColor="text1"/>
          <w:sz w:val="27"/>
          <w:szCs w:val="27"/>
          <w:lang w:eastAsia="ru-RU"/>
        </w:rPr>
        <w:t>Статья 32.</w:t>
      </w:r>
      <w:r w:rsidR="00D639C1" w:rsidRPr="00BF43A3">
        <w:rPr>
          <w:rFonts w:ascii="Times New Roman" w:eastAsia="Times New Roman" w:hAnsi="Times New Roman" w:cs="Times New Roman"/>
          <w:b/>
          <w:bCs/>
          <w:color w:val="000000" w:themeColor="text1"/>
          <w:sz w:val="27"/>
          <w:szCs w:val="27"/>
          <w:lang w:eastAsia="ru-RU"/>
        </w:rPr>
        <w:t xml:space="preserve"> </w:t>
      </w:r>
      <w:r w:rsidRPr="00BF43A3">
        <w:rPr>
          <w:rFonts w:ascii="Times New Roman" w:eastAsia="Times New Roman" w:hAnsi="Times New Roman" w:cs="Times New Roman"/>
          <w:b/>
          <w:bCs/>
          <w:color w:val="000000" w:themeColor="text1"/>
          <w:sz w:val="27"/>
          <w:szCs w:val="27"/>
          <w:lang w:eastAsia="ru-RU"/>
        </w:rPr>
        <w:t>Проектная документация объекта капитального строительства</w:t>
      </w:r>
    </w:p>
    <w:p w14:paraId="6AB97533" w14:textId="77777777" w:rsidR="00F03941" w:rsidRPr="00BF43A3" w:rsidRDefault="00F03941" w:rsidP="00DE3D0D">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p>
    <w:p w14:paraId="67D2194A" w14:textId="77777777" w:rsidR="00F03941" w:rsidRPr="00BF43A3" w:rsidRDefault="00F03941" w:rsidP="00DE3D0D">
      <w:pPr>
        <w:autoSpaceDE w:val="0"/>
        <w:autoSpaceDN w:val="0"/>
        <w:adjustRightInd w:val="0"/>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rPr>
        <w:t>1.</w:t>
      </w:r>
      <w:r w:rsidRPr="00BF43A3">
        <w:rPr>
          <w:rFonts w:ascii="Times New Roman" w:eastAsia="Calibri" w:hAnsi="Times New Roman" w:cs="Times New Roman"/>
          <w:color w:val="000000" w:themeColor="text1"/>
          <w:sz w:val="27"/>
          <w:szCs w:val="27"/>
          <w:lang w:eastAsia="ru-RU"/>
        </w:rPr>
        <w:t xml:space="preserve"> Проектная документация на строительство (реконструкцию) объекта капитального строительства содержит материалы в текстовой форме и в виде карт (схем) и определяет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а также должна отвечать требованиям Постановления Правительства Российской Федерации от 16 февраля 2008 года № 87 «О составе разделов проектной документации и требованиях к их содержанию».</w:t>
      </w:r>
    </w:p>
    <w:p w14:paraId="02211E14" w14:textId="0D92EAB5" w:rsidR="00F03941" w:rsidRPr="00BF43A3" w:rsidRDefault="00F03941" w:rsidP="00DE3D0D">
      <w:pPr>
        <w:autoSpaceDE w:val="0"/>
        <w:autoSpaceDN w:val="0"/>
        <w:adjustRightInd w:val="0"/>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w:t>
      </w:r>
      <w:r w:rsidR="00332FCE" w:rsidRPr="00BF43A3">
        <w:rPr>
          <w:rFonts w:ascii="Times New Roman" w:eastAsia="Calibri" w:hAnsi="Times New Roman" w:cs="Times New Roman"/>
          <w:color w:val="000000" w:themeColor="text1"/>
          <w:sz w:val="27"/>
          <w:szCs w:val="27"/>
        </w:rPr>
        <w:t xml:space="preserve"> </w:t>
      </w:r>
      <w:r w:rsidRPr="00BF43A3">
        <w:rPr>
          <w:rFonts w:ascii="Times New Roman" w:eastAsia="Calibri" w:hAnsi="Times New Roman" w:cs="Times New Roman"/>
          <w:color w:val="000000" w:themeColor="text1"/>
          <w:sz w:val="27"/>
          <w:szCs w:val="27"/>
        </w:rPr>
        <w:t xml:space="preserve">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w:t>
      </w:r>
      <w:r w:rsidRPr="00BF43A3">
        <w:rPr>
          <w:rFonts w:ascii="Times New Roman" w:eastAsia="Calibri" w:hAnsi="Times New Roman" w:cs="Times New Roman"/>
          <w:color w:val="000000" w:themeColor="text1"/>
          <w:sz w:val="27"/>
          <w:szCs w:val="27"/>
        </w:rPr>
        <w:lastRenderedPageBreak/>
        <w:t>обеспечить подготовку проектной документации применительно к объекту индивидуального жилищного строительства, садовому дому.</w:t>
      </w:r>
    </w:p>
    <w:p w14:paraId="4B8B91D9" w14:textId="77777777" w:rsidR="00F03941" w:rsidRPr="00BF43A3" w:rsidRDefault="00F03941" w:rsidP="00DE3D0D">
      <w:pPr>
        <w:autoSpaceDE w:val="0"/>
        <w:autoSpaceDN w:val="0"/>
        <w:adjustRightInd w:val="0"/>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rPr>
        <w:t>3.</w:t>
      </w:r>
      <w:r w:rsidRPr="00BF43A3">
        <w:rPr>
          <w:rFonts w:ascii="Times New Roman" w:eastAsia="Calibri" w:hAnsi="Times New Roman" w:cs="Times New Roman"/>
          <w:color w:val="000000" w:themeColor="text1"/>
          <w:sz w:val="27"/>
          <w:szCs w:val="27"/>
          <w:lang w:eastAsia="ru-RU"/>
        </w:rPr>
        <w:t xml:space="preserve"> 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 </w:t>
      </w:r>
    </w:p>
    <w:p w14:paraId="44670E98" w14:textId="77777777" w:rsidR="00F03941" w:rsidRPr="00BF43A3" w:rsidRDefault="00F03941" w:rsidP="00DE3D0D">
      <w:pPr>
        <w:autoSpaceDE w:val="0"/>
        <w:autoSpaceDN w:val="0"/>
        <w:adjustRightInd w:val="0"/>
        <w:spacing w:after="0" w:line="240" w:lineRule="auto"/>
        <w:ind w:firstLine="851"/>
        <w:contextualSpacing/>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4. Порядок осуществления архитектурно-строительного проектирования определен статей 48 Градостроительного кодекса Российской Федерации.</w:t>
      </w:r>
    </w:p>
    <w:p w14:paraId="40A7C91E" w14:textId="77777777" w:rsidR="00F03941" w:rsidRPr="00BF43A3" w:rsidRDefault="00F03941" w:rsidP="00F03941">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eastAsia="ru-RU"/>
        </w:rPr>
      </w:pPr>
    </w:p>
    <w:p w14:paraId="7FDB4CF3" w14:textId="77777777" w:rsidR="006A67E8" w:rsidRPr="00BF43A3" w:rsidRDefault="006A67E8" w:rsidP="006A67E8">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7"/>
          <w:szCs w:val="27"/>
          <w:lang w:eastAsia="ru-RU"/>
        </w:rPr>
      </w:pPr>
      <w:bookmarkStart w:id="83" w:name="_Hlk506551544"/>
      <w:bookmarkEnd w:id="48"/>
      <w:r w:rsidRPr="00BF43A3">
        <w:rPr>
          <w:rFonts w:ascii="Times New Roman" w:eastAsia="Times New Roman" w:hAnsi="Times New Roman" w:cs="Times New Roman"/>
          <w:b/>
          <w:bCs/>
          <w:color w:val="000000" w:themeColor="text1"/>
          <w:sz w:val="27"/>
          <w:szCs w:val="27"/>
          <w:lang w:eastAsia="ru-RU"/>
        </w:rPr>
        <w:t>Статья 33. Экспертиза и утверждение проектной документации</w:t>
      </w:r>
    </w:p>
    <w:p w14:paraId="1B240A4E" w14:textId="77777777" w:rsidR="006A67E8" w:rsidRPr="00BF43A3" w:rsidRDefault="006A67E8" w:rsidP="006A67E8">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themeColor="text1"/>
          <w:sz w:val="27"/>
          <w:szCs w:val="27"/>
          <w:lang w:eastAsia="ru-RU"/>
        </w:rPr>
      </w:pPr>
    </w:p>
    <w:p w14:paraId="50AC07E9"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575" w:history="1">
        <w:r w:rsidRPr="00BF43A3">
          <w:rPr>
            <w:rFonts w:ascii="Times New Roman" w:eastAsia="Times New Roman" w:hAnsi="Times New Roman" w:cs="Times New Roman"/>
            <w:color w:val="000000" w:themeColor="text1"/>
            <w:sz w:val="27"/>
            <w:szCs w:val="27"/>
            <w:lang w:eastAsia="ru-RU"/>
          </w:rPr>
          <w:t>частями 2</w:t>
        </w:r>
      </w:hyperlink>
      <w:r w:rsidRPr="00BF43A3">
        <w:rPr>
          <w:rFonts w:ascii="Times New Roman" w:eastAsia="Times New Roman" w:hAnsi="Times New Roman" w:cs="Times New Roman"/>
          <w:color w:val="000000" w:themeColor="text1"/>
          <w:sz w:val="27"/>
          <w:szCs w:val="27"/>
          <w:lang w:eastAsia="ru-RU"/>
        </w:rPr>
        <w:t xml:space="preserve">, </w:t>
      </w:r>
      <w:hyperlink w:anchor="p2596" w:history="1">
        <w:r w:rsidRPr="00BF43A3">
          <w:rPr>
            <w:rFonts w:ascii="Times New Roman" w:eastAsia="Times New Roman" w:hAnsi="Times New Roman" w:cs="Times New Roman"/>
            <w:color w:val="000000" w:themeColor="text1"/>
            <w:sz w:val="27"/>
            <w:szCs w:val="27"/>
            <w:lang w:eastAsia="ru-RU"/>
          </w:rPr>
          <w:t>3</w:t>
        </w:r>
      </w:hyperlink>
      <w:r w:rsidRPr="00BF43A3">
        <w:rPr>
          <w:rFonts w:ascii="Times New Roman" w:eastAsia="Times New Roman" w:hAnsi="Times New Roman" w:cs="Times New Roman"/>
          <w:color w:val="000000" w:themeColor="text1"/>
          <w:sz w:val="27"/>
          <w:szCs w:val="27"/>
          <w:lang w:eastAsia="ru-RU"/>
        </w:rPr>
        <w:t xml:space="preserve"> и </w:t>
      </w:r>
      <w:hyperlink w:anchor="p2598" w:history="1">
        <w:r w:rsidRPr="00BF43A3">
          <w:rPr>
            <w:rFonts w:ascii="Times New Roman" w:eastAsia="Times New Roman" w:hAnsi="Times New Roman" w:cs="Times New Roman"/>
            <w:color w:val="000000" w:themeColor="text1"/>
            <w:sz w:val="27"/>
            <w:szCs w:val="27"/>
            <w:lang w:eastAsia="ru-RU"/>
          </w:rPr>
          <w:t>3.1</w:t>
        </w:r>
      </w:hyperlink>
      <w:r w:rsidRPr="00BF43A3">
        <w:rPr>
          <w:rFonts w:ascii="Times New Roman" w:eastAsia="Times New Roman" w:hAnsi="Times New Roman" w:cs="Times New Roman"/>
          <w:color w:val="000000" w:themeColor="text1"/>
          <w:sz w:val="27"/>
          <w:szCs w:val="27"/>
          <w:lang w:eastAsia="ru-RU"/>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14:paraId="72B84A9C"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84" w:name="p2575"/>
      <w:bookmarkEnd w:id="84"/>
      <w:r w:rsidRPr="00BF43A3">
        <w:rPr>
          <w:rFonts w:ascii="Times New Roman" w:eastAsia="Times New Roman" w:hAnsi="Times New Roman" w:cs="Times New Roman"/>
          <w:color w:val="000000" w:themeColor="text1"/>
          <w:sz w:val="27"/>
          <w:szCs w:val="27"/>
          <w:lang w:eastAsia="ru-RU"/>
        </w:rPr>
        <w:t>2. Экспертиза не проводится в отношении проектной документации следующих объектов капитального строительства:</w:t>
      </w:r>
    </w:p>
    <w:p w14:paraId="23134221"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объекты индивидуального жилищного строительства, садовые дома;</w:t>
      </w:r>
    </w:p>
    <w:p w14:paraId="34DC9E6B"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85" w:name="p2579"/>
      <w:bookmarkEnd w:id="85"/>
      <w:r w:rsidRPr="00BF43A3">
        <w:rPr>
          <w:rFonts w:ascii="Times New Roman" w:eastAsia="Times New Roman" w:hAnsi="Times New Roman" w:cs="Times New Roman"/>
          <w:color w:val="000000" w:themeColor="text1"/>
          <w:sz w:val="27"/>
          <w:szCs w:val="27"/>
          <w:lang w:eastAsia="ru-RU"/>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14:paraId="0EB62BB7" w14:textId="410CA126"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86" w:name="p2582"/>
      <w:bookmarkEnd w:id="86"/>
      <w:r w:rsidRPr="00BF43A3">
        <w:rPr>
          <w:rFonts w:ascii="Times New Roman" w:eastAsia="Times New Roman" w:hAnsi="Times New Roman" w:cs="Times New Roman"/>
          <w:color w:val="000000" w:themeColor="text1"/>
          <w:sz w:val="27"/>
          <w:szCs w:val="27"/>
          <w:lang w:eastAsia="ru-RU"/>
        </w:rPr>
        <w:t xml:space="preserve">3) отдельно стоящие объекты капитального строительства с количеством этажей не более чем два, общая площадь которых составляет не более чем </w:t>
      </w:r>
      <w:r w:rsidR="009C00C4" w:rsidRPr="00BF43A3">
        <w:rPr>
          <w:rFonts w:ascii="Times New Roman" w:eastAsia="Times New Roman" w:hAnsi="Times New Roman" w:cs="Times New Roman"/>
          <w:color w:val="000000" w:themeColor="text1"/>
          <w:sz w:val="27"/>
          <w:szCs w:val="27"/>
          <w:lang w:eastAsia="ru-RU"/>
        </w:rPr>
        <w:t xml:space="preserve">                   </w:t>
      </w:r>
      <w:r w:rsidRPr="00BF43A3">
        <w:rPr>
          <w:rFonts w:ascii="Times New Roman" w:eastAsia="Times New Roman" w:hAnsi="Times New Roman" w:cs="Times New Roman"/>
          <w:color w:val="000000" w:themeColor="text1"/>
          <w:sz w:val="27"/>
          <w:szCs w:val="27"/>
          <w:lang w:eastAsia="ru-RU"/>
        </w:rPr>
        <w:lastRenderedPageBreak/>
        <w:t>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14:paraId="7DB7D1D6"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87" w:name="p2584"/>
      <w:bookmarkEnd w:id="87"/>
      <w:r w:rsidRPr="00BF43A3">
        <w:rPr>
          <w:rFonts w:ascii="Times New Roman" w:eastAsia="Times New Roman" w:hAnsi="Times New Roman" w:cs="Times New Roman"/>
          <w:color w:val="000000" w:themeColor="text1"/>
          <w:sz w:val="27"/>
          <w:szCs w:val="27"/>
          <w:lang w:eastAsia="ru-RU"/>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14:paraId="0FF9EE17"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88" w:name="p2586"/>
      <w:bookmarkEnd w:id="88"/>
      <w:r w:rsidRPr="00BF43A3">
        <w:rPr>
          <w:rFonts w:ascii="Times New Roman" w:eastAsia="Times New Roman" w:hAnsi="Times New Roman" w:cs="Times New Roman"/>
          <w:color w:val="000000" w:themeColor="text1"/>
          <w:sz w:val="27"/>
          <w:szCs w:val="27"/>
          <w:lang w:eastAsia="ru-RU"/>
        </w:rPr>
        <w:t>5)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022F98D7"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2.1. В случае, если строительство, реконструкцию указанных в </w:t>
      </w:r>
      <w:hyperlink w:anchor="p2579" w:history="1">
        <w:r w:rsidRPr="00BF43A3">
          <w:rPr>
            <w:rFonts w:ascii="Times New Roman" w:eastAsia="Times New Roman" w:hAnsi="Times New Roman" w:cs="Times New Roman"/>
            <w:color w:val="000000" w:themeColor="text1"/>
            <w:sz w:val="27"/>
            <w:szCs w:val="27"/>
            <w:lang w:eastAsia="ru-RU"/>
          </w:rPr>
          <w:t>пунктах 2</w:t>
        </w:r>
      </w:hyperlink>
      <w:r w:rsidRPr="00BF43A3">
        <w:rPr>
          <w:rFonts w:ascii="Times New Roman" w:eastAsia="Times New Roman" w:hAnsi="Times New Roman" w:cs="Times New Roman"/>
          <w:color w:val="000000" w:themeColor="text1"/>
          <w:sz w:val="27"/>
          <w:szCs w:val="27"/>
          <w:lang w:eastAsia="ru-RU"/>
        </w:rPr>
        <w:t xml:space="preserve"> - </w:t>
      </w:r>
      <w:hyperlink w:anchor="p2586" w:history="1">
        <w:r w:rsidRPr="00BF43A3">
          <w:rPr>
            <w:rFonts w:ascii="Times New Roman" w:eastAsia="Times New Roman" w:hAnsi="Times New Roman" w:cs="Times New Roman"/>
            <w:color w:val="000000" w:themeColor="text1"/>
            <w:sz w:val="27"/>
            <w:szCs w:val="27"/>
            <w:lang w:eastAsia="ru-RU"/>
          </w:rPr>
          <w:t>6 части 2</w:t>
        </w:r>
      </w:hyperlink>
      <w:r w:rsidRPr="00BF43A3">
        <w:rPr>
          <w:rFonts w:ascii="Times New Roman" w:eastAsia="Times New Roman" w:hAnsi="Times New Roman" w:cs="Times New Roman"/>
          <w:color w:val="000000" w:themeColor="text1"/>
          <w:sz w:val="27"/>
          <w:szCs w:val="27"/>
          <w:lang w:eastAsia="ru-RU"/>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14:paraId="77071139"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2.2. В случае, если объекты капитального строительства, указанные в </w:t>
      </w:r>
      <w:hyperlink w:anchor="p2582" w:history="1">
        <w:r w:rsidRPr="00BF43A3">
          <w:rPr>
            <w:rFonts w:ascii="Times New Roman" w:eastAsia="Times New Roman" w:hAnsi="Times New Roman" w:cs="Times New Roman"/>
            <w:color w:val="000000" w:themeColor="text1"/>
            <w:sz w:val="27"/>
            <w:szCs w:val="27"/>
            <w:lang w:eastAsia="ru-RU"/>
          </w:rPr>
          <w:t>пунктах 4</w:t>
        </w:r>
      </w:hyperlink>
      <w:r w:rsidRPr="00BF43A3">
        <w:rPr>
          <w:rFonts w:ascii="Times New Roman" w:eastAsia="Times New Roman" w:hAnsi="Times New Roman" w:cs="Times New Roman"/>
          <w:color w:val="000000" w:themeColor="text1"/>
          <w:sz w:val="27"/>
          <w:szCs w:val="27"/>
          <w:lang w:eastAsia="ru-RU"/>
        </w:rPr>
        <w:t xml:space="preserve"> и </w:t>
      </w:r>
      <w:hyperlink w:anchor="p2584" w:history="1">
        <w:r w:rsidRPr="00BF43A3">
          <w:rPr>
            <w:rFonts w:ascii="Times New Roman" w:eastAsia="Times New Roman" w:hAnsi="Times New Roman" w:cs="Times New Roman"/>
            <w:color w:val="000000" w:themeColor="text1"/>
            <w:sz w:val="27"/>
            <w:szCs w:val="27"/>
            <w:lang w:eastAsia="ru-RU"/>
          </w:rPr>
          <w:t>5 части 2</w:t>
        </w:r>
      </w:hyperlink>
      <w:r w:rsidRPr="00BF43A3">
        <w:rPr>
          <w:rFonts w:ascii="Times New Roman" w:eastAsia="Times New Roman" w:hAnsi="Times New Roman" w:cs="Times New Roman"/>
          <w:color w:val="000000" w:themeColor="text1"/>
          <w:sz w:val="27"/>
          <w:szCs w:val="27"/>
          <w:lang w:eastAsia="ru-RU"/>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w:t>
      </w:r>
      <w:hyperlink w:anchor="p2582" w:history="1">
        <w:r w:rsidRPr="00BF43A3">
          <w:rPr>
            <w:rFonts w:ascii="Times New Roman" w:eastAsia="Times New Roman" w:hAnsi="Times New Roman" w:cs="Times New Roman"/>
            <w:color w:val="000000" w:themeColor="text1"/>
            <w:sz w:val="27"/>
            <w:szCs w:val="27"/>
            <w:lang w:eastAsia="ru-RU"/>
          </w:rPr>
          <w:t>пунктах 4</w:t>
        </w:r>
      </w:hyperlink>
      <w:r w:rsidRPr="00BF43A3">
        <w:rPr>
          <w:rFonts w:ascii="Times New Roman" w:eastAsia="Times New Roman" w:hAnsi="Times New Roman" w:cs="Times New Roman"/>
          <w:color w:val="000000" w:themeColor="text1"/>
          <w:sz w:val="27"/>
          <w:szCs w:val="27"/>
          <w:lang w:eastAsia="ru-RU"/>
        </w:rPr>
        <w:t xml:space="preserve"> и </w:t>
      </w:r>
      <w:hyperlink w:anchor="p2584" w:history="1">
        <w:r w:rsidRPr="00BF43A3">
          <w:rPr>
            <w:rFonts w:ascii="Times New Roman" w:eastAsia="Times New Roman" w:hAnsi="Times New Roman" w:cs="Times New Roman"/>
            <w:color w:val="000000" w:themeColor="text1"/>
            <w:sz w:val="27"/>
            <w:szCs w:val="27"/>
            <w:lang w:eastAsia="ru-RU"/>
          </w:rPr>
          <w:t>5 части 2</w:t>
        </w:r>
      </w:hyperlink>
      <w:r w:rsidRPr="00BF43A3">
        <w:rPr>
          <w:rFonts w:ascii="Times New Roman" w:eastAsia="Times New Roman" w:hAnsi="Times New Roman" w:cs="Times New Roman"/>
          <w:color w:val="000000" w:themeColor="text1"/>
          <w:sz w:val="27"/>
          <w:szCs w:val="27"/>
          <w:lang w:eastAsia="ru-RU"/>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52C9C7C"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89" w:name="p2596"/>
      <w:bookmarkEnd w:id="89"/>
      <w:r w:rsidRPr="00BF43A3">
        <w:rPr>
          <w:rFonts w:ascii="Times New Roman" w:eastAsia="Times New Roman" w:hAnsi="Times New Roman" w:cs="Times New Roman"/>
          <w:color w:val="000000" w:themeColor="text1"/>
          <w:sz w:val="27"/>
          <w:szCs w:val="27"/>
          <w:lang w:eastAsia="ru-RU"/>
        </w:rP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14:paraId="7B7C3DA6"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90" w:name="p2598"/>
      <w:bookmarkEnd w:id="90"/>
      <w:r w:rsidRPr="00BF43A3">
        <w:rPr>
          <w:rFonts w:ascii="Times New Roman" w:eastAsia="Times New Roman" w:hAnsi="Times New Roman" w:cs="Times New Roman"/>
          <w:color w:val="000000" w:themeColor="text1"/>
          <w:sz w:val="27"/>
          <w:szCs w:val="27"/>
          <w:lang w:eastAsia="ru-RU"/>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575" w:history="1">
        <w:r w:rsidRPr="00BF43A3">
          <w:rPr>
            <w:rFonts w:ascii="Times New Roman" w:eastAsia="Times New Roman" w:hAnsi="Times New Roman" w:cs="Times New Roman"/>
            <w:color w:val="000000" w:themeColor="text1"/>
            <w:sz w:val="27"/>
            <w:szCs w:val="27"/>
            <w:lang w:eastAsia="ru-RU"/>
          </w:rPr>
          <w:t>части 2</w:t>
        </w:r>
      </w:hyperlink>
      <w:r w:rsidRPr="00BF43A3">
        <w:rPr>
          <w:rFonts w:ascii="Times New Roman" w:eastAsia="Times New Roman" w:hAnsi="Times New Roman" w:cs="Times New Roman"/>
          <w:color w:val="000000" w:themeColor="text1"/>
          <w:sz w:val="27"/>
          <w:szCs w:val="27"/>
          <w:lang w:eastAsia="ru-RU"/>
        </w:rPr>
        <w:t xml:space="preserve"> настоящей статьи, а также в случае, если для строительства, реконструкции не требуется получение разрешения на строительство.</w:t>
      </w:r>
    </w:p>
    <w:p w14:paraId="68560C21"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14:paraId="481C2D86"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3.3. Проектная документация объектов капитального строительства, указанных в </w:t>
      </w:r>
      <w:hyperlink w:anchor="p2575" w:history="1">
        <w:r w:rsidRPr="00BF43A3">
          <w:rPr>
            <w:rFonts w:ascii="Times New Roman" w:eastAsia="Times New Roman" w:hAnsi="Times New Roman" w:cs="Times New Roman"/>
            <w:color w:val="000000" w:themeColor="text1"/>
            <w:sz w:val="27"/>
            <w:szCs w:val="27"/>
            <w:lang w:eastAsia="ru-RU"/>
          </w:rPr>
          <w:t>части 2</w:t>
        </w:r>
      </w:hyperlink>
      <w:r w:rsidRPr="00BF43A3">
        <w:rPr>
          <w:rFonts w:ascii="Times New Roman" w:eastAsia="Times New Roman" w:hAnsi="Times New Roman" w:cs="Times New Roman"/>
          <w:color w:val="000000" w:themeColor="text1"/>
          <w:sz w:val="27"/>
          <w:szCs w:val="27"/>
          <w:lang w:eastAsia="ru-RU"/>
        </w:rPr>
        <w:t xml:space="preserve"> настоящей статьи, проектная документация, указанная в </w:t>
      </w:r>
      <w:hyperlink w:anchor="p2596" w:history="1">
        <w:r w:rsidRPr="00BF43A3">
          <w:rPr>
            <w:rFonts w:ascii="Times New Roman" w:eastAsia="Times New Roman" w:hAnsi="Times New Roman" w:cs="Times New Roman"/>
            <w:color w:val="000000" w:themeColor="text1"/>
            <w:sz w:val="27"/>
            <w:szCs w:val="27"/>
            <w:lang w:eastAsia="ru-RU"/>
          </w:rPr>
          <w:t>части 3</w:t>
        </w:r>
      </w:hyperlink>
      <w:r w:rsidRPr="00BF43A3">
        <w:rPr>
          <w:rFonts w:ascii="Times New Roman" w:eastAsia="Times New Roman" w:hAnsi="Times New Roman" w:cs="Times New Roman"/>
          <w:color w:val="000000" w:themeColor="text1"/>
          <w:sz w:val="27"/>
          <w:szCs w:val="27"/>
          <w:lang w:eastAsia="ru-RU"/>
        </w:rPr>
        <w:t xml:space="preserve"> настоящей статьи, и результаты инженерных изысканий, выполненных для подготовки такой проектной документации:</w:t>
      </w:r>
    </w:p>
    <w:p w14:paraId="7C0B37DB"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91" w:name="p2605"/>
      <w:bookmarkEnd w:id="91"/>
      <w:r w:rsidRPr="00BF43A3">
        <w:rPr>
          <w:rFonts w:ascii="Times New Roman" w:eastAsia="Times New Roman" w:hAnsi="Times New Roman" w:cs="Times New Roman"/>
          <w:color w:val="000000" w:themeColor="text1"/>
          <w:sz w:val="27"/>
          <w:szCs w:val="27"/>
          <w:lang w:eastAsia="ru-RU"/>
        </w:rP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Градостроительного кодекса Российской Федерации подлежит проверке на предмет достоверности ее определения;</w:t>
      </w:r>
    </w:p>
    <w:p w14:paraId="556AC604"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605" w:history="1">
        <w:r w:rsidRPr="00BF43A3">
          <w:rPr>
            <w:rFonts w:ascii="Times New Roman" w:eastAsia="Times New Roman" w:hAnsi="Times New Roman" w:cs="Times New Roman"/>
            <w:color w:val="000000" w:themeColor="text1"/>
            <w:sz w:val="27"/>
            <w:szCs w:val="27"/>
            <w:lang w:eastAsia="ru-RU"/>
          </w:rPr>
          <w:t>пункте 1</w:t>
        </w:r>
      </w:hyperlink>
      <w:r w:rsidRPr="00BF43A3">
        <w:rPr>
          <w:rFonts w:ascii="Times New Roman" w:eastAsia="Times New Roman" w:hAnsi="Times New Roman" w:cs="Times New Roman"/>
          <w:color w:val="000000" w:themeColor="text1"/>
          <w:sz w:val="27"/>
          <w:szCs w:val="27"/>
          <w:lang w:eastAsia="ru-RU"/>
        </w:rPr>
        <w:t xml:space="preserve"> настоящей части.</w:t>
      </w:r>
    </w:p>
    <w:p w14:paraId="7C3B7239"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3.4. Проектная документация всех объектов, указанных в пункте 5.1 статьи 6 Градостроительного кодекса Российской Федерации, объектов, сметная стоимость строительства, реконструкции, капитального ремонта которых в соответствии с требованиями Градостроительного кодекса Российской Федерации подлежит проверке на предмет достоверности ее определения, объектов (за исключением объектов, указанных в </w:t>
      </w:r>
      <w:hyperlink w:anchor="p2575" w:history="1">
        <w:r w:rsidRPr="00BF43A3">
          <w:rPr>
            <w:rFonts w:ascii="Times New Roman" w:eastAsia="Times New Roman" w:hAnsi="Times New Roman" w:cs="Times New Roman"/>
            <w:color w:val="000000" w:themeColor="text1"/>
            <w:sz w:val="27"/>
            <w:szCs w:val="27"/>
            <w:lang w:eastAsia="ru-RU"/>
          </w:rPr>
          <w:t>частях 2</w:t>
        </w:r>
      </w:hyperlink>
      <w:r w:rsidRPr="00BF43A3">
        <w:rPr>
          <w:rFonts w:ascii="Times New Roman" w:eastAsia="Times New Roman" w:hAnsi="Times New Roman" w:cs="Times New Roman"/>
          <w:color w:val="000000" w:themeColor="text1"/>
          <w:sz w:val="27"/>
          <w:szCs w:val="27"/>
          <w:lang w:eastAsia="ru-RU"/>
        </w:rPr>
        <w:t xml:space="preserve"> и </w:t>
      </w:r>
      <w:hyperlink w:anchor="p2596" w:history="1">
        <w:r w:rsidRPr="00BF43A3">
          <w:rPr>
            <w:rFonts w:ascii="Times New Roman" w:eastAsia="Times New Roman" w:hAnsi="Times New Roman" w:cs="Times New Roman"/>
            <w:color w:val="000000" w:themeColor="text1"/>
            <w:sz w:val="27"/>
            <w:szCs w:val="27"/>
            <w:lang w:eastAsia="ru-RU"/>
          </w:rPr>
          <w:t>3</w:t>
        </w:r>
      </w:hyperlink>
      <w:r w:rsidRPr="00BF43A3">
        <w:rPr>
          <w:rFonts w:ascii="Times New Roman" w:eastAsia="Times New Roman" w:hAnsi="Times New Roman" w:cs="Times New Roman"/>
          <w:color w:val="000000" w:themeColor="text1"/>
          <w:sz w:val="27"/>
          <w:szCs w:val="27"/>
          <w:lang w:eastAsia="ru-RU"/>
        </w:rPr>
        <w:t xml:space="preserve"> настоящей статьи), строительство, реконструкция которых планируются в границах зон с особыми условиями использования территорий, режим которых предусматривает ограничение размещения объектов капитального строительства исходя из оценки их влияния на объект, территорию, в целях охраны которых установлена зона с особыми условиями использования территории, или исходя из оценки влияния объекта, территории, в целях охраны которых установлена зона с особыми условиями использования территории, на размещаемый объект капитального строительства,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и проектная документация объектов, строительство, реконструкцию которых предполагается осуществлять в границах особо охраняемых природных территорий, объектов, используемых для размещения и (или) обезвреживания отходов I - V классов опасности, подлежат государственной экспертизе.</w:t>
      </w:r>
    </w:p>
    <w:p w14:paraId="0F99EEB2"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92" w:name="p2611"/>
      <w:bookmarkEnd w:id="92"/>
      <w:r w:rsidRPr="00BF43A3">
        <w:rPr>
          <w:rFonts w:ascii="Times New Roman" w:eastAsia="Times New Roman" w:hAnsi="Times New Roman" w:cs="Times New Roman"/>
          <w:color w:val="000000" w:themeColor="text1"/>
          <w:sz w:val="27"/>
          <w:szCs w:val="27"/>
          <w:lang w:eastAsia="ru-RU"/>
        </w:rP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14:paraId="1F66CB0D" w14:textId="2A60E226"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4.1. Государственная экспертиза проектной документации всех объектов, указанных в пункте 5.1 статьи 6 Градостроительного кодекса Российской </w:t>
      </w:r>
      <w:r w:rsidRPr="00BF43A3">
        <w:rPr>
          <w:rFonts w:ascii="Times New Roman" w:eastAsia="Times New Roman" w:hAnsi="Times New Roman" w:cs="Times New Roman"/>
          <w:color w:val="000000" w:themeColor="text1"/>
          <w:sz w:val="27"/>
          <w:szCs w:val="27"/>
          <w:lang w:eastAsia="ru-RU"/>
        </w:rPr>
        <w:lastRenderedPageBreak/>
        <w:t xml:space="preserve">Федерации,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законом «О введении в действие Градостроительного кодекса Российской Федерации», проводятся федеральным органом исполнительной власти, указанным в абзаце первом части 3 статьи 6.1 </w:t>
      </w:r>
      <w:r w:rsidR="0051165C" w:rsidRPr="00BF43A3">
        <w:rPr>
          <w:rFonts w:ascii="Times New Roman" w:eastAsia="Times New Roman" w:hAnsi="Times New Roman" w:cs="Times New Roman"/>
          <w:color w:val="000000" w:themeColor="text1"/>
          <w:sz w:val="27"/>
          <w:szCs w:val="27"/>
          <w:lang w:eastAsia="ru-RU"/>
        </w:rPr>
        <w:t>Градостроительного кодекса</w:t>
      </w:r>
      <w:r w:rsidRPr="00BF43A3">
        <w:rPr>
          <w:rFonts w:ascii="Times New Roman" w:eastAsia="Times New Roman" w:hAnsi="Times New Roman" w:cs="Times New Roman"/>
          <w:color w:val="000000" w:themeColor="text1"/>
          <w:sz w:val="27"/>
          <w:szCs w:val="27"/>
          <w:lang w:eastAsia="ru-RU"/>
        </w:rPr>
        <w:t xml:space="preserve">, или подведомственным ему государственным (бюджетным или автономным) учреждением, за исключением случаев, указанных в </w:t>
      </w:r>
      <w:hyperlink w:anchor="p2629" w:history="1">
        <w:r w:rsidRPr="00BF43A3">
          <w:rPr>
            <w:rFonts w:ascii="Times New Roman" w:eastAsia="Times New Roman" w:hAnsi="Times New Roman" w:cs="Times New Roman"/>
            <w:color w:val="000000" w:themeColor="text1"/>
            <w:sz w:val="27"/>
            <w:szCs w:val="27"/>
            <w:lang w:eastAsia="ru-RU"/>
          </w:rPr>
          <w:t>части 4.8</w:t>
        </w:r>
      </w:hyperlink>
      <w:r w:rsidRPr="00BF43A3">
        <w:rPr>
          <w:rFonts w:ascii="Times New Roman" w:eastAsia="Times New Roman" w:hAnsi="Times New Roman" w:cs="Times New Roman"/>
          <w:color w:val="000000" w:themeColor="text1"/>
          <w:sz w:val="27"/>
          <w:szCs w:val="27"/>
          <w:lang w:eastAsia="ru-RU"/>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используемых для размещения и (или) обезвреживания отходов I - V классов опасности,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14:paraId="458887E4"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93" w:name="p2615"/>
      <w:bookmarkEnd w:id="93"/>
      <w:r w:rsidRPr="00BF43A3">
        <w:rPr>
          <w:rFonts w:ascii="Times New Roman" w:eastAsia="Times New Roman" w:hAnsi="Times New Roman" w:cs="Times New Roman"/>
          <w:color w:val="000000" w:themeColor="text1"/>
          <w:sz w:val="27"/>
          <w:szCs w:val="27"/>
          <w:lang w:eastAsia="ru-RU"/>
        </w:rP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14:paraId="21D20B53"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94" w:name="p2617"/>
      <w:bookmarkEnd w:id="94"/>
      <w:r w:rsidRPr="00BF43A3">
        <w:rPr>
          <w:rFonts w:ascii="Times New Roman" w:eastAsia="Times New Roman" w:hAnsi="Times New Roman" w:cs="Times New Roman"/>
          <w:color w:val="000000" w:themeColor="text1"/>
          <w:sz w:val="27"/>
          <w:szCs w:val="27"/>
          <w:lang w:eastAsia="ru-RU"/>
        </w:rPr>
        <w:t>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Градостроительного кодекса Российской Федерации.</w:t>
      </w:r>
    </w:p>
    <w:p w14:paraId="12092C4C"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611" w:history="1">
        <w:r w:rsidRPr="00BF43A3">
          <w:rPr>
            <w:rFonts w:ascii="Times New Roman" w:eastAsia="Times New Roman" w:hAnsi="Times New Roman" w:cs="Times New Roman"/>
            <w:color w:val="000000" w:themeColor="text1"/>
            <w:sz w:val="27"/>
            <w:szCs w:val="27"/>
            <w:lang w:eastAsia="ru-RU"/>
          </w:rPr>
          <w:t>частях 4</w:t>
        </w:r>
      </w:hyperlink>
      <w:r w:rsidRPr="00BF43A3">
        <w:rPr>
          <w:rFonts w:ascii="Times New Roman" w:eastAsia="Times New Roman" w:hAnsi="Times New Roman" w:cs="Times New Roman"/>
          <w:color w:val="000000" w:themeColor="text1"/>
          <w:sz w:val="27"/>
          <w:szCs w:val="27"/>
          <w:lang w:eastAsia="ru-RU"/>
        </w:rPr>
        <w:t xml:space="preserve"> - </w:t>
      </w:r>
      <w:hyperlink w:anchor="p2615" w:history="1">
        <w:r w:rsidRPr="00BF43A3">
          <w:rPr>
            <w:rFonts w:ascii="Times New Roman" w:eastAsia="Times New Roman" w:hAnsi="Times New Roman" w:cs="Times New Roman"/>
            <w:color w:val="000000" w:themeColor="text1"/>
            <w:sz w:val="27"/>
            <w:szCs w:val="27"/>
            <w:lang w:eastAsia="ru-RU"/>
          </w:rPr>
          <w:t>4.2</w:t>
        </w:r>
      </w:hyperlink>
      <w:r w:rsidRPr="00BF43A3">
        <w:rPr>
          <w:rFonts w:ascii="Times New Roman" w:eastAsia="Times New Roman" w:hAnsi="Times New Roman" w:cs="Times New Roman"/>
          <w:color w:val="000000" w:themeColor="text1"/>
          <w:sz w:val="27"/>
          <w:szCs w:val="27"/>
          <w:lang w:eastAsia="ru-RU"/>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14:paraId="04F51B7B"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4.5. Юридические лица, указанные в </w:t>
      </w:r>
      <w:hyperlink w:anchor="p2617" w:history="1">
        <w:r w:rsidRPr="00BF43A3">
          <w:rPr>
            <w:rFonts w:ascii="Times New Roman" w:eastAsia="Times New Roman" w:hAnsi="Times New Roman" w:cs="Times New Roman"/>
            <w:color w:val="000000" w:themeColor="text1"/>
            <w:sz w:val="27"/>
            <w:szCs w:val="27"/>
            <w:lang w:eastAsia="ru-RU"/>
          </w:rPr>
          <w:t>части 4.3</w:t>
        </w:r>
      </w:hyperlink>
      <w:r w:rsidRPr="00BF43A3">
        <w:rPr>
          <w:rFonts w:ascii="Times New Roman" w:eastAsia="Times New Roman" w:hAnsi="Times New Roman" w:cs="Times New Roman"/>
          <w:color w:val="000000" w:themeColor="text1"/>
          <w:sz w:val="27"/>
          <w:szCs w:val="27"/>
          <w:lang w:eastAsia="ru-RU"/>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4A2BF62E"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w:t>
      </w:r>
      <w:r w:rsidRPr="00BF43A3">
        <w:rPr>
          <w:rFonts w:ascii="Times New Roman" w:eastAsia="Times New Roman" w:hAnsi="Times New Roman" w:cs="Times New Roman"/>
          <w:color w:val="000000" w:themeColor="text1"/>
          <w:sz w:val="27"/>
          <w:szCs w:val="27"/>
          <w:lang w:eastAsia="ru-RU"/>
        </w:rPr>
        <w:lastRenderedPageBreak/>
        <w:t>негосударственной экспертизы результатов инженерных изысканий вправе осуществлять физические лица, аттестованные в соответствии со статьей 49.1 Градостроительного кодекса Российской Федерации, по направлению деятельности эксперта, указанному в квалификационном аттестате.</w:t>
      </w:r>
    </w:p>
    <w:p w14:paraId="13901AE8"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статьей 49.1 Градостроительного кодекса Российской Федерации,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14:paraId="1A64E1BE"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95" w:name="p2629"/>
      <w:bookmarkEnd w:id="95"/>
      <w:r w:rsidRPr="00BF43A3">
        <w:rPr>
          <w:rFonts w:ascii="Times New Roman" w:eastAsia="Times New Roman" w:hAnsi="Times New Roman" w:cs="Times New Roman"/>
          <w:color w:val="000000" w:themeColor="text1"/>
          <w:sz w:val="27"/>
          <w:szCs w:val="27"/>
          <w:lang w:eastAsia="ru-RU"/>
        </w:rP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14:paraId="2B34F6FD"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96" w:name="p2631"/>
      <w:bookmarkEnd w:id="96"/>
      <w:r w:rsidRPr="00BF43A3">
        <w:rPr>
          <w:rFonts w:ascii="Times New Roman" w:eastAsia="Times New Roman" w:hAnsi="Times New Roman" w:cs="Times New Roman"/>
          <w:color w:val="000000" w:themeColor="text1"/>
          <w:sz w:val="27"/>
          <w:szCs w:val="27"/>
          <w:lang w:eastAsia="ru-RU"/>
        </w:rP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14:paraId="29F40DE5"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97" w:name="p2632"/>
      <w:bookmarkEnd w:id="97"/>
      <w:r w:rsidRPr="00BF43A3">
        <w:rPr>
          <w:rFonts w:ascii="Times New Roman" w:eastAsia="Times New Roman" w:hAnsi="Times New Roman" w:cs="Times New Roman"/>
          <w:color w:val="000000" w:themeColor="text1"/>
          <w:sz w:val="27"/>
          <w:szCs w:val="27"/>
          <w:lang w:eastAsia="ru-RU"/>
        </w:rP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575" w:history="1">
        <w:r w:rsidRPr="00BF43A3">
          <w:rPr>
            <w:rFonts w:ascii="Times New Roman" w:eastAsia="Times New Roman" w:hAnsi="Times New Roman" w:cs="Times New Roman"/>
            <w:color w:val="000000" w:themeColor="text1"/>
            <w:sz w:val="27"/>
            <w:szCs w:val="27"/>
            <w:lang w:eastAsia="ru-RU"/>
          </w:rPr>
          <w:t>части 2</w:t>
        </w:r>
      </w:hyperlink>
      <w:r w:rsidRPr="00BF43A3">
        <w:rPr>
          <w:rFonts w:ascii="Times New Roman" w:eastAsia="Times New Roman" w:hAnsi="Times New Roman" w:cs="Times New Roman"/>
          <w:color w:val="000000" w:themeColor="text1"/>
          <w:sz w:val="27"/>
          <w:szCs w:val="27"/>
          <w:lang w:eastAsia="ru-RU"/>
        </w:rPr>
        <w:t xml:space="preserve"> настоящей статьи, и проектной документации, указанной в </w:t>
      </w:r>
      <w:hyperlink w:anchor="p2596" w:history="1">
        <w:r w:rsidRPr="00BF43A3">
          <w:rPr>
            <w:rFonts w:ascii="Times New Roman" w:eastAsia="Times New Roman" w:hAnsi="Times New Roman" w:cs="Times New Roman"/>
            <w:color w:val="000000" w:themeColor="text1"/>
            <w:sz w:val="27"/>
            <w:szCs w:val="27"/>
            <w:lang w:eastAsia="ru-RU"/>
          </w:rPr>
          <w:t>части 3</w:t>
        </w:r>
      </w:hyperlink>
      <w:r w:rsidRPr="00BF43A3">
        <w:rPr>
          <w:rFonts w:ascii="Times New Roman" w:eastAsia="Times New Roman" w:hAnsi="Times New Roman" w:cs="Times New Roman"/>
          <w:color w:val="000000" w:themeColor="text1"/>
          <w:sz w:val="27"/>
          <w:szCs w:val="27"/>
          <w:lang w:eastAsia="ru-RU"/>
        </w:rPr>
        <w:t xml:space="preserve"> настоящей статьи, в соответствии с </w:t>
      </w:r>
      <w:hyperlink w:anchor="p2605" w:history="1">
        <w:r w:rsidRPr="00BF43A3">
          <w:rPr>
            <w:rFonts w:ascii="Times New Roman" w:eastAsia="Times New Roman" w:hAnsi="Times New Roman" w:cs="Times New Roman"/>
            <w:color w:val="000000" w:themeColor="text1"/>
            <w:sz w:val="27"/>
            <w:szCs w:val="27"/>
            <w:lang w:eastAsia="ru-RU"/>
          </w:rPr>
          <w:t>пунктом 1 части 3.3</w:t>
        </w:r>
      </w:hyperlink>
      <w:r w:rsidRPr="00BF43A3">
        <w:rPr>
          <w:rFonts w:ascii="Times New Roman" w:eastAsia="Times New Roman" w:hAnsi="Times New Roman" w:cs="Times New Roman"/>
          <w:color w:val="000000" w:themeColor="text1"/>
          <w:sz w:val="27"/>
          <w:szCs w:val="27"/>
          <w:lang w:eastAsia="ru-RU"/>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14:paraId="12C5D6B2"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98" w:name="p2633"/>
      <w:bookmarkEnd w:id="98"/>
      <w:r w:rsidRPr="00BF43A3">
        <w:rPr>
          <w:rFonts w:ascii="Times New Roman" w:eastAsia="Times New Roman" w:hAnsi="Times New Roman" w:cs="Times New Roman"/>
          <w:color w:val="000000" w:themeColor="text1"/>
          <w:sz w:val="27"/>
          <w:szCs w:val="27"/>
          <w:lang w:eastAsia="ru-RU"/>
        </w:rPr>
        <w:t xml:space="preserve">2) проверка достоверности определения сметной стоимости строительства объектов капитального строительства в случаях, установленных частью 2 статьи 8.3 </w:t>
      </w:r>
      <w:bookmarkStart w:id="99" w:name="_Hlk11336875"/>
      <w:r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bookmarkEnd w:id="99"/>
      <w:r w:rsidRPr="00BF43A3">
        <w:rPr>
          <w:rFonts w:ascii="Times New Roman" w:eastAsia="Times New Roman" w:hAnsi="Times New Roman" w:cs="Times New Roman"/>
          <w:color w:val="000000" w:themeColor="text1"/>
          <w:sz w:val="27"/>
          <w:szCs w:val="27"/>
          <w:lang w:eastAsia="ru-RU"/>
        </w:rPr>
        <w:t>.</w:t>
      </w:r>
    </w:p>
    <w:p w14:paraId="4ACA2F99"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14:paraId="4990DE9E"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5.2. При проведении экспертизы проектной документации объекта капитального строительства, не являющегося линейным объектом, осуществляется </w:t>
      </w:r>
      <w:r w:rsidRPr="00BF43A3">
        <w:rPr>
          <w:rFonts w:ascii="Times New Roman" w:eastAsia="Times New Roman" w:hAnsi="Times New Roman" w:cs="Times New Roman"/>
          <w:color w:val="000000" w:themeColor="text1"/>
          <w:sz w:val="27"/>
          <w:szCs w:val="27"/>
          <w:lang w:eastAsia="ru-RU"/>
        </w:rPr>
        <w:lastRenderedPageBreak/>
        <w:t xml:space="preserve">оценка ее соответствия требованиям, указанным в </w:t>
      </w:r>
      <w:hyperlink w:anchor="p2631" w:history="1">
        <w:r w:rsidRPr="00BF43A3">
          <w:rPr>
            <w:rFonts w:ascii="Times New Roman" w:eastAsia="Times New Roman" w:hAnsi="Times New Roman" w:cs="Times New Roman"/>
            <w:color w:val="000000" w:themeColor="text1"/>
            <w:sz w:val="27"/>
            <w:szCs w:val="27"/>
            <w:lang w:eastAsia="ru-RU"/>
          </w:rPr>
          <w:t>части 5</w:t>
        </w:r>
      </w:hyperlink>
      <w:r w:rsidRPr="00BF43A3">
        <w:rPr>
          <w:rFonts w:ascii="Times New Roman" w:eastAsia="Times New Roman" w:hAnsi="Times New Roman" w:cs="Times New Roman"/>
          <w:color w:val="000000" w:themeColor="text1"/>
          <w:sz w:val="27"/>
          <w:szCs w:val="27"/>
          <w:lang w:eastAsia="ru-RU"/>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631" w:history="1">
        <w:r w:rsidRPr="00BF43A3">
          <w:rPr>
            <w:rFonts w:ascii="Times New Roman" w:eastAsia="Times New Roman" w:hAnsi="Times New Roman" w:cs="Times New Roman"/>
            <w:color w:val="000000" w:themeColor="text1"/>
            <w:sz w:val="27"/>
            <w:szCs w:val="27"/>
            <w:lang w:eastAsia="ru-RU"/>
          </w:rPr>
          <w:t>части 5</w:t>
        </w:r>
      </w:hyperlink>
      <w:r w:rsidRPr="00BF43A3">
        <w:rPr>
          <w:rFonts w:ascii="Times New Roman" w:eastAsia="Times New Roman" w:hAnsi="Times New Roman" w:cs="Times New Roman"/>
          <w:color w:val="000000" w:themeColor="text1"/>
          <w:sz w:val="27"/>
          <w:szCs w:val="27"/>
          <w:lang w:eastAsia="ru-RU"/>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631" w:history="1">
        <w:r w:rsidRPr="00BF43A3">
          <w:rPr>
            <w:rFonts w:ascii="Times New Roman" w:eastAsia="Times New Roman" w:hAnsi="Times New Roman" w:cs="Times New Roman"/>
            <w:color w:val="000000" w:themeColor="text1"/>
            <w:sz w:val="27"/>
            <w:szCs w:val="27"/>
            <w:lang w:eastAsia="ru-RU"/>
          </w:rPr>
          <w:t>части 5</w:t>
        </w:r>
      </w:hyperlink>
      <w:r w:rsidRPr="00BF43A3">
        <w:rPr>
          <w:rFonts w:ascii="Times New Roman" w:eastAsia="Times New Roman" w:hAnsi="Times New Roman" w:cs="Times New Roman"/>
          <w:color w:val="000000" w:themeColor="text1"/>
          <w:sz w:val="27"/>
          <w:szCs w:val="27"/>
          <w:lang w:eastAsia="ru-RU"/>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631" w:history="1">
        <w:r w:rsidRPr="00BF43A3">
          <w:rPr>
            <w:rFonts w:ascii="Times New Roman" w:eastAsia="Times New Roman" w:hAnsi="Times New Roman" w:cs="Times New Roman"/>
            <w:color w:val="000000" w:themeColor="text1"/>
            <w:sz w:val="27"/>
            <w:szCs w:val="27"/>
            <w:lang w:eastAsia="ru-RU"/>
          </w:rPr>
          <w:t>части 5</w:t>
        </w:r>
      </w:hyperlink>
      <w:r w:rsidRPr="00BF43A3">
        <w:rPr>
          <w:rFonts w:ascii="Times New Roman" w:eastAsia="Times New Roman" w:hAnsi="Times New Roman" w:cs="Times New Roman"/>
          <w:color w:val="000000" w:themeColor="text1"/>
          <w:sz w:val="27"/>
          <w:szCs w:val="27"/>
          <w:lang w:eastAsia="ru-RU"/>
        </w:rPr>
        <w:t xml:space="preserve"> настоящей статьи и действовавшим на дату поступления проектной документации на экспертизу.</w:t>
      </w:r>
    </w:p>
    <w:p w14:paraId="55B92BAA"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14:paraId="3BCCF18C"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Градостроительным кодексом Российской Федерации, другими федеральными законами.</w:t>
      </w:r>
    </w:p>
    <w:p w14:paraId="405B6B11"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632" w:history="1">
        <w:r w:rsidRPr="00BF43A3">
          <w:rPr>
            <w:rFonts w:ascii="Times New Roman" w:eastAsia="Times New Roman" w:hAnsi="Times New Roman" w:cs="Times New Roman"/>
            <w:color w:val="000000" w:themeColor="text1"/>
            <w:sz w:val="27"/>
            <w:szCs w:val="27"/>
            <w:lang w:eastAsia="ru-RU"/>
          </w:rPr>
          <w:t>пунктом 1 части 5</w:t>
        </w:r>
      </w:hyperlink>
      <w:r w:rsidRPr="00BF43A3">
        <w:rPr>
          <w:rFonts w:ascii="Times New Roman" w:eastAsia="Times New Roman" w:hAnsi="Times New Roman" w:cs="Times New Roman"/>
          <w:color w:val="000000" w:themeColor="text1"/>
          <w:sz w:val="27"/>
          <w:szCs w:val="27"/>
          <w:lang w:eastAsia="ru-RU"/>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 проводится дополнительная государственная экспертиза проектной документации в объеме, предусмотренном </w:t>
      </w:r>
      <w:hyperlink w:anchor="p2633" w:history="1">
        <w:r w:rsidRPr="00BF43A3">
          <w:rPr>
            <w:rFonts w:ascii="Times New Roman" w:eastAsia="Times New Roman" w:hAnsi="Times New Roman" w:cs="Times New Roman"/>
            <w:color w:val="000000" w:themeColor="text1"/>
            <w:sz w:val="27"/>
            <w:szCs w:val="27"/>
            <w:lang w:eastAsia="ru-RU"/>
          </w:rPr>
          <w:t>пунктом 2 части 5</w:t>
        </w:r>
      </w:hyperlink>
      <w:r w:rsidRPr="00BF43A3">
        <w:rPr>
          <w:rFonts w:ascii="Times New Roman" w:eastAsia="Times New Roman" w:hAnsi="Times New Roman" w:cs="Times New Roman"/>
          <w:color w:val="000000" w:themeColor="text1"/>
          <w:sz w:val="27"/>
          <w:szCs w:val="27"/>
          <w:lang w:eastAsia="ru-RU"/>
        </w:rPr>
        <w:t xml:space="preserve"> настоящей статьи (при условии, что в проектную документацию не вносились изменения).</w:t>
      </w:r>
    </w:p>
    <w:p w14:paraId="0E273189"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14:paraId="10A41DC1"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такая проектная документация в установленном Правительством Российской Федерации порядке представляется в:</w:t>
      </w:r>
    </w:p>
    <w:p w14:paraId="03162572"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00" w:name="p2649"/>
      <w:bookmarkEnd w:id="100"/>
      <w:r w:rsidRPr="00BF43A3">
        <w:rPr>
          <w:rFonts w:ascii="Times New Roman" w:eastAsia="Times New Roman" w:hAnsi="Times New Roman" w:cs="Times New Roman"/>
          <w:color w:val="000000" w:themeColor="text1"/>
          <w:sz w:val="27"/>
          <w:szCs w:val="27"/>
          <w:lang w:eastAsia="ru-RU"/>
        </w:rP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14:paraId="03A73FF7"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за исключением проектной документации объектов, указанных в </w:t>
      </w:r>
      <w:hyperlink w:anchor="p2649" w:history="1">
        <w:r w:rsidRPr="00BF43A3">
          <w:rPr>
            <w:rFonts w:ascii="Times New Roman" w:eastAsia="Times New Roman" w:hAnsi="Times New Roman" w:cs="Times New Roman"/>
            <w:color w:val="000000" w:themeColor="text1"/>
            <w:sz w:val="27"/>
            <w:szCs w:val="27"/>
            <w:lang w:eastAsia="ru-RU"/>
          </w:rPr>
          <w:t>пункте 1</w:t>
        </w:r>
      </w:hyperlink>
      <w:r w:rsidRPr="00BF43A3">
        <w:rPr>
          <w:rFonts w:ascii="Times New Roman" w:eastAsia="Times New Roman" w:hAnsi="Times New Roman" w:cs="Times New Roman"/>
          <w:color w:val="000000" w:themeColor="text1"/>
          <w:sz w:val="27"/>
          <w:szCs w:val="27"/>
          <w:lang w:eastAsia="ru-RU"/>
        </w:rPr>
        <w:t xml:space="preserve"> настоящей части.</w:t>
      </w:r>
    </w:p>
    <w:p w14:paraId="424D8707"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2611" w:history="1">
        <w:r w:rsidRPr="00BF43A3">
          <w:rPr>
            <w:rFonts w:ascii="Times New Roman" w:eastAsia="Times New Roman" w:hAnsi="Times New Roman" w:cs="Times New Roman"/>
            <w:color w:val="000000" w:themeColor="text1"/>
            <w:sz w:val="27"/>
            <w:szCs w:val="27"/>
            <w:lang w:eastAsia="ru-RU"/>
          </w:rPr>
          <w:t>частью 4</w:t>
        </w:r>
      </w:hyperlink>
      <w:r w:rsidRPr="00BF43A3">
        <w:rPr>
          <w:rFonts w:ascii="Times New Roman" w:eastAsia="Times New Roman" w:hAnsi="Times New Roman" w:cs="Times New Roman"/>
          <w:color w:val="000000" w:themeColor="text1"/>
          <w:sz w:val="27"/>
          <w:szCs w:val="27"/>
          <w:lang w:eastAsia="ru-RU"/>
        </w:rP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w:t>
      </w:r>
      <w:r w:rsidRPr="00BF43A3">
        <w:rPr>
          <w:rFonts w:ascii="Times New Roman" w:eastAsia="Times New Roman" w:hAnsi="Times New Roman" w:cs="Times New Roman"/>
          <w:color w:val="000000" w:themeColor="text1"/>
          <w:sz w:val="27"/>
          <w:szCs w:val="27"/>
          <w:lang w:eastAsia="ru-RU"/>
        </w:rPr>
        <w:lastRenderedPageBreak/>
        <w:t>документацию объектов, указанных в подпункте 7.1 статьи 11 и подпункте 4.1 статьи 12 Федерального закона от 23 ноября 1995 года № 174-ФЗ                                    «Об экологической экспертизе», на государственную экологическую экспертизу в установленном данным Федеральным законом порядке.</w:t>
      </w:r>
    </w:p>
    <w:p w14:paraId="3341ED07"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являются соответствующие заключения.</w:t>
      </w:r>
    </w:p>
    <w:p w14:paraId="032EF9C4"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p>
    <w:p w14:paraId="3C308DF9"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14:paraId="2DC36506"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 Основаниями для отказа в принятии проектной документации и (или) результатов инженерных изысканий, направленных на экспертизу, являются:</w:t>
      </w:r>
    </w:p>
    <w:p w14:paraId="3C07604F"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отсутствие в составе проектной документации разделов, предусмотренных частями 12 и 13 статьи 48 Градостроительного кодекса Российской Федерации;</w:t>
      </w:r>
    </w:p>
    <w:p w14:paraId="02069B55"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подготовка проектной документации лицом, которое не соответствует требованиям, указанным в частях 4 и 5 статьи 48 Градостроительного кодекса Российской Федерации;</w:t>
      </w:r>
    </w:p>
    <w:p w14:paraId="5281BD2E"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отсутствие результатов инженерных изысканий, указанных в части 6 статьи 47 Градостроительного кодекса Российской Федерации,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14:paraId="56437B7B"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несоответствие результатов инженерных изысканий составу и форме, установленным в соответствии с частью 6 статьи 47 Градостроительного кодекса Российской Федерации;</w:t>
      </w:r>
    </w:p>
    <w:p w14:paraId="75E5127E"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выполнение инженерных изысканий, результаты которых направлены на экспертизу, лицом, которое не соответствует требованиям, указанным в частях 2 и 3 статьи 47 Градостроительного кодекса Российской Федерации;</w:t>
      </w:r>
    </w:p>
    <w:p w14:paraId="700372CB"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6) направление на экспертизу не всех документов, предусмотренных Правительством Российской Федерации в соответствии с </w:t>
      </w:r>
      <w:hyperlink w:anchor="p2685" w:history="1">
        <w:r w:rsidRPr="00BF43A3">
          <w:rPr>
            <w:rFonts w:ascii="Times New Roman" w:eastAsia="Times New Roman" w:hAnsi="Times New Roman" w:cs="Times New Roman"/>
            <w:color w:val="000000" w:themeColor="text1"/>
            <w:sz w:val="27"/>
            <w:szCs w:val="27"/>
            <w:lang w:eastAsia="ru-RU"/>
          </w:rPr>
          <w:t>частью 11</w:t>
        </w:r>
      </w:hyperlink>
      <w:r w:rsidRPr="00BF43A3">
        <w:rPr>
          <w:rFonts w:ascii="Times New Roman" w:eastAsia="Times New Roman" w:hAnsi="Times New Roman" w:cs="Times New Roman"/>
          <w:color w:val="000000" w:themeColor="text1"/>
          <w:sz w:val="27"/>
          <w:szCs w:val="27"/>
          <w:lang w:eastAsia="ru-RU"/>
        </w:rPr>
        <w:t xml:space="preserve"> настоящей статьи;</w:t>
      </w:r>
    </w:p>
    <w:p w14:paraId="4F57BBDF"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Градостроительным кодексом Российской Федерации проведение государственной экспертизы таких проектной документации и (или) результатов </w:t>
      </w:r>
      <w:r w:rsidRPr="00BF43A3">
        <w:rPr>
          <w:rFonts w:ascii="Times New Roman" w:eastAsia="Times New Roman" w:hAnsi="Times New Roman" w:cs="Times New Roman"/>
          <w:color w:val="000000" w:themeColor="text1"/>
          <w:sz w:val="27"/>
          <w:szCs w:val="27"/>
          <w:lang w:eastAsia="ru-RU"/>
        </w:rPr>
        <w:lastRenderedPageBreak/>
        <w:t>инженерных изысканий осуществляется иным органом исполнительной власти, иным государственным учреждением;</w:t>
      </w:r>
    </w:p>
    <w:p w14:paraId="73CF4A07"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9.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14:paraId="7257DD95"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632" w:history="1">
        <w:r w:rsidRPr="00BF43A3">
          <w:rPr>
            <w:rFonts w:ascii="Times New Roman" w:eastAsia="Times New Roman" w:hAnsi="Times New Roman" w:cs="Times New Roman"/>
            <w:color w:val="000000" w:themeColor="text1"/>
            <w:sz w:val="27"/>
            <w:szCs w:val="27"/>
            <w:lang w:eastAsia="ru-RU"/>
          </w:rPr>
          <w:t>пунктом 1 части 5</w:t>
        </w:r>
      </w:hyperlink>
      <w:r w:rsidRPr="00BF43A3">
        <w:rPr>
          <w:rFonts w:ascii="Times New Roman" w:eastAsia="Times New Roman" w:hAnsi="Times New Roman" w:cs="Times New Roman"/>
          <w:color w:val="000000" w:themeColor="text1"/>
          <w:sz w:val="27"/>
          <w:szCs w:val="27"/>
          <w:lang w:eastAsia="ru-RU"/>
        </w:rPr>
        <w:t xml:space="preserve"> настоящей статьи (за исключением случаев проведения экспертизы проектной документации в соответствии с </w:t>
      </w:r>
      <w:hyperlink w:anchor="p2605" w:history="1">
        <w:r w:rsidRPr="00BF43A3">
          <w:rPr>
            <w:rFonts w:ascii="Times New Roman" w:eastAsia="Times New Roman" w:hAnsi="Times New Roman" w:cs="Times New Roman"/>
            <w:color w:val="000000" w:themeColor="text1"/>
            <w:sz w:val="27"/>
            <w:szCs w:val="27"/>
            <w:lang w:eastAsia="ru-RU"/>
          </w:rPr>
          <w:t>пунктом 1 части 3.3</w:t>
        </w:r>
      </w:hyperlink>
      <w:r w:rsidRPr="00BF43A3">
        <w:rPr>
          <w:rFonts w:ascii="Times New Roman" w:eastAsia="Times New Roman" w:hAnsi="Times New Roman" w:cs="Times New Roman"/>
          <w:color w:val="000000" w:themeColor="text1"/>
          <w:sz w:val="27"/>
          <w:szCs w:val="27"/>
          <w:lang w:eastAsia="ru-RU"/>
        </w:rPr>
        <w:t xml:space="preserve"> настоящей статьи);</w:t>
      </w:r>
    </w:p>
    <w:p w14:paraId="2FDCA4D3"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w:t>
      </w:r>
    </w:p>
    <w:p w14:paraId="3EAC0AB2"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14:paraId="6923128C"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01" w:name="p2685"/>
      <w:bookmarkEnd w:id="101"/>
      <w:r w:rsidRPr="00BF43A3">
        <w:rPr>
          <w:rFonts w:ascii="Times New Roman" w:eastAsia="Times New Roman" w:hAnsi="Times New Roman" w:cs="Times New Roman"/>
          <w:color w:val="000000" w:themeColor="text1"/>
          <w:sz w:val="27"/>
          <w:szCs w:val="27"/>
          <w:lang w:eastAsia="ru-RU"/>
        </w:rPr>
        <w:t>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14:paraId="018B746F" w14:textId="77777777" w:rsidR="0041156D" w:rsidRPr="00BF43A3" w:rsidRDefault="0041156D" w:rsidP="0041156D">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указанным федеральным органом исполнительной власти. Решение такой экспертной комиссии о подтверждении или не 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14:paraId="5DFE6531" w14:textId="77777777" w:rsidR="006A67E8" w:rsidRPr="00BF43A3" w:rsidRDefault="006A67E8" w:rsidP="0041156D">
      <w:pPr>
        <w:spacing w:after="0" w:line="240" w:lineRule="auto"/>
        <w:rPr>
          <w:rFonts w:ascii="Times New Roman" w:eastAsia="Calibri" w:hAnsi="Times New Roman" w:cs="Times New Roman"/>
          <w:b/>
          <w:color w:val="000000" w:themeColor="text1"/>
          <w:sz w:val="27"/>
          <w:szCs w:val="27"/>
          <w:lang w:eastAsia="ru-RU"/>
        </w:rPr>
      </w:pPr>
    </w:p>
    <w:p w14:paraId="037D02B7" w14:textId="77777777" w:rsidR="006B4F46" w:rsidRPr="00BF43A3" w:rsidRDefault="00D94961" w:rsidP="006B4F46">
      <w:pPr>
        <w:spacing w:after="0" w:line="240" w:lineRule="auto"/>
        <w:jc w:val="center"/>
        <w:rPr>
          <w:rFonts w:ascii="Times New Roman" w:eastAsia="Calibri" w:hAnsi="Times New Roman" w:cs="Times New Roman"/>
          <w:b/>
          <w:color w:val="000000" w:themeColor="text1"/>
          <w:sz w:val="27"/>
          <w:szCs w:val="27"/>
          <w:lang w:eastAsia="ru-RU"/>
        </w:rPr>
      </w:pPr>
      <w:r w:rsidRPr="00BF43A3">
        <w:rPr>
          <w:rFonts w:ascii="Times New Roman" w:eastAsia="Calibri" w:hAnsi="Times New Roman" w:cs="Times New Roman"/>
          <w:b/>
          <w:color w:val="000000" w:themeColor="text1"/>
          <w:sz w:val="27"/>
          <w:szCs w:val="27"/>
          <w:lang w:eastAsia="ru-RU"/>
        </w:rPr>
        <w:t>Статья 3</w:t>
      </w:r>
      <w:r w:rsidR="006A67E8" w:rsidRPr="00BF43A3">
        <w:rPr>
          <w:rFonts w:ascii="Times New Roman" w:eastAsia="Calibri" w:hAnsi="Times New Roman" w:cs="Times New Roman"/>
          <w:b/>
          <w:color w:val="000000" w:themeColor="text1"/>
          <w:sz w:val="27"/>
          <w:szCs w:val="27"/>
          <w:lang w:eastAsia="ru-RU"/>
        </w:rPr>
        <w:t>4</w:t>
      </w:r>
      <w:r w:rsidR="006B4F46" w:rsidRPr="00BF43A3">
        <w:rPr>
          <w:rFonts w:ascii="Times New Roman" w:eastAsia="Calibri" w:hAnsi="Times New Roman" w:cs="Times New Roman"/>
          <w:b/>
          <w:color w:val="000000" w:themeColor="text1"/>
          <w:sz w:val="27"/>
          <w:szCs w:val="27"/>
          <w:lang w:eastAsia="ru-RU"/>
        </w:rPr>
        <w:t>. Выдача разрешения на ввод объекта в эксплуатацию</w:t>
      </w:r>
    </w:p>
    <w:p w14:paraId="6DDDD35C" w14:textId="77777777" w:rsidR="006B4F46" w:rsidRPr="00BF43A3" w:rsidRDefault="006B4F46" w:rsidP="006B4F46">
      <w:pPr>
        <w:spacing w:after="0" w:line="240" w:lineRule="auto"/>
        <w:ind w:firstLine="851"/>
        <w:jc w:val="both"/>
        <w:rPr>
          <w:rFonts w:ascii="Times New Roman" w:eastAsia="Calibri" w:hAnsi="Times New Roman" w:cs="Times New Roman"/>
          <w:b/>
          <w:i/>
          <w:color w:val="000000" w:themeColor="text1"/>
          <w:sz w:val="27"/>
          <w:szCs w:val="27"/>
          <w:lang w:eastAsia="ru-RU"/>
        </w:rPr>
      </w:pPr>
    </w:p>
    <w:bookmarkEnd w:id="83"/>
    <w:p w14:paraId="5F32BD3C" w14:textId="77777777" w:rsidR="008624D1" w:rsidRPr="00BF43A3" w:rsidRDefault="008624D1" w:rsidP="008624D1">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 Разрешение на ввод объекта в эксплуатацию представляет собой документ, который удостоверяет выполнение строительства, реконструкции </w:t>
      </w:r>
      <w:r w:rsidRPr="00BF43A3">
        <w:rPr>
          <w:rFonts w:ascii="Times New Roman" w:eastAsia="Times New Roman" w:hAnsi="Times New Roman" w:cs="Times New Roman"/>
          <w:color w:val="000000" w:themeColor="text1"/>
          <w:sz w:val="27"/>
          <w:szCs w:val="27"/>
          <w:lang w:eastAsia="ru-RU"/>
        </w:rPr>
        <w:lastRenderedPageBreak/>
        <w:t xml:space="preserve">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 </w:t>
      </w:r>
    </w:p>
    <w:p w14:paraId="38929342"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02" w:name="p3307"/>
      <w:bookmarkEnd w:id="102"/>
      <w:r w:rsidRPr="00BF43A3">
        <w:rPr>
          <w:rFonts w:ascii="Times New Roman" w:eastAsia="Times New Roman" w:hAnsi="Times New Roman" w:cs="Times New Roman"/>
          <w:color w:val="000000" w:themeColor="text1"/>
          <w:sz w:val="27"/>
          <w:szCs w:val="27"/>
          <w:lang w:eastAsia="ru-RU"/>
        </w:rPr>
        <w:t>2. Для ввода объекта в эксплуатацию застройщик обращается в орган местного самоуправления,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6A280EB6"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2.1. Орган местного самоуправления, уполномоченный на выдачу разрешений на ввод объекта в эксплуатацию, выдает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3.3 статьи 52 Градостроительного кодекса Российской Федерации.</w:t>
      </w:r>
    </w:p>
    <w:p w14:paraId="1DC93DC0"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03" w:name="p3315"/>
      <w:bookmarkEnd w:id="103"/>
      <w:r w:rsidRPr="00BF43A3">
        <w:rPr>
          <w:rFonts w:ascii="Times New Roman" w:eastAsia="Times New Roman" w:hAnsi="Times New Roman" w:cs="Times New Roman"/>
          <w:color w:val="000000" w:themeColor="text1"/>
          <w:sz w:val="27"/>
          <w:szCs w:val="27"/>
          <w:lang w:eastAsia="ru-RU"/>
        </w:rPr>
        <w:t>3. Для принятия решения о выдаче разрешения на ввод объекта в эксплуатацию необходимы следующие документы:</w:t>
      </w:r>
    </w:p>
    <w:p w14:paraId="4C52BC3A"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04" w:name="p3316"/>
      <w:bookmarkEnd w:id="104"/>
      <w:r w:rsidRPr="00BF43A3">
        <w:rPr>
          <w:rFonts w:ascii="Times New Roman" w:eastAsia="Times New Roman" w:hAnsi="Times New Roman" w:cs="Times New Roman"/>
          <w:color w:val="000000" w:themeColor="text1"/>
          <w:sz w:val="27"/>
          <w:szCs w:val="27"/>
          <w:lang w:eastAsia="ru-RU"/>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1D0BCFDE"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05" w:name="p3318"/>
      <w:bookmarkEnd w:id="105"/>
      <w:r w:rsidRPr="00BF43A3">
        <w:rPr>
          <w:rFonts w:ascii="Times New Roman" w:eastAsia="Times New Roman" w:hAnsi="Times New Roman" w:cs="Times New Roman"/>
          <w:color w:val="000000" w:themeColor="text1"/>
          <w:sz w:val="27"/>
          <w:szCs w:val="27"/>
          <w:lang w:eastAsia="ru-RU"/>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69324679"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06" w:name="p3320"/>
      <w:bookmarkEnd w:id="106"/>
      <w:r w:rsidRPr="00BF43A3">
        <w:rPr>
          <w:rFonts w:ascii="Times New Roman" w:eastAsia="Times New Roman" w:hAnsi="Times New Roman" w:cs="Times New Roman"/>
          <w:color w:val="000000" w:themeColor="text1"/>
          <w:sz w:val="27"/>
          <w:szCs w:val="27"/>
          <w:lang w:eastAsia="ru-RU"/>
        </w:rPr>
        <w:t>3) разрешение на строительство;</w:t>
      </w:r>
    </w:p>
    <w:p w14:paraId="48C66D18"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07" w:name="p3321"/>
      <w:bookmarkEnd w:id="107"/>
      <w:r w:rsidRPr="00BF43A3">
        <w:rPr>
          <w:rFonts w:ascii="Times New Roman" w:eastAsia="Times New Roman" w:hAnsi="Times New Roman" w:cs="Times New Roman"/>
          <w:color w:val="000000" w:themeColor="text1"/>
          <w:sz w:val="27"/>
          <w:szCs w:val="27"/>
          <w:lang w:eastAsia="ru-RU"/>
        </w:rPr>
        <w:lastRenderedPageBreak/>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14:paraId="7F540316" w14:textId="7BACF811"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08" w:name="p3323"/>
      <w:bookmarkStart w:id="109" w:name="p3324"/>
      <w:bookmarkEnd w:id="108"/>
      <w:bookmarkEnd w:id="109"/>
      <w:r w:rsidRPr="00BF43A3">
        <w:rPr>
          <w:rFonts w:ascii="Times New Roman" w:eastAsia="Times New Roman" w:hAnsi="Times New Roman" w:cs="Times New Roman"/>
          <w:color w:val="000000" w:themeColor="text1"/>
          <w:sz w:val="27"/>
          <w:szCs w:val="27"/>
          <w:lang w:eastAsia="ru-RU"/>
        </w:rPr>
        <w:t xml:space="preserve">5) акт, подтверждающий соответствие параметров построенного, реконструированного объекта капитального строительства проектной документации </w:t>
      </w:r>
      <w:r w:rsidR="00BA6876" w:rsidRPr="00BF43A3">
        <w:rPr>
          <w:rFonts w:ascii="Times New Roman" w:eastAsia="Times New Roman" w:hAnsi="Times New Roman" w:cs="Times New Roman"/>
          <w:color w:val="000000" w:themeColor="text1"/>
          <w:sz w:val="27"/>
          <w:szCs w:val="27"/>
          <w:lang w:eastAsia="ru-RU"/>
        </w:rPr>
        <w:t xml:space="preserve">(в части соответствия проектной документации требованиям, указанным в пункте 1 части 5 статьи 49 Градостроительного кодекса Российской Федерации), </w:t>
      </w:r>
      <w:r w:rsidRPr="00BF43A3">
        <w:rPr>
          <w:rFonts w:ascii="Times New Roman" w:eastAsia="Times New Roman" w:hAnsi="Times New Roman" w:cs="Times New Roman"/>
          <w:color w:val="000000" w:themeColor="text1"/>
          <w:sz w:val="27"/>
          <w:szCs w:val="27"/>
          <w:lang w:eastAsia="ru-RU"/>
        </w:rPr>
        <w:t>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14:paraId="55076D3C"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10" w:name="p3328"/>
      <w:bookmarkEnd w:id="110"/>
      <w:r w:rsidRPr="00BF43A3">
        <w:rPr>
          <w:rFonts w:ascii="Times New Roman" w:eastAsia="Times New Roman" w:hAnsi="Times New Roman" w:cs="Times New Roman"/>
          <w:color w:val="000000" w:themeColor="text1"/>
          <w:sz w:val="27"/>
          <w:szCs w:val="27"/>
          <w:lang w:eastAsia="ru-RU"/>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14:paraId="18F67595"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11" w:name="p3330"/>
      <w:bookmarkEnd w:id="111"/>
      <w:r w:rsidRPr="00BF43A3">
        <w:rPr>
          <w:rFonts w:ascii="Times New Roman" w:eastAsia="Times New Roman" w:hAnsi="Times New Roman" w:cs="Times New Roman"/>
          <w:color w:val="000000" w:themeColor="text1"/>
          <w:sz w:val="27"/>
          <w:szCs w:val="27"/>
          <w:lang w:eastAsia="ru-RU"/>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4209A65A" w14:textId="03935B34"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12" w:name="p3332"/>
      <w:bookmarkEnd w:id="112"/>
      <w:r w:rsidRPr="00BF43A3">
        <w:rPr>
          <w:rFonts w:ascii="Times New Roman" w:eastAsia="Times New Roman" w:hAnsi="Times New Roman" w:cs="Times New Roman"/>
          <w:color w:val="000000" w:themeColor="text1"/>
          <w:sz w:val="27"/>
          <w:szCs w:val="27"/>
          <w:lang w:eastAsia="ru-RU"/>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w:t>
      </w:r>
      <w:r w:rsidR="00BA6876" w:rsidRPr="00BF43A3">
        <w:rPr>
          <w:rFonts w:ascii="Times New Roman" w:eastAsia="Times New Roman" w:hAnsi="Times New Roman" w:cs="Times New Roman"/>
          <w:color w:val="000000" w:themeColor="text1"/>
          <w:sz w:val="27"/>
          <w:szCs w:val="27"/>
          <w:lang w:eastAsia="ru-RU"/>
        </w:rPr>
        <w:t xml:space="preserve">указанным в пункте 1 части 5 статьи 49 Градостроительного кодекса Российской Федерации </w:t>
      </w:r>
      <w:r w:rsidRPr="00BF43A3">
        <w:rPr>
          <w:rFonts w:ascii="Times New Roman" w:eastAsia="Times New Roman" w:hAnsi="Times New Roman" w:cs="Times New Roman"/>
          <w:color w:val="000000" w:themeColor="text1"/>
          <w:sz w:val="27"/>
          <w:szCs w:val="27"/>
          <w:lang w:eastAsia="ru-RU"/>
        </w:rPr>
        <w:t>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7 статьи 54 Градостроительного кодекса Российской Федерации;</w:t>
      </w:r>
    </w:p>
    <w:p w14:paraId="073FA0A4"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w:t>
      </w:r>
      <w:r w:rsidRPr="00BF43A3">
        <w:rPr>
          <w:rFonts w:ascii="Times New Roman" w:eastAsia="Times New Roman" w:hAnsi="Times New Roman" w:cs="Times New Roman"/>
          <w:color w:val="000000" w:themeColor="text1"/>
          <w:sz w:val="27"/>
          <w:szCs w:val="27"/>
          <w:lang w:eastAsia="ru-RU"/>
        </w:rPr>
        <w:lastRenderedPageBreak/>
        <w:t>гражданской ответственности владельца опасного объекта за причинение вреда в результате аварии на опасном объекте;</w:t>
      </w:r>
    </w:p>
    <w:p w14:paraId="2F02742B" w14:textId="62211CA9"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6"/>
          <w:szCs w:val="26"/>
          <w:lang w:eastAsia="ru-RU"/>
        </w:rPr>
      </w:pPr>
      <w:r w:rsidRPr="00BF43A3">
        <w:rPr>
          <w:rFonts w:ascii="Times New Roman" w:eastAsia="Times New Roman" w:hAnsi="Times New Roman" w:cs="Times New Roman"/>
          <w:color w:val="000000" w:themeColor="text1"/>
          <w:sz w:val="26"/>
          <w:szCs w:val="26"/>
          <w:lang w:eastAsia="ru-RU"/>
        </w:rPr>
        <w:t>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0C2F5F21" w14:textId="748318F0"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6"/>
          <w:szCs w:val="26"/>
          <w:lang w:eastAsia="ru-RU"/>
        </w:rPr>
      </w:pPr>
      <w:bookmarkStart w:id="113" w:name="p3338"/>
      <w:bookmarkEnd w:id="113"/>
      <w:r w:rsidRPr="00BF43A3">
        <w:rPr>
          <w:rFonts w:ascii="Times New Roman" w:eastAsia="Times New Roman" w:hAnsi="Times New Roman" w:cs="Times New Roman"/>
          <w:color w:val="000000" w:themeColor="text1"/>
          <w:sz w:val="26"/>
          <w:szCs w:val="26"/>
          <w:lang w:eastAsia="ru-RU"/>
        </w:rPr>
        <w:t>11) технический план объекта капитального строительства, подготовленный в соответствии с Федеральным законом от 13 июля 2015 года</w:t>
      </w:r>
      <w:r w:rsidR="000B2B56" w:rsidRPr="00BF43A3">
        <w:rPr>
          <w:rFonts w:ascii="Times New Roman" w:eastAsia="Times New Roman" w:hAnsi="Times New Roman" w:cs="Times New Roman"/>
          <w:color w:val="000000" w:themeColor="text1"/>
          <w:sz w:val="26"/>
          <w:szCs w:val="26"/>
          <w:lang w:eastAsia="ru-RU"/>
        </w:rPr>
        <w:t xml:space="preserve"> </w:t>
      </w:r>
      <w:r w:rsidRPr="00BF43A3">
        <w:rPr>
          <w:rFonts w:ascii="Times New Roman" w:eastAsia="Times New Roman" w:hAnsi="Times New Roman" w:cs="Times New Roman"/>
          <w:color w:val="000000" w:themeColor="text1"/>
          <w:sz w:val="26"/>
          <w:szCs w:val="26"/>
          <w:lang w:eastAsia="ru-RU"/>
        </w:rPr>
        <w:t xml:space="preserve">№ 218-ФЗ </w:t>
      </w:r>
      <w:r w:rsidR="000B2B56" w:rsidRPr="00BF43A3">
        <w:rPr>
          <w:rFonts w:ascii="Times New Roman" w:eastAsia="Times New Roman" w:hAnsi="Times New Roman" w:cs="Times New Roman"/>
          <w:color w:val="000000" w:themeColor="text1"/>
          <w:sz w:val="26"/>
          <w:szCs w:val="26"/>
          <w:lang w:eastAsia="ru-RU"/>
        </w:rPr>
        <w:t xml:space="preserve">                                    </w:t>
      </w:r>
      <w:r w:rsidRPr="00BF43A3">
        <w:rPr>
          <w:rFonts w:ascii="Times New Roman" w:eastAsia="Times New Roman" w:hAnsi="Times New Roman" w:cs="Times New Roman"/>
          <w:color w:val="000000" w:themeColor="text1"/>
          <w:sz w:val="26"/>
          <w:szCs w:val="26"/>
          <w:lang w:eastAsia="ru-RU"/>
        </w:rPr>
        <w:t>«О государственной регистрации недвижимости»;</w:t>
      </w:r>
    </w:p>
    <w:p w14:paraId="10612FBC"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6"/>
          <w:szCs w:val="26"/>
          <w:lang w:eastAsia="ru-RU"/>
        </w:rPr>
      </w:pPr>
      <w:r w:rsidRPr="00BF43A3">
        <w:rPr>
          <w:rFonts w:ascii="Times New Roman" w:eastAsia="Times New Roman" w:hAnsi="Times New Roman" w:cs="Times New Roman"/>
          <w:color w:val="000000" w:themeColor="text1"/>
          <w:sz w:val="26"/>
          <w:szCs w:val="26"/>
          <w:lang w:eastAsia="ru-RU"/>
        </w:rPr>
        <w:t xml:space="preserve">3.1. Указанные в </w:t>
      </w:r>
      <w:hyperlink w:anchor="p3315" w:history="1">
        <w:r w:rsidRPr="00BF43A3">
          <w:rPr>
            <w:rFonts w:ascii="Times New Roman" w:eastAsia="Times New Roman" w:hAnsi="Times New Roman" w:cs="Times New Roman"/>
            <w:color w:val="000000" w:themeColor="text1"/>
            <w:sz w:val="26"/>
            <w:szCs w:val="26"/>
            <w:lang w:eastAsia="ru-RU"/>
          </w:rPr>
          <w:t>5</w:t>
        </w:r>
      </w:hyperlink>
      <w:r w:rsidRPr="00BF43A3">
        <w:rPr>
          <w:rFonts w:ascii="Times New Roman" w:eastAsia="Times New Roman" w:hAnsi="Times New Roman" w:cs="Times New Roman"/>
          <w:color w:val="000000" w:themeColor="text1"/>
          <w:sz w:val="26"/>
          <w:szCs w:val="26"/>
          <w:lang w:eastAsia="ru-RU"/>
        </w:rPr>
        <w:t xml:space="preserve"> и </w:t>
      </w:r>
      <w:hyperlink w:anchor="p3315" w:history="1">
        <w:r w:rsidRPr="00BF43A3">
          <w:rPr>
            <w:rFonts w:ascii="Times New Roman" w:eastAsia="Times New Roman" w:hAnsi="Times New Roman" w:cs="Times New Roman"/>
            <w:color w:val="000000" w:themeColor="text1"/>
            <w:sz w:val="26"/>
            <w:szCs w:val="26"/>
            <w:lang w:eastAsia="ru-RU"/>
          </w:rPr>
          <w:t>8 части 3</w:t>
        </w:r>
      </w:hyperlink>
      <w:r w:rsidRPr="00BF43A3">
        <w:rPr>
          <w:rFonts w:ascii="Times New Roman" w:eastAsia="Times New Roman" w:hAnsi="Times New Roman" w:cs="Times New Roman"/>
          <w:color w:val="000000" w:themeColor="text1"/>
          <w:sz w:val="26"/>
          <w:szCs w:val="26"/>
          <w:lang w:eastAsia="ru-RU"/>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14:paraId="7B71025B"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6"/>
          <w:szCs w:val="26"/>
          <w:lang w:eastAsia="ru-RU"/>
        </w:rPr>
      </w:pPr>
      <w:bookmarkStart w:id="114" w:name="p3344"/>
      <w:bookmarkEnd w:id="114"/>
      <w:r w:rsidRPr="00BF43A3">
        <w:rPr>
          <w:rFonts w:ascii="Times New Roman" w:eastAsia="Times New Roman" w:hAnsi="Times New Roman" w:cs="Times New Roman"/>
          <w:color w:val="000000" w:themeColor="text1"/>
          <w:sz w:val="26"/>
          <w:szCs w:val="26"/>
          <w:lang w:eastAsia="ru-RU"/>
        </w:rPr>
        <w:t xml:space="preserve">3.2. Документы (их копии или сведения, содержащиеся в них), указанные в </w:t>
      </w:r>
      <w:hyperlink w:anchor="p3316" w:history="1">
        <w:r w:rsidRPr="00BF43A3">
          <w:rPr>
            <w:rFonts w:ascii="Times New Roman" w:eastAsia="Times New Roman" w:hAnsi="Times New Roman" w:cs="Times New Roman"/>
            <w:color w:val="000000" w:themeColor="text1"/>
            <w:sz w:val="26"/>
            <w:szCs w:val="26"/>
            <w:lang w:eastAsia="ru-RU"/>
          </w:rPr>
          <w:t>пунктах 1</w:t>
        </w:r>
      </w:hyperlink>
      <w:r w:rsidRPr="00BF43A3">
        <w:rPr>
          <w:rFonts w:ascii="Times New Roman" w:eastAsia="Times New Roman" w:hAnsi="Times New Roman" w:cs="Times New Roman"/>
          <w:color w:val="000000" w:themeColor="text1"/>
          <w:sz w:val="26"/>
          <w:szCs w:val="26"/>
          <w:lang w:eastAsia="ru-RU"/>
        </w:rPr>
        <w:t xml:space="preserve">, </w:t>
      </w:r>
      <w:hyperlink w:anchor="p3318" w:history="1">
        <w:r w:rsidRPr="00BF43A3">
          <w:rPr>
            <w:rFonts w:ascii="Times New Roman" w:eastAsia="Times New Roman" w:hAnsi="Times New Roman" w:cs="Times New Roman"/>
            <w:color w:val="000000" w:themeColor="text1"/>
            <w:sz w:val="26"/>
            <w:szCs w:val="26"/>
            <w:lang w:eastAsia="ru-RU"/>
          </w:rPr>
          <w:t>2</w:t>
        </w:r>
      </w:hyperlink>
      <w:r w:rsidRPr="00BF43A3">
        <w:rPr>
          <w:rFonts w:ascii="Times New Roman" w:eastAsia="Times New Roman" w:hAnsi="Times New Roman" w:cs="Times New Roman"/>
          <w:color w:val="000000" w:themeColor="text1"/>
          <w:sz w:val="26"/>
          <w:szCs w:val="26"/>
          <w:lang w:eastAsia="ru-RU"/>
        </w:rPr>
        <w:t xml:space="preserve">, </w:t>
      </w:r>
      <w:hyperlink w:anchor="p3320" w:history="1">
        <w:r w:rsidRPr="00BF43A3">
          <w:rPr>
            <w:rFonts w:ascii="Times New Roman" w:eastAsia="Times New Roman" w:hAnsi="Times New Roman" w:cs="Times New Roman"/>
            <w:color w:val="000000" w:themeColor="text1"/>
            <w:sz w:val="26"/>
            <w:szCs w:val="26"/>
            <w:lang w:eastAsia="ru-RU"/>
          </w:rPr>
          <w:t>3</w:t>
        </w:r>
      </w:hyperlink>
      <w:r w:rsidRPr="00BF43A3">
        <w:rPr>
          <w:rFonts w:ascii="Times New Roman" w:eastAsia="Times New Roman" w:hAnsi="Times New Roman" w:cs="Times New Roman"/>
          <w:color w:val="000000" w:themeColor="text1"/>
          <w:sz w:val="26"/>
          <w:szCs w:val="26"/>
          <w:lang w:eastAsia="ru-RU"/>
        </w:rPr>
        <w:t xml:space="preserve"> и </w:t>
      </w:r>
      <w:hyperlink w:anchor="p3332" w:history="1">
        <w:r w:rsidRPr="00BF43A3">
          <w:rPr>
            <w:rFonts w:ascii="Times New Roman" w:eastAsia="Times New Roman" w:hAnsi="Times New Roman" w:cs="Times New Roman"/>
            <w:color w:val="000000" w:themeColor="text1"/>
            <w:sz w:val="26"/>
            <w:szCs w:val="26"/>
            <w:lang w:eastAsia="ru-RU"/>
          </w:rPr>
          <w:t>8 части 3</w:t>
        </w:r>
      </w:hyperlink>
      <w:r w:rsidRPr="00BF43A3">
        <w:rPr>
          <w:rFonts w:ascii="Times New Roman" w:eastAsia="Times New Roman" w:hAnsi="Times New Roman" w:cs="Times New Roman"/>
          <w:color w:val="000000" w:themeColor="text1"/>
          <w:sz w:val="26"/>
          <w:szCs w:val="26"/>
          <w:lang w:eastAsia="ru-RU"/>
        </w:rPr>
        <w:t xml:space="preserve"> настоящей статьи, запрашиваются органами, указанными в </w:t>
      </w:r>
      <w:hyperlink w:anchor="p3307" w:history="1">
        <w:r w:rsidRPr="00BF43A3">
          <w:rPr>
            <w:rFonts w:ascii="Times New Roman" w:eastAsia="Times New Roman" w:hAnsi="Times New Roman" w:cs="Times New Roman"/>
            <w:color w:val="000000" w:themeColor="text1"/>
            <w:sz w:val="26"/>
            <w:szCs w:val="26"/>
            <w:lang w:eastAsia="ru-RU"/>
          </w:rPr>
          <w:t>части 2</w:t>
        </w:r>
      </w:hyperlink>
      <w:r w:rsidRPr="00BF43A3">
        <w:rPr>
          <w:rFonts w:ascii="Times New Roman" w:eastAsia="Times New Roman" w:hAnsi="Times New Roman" w:cs="Times New Roman"/>
          <w:color w:val="000000" w:themeColor="text1"/>
          <w:sz w:val="26"/>
          <w:szCs w:val="26"/>
          <w:lang w:eastAsia="ru-RU"/>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39744CB4"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6"/>
          <w:szCs w:val="26"/>
          <w:lang w:eastAsia="ru-RU"/>
        </w:rPr>
      </w:pPr>
      <w:bookmarkStart w:id="115" w:name="p3346"/>
      <w:bookmarkEnd w:id="115"/>
      <w:r w:rsidRPr="00BF43A3">
        <w:rPr>
          <w:rFonts w:ascii="Times New Roman" w:eastAsia="Times New Roman" w:hAnsi="Times New Roman" w:cs="Times New Roman"/>
          <w:color w:val="000000" w:themeColor="text1"/>
          <w:sz w:val="26"/>
          <w:szCs w:val="26"/>
          <w:lang w:eastAsia="ru-RU"/>
        </w:rPr>
        <w:t xml:space="preserve">3.3. Документы, указанные в </w:t>
      </w:r>
      <w:hyperlink w:anchor="p3316" w:history="1">
        <w:r w:rsidRPr="00BF43A3">
          <w:rPr>
            <w:rFonts w:ascii="Times New Roman" w:eastAsia="Times New Roman" w:hAnsi="Times New Roman" w:cs="Times New Roman"/>
            <w:color w:val="000000" w:themeColor="text1"/>
            <w:sz w:val="26"/>
            <w:szCs w:val="26"/>
            <w:lang w:eastAsia="ru-RU"/>
          </w:rPr>
          <w:t>пунктах 1</w:t>
        </w:r>
      </w:hyperlink>
      <w:r w:rsidRPr="00BF43A3">
        <w:rPr>
          <w:rFonts w:ascii="Times New Roman" w:eastAsia="Times New Roman" w:hAnsi="Times New Roman" w:cs="Times New Roman"/>
          <w:color w:val="000000" w:themeColor="text1"/>
          <w:sz w:val="26"/>
          <w:szCs w:val="26"/>
          <w:lang w:eastAsia="ru-RU"/>
        </w:rPr>
        <w:t xml:space="preserve">, </w:t>
      </w:r>
      <w:hyperlink w:anchor="p3321" w:history="1">
        <w:r w:rsidRPr="00BF43A3">
          <w:rPr>
            <w:rFonts w:ascii="Times New Roman" w:eastAsia="Times New Roman" w:hAnsi="Times New Roman" w:cs="Times New Roman"/>
            <w:color w:val="000000" w:themeColor="text1"/>
            <w:sz w:val="26"/>
            <w:szCs w:val="26"/>
            <w:lang w:eastAsia="ru-RU"/>
          </w:rPr>
          <w:t>4</w:t>
        </w:r>
      </w:hyperlink>
      <w:r w:rsidRPr="00BF43A3">
        <w:rPr>
          <w:rFonts w:ascii="Times New Roman" w:eastAsia="Times New Roman" w:hAnsi="Times New Roman" w:cs="Times New Roman"/>
          <w:color w:val="000000" w:themeColor="text1"/>
          <w:sz w:val="26"/>
          <w:szCs w:val="26"/>
          <w:lang w:eastAsia="ru-RU"/>
        </w:rPr>
        <w:t xml:space="preserve">, </w:t>
      </w:r>
      <w:hyperlink w:anchor="p3323" w:history="1">
        <w:r w:rsidRPr="00BF43A3">
          <w:rPr>
            <w:rFonts w:ascii="Times New Roman" w:eastAsia="Times New Roman" w:hAnsi="Times New Roman" w:cs="Times New Roman"/>
            <w:color w:val="000000" w:themeColor="text1"/>
            <w:sz w:val="26"/>
            <w:szCs w:val="26"/>
            <w:lang w:eastAsia="ru-RU"/>
          </w:rPr>
          <w:t>5</w:t>
        </w:r>
      </w:hyperlink>
      <w:r w:rsidRPr="00BF43A3">
        <w:rPr>
          <w:rFonts w:ascii="Times New Roman" w:eastAsia="Times New Roman" w:hAnsi="Times New Roman" w:cs="Times New Roman"/>
          <w:color w:val="000000" w:themeColor="text1"/>
          <w:sz w:val="26"/>
          <w:szCs w:val="26"/>
          <w:lang w:eastAsia="ru-RU"/>
        </w:rPr>
        <w:t xml:space="preserve">, </w:t>
      </w:r>
      <w:hyperlink w:anchor="p3324" w:history="1">
        <w:r w:rsidRPr="00BF43A3">
          <w:rPr>
            <w:rFonts w:ascii="Times New Roman" w:eastAsia="Times New Roman" w:hAnsi="Times New Roman" w:cs="Times New Roman"/>
            <w:color w:val="000000" w:themeColor="text1"/>
            <w:sz w:val="26"/>
            <w:szCs w:val="26"/>
            <w:lang w:eastAsia="ru-RU"/>
          </w:rPr>
          <w:t>6</w:t>
        </w:r>
      </w:hyperlink>
      <w:r w:rsidRPr="00BF43A3">
        <w:rPr>
          <w:rFonts w:ascii="Times New Roman" w:eastAsia="Times New Roman" w:hAnsi="Times New Roman" w:cs="Times New Roman"/>
          <w:color w:val="000000" w:themeColor="text1"/>
          <w:sz w:val="26"/>
          <w:szCs w:val="26"/>
          <w:lang w:eastAsia="ru-RU"/>
        </w:rPr>
        <w:t xml:space="preserve">, </w:t>
      </w:r>
      <w:hyperlink w:anchor="p3328" w:history="1">
        <w:r w:rsidRPr="00BF43A3">
          <w:rPr>
            <w:rFonts w:ascii="Times New Roman" w:eastAsia="Times New Roman" w:hAnsi="Times New Roman" w:cs="Times New Roman"/>
            <w:color w:val="000000" w:themeColor="text1"/>
            <w:sz w:val="26"/>
            <w:szCs w:val="26"/>
            <w:lang w:eastAsia="ru-RU"/>
          </w:rPr>
          <w:t>7</w:t>
        </w:r>
      </w:hyperlink>
      <w:r w:rsidRPr="00BF43A3">
        <w:rPr>
          <w:rFonts w:ascii="Times New Roman" w:eastAsia="Times New Roman" w:hAnsi="Times New Roman" w:cs="Times New Roman"/>
          <w:color w:val="000000" w:themeColor="text1"/>
          <w:sz w:val="26"/>
          <w:szCs w:val="26"/>
          <w:lang w:eastAsia="ru-RU"/>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307" w:history="1">
        <w:r w:rsidRPr="00BF43A3">
          <w:rPr>
            <w:rFonts w:ascii="Times New Roman" w:eastAsia="Times New Roman" w:hAnsi="Times New Roman" w:cs="Times New Roman"/>
            <w:color w:val="000000" w:themeColor="text1"/>
            <w:sz w:val="26"/>
            <w:szCs w:val="26"/>
            <w:lang w:eastAsia="ru-RU"/>
          </w:rPr>
          <w:t>части 2</w:t>
        </w:r>
      </w:hyperlink>
      <w:r w:rsidRPr="00BF43A3">
        <w:rPr>
          <w:rFonts w:ascii="Times New Roman" w:eastAsia="Times New Roman" w:hAnsi="Times New Roman" w:cs="Times New Roman"/>
          <w:color w:val="000000" w:themeColor="text1"/>
          <w:sz w:val="26"/>
          <w:szCs w:val="26"/>
          <w:lang w:eastAsia="ru-RU"/>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14:paraId="3DAF61BE"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6"/>
          <w:szCs w:val="26"/>
          <w:lang w:eastAsia="ru-RU"/>
        </w:rPr>
        <w:t xml:space="preserve">3.4. По межведомственным запросам органов, указанных в </w:t>
      </w:r>
      <w:hyperlink w:anchor="p3307" w:history="1">
        <w:r w:rsidRPr="00BF43A3">
          <w:rPr>
            <w:rFonts w:ascii="Times New Roman" w:eastAsia="Times New Roman" w:hAnsi="Times New Roman" w:cs="Times New Roman"/>
            <w:color w:val="000000" w:themeColor="text1"/>
            <w:sz w:val="26"/>
            <w:szCs w:val="26"/>
            <w:lang w:eastAsia="ru-RU"/>
          </w:rPr>
          <w:t>части 2</w:t>
        </w:r>
      </w:hyperlink>
      <w:r w:rsidRPr="00BF43A3">
        <w:rPr>
          <w:rFonts w:ascii="Times New Roman" w:eastAsia="Times New Roman" w:hAnsi="Times New Roman" w:cs="Times New Roman"/>
          <w:color w:val="000000" w:themeColor="text1"/>
          <w:sz w:val="26"/>
          <w:szCs w:val="26"/>
          <w:lang w:eastAsia="ru-RU"/>
        </w:rPr>
        <w:t xml:space="preserve"> настоящей статьи, документы (их копии или сведения, содержащиеся в них), предусмотренные </w:t>
      </w:r>
      <w:hyperlink w:anchor="p3315" w:history="1">
        <w:r w:rsidRPr="00BF43A3">
          <w:rPr>
            <w:rFonts w:ascii="Times New Roman" w:eastAsia="Times New Roman" w:hAnsi="Times New Roman" w:cs="Times New Roman"/>
            <w:color w:val="000000" w:themeColor="text1"/>
            <w:sz w:val="26"/>
            <w:szCs w:val="26"/>
            <w:lang w:eastAsia="ru-RU"/>
          </w:rPr>
          <w:t>частью 3</w:t>
        </w:r>
      </w:hyperlink>
      <w:r w:rsidRPr="00BF43A3">
        <w:rPr>
          <w:rFonts w:ascii="Times New Roman" w:eastAsia="Times New Roman" w:hAnsi="Times New Roman" w:cs="Times New Roman"/>
          <w:color w:val="000000" w:themeColor="text1"/>
          <w:sz w:val="26"/>
          <w:szCs w:val="26"/>
          <w:lang w:eastAsia="ru-RU"/>
        </w:rPr>
        <w:t xml:space="preserve"> настоящей статьи, предоставляются государственными</w:t>
      </w:r>
      <w:r w:rsidRPr="00BF43A3">
        <w:rPr>
          <w:rFonts w:ascii="Times New Roman" w:eastAsia="Times New Roman" w:hAnsi="Times New Roman" w:cs="Times New Roman"/>
          <w:color w:val="000000" w:themeColor="text1"/>
          <w:sz w:val="27"/>
          <w:szCs w:val="27"/>
          <w:lang w:eastAsia="ru-RU"/>
        </w:rPr>
        <w:t xml:space="preserve">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w:t>
      </w:r>
      <w:r w:rsidRPr="00BF43A3">
        <w:rPr>
          <w:rFonts w:ascii="Times New Roman" w:eastAsia="Times New Roman" w:hAnsi="Times New Roman" w:cs="Times New Roman"/>
          <w:color w:val="000000" w:themeColor="text1"/>
          <w:sz w:val="27"/>
          <w:szCs w:val="27"/>
          <w:lang w:eastAsia="ru-RU"/>
        </w:rPr>
        <w:lastRenderedPageBreak/>
        <w:t>находятся эти документы, в срок не позднее трех рабочих дней со дня получения соответствующего межведомственного запроса.</w:t>
      </w:r>
    </w:p>
    <w:p w14:paraId="0C459363"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3321" w:history="1">
        <w:r w:rsidRPr="00BF43A3">
          <w:rPr>
            <w:rFonts w:ascii="Times New Roman" w:eastAsia="Times New Roman" w:hAnsi="Times New Roman" w:cs="Times New Roman"/>
            <w:color w:val="000000" w:themeColor="text1"/>
            <w:sz w:val="27"/>
            <w:szCs w:val="27"/>
            <w:lang w:eastAsia="ru-RU"/>
          </w:rPr>
          <w:t>пунктах 4</w:t>
        </w:r>
      </w:hyperlink>
      <w:r w:rsidRPr="00BF43A3">
        <w:rPr>
          <w:rFonts w:ascii="Times New Roman" w:eastAsia="Times New Roman" w:hAnsi="Times New Roman" w:cs="Times New Roman"/>
          <w:color w:val="000000" w:themeColor="text1"/>
          <w:sz w:val="27"/>
          <w:szCs w:val="27"/>
          <w:lang w:eastAsia="ru-RU"/>
        </w:rPr>
        <w:t xml:space="preserve">, </w:t>
      </w:r>
      <w:hyperlink w:anchor="p3324" w:history="1">
        <w:r w:rsidRPr="00BF43A3">
          <w:rPr>
            <w:rFonts w:ascii="Times New Roman" w:eastAsia="Times New Roman" w:hAnsi="Times New Roman" w:cs="Times New Roman"/>
            <w:color w:val="000000" w:themeColor="text1"/>
            <w:sz w:val="27"/>
            <w:szCs w:val="27"/>
            <w:lang w:eastAsia="ru-RU"/>
          </w:rPr>
          <w:t>5</w:t>
        </w:r>
      </w:hyperlink>
      <w:r w:rsidRPr="00BF43A3">
        <w:rPr>
          <w:rFonts w:ascii="Times New Roman" w:eastAsia="Times New Roman" w:hAnsi="Times New Roman" w:cs="Times New Roman"/>
          <w:color w:val="000000" w:themeColor="text1"/>
          <w:sz w:val="27"/>
          <w:szCs w:val="27"/>
          <w:lang w:eastAsia="ru-RU"/>
        </w:rPr>
        <w:t xml:space="preserve"> - </w:t>
      </w:r>
      <w:hyperlink w:anchor="p3338" w:history="1">
        <w:r w:rsidRPr="00BF43A3">
          <w:rPr>
            <w:rFonts w:ascii="Times New Roman" w:eastAsia="Times New Roman" w:hAnsi="Times New Roman" w:cs="Times New Roman"/>
            <w:color w:val="000000" w:themeColor="text1"/>
            <w:sz w:val="27"/>
            <w:szCs w:val="27"/>
            <w:lang w:eastAsia="ru-RU"/>
          </w:rPr>
          <w:t>11 части 3</w:t>
        </w:r>
      </w:hyperlink>
      <w:r w:rsidRPr="00BF43A3">
        <w:rPr>
          <w:rFonts w:ascii="Times New Roman" w:eastAsia="Times New Roman" w:hAnsi="Times New Roman" w:cs="Times New Roman"/>
          <w:color w:val="000000" w:themeColor="text1"/>
          <w:sz w:val="27"/>
          <w:szCs w:val="27"/>
          <w:lang w:eastAsia="ru-RU"/>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6433FCE0"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16" w:name="p3354"/>
      <w:bookmarkEnd w:id="116"/>
      <w:r w:rsidRPr="00BF43A3">
        <w:rPr>
          <w:rFonts w:ascii="Times New Roman" w:eastAsia="Times New Roman" w:hAnsi="Times New Roman" w:cs="Times New Roman"/>
          <w:color w:val="000000" w:themeColor="text1"/>
          <w:sz w:val="27"/>
          <w:szCs w:val="27"/>
          <w:lang w:eastAsia="ru-RU"/>
        </w:rPr>
        <w:t xml:space="preserve">4. Правительством Российской Федерации могут устанавливаться помимо предусмотренных </w:t>
      </w:r>
      <w:hyperlink w:anchor="p3315" w:history="1">
        <w:r w:rsidRPr="00BF43A3">
          <w:rPr>
            <w:rFonts w:ascii="Times New Roman" w:eastAsia="Times New Roman" w:hAnsi="Times New Roman" w:cs="Times New Roman"/>
            <w:color w:val="000000" w:themeColor="text1"/>
            <w:sz w:val="27"/>
            <w:szCs w:val="27"/>
            <w:lang w:eastAsia="ru-RU"/>
          </w:rPr>
          <w:t>частью 3</w:t>
        </w:r>
      </w:hyperlink>
      <w:r w:rsidRPr="00BF43A3">
        <w:rPr>
          <w:rFonts w:ascii="Times New Roman" w:eastAsia="Times New Roman" w:hAnsi="Times New Roman" w:cs="Times New Roman"/>
          <w:color w:val="000000" w:themeColor="text1"/>
          <w:sz w:val="27"/>
          <w:szCs w:val="27"/>
          <w:lang w:eastAsia="ru-RU"/>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39791B41"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4.1. Для получения разрешения на ввод объекта в эксплуатацию разрешается требовать только указанные в </w:t>
      </w:r>
      <w:hyperlink w:anchor="p3315" w:history="1">
        <w:r w:rsidRPr="00BF43A3">
          <w:rPr>
            <w:rFonts w:ascii="Times New Roman" w:eastAsia="Times New Roman" w:hAnsi="Times New Roman" w:cs="Times New Roman"/>
            <w:color w:val="000000" w:themeColor="text1"/>
            <w:sz w:val="27"/>
            <w:szCs w:val="27"/>
            <w:lang w:eastAsia="ru-RU"/>
          </w:rPr>
          <w:t>частях 3</w:t>
        </w:r>
      </w:hyperlink>
      <w:r w:rsidRPr="00BF43A3">
        <w:rPr>
          <w:rFonts w:ascii="Times New Roman" w:eastAsia="Times New Roman" w:hAnsi="Times New Roman" w:cs="Times New Roman"/>
          <w:color w:val="000000" w:themeColor="text1"/>
          <w:sz w:val="27"/>
          <w:szCs w:val="27"/>
          <w:lang w:eastAsia="ru-RU"/>
        </w:rPr>
        <w:t xml:space="preserve"> и </w:t>
      </w:r>
      <w:hyperlink w:anchor="p3354" w:history="1">
        <w:r w:rsidRPr="00BF43A3">
          <w:rPr>
            <w:rFonts w:ascii="Times New Roman" w:eastAsia="Times New Roman" w:hAnsi="Times New Roman" w:cs="Times New Roman"/>
            <w:color w:val="000000" w:themeColor="text1"/>
            <w:sz w:val="27"/>
            <w:szCs w:val="27"/>
            <w:lang w:eastAsia="ru-RU"/>
          </w:rPr>
          <w:t>4</w:t>
        </w:r>
      </w:hyperlink>
      <w:r w:rsidRPr="00BF43A3">
        <w:rPr>
          <w:rFonts w:ascii="Times New Roman" w:eastAsia="Times New Roman" w:hAnsi="Times New Roman" w:cs="Times New Roman"/>
          <w:color w:val="000000" w:themeColor="text1"/>
          <w:sz w:val="27"/>
          <w:szCs w:val="27"/>
          <w:lang w:eastAsia="ru-RU"/>
        </w:rPr>
        <w:t xml:space="preserve"> настоящей статьи документы. Документы, предусмотренные </w:t>
      </w:r>
      <w:hyperlink w:anchor="p3315" w:history="1">
        <w:r w:rsidRPr="00BF43A3">
          <w:rPr>
            <w:rFonts w:ascii="Times New Roman" w:eastAsia="Times New Roman" w:hAnsi="Times New Roman" w:cs="Times New Roman"/>
            <w:color w:val="000000" w:themeColor="text1"/>
            <w:sz w:val="27"/>
            <w:szCs w:val="27"/>
            <w:lang w:eastAsia="ru-RU"/>
          </w:rPr>
          <w:t>частями 3</w:t>
        </w:r>
      </w:hyperlink>
      <w:r w:rsidRPr="00BF43A3">
        <w:rPr>
          <w:rFonts w:ascii="Times New Roman" w:eastAsia="Times New Roman" w:hAnsi="Times New Roman" w:cs="Times New Roman"/>
          <w:color w:val="000000" w:themeColor="text1"/>
          <w:sz w:val="27"/>
          <w:szCs w:val="27"/>
          <w:lang w:eastAsia="ru-RU"/>
        </w:rPr>
        <w:t xml:space="preserve"> и </w:t>
      </w:r>
      <w:hyperlink w:anchor="p3354" w:history="1">
        <w:r w:rsidRPr="00BF43A3">
          <w:rPr>
            <w:rFonts w:ascii="Times New Roman" w:eastAsia="Times New Roman" w:hAnsi="Times New Roman" w:cs="Times New Roman"/>
            <w:color w:val="000000" w:themeColor="text1"/>
            <w:sz w:val="27"/>
            <w:szCs w:val="27"/>
            <w:lang w:eastAsia="ru-RU"/>
          </w:rPr>
          <w:t>4</w:t>
        </w:r>
      </w:hyperlink>
      <w:r w:rsidRPr="00BF43A3">
        <w:rPr>
          <w:rFonts w:ascii="Times New Roman" w:eastAsia="Times New Roman" w:hAnsi="Times New Roman" w:cs="Times New Roman"/>
          <w:color w:val="000000" w:themeColor="text1"/>
          <w:sz w:val="27"/>
          <w:szCs w:val="27"/>
          <w:lang w:eastAsia="ru-RU"/>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w:anchor="p3315" w:history="1">
        <w:r w:rsidRPr="00BF43A3">
          <w:rPr>
            <w:rFonts w:ascii="Times New Roman" w:eastAsia="Times New Roman" w:hAnsi="Times New Roman" w:cs="Times New Roman"/>
            <w:color w:val="000000" w:themeColor="text1"/>
            <w:sz w:val="27"/>
            <w:szCs w:val="27"/>
            <w:lang w:eastAsia="ru-RU"/>
          </w:rPr>
          <w:t>частях 3</w:t>
        </w:r>
      </w:hyperlink>
      <w:r w:rsidRPr="00BF43A3">
        <w:rPr>
          <w:rFonts w:ascii="Times New Roman" w:eastAsia="Times New Roman" w:hAnsi="Times New Roman" w:cs="Times New Roman"/>
          <w:color w:val="000000" w:themeColor="text1"/>
          <w:sz w:val="27"/>
          <w:szCs w:val="27"/>
          <w:lang w:eastAsia="ru-RU"/>
        </w:rPr>
        <w:t xml:space="preserve"> и </w:t>
      </w:r>
      <w:hyperlink w:anchor="p3354" w:history="1">
        <w:r w:rsidRPr="00BF43A3">
          <w:rPr>
            <w:rFonts w:ascii="Times New Roman" w:eastAsia="Times New Roman" w:hAnsi="Times New Roman" w:cs="Times New Roman"/>
            <w:color w:val="000000" w:themeColor="text1"/>
            <w:sz w:val="27"/>
            <w:szCs w:val="27"/>
            <w:lang w:eastAsia="ru-RU"/>
          </w:rPr>
          <w:t>4</w:t>
        </w:r>
      </w:hyperlink>
      <w:r w:rsidRPr="00BF43A3">
        <w:rPr>
          <w:rFonts w:ascii="Times New Roman" w:eastAsia="Times New Roman" w:hAnsi="Times New Roman" w:cs="Times New Roman"/>
          <w:color w:val="000000" w:themeColor="text1"/>
          <w:sz w:val="27"/>
          <w:szCs w:val="27"/>
          <w:lang w:eastAsia="ru-RU"/>
        </w:rPr>
        <w:t xml:space="preserve"> настоящей статьи документов и выдача разрешений на ввод в эксплуатацию осуществляются исключительно в электронной форме. Порядок направления документов, указанных в </w:t>
      </w:r>
      <w:hyperlink w:anchor="p3315" w:history="1">
        <w:r w:rsidRPr="00BF43A3">
          <w:rPr>
            <w:rFonts w:ascii="Times New Roman" w:eastAsia="Times New Roman" w:hAnsi="Times New Roman" w:cs="Times New Roman"/>
            <w:color w:val="000000" w:themeColor="text1"/>
            <w:sz w:val="27"/>
            <w:szCs w:val="27"/>
            <w:lang w:eastAsia="ru-RU"/>
          </w:rPr>
          <w:t>частях 3</w:t>
        </w:r>
      </w:hyperlink>
      <w:r w:rsidRPr="00BF43A3">
        <w:rPr>
          <w:rFonts w:ascii="Times New Roman" w:eastAsia="Times New Roman" w:hAnsi="Times New Roman" w:cs="Times New Roman"/>
          <w:color w:val="000000" w:themeColor="text1"/>
          <w:sz w:val="27"/>
          <w:szCs w:val="27"/>
          <w:lang w:eastAsia="ru-RU"/>
        </w:rPr>
        <w:t xml:space="preserve"> и </w:t>
      </w:r>
      <w:hyperlink w:anchor="p3354" w:history="1">
        <w:r w:rsidRPr="00BF43A3">
          <w:rPr>
            <w:rFonts w:ascii="Times New Roman" w:eastAsia="Times New Roman" w:hAnsi="Times New Roman" w:cs="Times New Roman"/>
            <w:color w:val="000000" w:themeColor="text1"/>
            <w:sz w:val="27"/>
            <w:szCs w:val="27"/>
            <w:lang w:eastAsia="ru-RU"/>
          </w:rPr>
          <w:t>4</w:t>
        </w:r>
      </w:hyperlink>
      <w:r w:rsidRPr="00BF43A3">
        <w:rPr>
          <w:rFonts w:ascii="Times New Roman" w:eastAsia="Times New Roman" w:hAnsi="Times New Roman" w:cs="Times New Roman"/>
          <w:color w:val="000000" w:themeColor="text1"/>
          <w:sz w:val="27"/>
          <w:szCs w:val="27"/>
          <w:lang w:eastAsia="ru-RU"/>
        </w:rPr>
        <w:t xml:space="preserve"> настоящей статьи, в уполномоченные на выдачу разрешений на ввод объекта в эксплуатацию органы местного самоуправления,               в электронной форме устанавливается Правительством Российской Федерации.</w:t>
      </w:r>
    </w:p>
    <w:p w14:paraId="76176C72"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6. Основанием для отказа в выдаче разрешения на ввод объекта в эксплуатацию является:</w:t>
      </w:r>
    </w:p>
    <w:p w14:paraId="7BA83777"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 отсутствие документов, указанных в </w:t>
      </w:r>
      <w:hyperlink w:anchor="p3315" w:history="1">
        <w:r w:rsidRPr="00BF43A3">
          <w:rPr>
            <w:rFonts w:ascii="Times New Roman" w:eastAsia="Times New Roman" w:hAnsi="Times New Roman" w:cs="Times New Roman"/>
            <w:color w:val="000000" w:themeColor="text1"/>
            <w:sz w:val="27"/>
            <w:szCs w:val="27"/>
            <w:lang w:eastAsia="ru-RU"/>
          </w:rPr>
          <w:t>частях 3</w:t>
        </w:r>
      </w:hyperlink>
      <w:r w:rsidRPr="00BF43A3">
        <w:rPr>
          <w:rFonts w:ascii="Times New Roman" w:eastAsia="Times New Roman" w:hAnsi="Times New Roman" w:cs="Times New Roman"/>
          <w:color w:val="000000" w:themeColor="text1"/>
          <w:sz w:val="27"/>
          <w:szCs w:val="27"/>
          <w:lang w:eastAsia="ru-RU"/>
        </w:rPr>
        <w:t xml:space="preserve"> и </w:t>
      </w:r>
      <w:hyperlink w:anchor="p3354" w:history="1">
        <w:r w:rsidRPr="00BF43A3">
          <w:rPr>
            <w:rFonts w:ascii="Times New Roman" w:eastAsia="Times New Roman" w:hAnsi="Times New Roman" w:cs="Times New Roman"/>
            <w:color w:val="000000" w:themeColor="text1"/>
            <w:sz w:val="27"/>
            <w:szCs w:val="27"/>
            <w:lang w:eastAsia="ru-RU"/>
          </w:rPr>
          <w:t>4</w:t>
        </w:r>
      </w:hyperlink>
      <w:r w:rsidRPr="00BF43A3">
        <w:rPr>
          <w:rFonts w:ascii="Times New Roman" w:eastAsia="Times New Roman" w:hAnsi="Times New Roman" w:cs="Times New Roman"/>
          <w:color w:val="000000" w:themeColor="text1"/>
          <w:sz w:val="27"/>
          <w:szCs w:val="27"/>
          <w:lang w:eastAsia="ru-RU"/>
        </w:rPr>
        <w:t xml:space="preserve"> настоящей статьи;</w:t>
      </w:r>
    </w:p>
    <w:p w14:paraId="7F64B95A"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w:t>
      </w:r>
      <w:r w:rsidRPr="00BF43A3">
        <w:rPr>
          <w:rFonts w:ascii="Times New Roman" w:eastAsia="Times New Roman" w:hAnsi="Times New Roman" w:cs="Times New Roman"/>
          <w:color w:val="000000" w:themeColor="text1"/>
          <w:sz w:val="27"/>
          <w:szCs w:val="27"/>
          <w:lang w:eastAsia="ru-RU"/>
        </w:rPr>
        <w:lastRenderedPageBreak/>
        <w:t>разрешения на ввод в эксплуатацию линейного объекта, для размещения которого не требуется образование земельного участка;</w:t>
      </w:r>
    </w:p>
    <w:p w14:paraId="5627ABE7"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w:anchor="p3375" w:history="1">
        <w:r w:rsidRPr="00BF43A3">
          <w:rPr>
            <w:rFonts w:ascii="Times New Roman" w:eastAsia="Times New Roman" w:hAnsi="Times New Roman" w:cs="Times New Roman"/>
            <w:color w:val="000000" w:themeColor="text1"/>
            <w:sz w:val="27"/>
            <w:szCs w:val="27"/>
            <w:lang w:eastAsia="ru-RU"/>
          </w:rPr>
          <w:t>частью 6.2</w:t>
        </w:r>
      </w:hyperlink>
      <w:r w:rsidRPr="00BF43A3">
        <w:rPr>
          <w:rFonts w:ascii="Times New Roman" w:eastAsia="Times New Roman" w:hAnsi="Times New Roman" w:cs="Times New Roman"/>
          <w:color w:val="000000" w:themeColor="text1"/>
          <w:sz w:val="27"/>
          <w:szCs w:val="27"/>
          <w:lang w:eastAsia="ru-RU"/>
        </w:rPr>
        <w:t xml:space="preserve"> настоящей статьи;</w:t>
      </w:r>
    </w:p>
    <w:p w14:paraId="4AFAA0A6"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w:anchor="p3375" w:history="1">
        <w:r w:rsidRPr="00BF43A3">
          <w:rPr>
            <w:rFonts w:ascii="Times New Roman" w:eastAsia="Times New Roman" w:hAnsi="Times New Roman" w:cs="Times New Roman"/>
            <w:color w:val="000000" w:themeColor="text1"/>
            <w:sz w:val="27"/>
            <w:szCs w:val="27"/>
            <w:lang w:eastAsia="ru-RU"/>
          </w:rPr>
          <w:t>частью 6.2</w:t>
        </w:r>
      </w:hyperlink>
      <w:r w:rsidRPr="00BF43A3">
        <w:rPr>
          <w:rFonts w:ascii="Times New Roman" w:eastAsia="Times New Roman" w:hAnsi="Times New Roman" w:cs="Times New Roman"/>
          <w:color w:val="000000" w:themeColor="text1"/>
          <w:sz w:val="27"/>
          <w:szCs w:val="27"/>
          <w:lang w:eastAsia="ru-RU"/>
        </w:rPr>
        <w:t xml:space="preserve"> настоящей статьи;</w:t>
      </w:r>
    </w:p>
    <w:p w14:paraId="0BF1D115"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56EEBEC3"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6.1. Неполучение (несвоевременное получение) документов, запрошенных в соответствии с </w:t>
      </w:r>
      <w:hyperlink w:anchor="p3344" w:history="1">
        <w:r w:rsidRPr="00BF43A3">
          <w:rPr>
            <w:rFonts w:ascii="Times New Roman" w:eastAsia="Times New Roman" w:hAnsi="Times New Roman" w:cs="Times New Roman"/>
            <w:color w:val="000000" w:themeColor="text1"/>
            <w:sz w:val="27"/>
            <w:szCs w:val="27"/>
            <w:lang w:eastAsia="ru-RU"/>
          </w:rPr>
          <w:t>частями 3.2</w:t>
        </w:r>
      </w:hyperlink>
      <w:r w:rsidRPr="00BF43A3">
        <w:rPr>
          <w:rFonts w:ascii="Times New Roman" w:eastAsia="Times New Roman" w:hAnsi="Times New Roman" w:cs="Times New Roman"/>
          <w:color w:val="000000" w:themeColor="text1"/>
          <w:sz w:val="27"/>
          <w:szCs w:val="27"/>
          <w:lang w:eastAsia="ru-RU"/>
        </w:rPr>
        <w:t xml:space="preserve"> и </w:t>
      </w:r>
      <w:hyperlink w:anchor="p3346" w:history="1">
        <w:r w:rsidRPr="00BF43A3">
          <w:rPr>
            <w:rFonts w:ascii="Times New Roman" w:eastAsia="Times New Roman" w:hAnsi="Times New Roman" w:cs="Times New Roman"/>
            <w:color w:val="000000" w:themeColor="text1"/>
            <w:sz w:val="27"/>
            <w:szCs w:val="27"/>
            <w:lang w:eastAsia="ru-RU"/>
          </w:rPr>
          <w:t>3.3</w:t>
        </w:r>
      </w:hyperlink>
      <w:r w:rsidRPr="00BF43A3">
        <w:rPr>
          <w:rFonts w:ascii="Times New Roman" w:eastAsia="Times New Roman" w:hAnsi="Times New Roman" w:cs="Times New Roman"/>
          <w:color w:val="000000" w:themeColor="text1"/>
          <w:sz w:val="27"/>
          <w:szCs w:val="27"/>
          <w:lang w:eastAsia="ru-RU"/>
        </w:rPr>
        <w:t xml:space="preserve"> настоящей статьи, не может являться основанием для отказа в выдаче разрешения на ввод объекта в эксплуатацию.</w:t>
      </w:r>
    </w:p>
    <w:p w14:paraId="20191828"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17" w:name="p3375"/>
      <w:bookmarkEnd w:id="117"/>
      <w:r w:rsidRPr="00BF43A3">
        <w:rPr>
          <w:rFonts w:ascii="Times New Roman" w:eastAsia="Times New Roman" w:hAnsi="Times New Roman" w:cs="Times New Roman"/>
          <w:color w:val="000000" w:themeColor="text1"/>
          <w:sz w:val="27"/>
          <w:szCs w:val="27"/>
          <w:lang w:eastAsia="ru-RU"/>
        </w:rPr>
        <w:t>6.2. 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w:t>
      </w:r>
    </w:p>
    <w:p w14:paraId="7DC07DC9"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Отказ в выдаче разрешения на ввод объекта в эксплуатацию может быть оспорен в судебном порядке.</w:t>
      </w:r>
    </w:p>
    <w:p w14:paraId="5CA67E41"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 Разрешение на ввод объекта в эксплуатацию (за исключением линейного объекта) выдается застройщику в случае, если в орган местного самоуправления,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14:paraId="7A4675BA"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9.1. Орган местного самоуправления, выдавший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w:t>
      </w:r>
      <w:r w:rsidRPr="00BF43A3">
        <w:rPr>
          <w:rFonts w:ascii="Times New Roman" w:eastAsia="Times New Roman" w:hAnsi="Times New Roman" w:cs="Times New Roman"/>
          <w:color w:val="000000" w:themeColor="text1"/>
          <w:sz w:val="27"/>
          <w:szCs w:val="27"/>
          <w:lang w:eastAsia="ru-RU"/>
        </w:rPr>
        <w:lastRenderedPageBreak/>
        <w:t>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документы, материалы, указанные в пунктах 3, 9 - 9.2, 11 и 12 части 5 статьи 56 Градостроительного кодекса Российской Федерации.</w:t>
      </w:r>
    </w:p>
    <w:p w14:paraId="7C1F52E8"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14:paraId="58BC95AD"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14:paraId="55C6F061"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года № 218-ФЗ «О государственной регистрации недвижимости» требованиям к составу сведений в графической и текстовой частях технического плана.</w:t>
      </w:r>
    </w:p>
    <w:p w14:paraId="4C008D9B"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14:paraId="4C456161"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14:paraId="1CB59990"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7DD0DC2F" w14:textId="28C212B1"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w:t>
      </w:r>
      <w:r w:rsidR="002118FF" w:rsidRPr="00BF43A3">
        <w:rPr>
          <w:rFonts w:ascii="Times New Roman" w:eastAsia="Times New Roman" w:hAnsi="Times New Roman" w:cs="Times New Roman"/>
          <w:color w:val="000000" w:themeColor="text1"/>
          <w:sz w:val="27"/>
          <w:szCs w:val="27"/>
          <w:lang w:eastAsia="ru-RU"/>
        </w:rPr>
        <w:t xml:space="preserve"> Градостроительного Кодекса Российской Федерации</w:t>
      </w:r>
      <w:r w:rsidRPr="00BF43A3">
        <w:rPr>
          <w:rFonts w:ascii="Times New Roman" w:eastAsia="Times New Roman" w:hAnsi="Times New Roman" w:cs="Times New Roman"/>
          <w:color w:val="000000" w:themeColor="text1"/>
          <w:sz w:val="27"/>
          <w:szCs w:val="27"/>
          <w:lang w:eastAsia="ru-RU"/>
        </w:rPr>
        <w:t>,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509C0417"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14. В случаях, предусмотренных пунктом 9 части 7 статьи 51 Градостроительного кодекса Российской Федерации, в течение трех рабочих дней со дня выдачи разрешения на ввод объекта в эксплуатацию орган местного самоуправления, выдавший такое разрешение, направляют (в том числе с </w:t>
      </w:r>
      <w:r w:rsidRPr="00BF43A3">
        <w:rPr>
          <w:rFonts w:ascii="Times New Roman" w:eastAsia="Times New Roman" w:hAnsi="Times New Roman" w:cs="Times New Roman"/>
          <w:color w:val="000000" w:themeColor="text1"/>
          <w:sz w:val="27"/>
          <w:szCs w:val="27"/>
          <w:lang w:eastAsia="ru-RU"/>
        </w:rPr>
        <w:lastRenderedPageBreak/>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0C55BA81"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15. Разрешение на ввод объекта в эксплуатацию не требуется в случае, если в соответствии с частью 17 статьи 51 Градостроительного кодекса Российской Федерации для строительства или реконструкции объекта не требуется выдача разрешения на строительство.</w:t>
      </w:r>
    </w:p>
    <w:p w14:paraId="4FE099AA"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18" w:name="p3404"/>
      <w:bookmarkEnd w:id="118"/>
      <w:r w:rsidRPr="00BF43A3">
        <w:rPr>
          <w:rFonts w:ascii="Times New Roman" w:eastAsia="Times New Roman" w:hAnsi="Times New Roman" w:cs="Times New Roman"/>
          <w:color w:val="000000" w:themeColor="text1"/>
          <w:sz w:val="27"/>
          <w:szCs w:val="27"/>
          <w:lang w:eastAsia="ru-RU"/>
        </w:rP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на выдачу разрешений на строительство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пунктами 1 - 5, 7 и 8 части 1 статьи 51.1 Градостроительного кодекса Российской Федерации,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418" w:history="1">
        <w:r w:rsidRPr="00BF43A3">
          <w:rPr>
            <w:rFonts w:ascii="Times New Roman" w:eastAsia="Times New Roman" w:hAnsi="Times New Roman" w:cs="Times New Roman"/>
            <w:color w:val="000000" w:themeColor="text1"/>
            <w:sz w:val="27"/>
            <w:szCs w:val="27"/>
            <w:lang w:eastAsia="ru-RU"/>
          </w:rPr>
          <w:t>пунктом 5 части 19</w:t>
        </w:r>
      </w:hyperlink>
      <w:r w:rsidRPr="00BF43A3">
        <w:rPr>
          <w:rFonts w:ascii="Times New Roman" w:eastAsia="Times New Roman" w:hAnsi="Times New Roman" w:cs="Times New Roman"/>
          <w:color w:val="000000" w:themeColor="text1"/>
          <w:sz w:val="27"/>
          <w:szCs w:val="27"/>
          <w:lang w:eastAsia="ru-RU"/>
        </w:rPr>
        <w:t xml:space="preserve"> настоящей статьи. К уведомлению об окончании строительства прилагаются:</w:t>
      </w:r>
    </w:p>
    <w:p w14:paraId="7673EE70"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19" w:name="p3405"/>
      <w:bookmarkEnd w:id="119"/>
      <w:r w:rsidRPr="00BF43A3">
        <w:rPr>
          <w:rFonts w:ascii="Times New Roman" w:eastAsia="Times New Roman" w:hAnsi="Times New Roman" w:cs="Times New Roman"/>
          <w:color w:val="000000" w:themeColor="text1"/>
          <w:sz w:val="27"/>
          <w:szCs w:val="27"/>
          <w:lang w:eastAsia="ru-RU"/>
        </w:rPr>
        <w:t>1) документы, предусмотренные пунктами 2 и 3 части 3 статьи 51.1 Градостроительного кодекса Российской Федерации;</w:t>
      </w:r>
    </w:p>
    <w:p w14:paraId="588F3D2A"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технический план объекта индивидуального жилищного строительства или садового дома;</w:t>
      </w:r>
    </w:p>
    <w:p w14:paraId="0A2A657A"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20" w:name="p3407"/>
      <w:bookmarkEnd w:id="120"/>
      <w:r w:rsidRPr="00BF43A3">
        <w:rPr>
          <w:rFonts w:ascii="Times New Roman" w:eastAsia="Times New Roman" w:hAnsi="Times New Roman" w:cs="Times New Roman"/>
          <w:color w:val="000000" w:themeColor="text1"/>
          <w:sz w:val="27"/>
          <w:szCs w:val="27"/>
          <w:lang w:eastAsia="ru-RU"/>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1783BE68" w14:textId="586E24EA"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17. В случае отсутствия в уведомлении об окончании строительства сведений, предусмотренных </w:t>
      </w:r>
      <w:hyperlink w:anchor="p3404" w:history="1">
        <w:r w:rsidRPr="00BF43A3">
          <w:rPr>
            <w:rFonts w:ascii="Times New Roman" w:eastAsia="Times New Roman" w:hAnsi="Times New Roman" w:cs="Times New Roman"/>
            <w:color w:val="000000" w:themeColor="text1"/>
            <w:sz w:val="27"/>
            <w:szCs w:val="27"/>
            <w:lang w:eastAsia="ru-RU"/>
          </w:rPr>
          <w:t>абзацем первым части 16</w:t>
        </w:r>
      </w:hyperlink>
      <w:r w:rsidRPr="00BF43A3">
        <w:rPr>
          <w:rFonts w:ascii="Times New Roman" w:eastAsia="Times New Roman" w:hAnsi="Times New Roman" w:cs="Times New Roman"/>
          <w:color w:val="000000" w:themeColor="text1"/>
          <w:sz w:val="27"/>
          <w:szCs w:val="27"/>
          <w:lang w:eastAsia="ru-RU"/>
        </w:rPr>
        <w:t xml:space="preserve"> настоящей статьи, или отсутствия документов, прилагаемых к нему и предусмотренных </w:t>
      </w:r>
      <w:hyperlink w:anchor="p3405" w:history="1">
        <w:r w:rsidRPr="00BF43A3">
          <w:rPr>
            <w:rFonts w:ascii="Times New Roman" w:eastAsia="Times New Roman" w:hAnsi="Times New Roman" w:cs="Times New Roman"/>
            <w:color w:val="000000" w:themeColor="text1"/>
            <w:sz w:val="27"/>
            <w:szCs w:val="27"/>
            <w:lang w:eastAsia="ru-RU"/>
          </w:rPr>
          <w:t>пунктами 1</w:t>
        </w:r>
      </w:hyperlink>
      <w:r w:rsidRPr="00BF43A3">
        <w:rPr>
          <w:rFonts w:ascii="Times New Roman" w:eastAsia="Times New Roman" w:hAnsi="Times New Roman" w:cs="Times New Roman"/>
          <w:color w:val="000000" w:themeColor="text1"/>
          <w:sz w:val="27"/>
          <w:szCs w:val="27"/>
          <w:lang w:eastAsia="ru-RU"/>
        </w:rPr>
        <w:t xml:space="preserve"> - </w:t>
      </w:r>
      <w:hyperlink w:anchor="p3407" w:history="1">
        <w:r w:rsidRPr="00BF43A3">
          <w:rPr>
            <w:rFonts w:ascii="Times New Roman" w:eastAsia="Times New Roman" w:hAnsi="Times New Roman" w:cs="Times New Roman"/>
            <w:color w:val="000000" w:themeColor="text1"/>
            <w:sz w:val="27"/>
            <w:szCs w:val="27"/>
            <w:lang w:eastAsia="ru-RU"/>
          </w:rPr>
          <w:t>3 части 16</w:t>
        </w:r>
      </w:hyperlink>
      <w:r w:rsidRPr="00BF43A3">
        <w:rPr>
          <w:rFonts w:ascii="Times New Roman" w:eastAsia="Times New Roman" w:hAnsi="Times New Roman" w:cs="Times New Roman"/>
          <w:color w:val="000000" w:themeColor="text1"/>
          <w:sz w:val="27"/>
          <w:szCs w:val="27"/>
          <w:lang w:eastAsia="ru-RU"/>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w:t>
      </w:r>
      <w:r w:rsidRPr="00BF43A3">
        <w:rPr>
          <w:rFonts w:ascii="Times New Roman" w:eastAsia="Times New Roman" w:hAnsi="Times New Roman" w:cs="Times New Roman"/>
          <w:color w:val="000000" w:themeColor="text1"/>
          <w:sz w:val="27"/>
          <w:szCs w:val="27"/>
          <w:lang w:eastAsia="ru-RU"/>
        </w:rPr>
        <w:lastRenderedPageBreak/>
        <w:t xml:space="preserve">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w:t>
      </w:r>
      <w:r w:rsidR="0051165C" w:rsidRPr="00BF43A3">
        <w:rPr>
          <w:rFonts w:ascii="Times New Roman" w:eastAsia="Times New Roman" w:hAnsi="Times New Roman" w:cs="Times New Roman"/>
          <w:color w:val="000000" w:themeColor="text1"/>
          <w:sz w:val="27"/>
          <w:szCs w:val="27"/>
          <w:lang w:eastAsia="ru-RU"/>
        </w:rPr>
        <w:t>Градостроительного кодекса</w:t>
      </w:r>
      <w:r w:rsidRPr="00BF43A3">
        <w:rPr>
          <w:rFonts w:ascii="Times New Roman" w:eastAsia="Times New Roman" w:hAnsi="Times New Roman" w:cs="Times New Roman"/>
          <w:color w:val="000000" w:themeColor="text1"/>
          <w:sz w:val="27"/>
          <w:szCs w:val="27"/>
          <w:lang w:eastAsia="ru-RU"/>
        </w:rPr>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342C6164"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18.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5A1095A"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21" w:name="p3413"/>
      <w:bookmarkEnd w:id="121"/>
      <w:r w:rsidRPr="00BF43A3">
        <w:rPr>
          <w:rFonts w:ascii="Times New Roman" w:eastAsia="Times New Roman" w:hAnsi="Times New Roman" w:cs="Times New Roman"/>
          <w:color w:val="000000" w:themeColor="text1"/>
          <w:sz w:val="27"/>
          <w:szCs w:val="27"/>
          <w:lang w:eastAsia="ru-RU"/>
        </w:rPr>
        <w:t>19. Уполномоченный на выдачу разрешений на строительство орган местного самоуправления в течение семи рабочих дней со дня поступления уведомления об окончании строительства:</w:t>
      </w:r>
    </w:p>
    <w:p w14:paraId="2DF09B3C"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22" w:name="p3414"/>
      <w:bookmarkEnd w:id="122"/>
      <w:r w:rsidRPr="00BF43A3">
        <w:rPr>
          <w:rFonts w:ascii="Times New Roman" w:eastAsia="Times New Roman" w:hAnsi="Times New Roman" w:cs="Times New Roman"/>
          <w:color w:val="000000" w:themeColor="text1"/>
          <w:sz w:val="27"/>
          <w:szCs w:val="27"/>
          <w:lang w:eastAsia="ru-RU"/>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028028F6"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09B028E2"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461D0C78"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63742210"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23" w:name="p3418"/>
      <w:bookmarkEnd w:id="123"/>
      <w:r w:rsidRPr="00BF43A3">
        <w:rPr>
          <w:rFonts w:ascii="Times New Roman" w:eastAsia="Times New Roman" w:hAnsi="Times New Roman" w:cs="Times New Roman"/>
          <w:color w:val="000000" w:themeColor="text1"/>
          <w:sz w:val="27"/>
          <w:szCs w:val="27"/>
          <w:lang w:eastAsia="ru-RU"/>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94B9F7E"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14:paraId="6532A340"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24" w:name="p3421"/>
      <w:bookmarkEnd w:id="124"/>
      <w:r w:rsidRPr="00BF43A3">
        <w:rPr>
          <w:rFonts w:ascii="Times New Roman" w:eastAsia="Times New Roman" w:hAnsi="Times New Roman" w:cs="Times New Roman"/>
          <w:color w:val="000000" w:themeColor="text1"/>
          <w:sz w:val="27"/>
          <w:szCs w:val="27"/>
          <w:lang w:eastAsia="ru-RU"/>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414" w:history="1">
        <w:r w:rsidRPr="00BF43A3">
          <w:rPr>
            <w:rFonts w:ascii="Times New Roman" w:eastAsia="Times New Roman" w:hAnsi="Times New Roman" w:cs="Times New Roman"/>
            <w:color w:val="000000" w:themeColor="text1"/>
            <w:sz w:val="27"/>
            <w:szCs w:val="27"/>
            <w:lang w:eastAsia="ru-RU"/>
          </w:rPr>
          <w:t>пункте 1 части 19</w:t>
        </w:r>
      </w:hyperlink>
      <w:r w:rsidRPr="00BF43A3">
        <w:rPr>
          <w:rFonts w:ascii="Times New Roman" w:eastAsia="Times New Roman" w:hAnsi="Times New Roman" w:cs="Times New Roman"/>
          <w:color w:val="000000" w:themeColor="text1"/>
          <w:sz w:val="27"/>
          <w:szCs w:val="27"/>
          <w:lang w:eastAsia="ru-RU"/>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14:paraId="62ADBF77" w14:textId="0551FBE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25" w:name="p3422"/>
      <w:bookmarkEnd w:id="125"/>
      <w:r w:rsidRPr="00BF43A3">
        <w:rPr>
          <w:rFonts w:ascii="Times New Roman" w:eastAsia="Times New Roman" w:hAnsi="Times New Roman" w:cs="Times New Roman"/>
          <w:color w:val="000000" w:themeColor="text1"/>
          <w:sz w:val="27"/>
          <w:szCs w:val="27"/>
          <w:lang w:eastAsia="ru-RU"/>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w:t>
      </w:r>
      <w:r w:rsidR="002118FF" w:rsidRPr="00BF43A3">
        <w:rPr>
          <w:rFonts w:ascii="Times New Roman" w:eastAsia="Times New Roman" w:hAnsi="Times New Roman" w:cs="Times New Roman"/>
          <w:color w:val="000000" w:themeColor="text1"/>
          <w:sz w:val="27"/>
          <w:szCs w:val="27"/>
          <w:lang w:eastAsia="ru-RU"/>
        </w:rPr>
        <w:t>Градостроительного кодекса Российской Федерации</w:t>
      </w:r>
      <w:r w:rsidRPr="00BF43A3">
        <w:rPr>
          <w:rFonts w:ascii="Times New Roman" w:eastAsia="Times New Roman" w:hAnsi="Times New Roman" w:cs="Times New Roman"/>
          <w:color w:val="000000" w:themeColor="text1"/>
          <w:sz w:val="27"/>
          <w:szCs w:val="27"/>
          <w:lang w:eastAsia="ru-RU"/>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3E9723AE"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26" w:name="p3423"/>
      <w:bookmarkEnd w:id="126"/>
      <w:r w:rsidRPr="00BF43A3">
        <w:rPr>
          <w:rFonts w:ascii="Times New Roman" w:eastAsia="Times New Roman" w:hAnsi="Times New Roman" w:cs="Times New Roman"/>
          <w:color w:val="000000" w:themeColor="text1"/>
          <w:sz w:val="27"/>
          <w:szCs w:val="27"/>
          <w:lang w:eastAsia="ru-RU"/>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47408FD2"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27" w:name="p3424"/>
      <w:bookmarkEnd w:id="127"/>
      <w:r w:rsidRPr="00BF43A3">
        <w:rPr>
          <w:rFonts w:ascii="Times New Roman" w:eastAsia="Times New Roman" w:hAnsi="Times New Roman" w:cs="Times New Roman"/>
          <w:color w:val="000000" w:themeColor="text1"/>
          <w:sz w:val="27"/>
          <w:szCs w:val="27"/>
          <w:lang w:eastAsia="ru-RU"/>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12DA3B51"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413" w:history="1">
        <w:r w:rsidRPr="00BF43A3">
          <w:rPr>
            <w:rFonts w:ascii="Times New Roman" w:eastAsia="Times New Roman" w:hAnsi="Times New Roman" w:cs="Times New Roman"/>
            <w:color w:val="000000" w:themeColor="text1"/>
            <w:sz w:val="27"/>
            <w:szCs w:val="27"/>
            <w:lang w:eastAsia="ru-RU"/>
          </w:rPr>
          <w:t>части 19</w:t>
        </w:r>
      </w:hyperlink>
      <w:r w:rsidRPr="00BF43A3">
        <w:rPr>
          <w:rFonts w:ascii="Times New Roman" w:eastAsia="Times New Roman" w:hAnsi="Times New Roman" w:cs="Times New Roman"/>
          <w:color w:val="000000" w:themeColor="text1"/>
          <w:sz w:val="27"/>
          <w:szCs w:val="27"/>
          <w:lang w:eastAsia="ru-RU"/>
        </w:rP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14:paraId="5922459A"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421" w:history="1">
        <w:r w:rsidRPr="00BF43A3">
          <w:rPr>
            <w:rFonts w:ascii="Times New Roman" w:eastAsia="Times New Roman" w:hAnsi="Times New Roman" w:cs="Times New Roman"/>
            <w:color w:val="000000" w:themeColor="text1"/>
            <w:sz w:val="27"/>
            <w:szCs w:val="27"/>
            <w:lang w:eastAsia="ru-RU"/>
          </w:rPr>
          <w:t>пунктом 1</w:t>
        </w:r>
      </w:hyperlink>
      <w:r w:rsidRPr="00BF43A3">
        <w:rPr>
          <w:rFonts w:ascii="Times New Roman" w:eastAsia="Times New Roman" w:hAnsi="Times New Roman" w:cs="Times New Roman"/>
          <w:color w:val="000000" w:themeColor="text1"/>
          <w:sz w:val="27"/>
          <w:szCs w:val="27"/>
          <w:lang w:eastAsia="ru-RU"/>
        </w:rPr>
        <w:t xml:space="preserve"> или </w:t>
      </w:r>
      <w:hyperlink w:anchor="p3422" w:history="1">
        <w:r w:rsidRPr="00BF43A3">
          <w:rPr>
            <w:rFonts w:ascii="Times New Roman" w:eastAsia="Times New Roman" w:hAnsi="Times New Roman" w:cs="Times New Roman"/>
            <w:color w:val="000000" w:themeColor="text1"/>
            <w:sz w:val="27"/>
            <w:szCs w:val="27"/>
            <w:lang w:eastAsia="ru-RU"/>
          </w:rPr>
          <w:t>2 части 20</w:t>
        </w:r>
      </w:hyperlink>
      <w:r w:rsidRPr="00BF43A3">
        <w:rPr>
          <w:rFonts w:ascii="Times New Roman" w:eastAsia="Times New Roman" w:hAnsi="Times New Roman" w:cs="Times New Roman"/>
          <w:color w:val="000000" w:themeColor="text1"/>
          <w:sz w:val="27"/>
          <w:szCs w:val="27"/>
          <w:lang w:eastAsia="ru-RU"/>
        </w:rPr>
        <w:t xml:space="preserve"> настоящей статьи;</w:t>
      </w:r>
    </w:p>
    <w:p w14:paraId="12D5011C"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422" w:history="1">
        <w:r w:rsidRPr="00BF43A3">
          <w:rPr>
            <w:rFonts w:ascii="Times New Roman" w:eastAsia="Times New Roman" w:hAnsi="Times New Roman" w:cs="Times New Roman"/>
            <w:color w:val="000000" w:themeColor="text1"/>
            <w:sz w:val="27"/>
            <w:szCs w:val="27"/>
            <w:lang w:eastAsia="ru-RU"/>
          </w:rPr>
          <w:t>пунктом 2 части 20</w:t>
        </w:r>
      </w:hyperlink>
      <w:r w:rsidRPr="00BF43A3">
        <w:rPr>
          <w:rFonts w:ascii="Times New Roman" w:eastAsia="Times New Roman" w:hAnsi="Times New Roman" w:cs="Times New Roman"/>
          <w:color w:val="000000" w:themeColor="text1"/>
          <w:sz w:val="27"/>
          <w:szCs w:val="27"/>
          <w:lang w:eastAsia="ru-RU"/>
        </w:rPr>
        <w:t xml:space="preserve"> настоящей статьи;</w:t>
      </w:r>
    </w:p>
    <w:p w14:paraId="109852AF"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423" w:history="1">
        <w:r w:rsidRPr="00BF43A3">
          <w:rPr>
            <w:rFonts w:ascii="Times New Roman" w:eastAsia="Times New Roman" w:hAnsi="Times New Roman" w:cs="Times New Roman"/>
            <w:color w:val="000000" w:themeColor="text1"/>
            <w:sz w:val="27"/>
            <w:szCs w:val="27"/>
            <w:lang w:eastAsia="ru-RU"/>
          </w:rPr>
          <w:t>пунктом 3</w:t>
        </w:r>
      </w:hyperlink>
      <w:r w:rsidRPr="00BF43A3">
        <w:rPr>
          <w:rFonts w:ascii="Times New Roman" w:eastAsia="Times New Roman" w:hAnsi="Times New Roman" w:cs="Times New Roman"/>
          <w:color w:val="000000" w:themeColor="text1"/>
          <w:sz w:val="27"/>
          <w:szCs w:val="27"/>
          <w:lang w:eastAsia="ru-RU"/>
        </w:rPr>
        <w:t xml:space="preserve"> или </w:t>
      </w:r>
      <w:hyperlink w:anchor="p3424" w:history="1">
        <w:r w:rsidRPr="00BF43A3">
          <w:rPr>
            <w:rFonts w:ascii="Times New Roman" w:eastAsia="Times New Roman" w:hAnsi="Times New Roman" w:cs="Times New Roman"/>
            <w:color w:val="000000" w:themeColor="text1"/>
            <w:sz w:val="27"/>
            <w:szCs w:val="27"/>
            <w:lang w:eastAsia="ru-RU"/>
          </w:rPr>
          <w:t>4 части 20</w:t>
        </w:r>
      </w:hyperlink>
      <w:r w:rsidRPr="00BF43A3">
        <w:rPr>
          <w:rFonts w:ascii="Times New Roman" w:eastAsia="Times New Roman" w:hAnsi="Times New Roman" w:cs="Times New Roman"/>
          <w:color w:val="000000" w:themeColor="text1"/>
          <w:sz w:val="27"/>
          <w:szCs w:val="27"/>
          <w:lang w:eastAsia="ru-RU"/>
        </w:rPr>
        <w:t xml:space="preserve"> настоящей статьи.</w:t>
      </w:r>
    </w:p>
    <w:p w14:paraId="29F40FC1" w14:textId="77777777" w:rsidR="000E1FDC" w:rsidRPr="00BF43A3" w:rsidRDefault="000E1FDC" w:rsidP="006B4F46">
      <w:pPr>
        <w:spacing w:after="0" w:line="240" w:lineRule="auto"/>
        <w:jc w:val="center"/>
        <w:rPr>
          <w:rFonts w:ascii="Times New Roman" w:eastAsia="Calibri" w:hAnsi="Times New Roman" w:cs="Times New Roman"/>
          <w:color w:val="000000" w:themeColor="text1"/>
          <w:sz w:val="27"/>
          <w:szCs w:val="27"/>
          <w:lang w:eastAsia="ru-RU"/>
        </w:rPr>
      </w:pPr>
    </w:p>
    <w:p w14:paraId="130D3822" w14:textId="3AE43185" w:rsidR="000E1FDC" w:rsidRPr="00BF43A3" w:rsidRDefault="000E1FDC" w:rsidP="000E1FDC">
      <w:pPr>
        <w:autoSpaceDE w:val="0"/>
        <w:autoSpaceDN w:val="0"/>
        <w:adjustRightInd w:val="0"/>
        <w:spacing w:after="0" w:line="240" w:lineRule="auto"/>
        <w:contextualSpacing/>
        <w:jc w:val="center"/>
        <w:rPr>
          <w:rFonts w:ascii="Times New Roman" w:eastAsia="Calibri" w:hAnsi="Times New Roman" w:cs="Times New Roman"/>
          <w:b/>
          <w:bCs/>
          <w:color w:val="000000" w:themeColor="text1"/>
          <w:sz w:val="27"/>
          <w:szCs w:val="27"/>
        </w:rPr>
      </w:pPr>
      <w:r w:rsidRPr="00BF43A3">
        <w:rPr>
          <w:rFonts w:ascii="Times New Roman" w:eastAsia="Calibri" w:hAnsi="Times New Roman" w:cs="Times New Roman"/>
          <w:b/>
          <w:bCs/>
          <w:color w:val="000000" w:themeColor="text1"/>
          <w:sz w:val="27"/>
          <w:szCs w:val="27"/>
        </w:rPr>
        <w:t>Статья 35. Самовольное строительство</w:t>
      </w:r>
    </w:p>
    <w:p w14:paraId="7D2F1BBB" w14:textId="77777777" w:rsidR="000E1FDC" w:rsidRPr="00BF43A3" w:rsidRDefault="000E1FDC" w:rsidP="000E1FDC">
      <w:pPr>
        <w:autoSpaceDE w:val="0"/>
        <w:autoSpaceDN w:val="0"/>
        <w:adjustRightInd w:val="0"/>
        <w:spacing w:after="0" w:line="240" w:lineRule="auto"/>
        <w:ind w:firstLine="567"/>
        <w:contextualSpacing/>
        <w:jc w:val="both"/>
        <w:rPr>
          <w:rFonts w:ascii="Times New Roman" w:eastAsia="Calibri" w:hAnsi="Times New Roman" w:cs="Times New Roman"/>
          <w:color w:val="000000" w:themeColor="text1"/>
          <w:sz w:val="27"/>
          <w:szCs w:val="27"/>
        </w:rPr>
      </w:pPr>
    </w:p>
    <w:p w14:paraId="20FD09A9"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14:paraId="26686E44"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14:paraId="0F5AE054"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14:paraId="2C5C9DC8"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Использование самовольной постройки не допускается.</w:t>
      </w:r>
    </w:p>
    <w:p w14:paraId="781DBC06"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пунктом 3 </w:t>
      </w:r>
      <w:r w:rsidRPr="00BF43A3">
        <w:rPr>
          <w:rFonts w:ascii="Times New Roman" w:eastAsia="Calibri" w:hAnsi="Times New Roman" w:cs="Times New Roman"/>
          <w:color w:val="000000" w:themeColor="text1"/>
          <w:sz w:val="27"/>
          <w:szCs w:val="27"/>
        </w:rPr>
        <w:lastRenderedPageBreak/>
        <w:t>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14:paraId="27C31F21"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14:paraId="038DECAA"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если в отношении земельного участка лицо, осуществившее постройку, имеет права, допускающие строительство на нем данного объекта;</w:t>
      </w:r>
    </w:p>
    <w:p w14:paraId="76BCE7A8"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если на день обращения в суд постройка соответствует установленным требованиям;</w:t>
      </w:r>
    </w:p>
    <w:p w14:paraId="4810172F"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если сохранение постройки не нарушает права и охраняемые законом интересы других лиц и не создает угрозу жизни и здоровью граждан.</w:t>
      </w:r>
    </w:p>
    <w:p w14:paraId="2C56495B"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14:paraId="0548F563"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пунктом 4 настоящей статьи, органом местного самоуправления поселения.</w:t>
      </w:r>
    </w:p>
    <w:p w14:paraId="5AFA9BD3"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Гражданским кодексом Российской Федерации.</w:t>
      </w:r>
    </w:p>
    <w:p w14:paraId="5B38C4B8"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14:paraId="2BDFA33B"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14:paraId="3D85E6D9"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4. Органы местного самоуправления принимают в порядке, установленном законом:</w:t>
      </w:r>
    </w:p>
    <w:p w14:paraId="54F5F98F"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xml:space="preserve">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w:t>
      </w:r>
      <w:r w:rsidRPr="00BF43A3">
        <w:rPr>
          <w:rFonts w:ascii="Times New Roman" w:eastAsia="Calibri" w:hAnsi="Times New Roman" w:cs="Times New Roman"/>
          <w:color w:val="000000" w:themeColor="text1"/>
          <w:sz w:val="27"/>
          <w:szCs w:val="27"/>
        </w:rPr>
        <w:lastRenderedPageBreak/>
        <w:t>нем такого объекта и который расположен в границах территории общего пользования;</w:t>
      </w:r>
    </w:p>
    <w:p w14:paraId="7B73BDE9"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14:paraId="2249811E"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14:paraId="78EB1DE8"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14:paraId="6EE74E75"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пунктом 3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14:paraId="3AB9BE0A"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5.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 настоящей статьей.</w:t>
      </w:r>
    </w:p>
    <w:p w14:paraId="02BC4FE4"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xml:space="preserve">6. Орган местного самоуправления поселения по месту нахождения самовольной постройки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w:t>
      </w:r>
      <w:r w:rsidRPr="00BF43A3">
        <w:rPr>
          <w:rFonts w:ascii="Times New Roman" w:eastAsia="Calibri" w:hAnsi="Times New Roman" w:cs="Times New Roman"/>
          <w:color w:val="000000" w:themeColor="text1"/>
          <w:sz w:val="27"/>
          <w:szCs w:val="27"/>
        </w:rPr>
        <w:lastRenderedPageBreak/>
        <w:t>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14:paraId="0D519188"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настоящей статьи;</w:t>
      </w:r>
    </w:p>
    <w:p w14:paraId="0D48CEA0"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 обратиться в суд с иском о сносе самовольной постройки или ее приведении в соответствие с установленными требованиями;</w:t>
      </w:r>
    </w:p>
    <w:p w14:paraId="3D2B8DC8"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14:paraId="4AEB0F0B"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7.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6AD06B1"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8.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14:paraId="26E68B25"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9. В случае, если лица, указанные в пункте 8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14:paraId="7574D1EC"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14:paraId="1DA62F84"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lastRenderedPageBreak/>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14:paraId="0B799A45"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14:paraId="53200F33"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10.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14:paraId="0FF3F1F8"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11.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по месту нахождения самовольной постройки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14:paraId="1C9673CA"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12. В случае, если в установленный срок лицами, указанными в части 10 настоящей статьи, не выполнены обязанности, предусмотренные частью 15 настоящей статьи, при переходе прав на земельный участок обязательство по сносу самовольной постройки или ее приведению в соответствие Земельным кодексом Российской Федерации, переходит к новому правообладателю земельного участка.</w:t>
      </w:r>
    </w:p>
    <w:p w14:paraId="52E4C4CE"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13. В случае, если принято решение о сносе самовольной постройки или ее приведении в соответствие с установленными требованиями, лица, указанные в части 10 настоящей статьи, а в случаях, предусмотренных частями 11 и 17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14:paraId="2D5EE40F"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14. Снос самовольной постройки осуществляется в соответствии со статьями 55.30 и 55.31 Градостроительного кодекса Российской Федерации.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Градостроительного кодекса Российской Федерации.</w:t>
      </w:r>
    </w:p>
    <w:p w14:paraId="2C5FE965"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15. Лица, указанные в части 10 настоящей статьи, обязаны:</w:t>
      </w:r>
    </w:p>
    <w:p w14:paraId="76898847"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14:paraId="153DFBAA"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xml:space="preserve">2) осуществить снос самовольной постройки либо представить в орган местного самоуправления поселения, по месту нахождения самовольной </w:t>
      </w:r>
      <w:r w:rsidRPr="00BF43A3">
        <w:rPr>
          <w:rFonts w:ascii="Times New Roman" w:eastAsia="Calibri" w:hAnsi="Times New Roman" w:cs="Times New Roman"/>
          <w:color w:val="000000" w:themeColor="text1"/>
          <w:sz w:val="27"/>
          <w:szCs w:val="27"/>
        </w:rPr>
        <w:lastRenderedPageBreak/>
        <w:t>постройки,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14:paraId="05EC6395"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пунктом 2 настоящей части, такие лица представили в орган местного самоуправления поселения, по месту нахождения самовольной постройки,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14:paraId="58B4EECB"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16. В случае, если указанными в части 10 настоящей статьи лицами в установленные сроки не выполнены обязанности, предусмотренные частью 15 настоящей статьи, орган местного самоуправления поселения по месту нахождения самовольной постройки, орган местного самоуправления муниципального района выполняет одно из следующих действий:</w:t>
      </w:r>
    </w:p>
    <w:p w14:paraId="3039CD45"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 направляет в течение семи рабочих дней со дня истечения срока, предусмотренного частью 15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14:paraId="34849CA5"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 обращается в течение шести месяцев со дня истечения срока, предусмотренного частью 15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13 настоящей статьи;</w:t>
      </w:r>
    </w:p>
    <w:p w14:paraId="5E7A31D8"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3) 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 части 17 настоящей статьи.</w:t>
      </w:r>
    </w:p>
    <w:p w14:paraId="10D70563"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xml:space="preserve">17.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по месту нахождения самовольной постройки или в случае, если </w:t>
      </w:r>
      <w:r w:rsidRPr="00BF43A3">
        <w:rPr>
          <w:rFonts w:ascii="Times New Roman" w:eastAsia="Calibri" w:hAnsi="Times New Roman" w:cs="Times New Roman"/>
          <w:color w:val="000000" w:themeColor="text1"/>
          <w:sz w:val="27"/>
          <w:szCs w:val="27"/>
        </w:rPr>
        <w:lastRenderedPageBreak/>
        <w:t>самовольная постройка расположена на межселенной территории, органом местного самоуправления муниципального района в следующих случаях:</w:t>
      </w:r>
    </w:p>
    <w:p w14:paraId="23F6593E"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w:t>
      </w:r>
    </w:p>
    <w:p w14:paraId="3CCA74CB"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10 настоящей статьи, не выполнили соответствующие обязанности, предусмотренные частью 15 настоящей статьи, и земельный  участок,  на  котором  создана  или  возведена самовольная  постройка, не соответствующие обязанности, предусмотренные частью 15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14:paraId="3DEF5E59"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10 настоящей статьи, не выполнены соответствующие обязанности, предусмотренные частью 15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14:paraId="23034491" w14:textId="77777777" w:rsidR="008624D1"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18. В течение двух месяцев со дня истечения сроков, указанных соответственно в пунктах 1 – 3 части 17 настоящей статьи, орган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14:paraId="51BE6E87" w14:textId="1C8F01FA" w:rsidR="00DE3D0D" w:rsidRPr="00BF43A3" w:rsidRDefault="008624D1" w:rsidP="008624D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19. В случаях, предусмотренных пунктами 2 и 3 части 17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части 6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14:paraId="354B9F20" w14:textId="77777777" w:rsidR="009C00C4" w:rsidRPr="00BF43A3" w:rsidRDefault="009C00C4" w:rsidP="008624D1">
      <w:pPr>
        <w:spacing w:after="0" w:line="240" w:lineRule="auto"/>
        <w:ind w:firstLine="851"/>
        <w:jc w:val="both"/>
        <w:rPr>
          <w:rFonts w:ascii="Times New Roman" w:eastAsia="Calibri" w:hAnsi="Times New Roman" w:cs="Times New Roman"/>
          <w:color w:val="000000" w:themeColor="text1"/>
          <w:sz w:val="27"/>
          <w:szCs w:val="27"/>
        </w:rPr>
      </w:pPr>
    </w:p>
    <w:p w14:paraId="2FC6AAD0" w14:textId="77777777" w:rsidR="008624D1" w:rsidRPr="00BF43A3" w:rsidRDefault="008624D1" w:rsidP="008624D1">
      <w:pPr>
        <w:spacing w:after="0" w:line="240" w:lineRule="auto"/>
        <w:ind w:firstLine="851"/>
        <w:jc w:val="both"/>
        <w:rPr>
          <w:rFonts w:ascii="Times New Roman" w:eastAsia="Times New Roman" w:hAnsi="Times New Roman" w:cs="Times New Roman"/>
          <w:color w:val="000000" w:themeColor="text1"/>
          <w:sz w:val="21"/>
          <w:szCs w:val="21"/>
          <w:lang w:eastAsia="ru-RU"/>
        </w:rPr>
      </w:pPr>
    </w:p>
    <w:p w14:paraId="11A31440" w14:textId="77777777" w:rsidR="000E1FDC" w:rsidRPr="00BF43A3" w:rsidRDefault="000E1FDC" w:rsidP="000E1FDC">
      <w:pPr>
        <w:autoSpaceDE w:val="0"/>
        <w:autoSpaceDN w:val="0"/>
        <w:adjustRightInd w:val="0"/>
        <w:spacing w:after="0" w:line="240" w:lineRule="auto"/>
        <w:contextualSpacing/>
        <w:jc w:val="center"/>
        <w:rPr>
          <w:rFonts w:ascii="Times New Roman" w:eastAsia="Calibri" w:hAnsi="Times New Roman" w:cs="Times New Roman"/>
          <w:b/>
          <w:bCs/>
          <w:color w:val="000000" w:themeColor="text1"/>
          <w:sz w:val="26"/>
          <w:szCs w:val="26"/>
        </w:rPr>
      </w:pPr>
      <w:r w:rsidRPr="00BF43A3">
        <w:rPr>
          <w:rFonts w:ascii="Times New Roman" w:eastAsia="Calibri" w:hAnsi="Times New Roman" w:cs="Times New Roman"/>
          <w:b/>
          <w:bCs/>
          <w:color w:val="000000" w:themeColor="text1"/>
          <w:sz w:val="26"/>
          <w:szCs w:val="26"/>
        </w:rPr>
        <w:lastRenderedPageBreak/>
        <w:t>Статья 36. Строительный контроль</w:t>
      </w:r>
    </w:p>
    <w:p w14:paraId="384CA19C" w14:textId="77777777" w:rsidR="000E1FDC" w:rsidRPr="00BF43A3" w:rsidRDefault="000E1FDC" w:rsidP="000E1FDC">
      <w:pPr>
        <w:autoSpaceDE w:val="0"/>
        <w:autoSpaceDN w:val="0"/>
        <w:adjustRightInd w:val="0"/>
        <w:spacing w:after="0" w:line="240" w:lineRule="auto"/>
        <w:ind w:firstLine="567"/>
        <w:contextualSpacing/>
        <w:jc w:val="both"/>
        <w:rPr>
          <w:rFonts w:ascii="Times New Roman" w:eastAsia="Calibri" w:hAnsi="Times New Roman" w:cs="Times New Roman"/>
          <w:color w:val="000000" w:themeColor="text1"/>
          <w:sz w:val="24"/>
          <w:szCs w:val="24"/>
        </w:rPr>
      </w:pPr>
    </w:p>
    <w:p w14:paraId="6EE0A6A6" w14:textId="77777777" w:rsidR="000E1FDC" w:rsidRPr="00BF43A3" w:rsidRDefault="000E1FDC" w:rsidP="000E1FDC">
      <w:pPr>
        <w:autoSpaceDE w:val="0"/>
        <w:autoSpaceDN w:val="0"/>
        <w:adjustRightInd w:val="0"/>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rPr>
        <w:t>1.</w:t>
      </w:r>
      <w:r w:rsidRPr="00BF43A3">
        <w:rPr>
          <w:rFonts w:ascii="Times New Roman" w:eastAsia="Calibri" w:hAnsi="Times New Roman" w:cs="Times New Roman"/>
          <w:color w:val="000000" w:themeColor="text1"/>
          <w:sz w:val="27"/>
          <w:szCs w:val="27"/>
          <w:lang w:eastAsia="ru-RU"/>
        </w:rPr>
        <w:t xml:space="preserve">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 </w:t>
      </w:r>
    </w:p>
    <w:p w14:paraId="3B662B5C" w14:textId="77777777" w:rsidR="000E1FDC" w:rsidRPr="00BF43A3" w:rsidRDefault="000E1FDC" w:rsidP="000E1FDC">
      <w:pPr>
        <w:autoSpaceDE w:val="0"/>
        <w:autoSpaceDN w:val="0"/>
        <w:adjustRightInd w:val="0"/>
        <w:spacing w:after="0" w:line="240" w:lineRule="auto"/>
        <w:ind w:firstLine="851"/>
        <w:contextualSpacing/>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bCs/>
          <w:color w:val="000000" w:themeColor="text1"/>
          <w:sz w:val="27"/>
          <w:szCs w:val="27"/>
        </w:rPr>
        <w:t xml:space="preserve">2. </w:t>
      </w:r>
      <w:r w:rsidRPr="00BF43A3">
        <w:rPr>
          <w:rFonts w:ascii="Times New Roman" w:eastAsia="Calibri" w:hAnsi="Times New Roman" w:cs="Times New Roman"/>
          <w:color w:val="000000" w:themeColor="text1"/>
          <w:sz w:val="27"/>
          <w:szCs w:val="27"/>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14:paraId="599A4867" w14:textId="77777777" w:rsidR="000E1FDC" w:rsidRPr="00BF43A3" w:rsidRDefault="000E1FDC" w:rsidP="000E1FDC">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14:paraId="0ED88B69" w14:textId="77777777" w:rsidR="000E1FDC" w:rsidRPr="00BF43A3" w:rsidRDefault="000E1FDC" w:rsidP="000E1FDC">
      <w:pPr>
        <w:spacing w:after="0" w:line="240" w:lineRule="auto"/>
        <w:ind w:firstLine="851"/>
        <w:jc w:val="both"/>
        <w:rPr>
          <w:rFonts w:ascii="Times New Roman" w:eastAsia="Times New Roman" w:hAnsi="Times New Roman" w:cs="Times New Roman"/>
          <w:color w:val="000000" w:themeColor="text1"/>
          <w:sz w:val="27"/>
          <w:szCs w:val="27"/>
          <w:lang w:eastAsia="ru-RU"/>
        </w:rPr>
      </w:pPr>
      <w:bookmarkStart w:id="128" w:name="p3118"/>
      <w:bookmarkEnd w:id="128"/>
      <w:r w:rsidRPr="00BF43A3">
        <w:rPr>
          <w:rFonts w:ascii="Times New Roman" w:eastAsia="Times New Roman" w:hAnsi="Times New Roman" w:cs="Times New Roman"/>
          <w:color w:val="000000" w:themeColor="text1"/>
          <w:sz w:val="27"/>
          <w:szCs w:val="27"/>
          <w:lang w:eastAsia="ru-RU"/>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w:t>
      </w:r>
    </w:p>
    <w:p w14:paraId="2468F584" w14:textId="77777777" w:rsidR="000E1FDC" w:rsidRPr="00BF43A3" w:rsidRDefault="000E1FDC" w:rsidP="000E1FDC">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w:t>
      </w:r>
      <w:r w:rsidRPr="00BF43A3">
        <w:rPr>
          <w:rFonts w:ascii="Times New Roman" w:eastAsia="Times New Roman" w:hAnsi="Times New Roman" w:cs="Times New Roman"/>
          <w:color w:val="000000" w:themeColor="text1"/>
          <w:sz w:val="27"/>
          <w:szCs w:val="27"/>
          <w:lang w:eastAsia="ru-RU"/>
        </w:rPr>
        <w:lastRenderedPageBreak/>
        <w:t xml:space="preserve">случаях, предусмотренных проектной документацией, требованиями технических регламентов, должны проводиться испытания таких конструкций. </w:t>
      </w:r>
    </w:p>
    <w:p w14:paraId="699F8F89" w14:textId="77777777" w:rsidR="000E1FDC" w:rsidRPr="00BF43A3" w:rsidRDefault="000E1FDC" w:rsidP="000E1FDC">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14:paraId="295258A8" w14:textId="77777777" w:rsidR="000E1FDC" w:rsidRPr="00BF43A3" w:rsidRDefault="000E1FDC" w:rsidP="000E1FDC">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5. При выявлении по результатам проведения контроля недостатков, указанных в </w:t>
      </w:r>
      <w:hyperlink w:anchor="p3118" w:history="1">
        <w:r w:rsidRPr="00BF43A3">
          <w:rPr>
            <w:rFonts w:ascii="Times New Roman" w:eastAsia="Times New Roman" w:hAnsi="Times New Roman" w:cs="Times New Roman"/>
            <w:color w:val="000000" w:themeColor="text1"/>
            <w:sz w:val="27"/>
            <w:szCs w:val="27"/>
            <w:lang w:eastAsia="ru-RU"/>
          </w:rPr>
          <w:t>части 4</w:t>
        </w:r>
      </w:hyperlink>
      <w:r w:rsidRPr="00BF43A3">
        <w:rPr>
          <w:rFonts w:ascii="Times New Roman" w:eastAsia="Times New Roman" w:hAnsi="Times New Roman" w:cs="Times New Roman"/>
          <w:color w:val="000000" w:themeColor="text1"/>
          <w:sz w:val="27"/>
          <w:szCs w:val="27"/>
          <w:lang w:eastAsia="ru-RU"/>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14:paraId="571FEF5C" w14:textId="77777777" w:rsidR="000E1FDC" w:rsidRPr="00BF43A3" w:rsidRDefault="000E1FDC" w:rsidP="000E1FDC">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6. В случаях, если выполнение указанных в </w:t>
      </w:r>
      <w:hyperlink w:anchor="p3118" w:history="1">
        <w:r w:rsidRPr="00BF43A3">
          <w:rPr>
            <w:rFonts w:ascii="Times New Roman" w:eastAsia="Times New Roman" w:hAnsi="Times New Roman" w:cs="Times New Roman"/>
            <w:color w:val="000000" w:themeColor="text1"/>
            <w:sz w:val="27"/>
            <w:szCs w:val="27"/>
            <w:lang w:eastAsia="ru-RU"/>
          </w:rPr>
          <w:t>части 4</w:t>
        </w:r>
      </w:hyperlink>
      <w:r w:rsidRPr="00BF43A3">
        <w:rPr>
          <w:rFonts w:ascii="Times New Roman" w:eastAsia="Times New Roman" w:hAnsi="Times New Roman" w:cs="Times New Roman"/>
          <w:color w:val="000000" w:themeColor="text1"/>
          <w:sz w:val="27"/>
          <w:szCs w:val="27"/>
          <w:lang w:eastAsia="ru-RU"/>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14:paraId="7F2E7D73" w14:textId="77777777" w:rsidR="000E1FDC" w:rsidRPr="00BF43A3" w:rsidRDefault="000E1FDC" w:rsidP="000E1FDC">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14:paraId="358FAD99" w14:textId="77777777" w:rsidR="000E1FDC" w:rsidRPr="00BF43A3" w:rsidRDefault="000E1FDC" w:rsidP="000E1FDC">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w:t>
      </w:r>
      <w:r w:rsidRPr="00BF43A3">
        <w:rPr>
          <w:rFonts w:ascii="Times New Roman" w:eastAsia="Times New Roman" w:hAnsi="Times New Roman" w:cs="Times New Roman"/>
          <w:color w:val="000000" w:themeColor="text1"/>
          <w:sz w:val="27"/>
          <w:szCs w:val="27"/>
          <w:lang w:eastAsia="ru-RU"/>
        </w:rPr>
        <w:lastRenderedPageBreak/>
        <w:t>осуществления строительства, реконструкции объектов индивидуального жилищного строительства, садовых домов.</w:t>
      </w:r>
    </w:p>
    <w:p w14:paraId="64039422" w14:textId="77777777" w:rsidR="000E1FDC" w:rsidRPr="00BF43A3" w:rsidRDefault="000E1FDC" w:rsidP="000E1FDC">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8. Порядок проведения строительного контроля устанавливается Правительством Российской Федерации.</w:t>
      </w:r>
    </w:p>
    <w:p w14:paraId="7856B61D" w14:textId="77777777" w:rsidR="00ED0260" w:rsidRPr="00BF43A3" w:rsidRDefault="00ED0260" w:rsidP="000E1FDC">
      <w:pPr>
        <w:spacing w:after="0" w:line="240" w:lineRule="auto"/>
        <w:ind w:firstLine="851"/>
        <w:jc w:val="both"/>
        <w:rPr>
          <w:rFonts w:ascii="Times New Roman" w:eastAsia="Times New Roman" w:hAnsi="Times New Roman" w:cs="Times New Roman"/>
          <w:color w:val="000000" w:themeColor="text1"/>
          <w:sz w:val="27"/>
          <w:szCs w:val="27"/>
          <w:lang w:eastAsia="ru-RU"/>
        </w:rPr>
      </w:pPr>
    </w:p>
    <w:p w14:paraId="3195679A" w14:textId="77777777" w:rsidR="006B4F46" w:rsidRPr="00BF43A3" w:rsidRDefault="00D94961" w:rsidP="006B4F46">
      <w:pPr>
        <w:spacing w:after="0" w:line="240" w:lineRule="auto"/>
        <w:jc w:val="center"/>
        <w:rPr>
          <w:rFonts w:ascii="Times New Roman" w:eastAsia="Calibri" w:hAnsi="Times New Roman" w:cs="Times New Roman"/>
          <w:b/>
          <w:color w:val="000000" w:themeColor="text1"/>
          <w:sz w:val="27"/>
          <w:szCs w:val="27"/>
          <w:lang w:eastAsia="ru-RU"/>
        </w:rPr>
      </w:pPr>
      <w:r w:rsidRPr="00BF43A3">
        <w:rPr>
          <w:rFonts w:ascii="Times New Roman" w:eastAsia="Calibri" w:hAnsi="Times New Roman" w:cs="Times New Roman"/>
          <w:b/>
          <w:color w:val="000000" w:themeColor="text1"/>
          <w:sz w:val="27"/>
          <w:szCs w:val="27"/>
          <w:lang w:eastAsia="ru-RU"/>
        </w:rPr>
        <w:t>Статья 3</w:t>
      </w:r>
      <w:r w:rsidR="000E1FDC" w:rsidRPr="00BF43A3">
        <w:rPr>
          <w:rFonts w:ascii="Times New Roman" w:eastAsia="Calibri" w:hAnsi="Times New Roman" w:cs="Times New Roman"/>
          <w:b/>
          <w:color w:val="000000" w:themeColor="text1"/>
          <w:sz w:val="27"/>
          <w:szCs w:val="27"/>
          <w:lang w:eastAsia="ru-RU"/>
        </w:rPr>
        <w:t>7</w:t>
      </w:r>
      <w:r w:rsidR="006B4F46" w:rsidRPr="00BF43A3">
        <w:rPr>
          <w:rFonts w:ascii="Times New Roman" w:eastAsia="Calibri" w:hAnsi="Times New Roman" w:cs="Times New Roman"/>
          <w:b/>
          <w:color w:val="000000" w:themeColor="text1"/>
          <w:sz w:val="27"/>
          <w:szCs w:val="27"/>
          <w:lang w:eastAsia="ru-RU"/>
        </w:rPr>
        <w:t>. Ответственность за нарушения Правил</w:t>
      </w:r>
    </w:p>
    <w:p w14:paraId="4BB45C88" w14:textId="77777777" w:rsidR="006B4F46" w:rsidRPr="00BF43A3" w:rsidRDefault="006B4F46" w:rsidP="006B4F46">
      <w:pPr>
        <w:spacing w:after="0" w:line="240" w:lineRule="auto"/>
        <w:ind w:firstLine="851"/>
        <w:jc w:val="both"/>
        <w:rPr>
          <w:rFonts w:ascii="Times New Roman" w:eastAsia="Calibri" w:hAnsi="Times New Roman" w:cs="Times New Roman"/>
          <w:b/>
          <w:i/>
          <w:color w:val="000000" w:themeColor="text1"/>
          <w:sz w:val="27"/>
          <w:szCs w:val="27"/>
          <w:lang w:eastAsia="ru-RU"/>
        </w:rPr>
      </w:pPr>
    </w:p>
    <w:p w14:paraId="6350387D" w14:textId="1F975D7C" w:rsidR="000E1FDC" w:rsidRPr="00BF43A3" w:rsidRDefault="006B4F46" w:rsidP="00201718">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w:t>
      </w:r>
      <w:r w:rsidR="004A4B2E" w:rsidRPr="00BF43A3">
        <w:rPr>
          <w:rFonts w:ascii="Times New Roman" w:eastAsia="Calibri" w:hAnsi="Times New Roman" w:cs="Times New Roman"/>
          <w:color w:val="000000" w:themeColor="text1"/>
          <w:sz w:val="27"/>
          <w:szCs w:val="27"/>
          <w:lang w:eastAsia="ru-RU"/>
        </w:rPr>
        <w:t xml:space="preserve"> 30 декабря 2001 года № 195-ФЗ                                        </w:t>
      </w:r>
      <w:r w:rsidRPr="00BF43A3">
        <w:rPr>
          <w:rFonts w:ascii="Times New Roman" w:eastAsia="Calibri" w:hAnsi="Times New Roman" w:cs="Times New Roman"/>
          <w:color w:val="000000" w:themeColor="text1"/>
          <w:sz w:val="27"/>
          <w:szCs w:val="27"/>
          <w:lang w:eastAsia="ru-RU"/>
        </w:rPr>
        <w:t>«Об административных правонарушениях», Законом Краснодарского края от 23 июля2003 года № 608-КЗ«Об административных правонарушениях».</w:t>
      </w:r>
    </w:p>
    <w:p w14:paraId="697093F6" w14:textId="775D0DD6" w:rsidR="000E1FDC" w:rsidRPr="00BF43A3" w:rsidRDefault="000E1FDC" w:rsidP="000E1FDC">
      <w:pPr>
        <w:spacing w:after="0" w:line="240" w:lineRule="auto"/>
        <w:jc w:val="both"/>
        <w:rPr>
          <w:rFonts w:ascii="Times New Roman" w:eastAsia="Calibri" w:hAnsi="Times New Roman" w:cs="Times New Roman"/>
          <w:b/>
          <w:bCs/>
          <w:color w:val="000000" w:themeColor="text1"/>
          <w:sz w:val="27"/>
          <w:szCs w:val="27"/>
          <w:lang w:eastAsia="ru-RU"/>
        </w:rPr>
      </w:pPr>
    </w:p>
    <w:bookmarkEnd w:id="15"/>
    <w:p w14:paraId="17AC6254" w14:textId="77777777" w:rsidR="006B4F46" w:rsidRPr="00BF43A3" w:rsidRDefault="006B4F46" w:rsidP="006B4F46">
      <w:pPr>
        <w:keepNext/>
        <w:tabs>
          <w:tab w:val="left" w:pos="709"/>
        </w:tabs>
        <w:spacing w:after="0" w:line="240" w:lineRule="auto"/>
        <w:jc w:val="center"/>
        <w:outlineLvl w:val="0"/>
        <w:rPr>
          <w:rFonts w:ascii="Times New Roman" w:eastAsia="Times New Roman" w:hAnsi="Times New Roman" w:cs="Times New Roman"/>
          <w:b/>
          <w:bCs/>
          <w:color w:val="000000" w:themeColor="text1"/>
          <w:kern w:val="32"/>
          <w:sz w:val="27"/>
          <w:szCs w:val="27"/>
          <w:lang w:eastAsia="ru-RU"/>
        </w:rPr>
      </w:pPr>
      <w:r w:rsidRPr="00BF43A3">
        <w:rPr>
          <w:rFonts w:ascii="Times New Roman" w:eastAsia="Times New Roman" w:hAnsi="Times New Roman" w:cs="Times New Roman"/>
          <w:b/>
          <w:bCs/>
          <w:color w:val="000000" w:themeColor="text1"/>
          <w:kern w:val="32"/>
          <w:sz w:val="27"/>
          <w:szCs w:val="27"/>
          <w:lang w:eastAsia="ru-RU"/>
        </w:rPr>
        <w:t xml:space="preserve">Часть </w:t>
      </w:r>
      <w:r w:rsidRPr="00BF43A3">
        <w:rPr>
          <w:rFonts w:ascii="Times New Roman" w:eastAsia="Times New Roman" w:hAnsi="Times New Roman" w:cs="Times New Roman"/>
          <w:b/>
          <w:bCs/>
          <w:color w:val="000000" w:themeColor="text1"/>
          <w:kern w:val="32"/>
          <w:sz w:val="27"/>
          <w:szCs w:val="27"/>
          <w:lang w:val="en-US" w:eastAsia="ru-RU"/>
        </w:rPr>
        <w:t>II</w:t>
      </w:r>
      <w:r w:rsidRPr="00BF43A3">
        <w:rPr>
          <w:rFonts w:ascii="Times New Roman" w:eastAsia="Times New Roman" w:hAnsi="Times New Roman" w:cs="Times New Roman"/>
          <w:b/>
          <w:bCs/>
          <w:color w:val="000000" w:themeColor="text1"/>
          <w:kern w:val="32"/>
          <w:sz w:val="27"/>
          <w:szCs w:val="27"/>
          <w:lang w:eastAsia="ru-RU"/>
        </w:rPr>
        <w:t>. КАРТА(Ы) ГРАДОСТРОИТЕЛЬНОГО ЗОНИРОВАНИЯ</w:t>
      </w:r>
    </w:p>
    <w:p w14:paraId="4B44FA52" w14:textId="77777777" w:rsidR="006B4F46" w:rsidRPr="00BF43A3" w:rsidRDefault="006B4F46" w:rsidP="006B4F46">
      <w:pPr>
        <w:spacing w:after="0" w:line="240" w:lineRule="auto"/>
        <w:rPr>
          <w:rFonts w:ascii="Times New Roman" w:eastAsia="SimSun" w:hAnsi="Times New Roman" w:cs="Times New Roman"/>
          <w:color w:val="000000" w:themeColor="text1"/>
          <w:sz w:val="27"/>
          <w:szCs w:val="27"/>
          <w:lang w:eastAsia="ru-RU"/>
        </w:rPr>
      </w:pPr>
    </w:p>
    <w:p w14:paraId="3043F268" w14:textId="77777777" w:rsidR="006B4F46" w:rsidRPr="00BF43A3" w:rsidRDefault="00D94961" w:rsidP="006B4F46">
      <w:pPr>
        <w:keepNext/>
        <w:spacing w:after="0" w:line="240" w:lineRule="auto"/>
        <w:jc w:val="center"/>
        <w:outlineLvl w:val="1"/>
        <w:rPr>
          <w:rFonts w:ascii="Times New Roman" w:eastAsia="Times New Roman" w:hAnsi="Times New Roman" w:cs="Times New Roman"/>
          <w:b/>
          <w:bCs/>
          <w:iCs/>
          <w:color w:val="000000" w:themeColor="text1"/>
          <w:sz w:val="27"/>
          <w:szCs w:val="27"/>
          <w:lang w:eastAsia="ru-RU"/>
        </w:rPr>
      </w:pPr>
      <w:bookmarkStart w:id="129" w:name="_Toc465624367"/>
      <w:bookmarkStart w:id="130" w:name="_Hlk7013107"/>
      <w:r w:rsidRPr="00BF43A3">
        <w:rPr>
          <w:rFonts w:ascii="Times New Roman" w:eastAsia="Times New Roman" w:hAnsi="Times New Roman" w:cs="Times New Roman"/>
          <w:b/>
          <w:bCs/>
          <w:iCs/>
          <w:color w:val="000000" w:themeColor="text1"/>
          <w:sz w:val="27"/>
          <w:szCs w:val="27"/>
          <w:lang w:eastAsia="ru-RU"/>
        </w:rPr>
        <w:t>Статья 3</w:t>
      </w:r>
      <w:r w:rsidR="000E1FDC" w:rsidRPr="00BF43A3">
        <w:rPr>
          <w:rFonts w:ascii="Times New Roman" w:eastAsia="Times New Roman" w:hAnsi="Times New Roman" w:cs="Times New Roman"/>
          <w:b/>
          <w:bCs/>
          <w:iCs/>
          <w:color w:val="000000" w:themeColor="text1"/>
          <w:sz w:val="27"/>
          <w:szCs w:val="27"/>
          <w:lang w:eastAsia="ru-RU"/>
        </w:rPr>
        <w:t>8</w:t>
      </w:r>
      <w:r w:rsidR="006B4F46" w:rsidRPr="00BF43A3">
        <w:rPr>
          <w:rFonts w:ascii="Times New Roman" w:eastAsia="Times New Roman" w:hAnsi="Times New Roman" w:cs="Times New Roman"/>
          <w:b/>
          <w:bCs/>
          <w:iCs/>
          <w:color w:val="000000" w:themeColor="text1"/>
          <w:sz w:val="27"/>
          <w:szCs w:val="27"/>
          <w:lang w:eastAsia="ru-RU"/>
        </w:rPr>
        <w:t xml:space="preserve">. Карта(ы) градостроительного зонирования </w:t>
      </w:r>
      <w:r w:rsidR="008A1901" w:rsidRPr="00BF43A3">
        <w:rPr>
          <w:rFonts w:ascii="Times New Roman" w:eastAsia="Times New Roman" w:hAnsi="Times New Roman" w:cs="Times New Roman"/>
          <w:b/>
          <w:bCs/>
          <w:iCs/>
          <w:color w:val="000000" w:themeColor="text1"/>
          <w:sz w:val="27"/>
          <w:szCs w:val="27"/>
          <w:lang w:eastAsia="ru-RU"/>
        </w:rPr>
        <w:t xml:space="preserve">территории </w:t>
      </w:r>
      <w:r w:rsidR="006B4F46" w:rsidRPr="00BF43A3">
        <w:rPr>
          <w:rFonts w:ascii="Times New Roman" w:eastAsia="Times New Roman" w:hAnsi="Times New Roman" w:cs="Times New Roman"/>
          <w:b/>
          <w:bCs/>
          <w:iCs/>
          <w:color w:val="000000" w:themeColor="text1"/>
          <w:sz w:val="27"/>
          <w:szCs w:val="27"/>
          <w:lang w:eastAsia="ru-RU"/>
        </w:rPr>
        <w:t>Варнавинского сельского поселения</w:t>
      </w:r>
      <w:bookmarkEnd w:id="129"/>
      <w:r w:rsidR="008A1901" w:rsidRPr="00BF43A3">
        <w:rPr>
          <w:rFonts w:ascii="Times New Roman" w:eastAsia="Times New Roman" w:hAnsi="Times New Roman" w:cs="Times New Roman"/>
          <w:b/>
          <w:bCs/>
          <w:iCs/>
          <w:color w:val="000000" w:themeColor="text1"/>
          <w:sz w:val="27"/>
          <w:szCs w:val="27"/>
          <w:lang w:eastAsia="ru-RU"/>
        </w:rPr>
        <w:t xml:space="preserve"> Абинского района, карта(ы) зон                            с особыми условиями использования территории (совмещено на одной карте)</w:t>
      </w:r>
    </w:p>
    <w:p w14:paraId="39B758B9" w14:textId="77777777" w:rsidR="006B4F46" w:rsidRPr="00BF43A3" w:rsidRDefault="006B4F46" w:rsidP="006B4F46">
      <w:pPr>
        <w:spacing w:after="0" w:line="240" w:lineRule="auto"/>
        <w:rPr>
          <w:rFonts w:ascii="Times New Roman" w:eastAsia="SimSun" w:hAnsi="Times New Roman" w:cs="Times New Roman"/>
          <w:color w:val="000000" w:themeColor="text1"/>
          <w:sz w:val="27"/>
          <w:szCs w:val="27"/>
          <w:lang w:eastAsia="ru-RU"/>
        </w:rPr>
      </w:pPr>
    </w:p>
    <w:p w14:paraId="49D37BFC" w14:textId="77777777" w:rsidR="006B4F46" w:rsidRPr="00BF43A3" w:rsidRDefault="006B4F46" w:rsidP="006B4F46">
      <w:pPr>
        <w:spacing w:after="0" w:line="240" w:lineRule="auto"/>
        <w:ind w:firstLine="851"/>
        <w:jc w:val="both"/>
        <w:rPr>
          <w:rFonts w:ascii="Times New Roman" w:eastAsia="SimSun" w:hAnsi="Times New Roman" w:cs="Times New Roman"/>
          <w:color w:val="000000" w:themeColor="text1"/>
          <w:sz w:val="27"/>
          <w:szCs w:val="27"/>
          <w:lang w:eastAsia="zh-CN"/>
        </w:rPr>
      </w:pPr>
      <w:bookmarkStart w:id="131" w:name="_Hlk506551674"/>
      <w:r w:rsidRPr="00BF43A3">
        <w:rPr>
          <w:rFonts w:ascii="Times New Roman" w:eastAsia="SimSun" w:hAnsi="Times New Roman" w:cs="Times New Roman"/>
          <w:bCs/>
          <w:color w:val="000000" w:themeColor="text1"/>
          <w:sz w:val="27"/>
          <w:szCs w:val="27"/>
          <w:lang w:eastAsia="zh-CN"/>
        </w:rPr>
        <w:t xml:space="preserve">Карта градостроительного зонирования </w:t>
      </w:r>
      <w:r w:rsidR="008A1901" w:rsidRPr="00BF43A3">
        <w:rPr>
          <w:rFonts w:ascii="Times New Roman" w:eastAsia="SimSun" w:hAnsi="Times New Roman" w:cs="Times New Roman"/>
          <w:bCs/>
          <w:color w:val="000000" w:themeColor="text1"/>
          <w:sz w:val="27"/>
          <w:szCs w:val="27"/>
          <w:lang w:eastAsia="zh-CN"/>
        </w:rPr>
        <w:t xml:space="preserve">территории </w:t>
      </w:r>
      <w:r w:rsidRPr="00BF43A3">
        <w:rPr>
          <w:rFonts w:ascii="Times New Roman" w:eastAsia="SimSun" w:hAnsi="Times New Roman" w:cs="Times New Roman"/>
          <w:bCs/>
          <w:color w:val="000000" w:themeColor="text1"/>
          <w:sz w:val="27"/>
          <w:szCs w:val="27"/>
          <w:lang w:eastAsia="zh-CN"/>
        </w:rPr>
        <w:t>Варнавинского сельского поселения разработана в установленных границах</w:t>
      </w:r>
      <w:r w:rsidR="00A95A44" w:rsidRPr="00BF43A3">
        <w:rPr>
          <w:rFonts w:ascii="Times New Roman" w:eastAsia="SimSun" w:hAnsi="Times New Roman" w:cs="Times New Roman"/>
          <w:bCs/>
          <w:color w:val="000000" w:themeColor="text1"/>
          <w:sz w:val="27"/>
          <w:szCs w:val="27"/>
          <w:lang w:eastAsia="zh-CN"/>
        </w:rPr>
        <w:t xml:space="preserve"> </w:t>
      </w:r>
      <w:r w:rsidRPr="00BF43A3">
        <w:rPr>
          <w:rFonts w:ascii="Times New Roman" w:eastAsia="SimSun" w:hAnsi="Times New Roman" w:cs="Times New Roman"/>
          <w:bCs/>
          <w:color w:val="000000" w:themeColor="text1"/>
          <w:sz w:val="27"/>
          <w:szCs w:val="27"/>
          <w:lang w:eastAsia="zh-CN"/>
        </w:rPr>
        <w:t>Варнавинского</w:t>
      </w:r>
      <w:r w:rsidRPr="00BF43A3">
        <w:rPr>
          <w:rFonts w:ascii="Times New Roman" w:eastAsia="SimSun" w:hAnsi="Times New Roman" w:cs="Times New Roman"/>
          <w:color w:val="000000" w:themeColor="text1"/>
          <w:sz w:val="27"/>
          <w:szCs w:val="27"/>
          <w:lang w:eastAsia="zh-CN"/>
        </w:rPr>
        <w:t xml:space="preserve"> сельского поселения Абинского района в системе координат МСК-23. В состав данной статьи входят:</w:t>
      </w:r>
    </w:p>
    <w:p w14:paraId="51485706" w14:textId="77777777" w:rsidR="006B4F46" w:rsidRPr="00BF43A3" w:rsidRDefault="006B4F46" w:rsidP="006B4F46">
      <w:pPr>
        <w:spacing w:after="0" w:line="240" w:lineRule="auto"/>
        <w:ind w:right="-2"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 xml:space="preserve">- Карта градостроительного зонирования территории Варнавинского сельского поселения </w:t>
      </w:r>
      <w:r w:rsidR="008A1901" w:rsidRPr="00BF43A3">
        <w:rPr>
          <w:rFonts w:ascii="Times New Roman" w:eastAsia="SimSun" w:hAnsi="Times New Roman" w:cs="Times New Roman"/>
          <w:bCs/>
          <w:color w:val="000000" w:themeColor="text1"/>
          <w:sz w:val="27"/>
          <w:szCs w:val="27"/>
          <w:lang w:eastAsia="zh-CN"/>
        </w:rPr>
        <w:t xml:space="preserve">Абинского района, карта(ы) зон с особыми условиями использования территории </w:t>
      </w:r>
      <w:r w:rsidRPr="00BF43A3">
        <w:rPr>
          <w:rFonts w:ascii="Times New Roman" w:eastAsia="SimSun" w:hAnsi="Times New Roman" w:cs="Times New Roman"/>
          <w:bCs/>
          <w:color w:val="000000" w:themeColor="text1"/>
          <w:sz w:val="27"/>
          <w:szCs w:val="27"/>
          <w:lang w:eastAsia="zh-CN"/>
        </w:rPr>
        <w:t>М 1:</w:t>
      </w:r>
      <w:r w:rsidR="00AA2DBF" w:rsidRPr="00BF43A3">
        <w:rPr>
          <w:rFonts w:ascii="Times New Roman" w:eastAsia="SimSun" w:hAnsi="Times New Roman" w:cs="Times New Roman"/>
          <w:bCs/>
          <w:color w:val="000000" w:themeColor="text1"/>
          <w:sz w:val="27"/>
          <w:szCs w:val="27"/>
          <w:lang w:eastAsia="zh-CN"/>
        </w:rPr>
        <w:t>10</w:t>
      </w:r>
      <w:r w:rsidRPr="00BF43A3">
        <w:rPr>
          <w:rFonts w:ascii="Times New Roman" w:eastAsia="SimSun" w:hAnsi="Times New Roman" w:cs="Times New Roman"/>
          <w:bCs/>
          <w:color w:val="000000" w:themeColor="text1"/>
          <w:sz w:val="27"/>
          <w:szCs w:val="27"/>
          <w:lang w:eastAsia="zh-CN"/>
        </w:rPr>
        <w:t>000;</w:t>
      </w:r>
    </w:p>
    <w:p w14:paraId="5F3F7145" w14:textId="77777777" w:rsidR="006B4F46" w:rsidRPr="00BF43A3" w:rsidRDefault="006B4F46" w:rsidP="006B4F46">
      <w:pPr>
        <w:spacing w:after="0" w:line="240" w:lineRule="auto"/>
        <w:ind w:right="-2"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 xml:space="preserve">- Фрагмент карты градостроительного зонирования территории Варнавинского сельского поселения. </w:t>
      </w:r>
      <w:r w:rsidR="004D257D" w:rsidRPr="00BF43A3">
        <w:rPr>
          <w:rFonts w:ascii="Times New Roman" w:eastAsia="SimSun" w:hAnsi="Times New Roman" w:cs="Times New Roman"/>
          <w:bCs/>
          <w:color w:val="000000" w:themeColor="text1"/>
          <w:sz w:val="27"/>
          <w:szCs w:val="27"/>
          <w:lang w:eastAsia="zh-CN"/>
        </w:rPr>
        <w:t>с.</w:t>
      </w:r>
      <w:r w:rsidRPr="00BF43A3">
        <w:rPr>
          <w:rFonts w:ascii="Times New Roman" w:eastAsia="SimSun" w:hAnsi="Times New Roman" w:cs="Times New Roman"/>
          <w:bCs/>
          <w:color w:val="000000" w:themeColor="text1"/>
          <w:sz w:val="27"/>
          <w:szCs w:val="27"/>
          <w:lang w:eastAsia="zh-CN"/>
        </w:rPr>
        <w:t xml:space="preserve"> Варнавинское;</w:t>
      </w:r>
    </w:p>
    <w:p w14:paraId="1FE95A15" w14:textId="77777777" w:rsidR="006B4F46" w:rsidRPr="00BF43A3" w:rsidRDefault="006B4F46" w:rsidP="006B4F46">
      <w:pPr>
        <w:spacing w:after="0" w:line="240" w:lineRule="auto"/>
        <w:ind w:right="-2" w:firstLine="851"/>
        <w:jc w:val="both"/>
        <w:rPr>
          <w:rFonts w:ascii="Times New Roman" w:eastAsia="SimSun" w:hAnsi="Times New Roman" w:cs="Times New Roman"/>
          <w:bCs/>
          <w:color w:val="000000" w:themeColor="text1"/>
          <w:sz w:val="28"/>
          <w:szCs w:val="28"/>
          <w:lang w:eastAsia="zh-CN"/>
        </w:rPr>
      </w:pPr>
      <w:r w:rsidRPr="00BF43A3">
        <w:rPr>
          <w:rFonts w:ascii="Times New Roman" w:eastAsia="SimSun" w:hAnsi="Times New Roman" w:cs="Times New Roman"/>
          <w:bCs/>
          <w:color w:val="000000" w:themeColor="text1"/>
          <w:sz w:val="27"/>
          <w:szCs w:val="27"/>
          <w:lang w:eastAsia="zh-CN"/>
        </w:rPr>
        <w:t xml:space="preserve">- Фрагмент карты градостроительного зонирования территории Варнавинского сельского поселения. </w:t>
      </w:r>
      <w:r w:rsidR="004D257D" w:rsidRPr="00BF43A3">
        <w:rPr>
          <w:rFonts w:ascii="Times New Roman" w:eastAsia="SimSun" w:hAnsi="Times New Roman" w:cs="Times New Roman"/>
          <w:bCs/>
          <w:color w:val="000000" w:themeColor="text1"/>
          <w:sz w:val="27"/>
          <w:szCs w:val="27"/>
          <w:lang w:eastAsia="zh-CN"/>
        </w:rPr>
        <w:t>х.</w:t>
      </w:r>
      <w:r w:rsidRPr="00BF43A3">
        <w:rPr>
          <w:rFonts w:ascii="Times New Roman" w:eastAsia="SimSun" w:hAnsi="Times New Roman" w:cs="Times New Roman"/>
          <w:bCs/>
          <w:color w:val="000000" w:themeColor="text1"/>
          <w:sz w:val="27"/>
          <w:szCs w:val="27"/>
          <w:lang w:eastAsia="zh-CN"/>
        </w:rPr>
        <w:t xml:space="preserve"> Садовый.</w:t>
      </w:r>
    </w:p>
    <w:p w14:paraId="56318E53" w14:textId="0F5A2D63" w:rsidR="006B4F46" w:rsidRPr="00BF43A3" w:rsidRDefault="006B4F46" w:rsidP="006B4F46">
      <w:pPr>
        <w:spacing w:after="0" w:line="240" w:lineRule="auto"/>
        <w:ind w:right="-2" w:firstLine="851"/>
        <w:jc w:val="both"/>
        <w:rPr>
          <w:rFonts w:ascii="Times New Roman" w:eastAsia="SimSun" w:hAnsi="Times New Roman" w:cs="Times New Roman"/>
          <w:bCs/>
          <w:color w:val="000000" w:themeColor="text1"/>
          <w:sz w:val="28"/>
          <w:szCs w:val="28"/>
          <w:lang w:eastAsia="zh-CN"/>
        </w:rPr>
      </w:pPr>
    </w:p>
    <w:p w14:paraId="118BDABA" w14:textId="123FAAED" w:rsidR="009C00C4" w:rsidRPr="00BF43A3" w:rsidRDefault="009C00C4" w:rsidP="006B4F46">
      <w:pPr>
        <w:spacing w:after="0" w:line="240" w:lineRule="auto"/>
        <w:ind w:right="-2" w:firstLine="851"/>
        <w:jc w:val="both"/>
        <w:rPr>
          <w:rFonts w:ascii="Times New Roman" w:eastAsia="SimSun" w:hAnsi="Times New Roman" w:cs="Times New Roman"/>
          <w:bCs/>
          <w:color w:val="000000" w:themeColor="text1"/>
          <w:sz w:val="28"/>
          <w:szCs w:val="28"/>
          <w:lang w:eastAsia="zh-CN"/>
        </w:rPr>
      </w:pPr>
    </w:p>
    <w:p w14:paraId="2F8CFCF2" w14:textId="137C0C99" w:rsidR="009C00C4" w:rsidRPr="00BF43A3" w:rsidRDefault="009C00C4" w:rsidP="006B4F46">
      <w:pPr>
        <w:spacing w:after="0" w:line="240" w:lineRule="auto"/>
        <w:ind w:right="-2" w:firstLine="851"/>
        <w:jc w:val="both"/>
        <w:rPr>
          <w:rFonts w:ascii="Times New Roman" w:eastAsia="SimSun" w:hAnsi="Times New Roman" w:cs="Times New Roman"/>
          <w:bCs/>
          <w:color w:val="000000" w:themeColor="text1"/>
          <w:sz w:val="28"/>
          <w:szCs w:val="28"/>
          <w:lang w:eastAsia="zh-CN"/>
        </w:rPr>
      </w:pPr>
    </w:p>
    <w:p w14:paraId="18FC1051" w14:textId="47C66901" w:rsidR="009C00C4" w:rsidRPr="00BF43A3" w:rsidRDefault="009C00C4" w:rsidP="006B4F46">
      <w:pPr>
        <w:spacing w:after="0" w:line="240" w:lineRule="auto"/>
        <w:ind w:right="-2" w:firstLine="851"/>
        <w:jc w:val="both"/>
        <w:rPr>
          <w:rFonts w:ascii="Times New Roman" w:eastAsia="SimSun" w:hAnsi="Times New Roman" w:cs="Times New Roman"/>
          <w:bCs/>
          <w:color w:val="000000" w:themeColor="text1"/>
          <w:sz w:val="28"/>
          <w:szCs w:val="28"/>
          <w:lang w:eastAsia="zh-CN"/>
        </w:rPr>
      </w:pPr>
    </w:p>
    <w:p w14:paraId="21B726C7" w14:textId="72F029DF" w:rsidR="009C00C4" w:rsidRPr="00BF43A3" w:rsidRDefault="009C00C4" w:rsidP="006B4F46">
      <w:pPr>
        <w:spacing w:after="0" w:line="240" w:lineRule="auto"/>
        <w:ind w:right="-2" w:firstLine="851"/>
        <w:jc w:val="both"/>
        <w:rPr>
          <w:rFonts w:ascii="Times New Roman" w:eastAsia="SimSun" w:hAnsi="Times New Roman" w:cs="Times New Roman"/>
          <w:bCs/>
          <w:color w:val="000000" w:themeColor="text1"/>
          <w:sz w:val="28"/>
          <w:szCs w:val="28"/>
          <w:lang w:eastAsia="zh-CN"/>
        </w:rPr>
      </w:pPr>
    </w:p>
    <w:p w14:paraId="028344E7" w14:textId="38BA8D0E" w:rsidR="009C00C4" w:rsidRPr="00BF43A3" w:rsidRDefault="009C00C4" w:rsidP="006B4F46">
      <w:pPr>
        <w:spacing w:after="0" w:line="240" w:lineRule="auto"/>
        <w:ind w:right="-2" w:firstLine="851"/>
        <w:jc w:val="both"/>
        <w:rPr>
          <w:rFonts w:ascii="Times New Roman" w:eastAsia="SimSun" w:hAnsi="Times New Roman" w:cs="Times New Roman"/>
          <w:bCs/>
          <w:color w:val="000000" w:themeColor="text1"/>
          <w:sz w:val="28"/>
          <w:szCs w:val="28"/>
          <w:lang w:eastAsia="zh-CN"/>
        </w:rPr>
      </w:pPr>
    </w:p>
    <w:p w14:paraId="67C222AB" w14:textId="512C593E" w:rsidR="009C00C4" w:rsidRPr="00BF43A3" w:rsidRDefault="009C00C4" w:rsidP="006B4F46">
      <w:pPr>
        <w:spacing w:after="0" w:line="240" w:lineRule="auto"/>
        <w:ind w:right="-2" w:firstLine="851"/>
        <w:jc w:val="both"/>
        <w:rPr>
          <w:rFonts w:ascii="Times New Roman" w:eastAsia="SimSun" w:hAnsi="Times New Roman" w:cs="Times New Roman"/>
          <w:bCs/>
          <w:color w:val="000000" w:themeColor="text1"/>
          <w:sz w:val="28"/>
          <w:szCs w:val="28"/>
          <w:lang w:eastAsia="zh-CN"/>
        </w:rPr>
      </w:pPr>
    </w:p>
    <w:p w14:paraId="2D687804" w14:textId="00519EC5" w:rsidR="009C00C4" w:rsidRPr="00BF43A3" w:rsidRDefault="009C00C4" w:rsidP="006B4F46">
      <w:pPr>
        <w:spacing w:after="0" w:line="240" w:lineRule="auto"/>
        <w:ind w:right="-2" w:firstLine="851"/>
        <w:jc w:val="both"/>
        <w:rPr>
          <w:rFonts w:ascii="Times New Roman" w:eastAsia="SimSun" w:hAnsi="Times New Roman" w:cs="Times New Roman"/>
          <w:bCs/>
          <w:color w:val="000000" w:themeColor="text1"/>
          <w:sz w:val="28"/>
          <w:szCs w:val="28"/>
          <w:lang w:eastAsia="zh-CN"/>
        </w:rPr>
      </w:pPr>
    </w:p>
    <w:p w14:paraId="5644A9FB" w14:textId="1F839397" w:rsidR="009C00C4" w:rsidRPr="00BF43A3" w:rsidRDefault="009C00C4" w:rsidP="006B4F46">
      <w:pPr>
        <w:spacing w:after="0" w:line="240" w:lineRule="auto"/>
        <w:ind w:right="-2" w:firstLine="851"/>
        <w:jc w:val="both"/>
        <w:rPr>
          <w:rFonts w:ascii="Times New Roman" w:eastAsia="SimSun" w:hAnsi="Times New Roman" w:cs="Times New Roman"/>
          <w:bCs/>
          <w:color w:val="000000" w:themeColor="text1"/>
          <w:sz w:val="28"/>
          <w:szCs w:val="28"/>
          <w:lang w:eastAsia="zh-CN"/>
        </w:rPr>
      </w:pPr>
    </w:p>
    <w:p w14:paraId="15C1D2B6" w14:textId="77777777" w:rsidR="009C00C4" w:rsidRPr="00BF43A3" w:rsidRDefault="009C00C4" w:rsidP="006B4F46">
      <w:pPr>
        <w:spacing w:after="0" w:line="240" w:lineRule="auto"/>
        <w:ind w:right="-2" w:firstLine="851"/>
        <w:jc w:val="both"/>
        <w:rPr>
          <w:rFonts w:ascii="Times New Roman" w:eastAsia="SimSun" w:hAnsi="Times New Roman" w:cs="Times New Roman"/>
          <w:bCs/>
          <w:color w:val="000000" w:themeColor="text1"/>
          <w:sz w:val="28"/>
          <w:szCs w:val="28"/>
          <w:lang w:eastAsia="zh-CN"/>
        </w:rPr>
      </w:pPr>
    </w:p>
    <w:p w14:paraId="45768AF2" w14:textId="2F8D7176" w:rsidR="006B4F46" w:rsidRPr="00BF43A3" w:rsidRDefault="006B4F46" w:rsidP="006B4F46">
      <w:pPr>
        <w:keepNext/>
        <w:spacing w:after="0" w:line="240" w:lineRule="auto"/>
        <w:jc w:val="center"/>
        <w:outlineLvl w:val="1"/>
        <w:rPr>
          <w:rFonts w:ascii="Times New Roman" w:eastAsia="SimSun" w:hAnsi="Times New Roman" w:cs="Times New Roman"/>
          <w:b/>
          <w:bCs/>
          <w:color w:val="000000" w:themeColor="text1"/>
          <w:sz w:val="28"/>
          <w:szCs w:val="28"/>
          <w:lang w:eastAsia="zh-CN"/>
        </w:rPr>
      </w:pPr>
      <w:bookmarkStart w:id="132" w:name="_Toc465624370"/>
      <w:bookmarkEnd w:id="130"/>
      <w:bookmarkEnd w:id="131"/>
      <w:r w:rsidRPr="00BF43A3">
        <w:rPr>
          <w:rFonts w:ascii="Times New Roman" w:eastAsia="SimSun" w:hAnsi="Times New Roman" w:cs="Times New Roman"/>
          <w:b/>
          <w:bCs/>
          <w:color w:val="000000" w:themeColor="text1"/>
          <w:sz w:val="28"/>
          <w:szCs w:val="28"/>
          <w:lang w:eastAsia="zh-CN"/>
        </w:rPr>
        <w:lastRenderedPageBreak/>
        <w:t>ЧАСТЬ III.</w:t>
      </w:r>
    </w:p>
    <w:p w14:paraId="6FBD479E" w14:textId="77777777" w:rsidR="006B4F46" w:rsidRPr="00BF43A3" w:rsidRDefault="006B4F46" w:rsidP="006B4F46">
      <w:pPr>
        <w:keepNext/>
        <w:spacing w:after="0" w:line="240" w:lineRule="auto"/>
        <w:jc w:val="center"/>
        <w:outlineLvl w:val="1"/>
        <w:rPr>
          <w:rFonts w:ascii="Times New Roman" w:eastAsia="SimSun" w:hAnsi="Times New Roman" w:cs="Times New Roman"/>
          <w:b/>
          <w:bCs/>
          <w:color w:val="000000" w:themeColor="text1"/>
          <w:sz w:val="28"/>
          <w:szCs w:val="28"/>
          <w:lang w:eastAsia="zh-CN"/>
        </w:rPr>
      </w:pPr>
      <w:r w:rsidRPr="00BF43A3">
        <w:rPr>
          <w:rFonts w:ascii="Times New Roman" w:eastAsia="SimSun" w:hAnsi="Times New Roman" w:cs="Times New Roman"/>
          <w:b/>
          <w:bCs/>
          <w:color w:val="000000" w:themeColor="text1"/>
          <w:sz w:val="28"/>
          <w:szCs w:val="28"/>
          <w:lang w:eastAsia="zh-CN"/>
        </w:rPr>
        <w:t xml:space="preserve">ГЛАВА </w:t>
      </w:r>
      <w:r w:rsidR="002130E6" w:rsidRPr="00BF43A3">
        <w:rPr>
          <w:rFonts w:ascii="Times New Roman" w:eastAsia="SimSun" w:hAnsi="Times New Roman" w:cs="Times New Roman"/>
          <w:b/>
          <w:bCs/>
          <w:color w:val="000000" w:themeColor="text1"/>
          <w:sz w:val="28"/>
          <w:szCs w:val="28"/>
          <w:lang w:eastAsia="zh-CN"/>
        </w:rPr>
        <w:t>9</w:t>
      </w:r>
      <w:r w:rsidRPr="00BF43A3">
        <w:rPr>
          <w:rFonts w:ascii="Times New Roman" w:eastAsia="SimSun" w:hAnsi="Times New Roman" w:cs="Times New Roman"/>
          <w:b/>
          <w:bCs/>
          <w:color w:val="000000" w:themeColor="text1"/>
          <w:sz w:val="28"/>
          <w:szCs w:val="28"/>
          <w:lang w:eastAsia="zh-CN"/>
        </w:rPr>
        <w:t>. ГРАДОСТРОИТЕЛЬНЫЕ РЕГЛАМЕНТЫ</w:t>
      </w:r>
    </w:p>
    <w:p w14:paraId="4B717335" w14:textId="77777777" w:rsidR="006B4F46" w:rsidRPr="00BF43A3" w:rsidRDefault="006B4F46" w:rsidP="006B4F46">
      <w:pPr>
        <w:keepNext/>
        <w:spacing w:after="0" w:line="240" w:lineRule="auto"/>
        <w:jc w:val="center"/>
        <w:outlineLvl w:val="1"/>
        <w:rPr>
          <w:rFonts w:ascii="Times New Roman" w:eastAsia="SimSun" w:hAnsi="Times New Roman" w:cs="Times New Roman"/>
          <w:b/>
          <w:bCs/>
          <w:color w:val="000000" w:themeColor="text1"/>
          <w:sz w:val="28"/>
          <w:szCs w:val="28"/>
          <w:lang w:eastAsia="zh-CN"/>
        </w:rPr>
      </w:pPr>
    </w:p>
    <w:p w14:paraId="5A5D8701" w14:textId="77777777" w:rsidR="006B4F46" w:rsidRPr="00BF43A3" w:rsidRDefault="00D94961" w:rsidP="006B4F46">
      <w:pPr>
        <w:keepNext/>
        <w:spacing w:after="0" w:line="240" w:lineRule="auto"/>
        <w:jc w:val="center"/>
        <w:outlineLvl w:val="1"/>
        <w:rPr>
          <w:rFonts w:ascii="Times New Roman" w:eastAsia="SimSun" w:hAnsi="Times New Roman" w:cs="Times New Roman"/>
          <w:b/>
          <w:bCs/>
          <w:color w:val="000000" w:themeColor="text1"/>
          <w:sz w:val="28"/>
          <w:szCs w:val="28"/>
          <w:lang w:eastAsia="zh-CN"/>
        </w:rPr>
      </w:pPr>
      <w:r w:rsidRPr="00BF43A3">
        <w:rPr>
          <w:rFonts w:ascii="Times New Roman" w:eastAsia="SimSun" w:hAnsi="Times New Roman" w:cs="Times New Roman"/>
          <w:b/>
          <w:bCs/>
          <w:color w:val="000000" w:themeColor="text1"/>
          <w:sz w:val="28"/>
          <w:szCs w:val="28"/>
          <w:lang w:eastAsia="zh-CN"/>
        </w:rPr>
        <w:t>Статья 3</w:t>
      </w:r>
      <w:r w:rsidR="000E1FDC" w:rsidRPr="00BF43A3">
        <w:rPr>
          <w:rFonts w:ascii="Times New Roman" w:eastAsia="SimSun" w:hAnsi="Times New Roman" w:cs="Times New Roman"/>
          <w:b/>
          <w:bCs/>
          <w:color w:val="000000" w:themeColor="text1"/>
          <w:sz w:val="28"/>
          <w:szCs w:val="28"/>
          <w:lang w:eastAsia="zh-CN"/>
        </w:rPr>
        <w:t>9</w:t>
      </w:r>
      <w:r w:rsidR="006B4F46" w:rsidRPr="00BF43A3">
        <w:rPr>
          <w:rFonts w:ascii="Times New Roman" w:eastAsia="SimSun" w:hAnsi="Times New Roman" w:cs="Times New Roman"/>
          <w:b/>
          <w:bCs/>
          <w:color w:val="000000" w:themeColor="text1"/>
          <w:sz w:val="28"/>
          <w:szCs w:val="28"/>
          <w:lang w:eastAsia="zh-CN"/>
        </w:rPr>
        <w:t>. Виды территориальных зон, выделенных на карте градостроительного зонирования территории Варнавинского сельского поселения, село Варнавинское, хутор Садовый</w:t>
      </w:r>
      <w:bookmarkEnd w:id="132"/>
    </w:p>
    <w:p w14:paraId="51110788" w14:textId="77777777" w:rsidR="006B4F46" w:rsidRPr="00BF43A3" w:rsidRDefault="006B4F46" w:rsidP="006B4F46">
      <w:pPr>
        <w:spacing w:after="0" w:line="240" w:lineRule="auto"/>
        <w:rPr>
          <w:rFonts w:ascii="Times New Roman" w:eastAsia="SimSun" w:hAnsi="Times New Roman" w:cs="Times New Roman"/>
          <w:color w:val="000000" w:themeColor="text1"/>
          <w:sz w:val="28"/>
          <w:szCs w:val="28"/>
          <w:lang w:eastAsia="zh-CN"/>
        </w:rPr>
      </w:pPr>
    </w:p>
    <w:p w14:paraId="155AC1E7" w14:textId="77777777" w:rsidR="006B4F46" w:rsidRPr="00BF43A3" w:rsidRDefault="006B4F46" w:rsidP="006B4F46">
      <w:pPr>
        <w:shd w:val="clear" w:color="auto" w:fill="FFFFFF"/>
        <w:spacing w:after="0" w:line="240" w:lineRule="auto"/>
        <w:ind w:firstLine="709"/>
        <w:jc w:val="both"/>
        <w:rPr>
          <w:rFonts w:ascii="Times New Roman" w:eastAsia="SimSun" w:hAnsi="Times New Roman" w:cs="Times New Roman"/>
          <w:bCs/>
          <w:color w:val="000000" w:themeColor="text1"/>
          <w:sz w:val="28"/>
          <w:szCs w:val="28"/>
          <w:lang w:eastAsia="zh-CN"/>
        </w:rPr>
      </w:pPr>
      <w:r w:rsidRPr="00BF43A3">
        <w:rPr>
          <w:rFonts w:ascii="Times New Roman" w:eastAsia="SimSun" w:hAnsi="Times New Roman" w:cs="Times New Roman"/>
          <w:color w:val="000000" w:themeColor="text1"/>
          <w:sz w:val="28"/>
          <w:szCs w:val="28"/>
          <w:lang w:eastAsia="zh-CN"/>
        </w:rPr>
        <w:t>Настоящими Правилами устанавливаются следующие виды территориальных зон</w:t>
      </w:r>
      <w:r w:rsidRPr="00BF43A3">
        <w:rPr>
          <w:rFonts w:ascii="Times New Roman" w:eastAsia="SimSun" w:hAnsi="Times New Roman" w:cs="Times New Roman"/>
          <w:bCs/>
          <w:color w:val="000000" w:themeColor="text1"/>
          <w:sz w:val="28"/>
          <w:szCs w:val="28"/>
          <w:lang w:eastAsia="zh-CN"/>
        </w:rPr>
        <w:t xml:space="preserve"> на территории Варнавинского сельского поселения:</w:t>
      </w:r>
    </w:p>
    <w:p w14:paraId="55CD780F" w14:textId="77777777" w:rsidR="006B4F46" w:rsidRPr="00BF43A3" w:rsidRDefault="006B4F46" w:rsidP="006B4F46">
      <w:pPr>
        <w:shd w:val="clear" w:color="auto" w:fill="FFFFFF"/>
        <w:spacing w:after="0" w:line="240" w:lineRule="auto"/>
        <w:ind w:firstLine="709"/>
        <w:jc w:val="both"/>
        <w:rPr>
          <w:rFonts w:ascii="Times New Roman" w:eastAsia="SimSun" w:hAnsi="Times New Roman" w:cs="Times New Roman"/>
          <w:bCs/>
          <w:color w:val="000000" w:themeColor="text1"/>
          <w:sz w:val="28"/>
          <w:szCs w:val="28"/>
          <w:lang w:eastAsia="zh-CN"/>
        </w:rPr>
      </w:pPr>
    </w:p>
    <w:tbl>
      <w:tblPr>
        <w:tblW w:w="9639" w:type="dxa"/>
        <w:tblInd w:w="108" w:type="dxa"/>
        <w:tblLayout w:type="fixed"/>
        <w:tblLook w:val="0000" w:firstRow="0" w:lastRow="0" w:firstColumn="0" w:lastColumn="0" w:noHBand="0" w:noVBand="0"/>
      </w:tblPr>
      <w:tblGrid>
        <w:gridCol w:w="1843"/>
        <w:gridCol w:w="7796"/>
      </w:tblGrid>
      <w:tr w:rsidR="00BF43A3" w:rsidRPr="00BF43A3" w14:paraId="6422B5BA" w14:textId="77777777" w:rsidTr="00276D7F">
        <w:trPr>
          <w:cantSplit/>
          <w:trHeight w:val="864"/>
        </w:trPr>
        <w:tc>
          <w:tcPr>
            <w:tcW w:w="1843" w:type="dxa"/>
            <w:tcBorders>
              <w:top w:val="single" w:sz="4" w:space="0" w:color="000000"/>
              <w:left w:val="single" w:sz="4" w:space="0" w:color="000000"/>
              <w:bottom w:val="single" w:sz="4" w:space="0" w:color="000000"/>
            </w:tcBorders>
          </w:tcPr>
          <w:p w14:paraId="4683B9AE" w14:textId="77777777" w:rsidR="006B4F46" w:rsidRPr="00BF43A3" w:rsidRDefault="004A4B2E" w:rsidP="00E121CB">
            <w:pPr>
              <w:keepLines/>
              <w:widowControl w:val="0"/>
              <w:suppressAutoHyphens/>
              <w:overflowPunct w:val="0"/>
              <w:autoSpaceDE w:val="0"/>
              <w:snapToGrid w:val="0"/>
              <w:spacing w:after="0" w:line="320" w:lineRule="exact"/>
              <w:jc w:val="center"/>
              <w:rPr>
                <w:rFonts w:ascii="Times New Roman" w:eastAsia="Times New Roman" w:hAnsi="Times New Roman" w:cs="Times New Roman"/>
                <w:b/>
                <w:color w:val="000000" w:themeColor="text1"/>
                <w:sz w:val="24"/>
                <w:szCs w:val="24"/>
                <w:lang w:eastAsia="zh-CN"/>
              </w:rPr>
            </w:pPr>
            <w:r w:rsidRPr="00BF43A3">
              <w:rPr>
                <w:rFonts w:ascii="Times New Roman" w:eastAsia="Times New Roman" w:hAnsi="Times New Roman" w:cs="Times New Roman"/>
                <w:b/>
                <w:color w:val="000000" w:themeColor="text1"/>
                <w:sz w:val="24"/>
                <w:szCs w:val="24"/>
                <w:lang w:eastAsia="zh-CN"/>
              </w:rPr>
              <w:t>Кодовые обозначения территориальных зон</w:t>
            </w:r>
          </w:p>
        </w:tc>
        <w:tc>
          <w:tcPr>
            <w:tcW w:w="7796" w:type="dxa"/>
            <w:tcBorders>
              <w:top w:val="single" w:sz="4" w:space="0" w:color="000000"/>
              <w:left w:val="single" w:sz="4" w:space="0" w:color="000000"/>
              <w:bottom w:val="single" w:sz="4" w:space="0" w:color="000000"/>
              <w:right w:val="single" w:sz="4" w:space="0" w:color="000000"/>
            </w:tcBorders>
            <w:vAlign w:val="center"/>
          </w:tcPr>
          <w:p w14:paraId="46772712" w14:textId="77777777" w:rsidR="006B4F46" w:rsidRPr="00BF43A3" w:rsidRDefault="004A4B2E" w:rsidP="00E121CB">
            <w:pPr>
              <w:keepLines/>
              <w:widowControl w:val="0"/>
              <w:suppressAutoHyphens/>
              <w:overflowPunct w:val="0"/>
              <w:autoSpaceDE w:val="0"/>
              <w:snapToGrid w:val="0"/>
              <w:spacing w:after="0" w:line="320" w:lineRule="exact"/>
              <w:jc w:val="center"/>
              <w:rPr>
                <w:rFonts w:ascii="Times New Roman" w:eastAsia="Times New Roman" w:hAnsi="Times New Roman" w:cs="Times New Roman"/>
                <w:b/>
                <w:color w:val="000000" w:themeColor="text1"/>
                <w:sz w:val="24"/>
                <w:szCs w:val="24"/>
                <w:lang w:eastAsia="zh-CN"/>
              </w:rPr>
            </w:pPr>
            <w:r w:rsidRPr="00BF43A3">
              <w:rPr>
                <w:rFonts w:ascii="Times New Roman" w:eastAsia="Times New Roman" w:hAnsi="Times New Roman" w:cs="Times New Roman"/>
                <w:b/>
                <w:color w:val="000000" w:themeColor="text1"/>
                <w:sz w:val="24"/>
                <w:szCs w:val="24"/>
                <w:lang w:eastAsia="zh-CN"/>
              </w:rPr>
              <w:t>Наименование территориальных зон</w:t>
            </w:r>
          </w:p>
        </w:tc>
      </w:tr>
      <w:tr w:rsidR="00BF43A3" w:rsidRPr="00BF43A3" w14:paraId="5282B408" w14:textId="77777777" w:rsidTr="00276D7F">
        <w:trPr>
          <w:cantSplit/>
          <w:trHeight w:val="509"/>
        </w:trPr>
        <w:tc>
          <w:tcPr>
            <w:tcW w:w="1843" w:type="dxa"/>
            <w:tcBorders>
              <w:left w:val="single" w:sz="4" w:space="0" w:color="000000"/>
              <w:bottom w:val="single" w:sz="4" w:space="0" w:color="000000"/>
            </w:tcBorders>
            <w:vAlign w:val="center"/>
          </w:tcPr>
          <w:p w14:paraId="22A298C2" w14:textId="77777777" w:rsidR="006B4F46" w:rsidRPr="00BF43A3" w:rsidRDefault="006B4F46" w:rsidP="006B4F46">
            <w:pPr>
              <w:keepLines/>
              <w:widowControl w:val="0"/>
              <w:suppressAutoHyphens/>
              <w:overflowPunct w:val="0"/>
              <w:autoSpaceDE w:val="0"/>
              <w:snapToGrid w:val="0"/>
              <w:spacing w:after="0" w:line="320" w:lineRule="exact"/>
              <w:ind w:firstLine="567"/>
              <w:jc w:val="center"/>
              <w:rPr>
                <w:rFonts w:ascii="Times New Roman" w:eastAsia="Times New Roman" w:hAnsi="Times New Roman" w:cs="Times New Roman"/>
                <w:color w:val="000000" w:themeColor="text1"/>
                <w:sz w:val="24"/>
                <w:szCs w:val="24"/>
                <w:lang w:eastAsia="zh-CN"/>
              </w:rPr>
            </w:pPr>
          </w:p>
        </w:tc>
        <w:tc>
          <w:tcPr>
            <w:tcW w:w="7796" w:type="dxa"/>
            <w:tcBorders>
              <w:left w:val="single" w:sz="4" w:space="0" w:color="000000"/>
              <w:bottom w:val="single" w:sz="4" w:space="0" w:color="000000"/>
              <w:right w:val="single" w:sz="4" w:space="0" w:color="000000"/>
            </w:tcBorders>
            <w:vAlign w:val="center"/>
          </w:tcPr>
          <w:p w14:paraId="52CB0B70" w14:textId="77777777" w:rsidR="006B4F46" w:rsidRPr="00BF43A3" w:rsidRDefault="006B4F46" w:rsidP="006B4F46">
            <w:pPr>
              <w:widowControl w:val="0"/>
              <w:suppressAutoHyphens/>
              <w:snapToGrid w:val="0"/>
              <w:spacing w:after="0" w:line="240" w:lineRule="auto"/>
              <w:jc w:val="center"/>
              <w:rPr>
                <w:rFonts w:ascii="Times New Roman" w:eastAsia="Times New Roman" w:hAnsi="Times New Roman" w:cs="Times New Roman"/>
                <w:b/>
                <w:caps/>
                <w:color w:val="000000" w:themeColor="text1"/>
                <w:sz w:val="24"/>
                <w:szCs w:val="24"/>
                <w:lang w:eastAsia="zh-CN"/>
              </w:rPr>
            </w:pPr>
            <w:r w:rsidRPr="00BF43A3">
              <w:rPr>
                <w:rFonts w:ascii="Times New Roman" w:eastAsia="Times New Roman" w:hAnsi="Times New Roman" w:cs="Times New Roman"/>
                <w:b/>
                <w:caps/>
                <w:color w:val="000000" w:themeColor="text1"/>
                <w:sz w:val="24"/>
                <w:szCs w:val="24"/>
                <w:lang w:eastAsia="zh-CN"/>
              </w:rPr>
              <w:t>Жилые зоны</w:t>
            </w:r>
          </w:p>
        </w:tc>
      </w:tr>
      <w:tr w:rsidR="00BF43A3" w:rsidRPr="00BF43A3" w14:paraId="25D23D52" w14:textId="77777777" w:rsidTr="00276D7F">
        <w:trPr>
          <w:trHeight w:val="740"/>
        </w:trPr>
        <w:tc>
          <w:tcPr>
            <w:tcW w:w="1843" w:type="dxa"/>
            <w:tcBorders>
              <w:top w:val="single" w:sz="4" w:space="0" w:color="000000"/>
              <w:left w:val="single" w:sz="4" w:space="0" w:color="000000"/>
              <w:bottom w:val="single" w:sz="4" w:space="0" w:color="000000"/>
            </w:tcBorders>
            <w:vAlign w:val="center"/>
          </w:tcPr>
          <w:p w14:paraId="7B4189C5" w14:textId="77777777" w:rsidR="006B4F46" w:rsidRPr="00BF43A3" w:rsidRDefault="006B4F46" w:rsidP="006B4F46">
            <w:pPr>
              <w:keepLines/>
              <w:widowControl w:val="0"/>
              <w:suppressAutoHyphens/>
              <w:overflowPunct w:val="0"/>
              <w:autoSpaceDE w:val="0"/>
              <w:snapToGrid w:val="0"/>
              <w:spacing w:after="0" w:line="320" w:lineRule="exact"/>
              <w:ind w:firstLine="567"/>
              <w:rPr>
                <w:rFonts w:ascii="Times New Roman" w:eastAsia="Times New Roman" w:hAnsi="Times New Roman" w:cs="Times New Roman"/>
                <w:b/>
                <w:color w:val="000000" w:themeColor="text1"/>
                <w:sz w:val="24"/>
                <w:szCs w:val="24"/>
                <w:lang w:eastAsia="zh-CN"/>
              </w:rPr>
            </w:pPr>
            <w:r w:rsidRPr="00BF43A3">
              <w:rPr>
                <w:rFonts w:ascii="Times New Roman" w:eastAsia="Times New Roman" w:hAnsi="Times New Roman" w:cs="Times New Roman"/>
                <w:b/>
                <w:color w:val="000000" w:themeColor="text1"/>
                <w:sz w:val="24"/>
                <w:szCs w:val="24"/>
                <w:lang w:eastAsia="zh-CN"/>
              </w:rPr>
              <w:t>Ж</w:t>
            </w:r>
          </w:p>
        </w:tc>
        <w:tc>
          <w:tcPr>
            <w:tcW w:w="7796" w:type="dxa"/>
            <w:tcBorders>
              <w:top w:val="single" w:sz="4" w:space="0" w:color="000000"/>
              <w:left w:val="single" w:sz="4" w:space="0" w:color="000000"/>
              <w:bottom w:val="single" w:sz="4" w:space="0" w:color="000000"/>
              <w:right w:val="single" w:sz="4" w:space="0" w:color="000000"/>
            </w:tcBorders>
            <w:vAlign w:val="center"/>
          </w:tcPr>
          <w:p w14:paraId="1C4F35DE" w14:textId="77777777" w:rsidR="006B4F46" w:rsidRPr="00BF43A3" w:rsidRDefault="006B4F46" w:rsidP="00470D91">
            <w:pPr>
              <w:keepLines/>
              <w:suppressAutoHyphens/>
              <w:overflowPunct w:val="0"/>
              <w:autoSpaceDE w:val="0"/>
              <w:snapToGrid w:val="0"/>
              <w:spacing w:after="0" w:line="200" w:lineRule="atLeast"/>
              <w:jc w:val="center"/>
              <w:rPr>
                <w:rFonts w:ascii="Times New Roman" w:eastAsia="Times New Roman" w:hAnsi="Times New Roman" w:cs="Times New Roman"/>
                <w:bCs/>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zh-CN"/>
              </w:rPr>
              <w:t>Зона застройки индивидуальными жилыми домами с содержанием домашнего скота и птицы</w:t>
            </w:r>
          </w:p>
        </w:tc>
      </w:tr>
      <w:tr w:rsidR="00BF43A3" w:rsidRPr="00BF43A3" w14:paraId="1DFAE495" w14:textId="77777777" w:rsidTr="00276D7F">
        <w:trPr>
          <w:trHeight w:val="411"/>
        </w:trPr>
        <w:tc>
          <w:tcPr>
            <w:tcW w:w="1843" w:type="dxa"/>
            <w:tcBorders>
              <w:top w:val="single" w:sz="4" w:space="0" w:color="000000"/>
              <w:left w:val="single" w:sz="4" w:space="0" w:color="000000"/>
              <w:bottom w:val="single" w:sz="4" w:space="0" w:color="000000"/>
            </w:tcBorders>
            <w:vAlign w:val="center"/>
          </w:tcPr>
          <w:p w14:paraId="0D874B0F" w14:textId="77777777" w:rsidR="006B4F46" w:rsidRPr="00BF43A3" w:rsidRDefault="006B4F46" w:rsidP="006B4F46">
            <w:pPr>
              <w:keepLines/>
              <w:widowControl w:val="0"/>
              <w:suppressAutoHyphens/>
              <w:overflowPunct w:val="0"/>
              <w:autoSpaceDE w:val="0"/>
              <w:snapToGrid w:val="0"/>
              <w:spacing w:after="0" w:line="320" w:lineRule="exact"/>
              <w:ind w:firstLine="567"/>
              <w:jc w:val="center"/>
              <w:rPr>
                <w:rFonts w:ascii="Times New Roman" w:eastAsia="Times New Roman" w:hAnsi="Times New Roman" w:cs="Times New Roman"/>
                <w:caps/>
                <w:color w:val="000000" w:themeColor="text1"/>
                <w:sz w:val="24"/>
                <w:szCs w:val="24"/>
                <w:lang w:eastAsia="zh-CN"/>
              </w:rPr>
            </w:pPr>
          </w:p>
        </w:tc>
        <w:tc>
          <w:tcPr>
            <w:tcW w:w="7796" w:type="dxa"/>
            <w:tcBorders>
              <w:top w:val="single" w:sz="4" w:space="0" w:color="000000"/>
              <w:left w:val="single" w:sz="4" w:space="0" w:color="000000"/>
              <w:bottom w:val="single" w:sz="4" w:space="0" w:color="000000"/>
              <w:right w:val="single" w:sz="4" w:space="0" w:color="000000"/>
            </w:tcBorders>
          </w:tcPr>
          <w:p w14:paraId="1A5730E1" w14:textId="77777777" w:rsidR="006B4F46" w:rsidRPr="00BF43A3" w:rsidRDefault="006B4F46" w:rsidP="006B4F46">
            <w:pPr>
              <w:keepLines/>
              <w:widowControl w:val="0"/>
              <w:suppressAutoHyphens/>
              <w:overflowPunct w:val="0"/>
              <w:autoSpaceDE w:val="0"/>
              <w:snapToGrid w:val="0"/>
              <w:spacing w:after="0" w:line="320" w:lineRule="exact"/>
              <w:jc w:val="center"/>
              <w:rPr>
                <w:rFonts w:ascii="Times New Roman" w:eastAsia="Times New Roman" w:hAnsi="Times New Roman" w:cs="Times New Roman"/>
                <w:b/>
                <w:caps/>
                <w:color w:val="000000" w:themeColor="text1"/>
                <w:sz w:val="24"/>
                <w:szCs w:val="24"/>
                <w:lang w:eastAsia="zh-CN"/>
              </w:rPr>
            </w:pPr>
            <w:r w:rsidRPr="00BF43A3">
              <w:rPr>
                <w:rFonts w:ascii="Times New Roman" w:eastAsia="Times New Roman" w:hAnsi="Times New Roman" w:cs="Times New Roman"/>
                <w:b/>
                <w:caps/>
                <w:color w:val="000000" w:themeColor="text1"/>
                <w:sz w:val="24"/>
                <w:szCs w:val="24"/>
                <w:lang w:eastAsia="zh-CN"/>
              </w:rPr>
              <w:t>ОБЩЕСТВЕННО- ДЕЛОВЫЕ ЗОНЫ</w:t>
            </w:r>
          </w:p>
        </w:tc>
      </w:tr>
      <w:tr w:rsidR="00BF43A3" w:rsidRPr="00BF43A3" w14:paraId="6F3D90B9" w14:textId="77777777" w:rsidTr="00276D7F">
        <w:trPr>
          <w:trHeight w:val="647"/>
        </w:trPr>
        <w:tc>
          <w:tcPr>
            <w:tcW w:w="1843" w:type="dxa"/>
            <w:tcBorders>
              <w:top w:val="single" w:sz="4" w:space="0" w:color="000000"/>
              <w:left w:val="single" w:sz="4" w:space="0" w:color="000000"/>
              <w:bottom w:val="single" w:sz="4" w:space="0" w:color="000000"/>
            </w:tcBorders>
            <w:vAlign w:val="center"/>
          </w:tcPr>
          <w:p w14:paraId="3D1FEE7D" w14:textId="77777777" w:rsidR="006B4F46" w:rsidRPr="00BF43A3" w:rsidRDefault="006B4F46" w:rsidP="006B4F46">
            <w:pPr>
              <w:keepLines/>
              <w:widowControl w:val="0"/>
              <w:suppressAutoHyphens/>
              <w:overflowPunct w:val="0"/>
              <w:autoSpaceDE w:val="0"/>
              <w:snapToGrid w:val="0"/>
              <w:spacing w:after="0" w:line="320" w:lineRule="exact"/>
              <w:ind w:firstLine="567"/>
              <w:rPr>
                <w:rFonts w:ascii="Times New Roman" w:eastAsia="Times New Roman" w:hAnsi="Times New Roman" w:cs="Times New Roman"/>
                <w:b/>
                <w:color w:val="000000" w:themeColor="text1"/>
                <w:sz w:val="24"/>
                <w:szCs w:val="24"/>
                <w:lang w:eastAsia="zh-CN"/>
              </w:rPr>
            </w:pPr>
            <w:r w:rsidRPr="00BF43A3">
              <w:rPr>
                <w:rFonts w:ascii="Times New Roman" w:eastAsia="Times New Roman" w:hAnsi="Times New Roman" w:cs="Times New Roman"/>
                <w:b/>
                <w:color w:val="000000" w:themeColor="text1"/>
                <w:sz w:val="24"/>
                <w:szCs w:val="24"/>
                <w:lang w:eastAsia="zh-CN"/>
              </w:rPr>
              <w:t>ОД-2</w:t>
            </w:r>
          </w:p>
        </w:tc>
        <w:tc>
          <w:tcPr>
            <w:tcW w:w="7796" w:type="dxa"/>
            <w:tcBorders>
              <w:top w:val="single" w:sz="4" w:space="0" w:color="000000"/>
              <w:left w:val="single" w:sz="4" w:space="0" w:color="000000"/>
              <w:bottom w:val="single" w:sz="4" w:space="0" w:color="000000"/>
              <w:right w:val="single" w:sz="4" w:space="0" w:color="000000"/>
            </w:tcBorders>
            <w:vAlign w:val="center"/>
          </w:tcPr>
          <w:p w14:paraId="0D0CFA65" w14:textId="77777777" w:rsidR="006B4F46" w:rsidRPr="00BF43A3" w:rsidRDefault="006B4F46" w:rsidP="00470D91">
            <w:pPr>
              <w:keepLines/>
              <w:widowControl w:val="0"/>
              <w:suppressAutoHyphens/>
              <w:overflowPunct w:val="0"/>
              <w:autoSpaceDE w:val="0"/>
              <w:snapToGrid w:val="0"/>
              <w:spacing w:after="0" w:line="320" w:lineRule="exact"/>
              <w:jc w:val="center"/>
              <w:rPr>
                <w:rFonts w:ascii="Times New Roman" w:eastAsia="Times New Roma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zh-CN"/>
              </w:rPr>
              <w:t>Зона делового, общественного и коммерческого назначения</w:t>
            </w:r>
          </w:p>
          <w:p w14:paraId="45EEA505" w14:textId="77777777" w:rsidR="006B4F46" w:rsidRPr="00BF43A3" w:rsidRDefault="006B4F46" w:rsidP="00470D91">
            <w:pPr>
              <w:keepLines/>
              <w:widowControl w:val="0"/>
              <w:suppressAutoHyphens/>
              <w:overflowPunct w:val="0"/>
              <w:autoSpaceDE w:val="0"/>
              <w:snapToGrid w:val="0"/>
              <w:spacing w:after="0" w:line="320" w:lineRule="exact"/>
              <w:jc w:val="center"/>
              <w:rPr>
                <w:rFonts w:ascii="Times New Roman" w:eastAsia="Times New Roman" w:hAnsi="Times New Roman" w:cs="Times New Roman"/>
                <w:b/>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zh-CN"/>
              </w:rPr>
              <w:t>местного значения</w:t>
            </w:r>
          </w:p>
        </w:tc>
      </w:tr>
      <w:tr w:rsidR="00BF43A3" w:rsidRPr="00BF43A3" w14:paraId="4A54712D" w14:textId="77777777" w:rsidTr="00276D7F">
        <w:trPr>
          <w:cantSplit/>
          <w:trHeight w:val="982"/>
        </w:trPr>
        <w:tc>
          <w:tcPr>
            <w:tcW w:w="1843" w:type="dxa"/>
            <w:tcBorders>
              <w:top w:val="single" w:sz="4" w:space="0" w:color="000000"/>
              <w:left w:val="single" w:sz="4" w:space="0" w:color="000000"/>
              <w:bottom w:val="single" w:sz="4" w:space="0" w:color="000000"/>
            </w:tcBorders>
            <w:vAlign w:val="center"/>
          </w:tcPr>
          <w:p w14:paraId="27E5F63B" w14:textId="77777777" w:rsidR="006B4F46" w:rsidRPr="00BF43A3" w:rsidRDefault="006B4F46" w:rsidP="006B4F46">
            <w:pPr>
              <w:keepLines/>
              <w:widowControl w:val="0"/>
              <w:suppressAutoHyphens/>
              <w:overflowPunct w:val="0"/>
              <w:autoSpaceDE w:val="0"/>
              <w:snapToGrid w:val="0"/>
              <w:spacing w:after="0" w:line="320" w:lineRule="exact"/>
              <w:ind w:firstLine="567"/>
              <w:jc w:val="center"/>
              <w:rPr>
                <w:rFonts w:ascii="Times New Roman" w:eastAsia="Times New Roman" w:hAnsi="Times New Roman" w:cs="Times New Roman"/>
                <w:color w:val="000000" w:themeColor="text1"/>
                <w:sz w:val="24"/>
                <w:szCs w:val="24"/>
                <w:lang w:eastAsia="zh-CN"/>
              </w:rPr>
            </w:pPr>
          </w:p>
        </w:tc>
        <w:tc>
          <w:tcPr>
            <w:tcW w:w="7796" w:type="dxa"/>
            <w:tcBorders>
              <w:top w:val="single" w:sz="4" w:space="0" w:color="000000"/>
              <w:left w:val="single" w:sz="4" w:space="0" w:color="000000"/>
              <w:bottom w:val="single" w:sz="4" w:space="0" w:color="000000"/>
              <w:right w:val="single" w:sz="4" w:space="0" w:color="000000"/>
            </w:tcBorders>
            <w:vAlign w:val="center"/>
          </w:tcPr>
          <w:p w14:paraId="3C23F400" w14:textId="77777777" w:rsidR="006B4F46" w:rsidRPr="00BF43A3" w:rsidRDefault="006B4F46" w:rsidP="006B4F46">
            <w:pPr>
              <w:widowControl w:val="0"/>
              <w:suppressAutoHyphens/>
              <w:snapToGrid w:val="0"/>
              <w:spacing w:after="0" w:line="240" w:lineRule="auto"/>
              <w:jc w:val="center"/>
              <w:rPr>
                <w:rFonts w:ascii="Times New Roman" w:eastAsia="Times New Roman" w:hAnsi="Times New Roman" w:cs="Times New Roman"/>
                <w:b/>
                <w:caps/>
                <w:color w:val="000000" w:themeColor="text1"/>
                <w:sz w:val="24"/>
                <w:szCs w:val="24"/>
                <w:lang w:eastAsia="zh-CN"/>
              </w:rPr>
            </w:pPr>
            <w:r w:rsidRPr="00BF43A3">
              <w:rPr>
                <w:rFonts w:ascii="Times New Roman" w:eastAsia="Times New Roman" w:hAnsi="Times New Roman" w:cs="Times New Roman"/>
                <w:b/>
                <w:caps/>
                <w:color w:val="000000" w:themeColor="text1"/>
                <w:sz w:val="24"/>
                <w:szCs w:val="24"/>
                <w:lang w:eastAsia="zh-CN"/>
              </w:rPr>
              <w:t>Специальные Торговые обслуживающие и деловые зоны для объектов с большими                                        ЗЕМЕЛЬНЫМИ участками</w:t>
            </w:r>
          </w:p>
        </w:tc>
      </w:tr>
      <w:tr w:rsidR="00BF43A3" w:rsidRPr="00BF43A3" w14:paraId="6AF7B688" w14:textId="77777777" w:rsidTr="00276D7F">
        <w:trPr>
          <w:cantSplit/>
          <w:trHeight w:val="361"/>
        </w:trPr>
        <w:tc>
          <w:tcPr>
            <w:tcW w:w="1843" w:type="dxa"/>
            <w:tcBorders>
              <w:top w:val="single" w:sz="4" w:space="0" w:color="000000"/>
              <w:left w:val="single" w:sz="4" w:space="0" w:color="000000"/>
              <w:bottom w:val="single" w:sz="4" w:space="0" w:color="000000"/>
            </w:tcBorders>
            <w:vAlign w:val="center"/>
          </w:tcPr>
          <w:p w14:paraId="2486A8A3" w14:textId="77777777" w:rsidR="006B4F46" w:rsidRPr="00BF43A3" w:rsidRDefault="006B4F46" w:rsidP="006B4F46">
            <w:pPr>
              <w:keepLines/>
              <w:widowControl w:val="0"/>
              <w:suppressAutoHyphens/>
              <w:overflowPunct w:val="0"/>
              <w:autoSpaceDE w:val="0"/>
              <w:snapToGrid w:val="0"/>
              <w:spacing w:after="0" w:line="320" w:lineRule="exact"/>
              <w:ind w:firstLine="567"/>
              <w:rPr>
                <w:rFonts w:ascii="Times New Roman" w:eastAsia="Times New Roman" w:hAnsi="Times New Roman" w:cs="Times New Roman"/>
                <w:b/>
                <w:color w:val="000000" w:themeColor="text1"/>
                <w:sz w:val="24"/>
                <w:szCs w:val="24"/>
                <w:lang w:eastAsia="zh-CN"/>
              </w:rPr>
            </w:pPr>
            <w:r w:rsidRPr="00BF43A3">
              <w:rPr>
                <w:rFonts w:ascii="Times New Roman" w:eastAsia="Times New Roman" w:hAnsi="Times New Roman" w:cs="Times New Roman"/>
                <w:b/>
                <w:color w:val="000000" w:themeColor="text1"/>
                <w:sz w:val="24"/>
                <w:szCs w:val="24"/>
                <w:lang w:eastAsia="zh-CN"/>
              </w:rPr>
              <w:t>ТОД-1</w:t>
            </w:r>
          </w:p>
        </w:tc>
        <w:tc>
          <w:tcPr>
            <w:tcW w:w="7796" w:type="dxa"/>
            <w:tcBorders>
              <w:top w:val="single" w:sz="4" w:space="0" w:color="000000"/>
              <w:left w:val="single" w:sz="4" w:space="0" w:color="000000"/>
              <w:bottom w:val="single" w:sz="4" w:space="0" w:color="000000"/>
              <w:right w:val="single" w:sz="4" w:space="0" w:color="000000"/>
            </w:tcBorders>
          </w:tcPr>
          <w:p w14:paraId="5D002E29" w14:textId="77777777" w:rsidR="006B4F46" w:rsidRPr="00BF43A3" w:rsidRDefault="006B4F46" w:rsidP="00470D91">
            <w:pPr>
              <w:keepLines/>
              <w:widowControl w:val="0"/>
              <w:suppressAutoHyphens/>
              <w:overflowPunct w:val="0"/>
              <w:autoSpaceDE w:val="0"/>
              <w:snapToGrid w:val="0"/>
              <w:spacing w:after="0" w:line="320" w:lineRule="exact"/>
              <w:jc w:val="center"/>
              <w:rPr>
                <w:rFonts w:ascii="Times New Roman" w:eastAsia="Times New Roma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zh-CN"/>
              </w:rPr>
              <w:t>Зона объектов здравоохранения</w:t>
            </w:r>
          </w:p>
        </w:tc>
      </w:tr>
      <w:tr w:rsidR="00BF43A3" w:rsidRPr="00BF43A3" w14:paraId="0857E7E2" w14:textId="77777777" w:rsidTr="00276D7F">
        <w:trPr>
          <w:cantSplit/>
          <w:trHeight w:val="368"/>
        </w:trPr>
        <w:tc>
          <w:tcPr>
            <w:tcW w:w="1843" w:type="dxa"/>
            <w:tcBorders>
              <w:top w:val="single" w:sz="4" w:space="0" w:color="000000"/>
              <w:left w:val="single" w:sz="4" w:space="0" w:color="000000"/>
              <w:bottom w:val="single" w:sz="4" w:space="0" w:color="000000"/>
            </w:tcBorders>
            <w:vAlign w:val="center"/>
          </w:tcPr>
          <w:p w14:paraId="3C225EDE" w14:textId="77777777" w:rsidR="006B4F46" w:rsidRPr="00BF43A3" w:rsidRDefault="006B4F46" w:rsidP="006B4F46">
            <w:pPr>
              <w:keepLines/>
              <w:widowControl w:val="0"/>
              <w:suppressAutoHyphens/>
              <w:overflowPunct w:val="0"/>
              <w:autoSpaceDE w:val="0"/>
              <w:snapToGrid w:val="0"/>
              <w:spacing w:after="0" w:line="320" w:lineRule="exact"/>
              <w:ind w:firstLine="567"/>
              <w:rPr>
                <w:rFonts w:ascii="Times New Roman" w:eastAsia="Times New Roman" w:hAnsi="Times New Roman" w:cs="Times New Roman"/>
                <w:b/>
                <w:color w:val="000000" w:themeColor="text1"/>
                <w:sz w:val="24"/>
                <w:szCs w:val="24"/>
                <w:lang w:eastAsia="zh-CN"/>
              </w:rPr>
            </w:pPr>
            <w:r w:rsidRPr="00BF43A3">
              <w:rPr>
                <w:rFonts w:ascii="Times New Roman" w:eastAsia="Times New Roman" w:hAnsi="Times New Roman" w:cs="Times New Roman"/>
                <w:b/>
                <w:color w:val="000000" w:themeColor="text1"/>
                <w:sz w:val="24"/>
                <w:szCs w:val="24"/>
                <w:lang w:eastAsia="zh-CN"/>
              </w:rPr>
              <w:t>ТОД-2</w:t>
            </w:r>
          </w:p>
        </w:tc>
        <w:tc>
          <w:tcPr>
            <w:tcW w:w="7796" w:type="dxa"/>
            <w:tcBorders>
              <w:top w:val="single" w:sz="4" w:space="0" w:color="000000"/>
              <w:left w:val="single" w:sz="4" w:space="0" w:color="000000"/>
              <w:bottom w:val="single" w:sz="4" w:space="0" w:color="000000"/>
              <w:right w:val="single" w:sz="4" w:space="0" w:color="000000"/>
            </w:tcBorders>
          </w:tcPr>
          <w:p w14:paraId="0D9E2E03" w14:textId="77777777" w:rsidR="006B4F46" w:rsidRPr="00BF43A3" w:rsidRDefault="006B4F46" w:rsidP="00470D91">
            <w:pPr>
              <w:keepLines/>
              <w:widowControl w:val="0"/>
              <w:suppressAutoHyphens/>
              <w:overflowPunct w:val="0"/>
              <w:autoSpaceDE w:val="0"/>
              <w:snapToGrid w:val="0"/>
              <w:spacing w:after="0" w:line="320" w:lineRule="exact"/>
              <w:jc w:val="center"/>
              <w:rPr>
                <w:rFonts w:ascii="Times New Roman" w:eastAsia="Times New Roma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zh-CN"/>
              </w:rPr>
              <w:t>Зона объектов образования и научных комплексов</w:t>
            </w:r>
          </w:p>
        </w:tc>
      </w:tr>
      <w:tr w:rsidR="00BF43A3" w:rsidRPr="00BF43A3" w14:paraId="2DBC210D" w14:textId="77777777" w:rsidTr="00276D7F">
        <w:trPr>
          <w:cantSplit/>
          <w:trHeight w:val="555"/>
        </w:trPr>
        <w:tc>
          <w:tcPr>
            <w:tcW w:w="1843" w:type="dxa"/>
            <w:tcBorders>
              <w:top w:val="single" w:sz="4" w:space="0" w:color="000000"/>
              <w:left w:val="single" w:sz="4" w:space="0" w:color="000000"/>
              <w:bottom w:val="single" w:sz="4" w:space="0" w:color="000000"/>
            </w:tcBorders>
            <w:vAlign w:val="center"/>
          </w:tcPr>
          <w:p w14:paraId="2F6784D2" w14:textId="77777777" w:rsidR="006B4F46" w:rsidRPr="00BF43A3" w:rsidRDefault="006B4F46" w:rsidP="006B4F46">
            <w:pPr>
              <w:keepLines/>
              <w:widowControl w:val="0"/>
              <w:suppressAutoHyphens/>
              <w:overflowPunct w:val="0"/>
              <w:autoSpaceDE w:val="0"/>
              <w:snapToGrid w:val="0"/>
              <w:spacing w:after="0" w:line="320" w:lineRule="exact"/>
              <w:ind w:firstLine="567"/>
              <w:jc w:val="center"/>
              <w:rPr>
                <w:rFonts w:ascii="Times New Roman" w:eastAsia="Times New Roman" w:hAnsi="Times New Roman" w:cs="Times New Roman"/>
                <w:color w:val="000000" w:themeColor="text1"/>
                <w:sz w:val="24"/>
                <w:szCs w:val="24"/>
                <w:lang w:eastAsia="zh-CN"/>
              </w:rPr>
            </w:pPr>
          </w:p>
        </w:tc>
        <w:tc>
          <w:tcPr>
            <w:tcW w:w="7796" w:type="dxa"/>
            <w:tcBorders>
              <w:top w:val="single" w:sz="4" w:space="0" w:color="000000"/>
              <w:left w:val="single" w:sz="4" w:space="0" w:color="000000"/>
              <w:bottom w:val="single" w:sz="4" w:space="0" w:color="000000"/>
              <w:right w:val="single" w:sz="4" w:space="0" w:color="000000"/>
            </w:tcBorders>
            <w:vAlign w:val="center"/>
          </w:tcPr>
          <w:p w14:paraId="315F3D36" w14:textId="77777777" w:rsidR="006B4F46" w:rsidRPr="00BF43A3" w:rsidRDefault="006B4F46" w:rsidP="006B4F46">
            <w:pPr>
              <w:keepLines/>
              <w:suppressAutoHyphens/>
              <w:overflowPunct w:val="0"/>
              <w:autoSpaceDE w:val="0"/>
              <w:snapToGrid w:val="0"/>
              <w:spacing w:after="0" w:line="200" w:lineRule="atLeast"/>
              <w:jc w:val="center"/>
              <w:rPr>
                <w:rFonts w:ascii="Times New Roman" w:eastAsia="Times New Roman" w:hAnsi="Times New Roman" w:cs="Times New Roman"/>
                <w:b/>
                <w:bCs/>
                <w:caps/>
                <w:color w:val="000000" w:themeColor="text1"/>
                <w:sz w:val="24"/>
                <w:szCs w:val="24"/>
                <w:lang w:eastAsia="zh-CN"/>
              </w:rPr>
            </w:pPr>
            <w:r w:rsidRPr="00BF43A3">
              <w:rPr>
                <w:rFonts w:ascii="Times New Roman" w:eastAsia="Times New Roman" w:hAnsi="Times New Roman" w:cs="Times New Roman"/>
                <w:b/>
                <w:bCs/>
                <w:caps/>
                <w:color w:val="000000" w:themeColor="text1"/>
                <w:sz w:val="24"/>
                <w:szCs w:val="24"/>
                <w:lang w:eastAsia="zh-CN"/>
              </w:rPr>
              <w:t>Производственные зоны</w:t>
            </w:r>
          </w:p>
        </w:tc>
      </w:tr>
      <w:tr w:rsidR="00BF43A3" w:rsidRPr="00BF43A3" w14:paraId="1C2FB9BB" w14:textId="77777777" w:rsidTr="00276D7F">
        <w:trPr>
          <w:cantSplit/>
          <w:trHeight w:val="368"/>
        </w:trPr>
        <w:tc>
          <w:tcPr>
            <w:tcW w:w="1843" w:type="dxa"/>
            <w:tcBorders>
              <w:top w:val="single" w:sz="4" w:space="0" w:color="000000"/>
              <w:left w:val="single" w:sz="4" w:space="0" w:color="000000"/>
              <w:bottom w:val="single" w:sz="4" w:space="0" w:color="000000"/>
            </w:tcBorders>
            <w:vAlign w:val="center"/>
          </w:tcPr>
          <w:p w14:paraId="254CC0CC" w14:textId="77777777" w:rsidR="006B4F46" w:rsidRPr="00BF43A3" w:rsidRDefault="006B4F46" w:rsidP="006B4F46">
            <w:pPr>
              <w:keepLines/>
              <w:widowControl w:val="0"/>
              <w:suppressAutoHyphens/>
              <w:overflowPunct w:val="0"/>
              <w:autoSpaceDE w:val="0"/>
              <w:snapToGrid w:val="0"/>
              <w:spacing w:after="0" w:line="320" w:lineRule="exact"/>
              <w:ind w:firstLine="567"/>
              <w:rPr>
                <w:rFonts w:ascii="Times New Roman" w:eastAsia="Times New Roman" w:hAnsi="Times New Roman" w:cs="Times New Roman"/>
                <w:b/>
                <w:bCs/>
                <w:color w:val="000000" w:themeColor="text1"/>
                <w:sz w:val="24"/>
                <w:szCs w:val="24"/>
                <w:lang w:eastAsia="zh-CN"/>
              </w:rPr>
            </w:pPr>
            <w:r w:rsidRPr="00BF43A3">
              <w:rPr>
                <w:rFonts w:ascii="Times New Roman" w:eastAsia="Times New Roman" w:hAnsi="Times New Roman" w:cs="Times New Roman"/>
                <w:b/>
                <w:bCs/>
                <w:color w:val="000000" w:themeColor="text1"/>
                <w:sz w:val="24"/>
                <w:szCs w:val="24"/>
                <w:lang w:eastAsia="zh-CN"/>
              </w:rPr>
              <w:t>П</w:t>
            </w:r>
          </w:p>
        </w:tc>
        <w:tc>
          <w:tcPr>
            <w:tcW w:w="7796" w:type="dxa"/>
            <w:tcBorders>
              <w:top w:val="single" w:sz="4" w:space="0" w:color="000000"/>
              <w:left w:val="single" w:sz="4" w:space="0" w:color="000000"/>
              <w:bottom w:val="single" w:sz="4" w:space="0" w:color="000000"/>
              <w:right w:val="single" w:sz="4" w:space="0" w:color="000000"/>
            </w:tcBorders>
            <w:vAlign w:val="center"/>
          </w:tcPr>
          <w:p w14:paraId="0C8D1A1E" w14:textId="77777777" w:rsidR="006B4F46" w:rsidRPr="00BF43A3" w:rsidRDefault="006B4F46" w:rsidP="00470D91">
            <w:pPr>
              <w:keepLines/>
              <w:suppressAutoHyphens/>
              <w:overflowPunct w:val="0"/>
              <w:autoSpaceDE w:val="0"/>
              <w:snapToGrid w:val="0"/>
              <w:spacing w:after="0" w:line="200" w:lineRule="atLeast"/>
              <w:jc w:val="center"/>
              <w:rPr>
                <w:rFonts w:ascii="Times New Roman" w:eastAsia="Times New Roman" w:hAnsi="Times New Roman" w:cs="Times New Roman"/>
                <w:color w:val="000000" w:themeColor="text1"/>
                <w:sz w:val="24"/>
                <w:szCs w:val="24"/>
                <w:lang w:eastAsia="zh-CN"/>
              </w:rPr>
            </w:pPr>
            <w:r w:rsidRPr="00BF43A3">
              <w:rPr>
                <w:rFonts w:ascii="Times New Roman" w:eastAsia="Times New Roman" w:hAnsi="Times New Roman" w:cs="Times New Roman"/>
                <w:bCs/>
                <w:color w:val="000000" w:themeColor="text1"/>
                <w:sz w:val="24"/>
                <w:szCs w:val="24"/>
                <w:lang w:eastAsia="zh-CN"/>
              </w:rPr>
              <w:t>Зона предприятий, производств и объектов II-V классов опасности</w:t>
            </w:r>
          </w:p>
        </w:tc>
      </w:tr>
      <w:tr w:rsidR="00BF43A3" w:rsidRPr="00BF43A3" w14:paraId="429BBB6A" w14:textId="77777777" w:rsidTr="00276D7F">
        <w:trPr>
          <w:cantSplit/>
          <w:trHeight w:val="560"/>
        </w:trPr>
        <w:tc>
          <w:tcPr>
            <w:tcW w:w="1843" w:type="dxa"/>
            <w:tcBorders>
              <w:top w:val="single" w:sz="4" w:space="0" w:color="000000"/>
              <w:left w:val="single" w:sz="4" w:space="0" w:color="000000"/>
              <w:bottom w:val="single" w:sz="4" w:space="0" w:color="000000"/>
            </w:tcBorders>
            <w:vAlign w:val="center"/>
          </w:tcPr>
          <w:p w14:paraId="6DF503B0" w14:textId="77777777" w:rsidR="006B4F46" w:rsidRPr="00BF43A3" w:rsidRDefault="006B4F46" w:rsidP="006B4F46">
            <w:pPr>
              <w:keepLines/>
              <w:widowControl w:val="0"/>
              <w:suppressAutoHyphens/>
              <w:overflowPunct w:val="0"/>
              <w:autoSpaceDE w:val="0"/>
              <w:snapToGrid w:val="0"/>
              <w:spacing w:after="0" w:line="320" w:lineRule="exact"/>
              <w:ind w:firstLine="567"/>
              <w:jc w:val="center"/>
              <w:rPr>
                <w:rFonts w:ascii="Times New Roman" w:eastAsia="Times New Roman" w:hAnsi="Times New Roman" w:cs="Times New Roman"/>
                <w:b/>
                <w:color w:val="000000" w:themeColor="text1"/>
                <w:sz w:val="24"/>
                <w:szCs w:val="24"/>
                <w:lang w:eastAsia="zh-CN"/>
              </w:rPr>
            </w:pPr>
          </w:p>
        </w:tc>
        <w:tc>
          <w:tcPr>
            <w:tcW w:w="7796" w:type="dxa"/>
            <w:tcBorders>
              <w:top w:val="single" w:sz="4" w:space="0" w:color="000000"/>
              <w:left w:val="single" w:sz="4" w:space="0" w:color="000000"/>
              <w:bottom w:val="single" w:sz="4" w:space="0" w:color="000000"/>
              <w:right w:val="single" w:sz="4" w:space="0" w:color="000000"/>
            </w:tcBorders>
            <w:vAlign w:val="center"/>
          </w:tcPr>
          <w:p w14:paraId="6B9B5F16" w14:textId="77777777" w:rsidR="006B4F46" w:rsidRPr="00BF43A3" w:rsidRDefault="006B4F46" w:rsidP="006B4F46">
            <w:pPr>
              <w:keepLines/>
              <w:suppressAutoHyphens/>
              <w:overflowPunct w:val="0"/>
              <w:autoSpaceDE w:val="0"/>
              <w:snapToGrid w:val="0"/>
              <w:spacing w:after="0" w:line="200" w:lineRule="atLeast"/>
              <w:jc w:val="center"/>
              <w:rPr>
                <w:rFonts w:ascii="Times New Roman" w:eastAsia="Times New Roman" w:hAnsi="Times New Roman" w:cs="Times New Roman"/>
                <w:b/>
                <w:bCs/>
                <w:caps/>
                <w:color w:val="000000" w:themeColor="text1"/>
                <w:sz w:val="24"/>
                <w:szCs w:val="24"/>
                <w:lang w:eastAsia="zh-CN"/>
              </w:rPr>
            </w:pPr>
            <w:r w:rsidRPr="00BF43A3">
              <w:rPr>
                <w:rFonts w:ascii="Times New Roman" w:eastAsia="Times New Roman" w:hAnsi="Times New Roman" w:cs="Times New Roman"/>
                <w:b/>
                <w:bCs/>
                <w:caps/>
                <w:color w:val="000000" w:themeColor="text1"/>
                <w:sz w:val="24"/>
                <w:szCs w:val="24"/>
                <w:lang w:eastAsia="zh-CN"/>
              </w:rPr>
              <w:t>Зоны инженерной и транспортной инфраструктур</w:t>
            </w:r>
          </w:p>
        </w:tc>
      </w:tr>
      <w:tr w:rsidR="00BF43A3" w:rsidRPr="00BF43A3" w14:paraId="02E10C17" w14:textId="77777777" w:rsidTr="00276D7F">
        <w:trPr>
          <w:cantSplit/>
          <w:trHeight w:val="270"/>
        </w:trPr>
        <w:tc>
          <w:tcPr>
            <w:tcW w:w="1843" w:type="dxa"/>
            <w:tcBorders>
              <w:top w:val="single" w:sz="4" w:space="0" w:color="000000"/>
              <w:left w:val="single" w:sz="4" w:space="0" w:color="000000"/>
              <w:bottom w:val="single" w:sz="4" w:space="0" w:color="000000"/>
            </w:tcBorders>
            <w:vAlign w:val="center"/>
          </w:tcPr>
          <w:p w14:paraId="6B71A50D" w14:textId="77777777" w:rsidR="006B4F46" w:rsidRPr="00BF43A3" w:rsidRDefault="006B4F46" w:rsidP="006B4F46">
            <w:pPr>
              <w:keepLines/>
              <w:widowControl w:val="0"/>
              <w:suppressAutoHyphens/>
              <w:overflowPunct w:val="0"/>
              <w:autoSpaceDE w:val="0"/>
              <w:snapToGrid w:val="0"/>
              <w:spacing w:after="0" w:line="320" w:lineRule="exact"/>
              <w:ind w:firstLine="567"/>
              <w:rPr>
                <w:rFonts w:ascii="Times New Roman" w:eastAsia="Times New Roman" w:hAnsi="Times New Roman" w:cs="Times New Roman"/>
                <w:b/>
                <w:bCs/>
                <w:color w:val="000000" w:themeColor="text1"/>
                <w:sz w:val="24"/>
                <w:szCs w:val="24"/>
                <w:lang w:eastAsia="zh-CN"/>
              </w:rPr>
            </w:pPr>
            <w:r w:rsidRPr="00BF43A3">
              <w:rPr>
                <w:rFonts w:ascii="Times New Roman" w:eastAsia="Times New Roman" w:hAnsi="Times New Roman" w:cs="Times New Roman"/>
                <w:b/>
                <w:bCs/>
                <w:color w:val="000000" w:themeColor="text1"/>
                <w:sz w:val="24"/>
                <w:szCs w:val="24"/>
                <w:lang w:eastAsia="zh-CN"/>
              </w:rPr>
              <w:t>ИТ</w:t>
            </w:r>
          </w:p>
        </w:tc>
        <w:tc>
          <w:tcPr>
            <w:tcW w:w="7796" w:type="dxa"/>
            <w:tcBorders>
              <w:top w:val="single" w:sz="4" w:space="0" w:color="000000"/>
              <w:left w:val="single" w:sz="4" w:space="0" w:color="000000"/>
              <w:bottom w:val="single" w:sz="4" w:space="0" w:color="000000"/>
              <w:right w:val="single" w:sz="4" w:space="0" w:color="000000"/>
            </w:tcBorders>
          </w:tcPr>
          <w:p w14:paraId="01D5D1DF" w14:textId="77777777" w:rsidR="006B4F46" w:rsidRPr="00BF43A3" w:rsidRDefault="006B4F46" w:rsidP="00470D91">
            <w:pPr>
              <w:keepLines/>
              <w:widowControl w:val="0"/>
              <w:suppressAutoHyphens/>
              <w:overflowPunct w:val="0"/>
              <w:autoSpaceDE w:val="0"/>
              <w:snapToGrid w:val="0"/>
              <w:spacing w:after="0" w:line="320" w:lineRule="exact"/>
              <w:jc w:val="center"/>
              <w:rPr>
                <w:rFonts w:ascii="Times New Roman" w:eastAsia="Times New Roman" w:hAnsi="Times New Roman" w:cs="Times New Roman"/>
                <w:bCs/>
                <w:color w:val="000000" w:themeColor="text1"/>
                <w:sz w:val="24"/>
                <w:szCs w:val="24"/>
                <w:lang w:eastAsia="zh-CN"/>
              </w:rPr>
            </w:pPr>
            <w:r w:rsidRPr="00BF43A3">
              <w:rPr>
                <w:rFonts w:ascii="Times New Roman" w:eastAsia="Times New Roman" w:hAnsi="Times New Roman" w:cs="Times New Roman"/>
                <w:bCs/>
                <w:color w:val="000000" w:themeColor="text1"/>
                <w:sz w:val="24"/>
                <w:szCs w:val="24"/>
                <w:lang w:eastAsia="zh-CN"/>
              </w:rPr>
              <w:t>Зона инженерной и транспортной инфраструктуры</w:t>
            </w:r>
          </w:p>
        </w:tc>
      </w:tr>
      <w:tr w:rsidR="00BF43A3" w:rsidRPr="00BF43A3" w14:paraId="2767E8FA" w14:textId="77777777" w:rsidTr="00276D7F">
        <w:trPr>
          <w:cantSplit/>
          <w:trHeight w:val="565"/>
        </w:trPr>
        <w:tc>
          <w:tcPr>
            <w:tcW w:w="1843" w:type="dxa"/>
            <w:tcBorders>
              <w:top w:val="single" w:sz="4" w:space="0" w:color="000000"/>
              <w:left w:val="single" w:sz="4" w:space="0" w:color="000000"/>
              <w:bottom w:val="single" w:sz="4" w:space="0" w:color="000000"/>
            </w:tcBorders>
            <w:vAlign w:val="center"/>
          </w:tcPr>
          <w:p w14:paraId="0E998B0E" w14:textId="77777777" w:rsidR="006B4F46" w:rsidRPr="00BF43A3" w:rsidRDefault="006B4F46" w:rsidP="006B4F46">
            <w:pPr>
              <w:keepLines/>
              <w:widowControl w:val="0"/>
              <w:suppressAutoHyphens/>
              <w:overflowPunct w:val="0"/>
              <w:autoSpaceDE w:val="0"/>
              <w:snapToGrid w:val="0"/>
              <w:spacing w:after="0" w:line="320" w:lineRule="exact"/>
              <w:ind w:firstLine="567"/>
              <w:jc w:val="center"/>
              <w:rPr>
                <w:rFonts w:ascii="Times New Roman" w:eastAsia="Times New Roman" w:hAnsi="Times New Roman" w:cs="Times New Roman"/>
                <w:b/>
                <w:color w:val="000000" w:themeColor="text1"/>
                <w:sz w:val="24"/>
                <w:szCs w:val="24"/>
                <w:lang w:eastAsia="zh-CN"/>
              </w:rPr>
            </w:pPr>
          </w:p>
        </w:tc>
        <w:tc>
          <w:tcPr>
            <w:tcW w:w="7796" w:type="dxa"/>
            <w:tcBorders>
              <w:top w:val="single" w:sz="4" w:space="0" w:color="000000"/>
              <w:left w:val="single" w:sz="4" w:space="0" w:color="000000"/>
              <w:bottom w:val="single" w:sz="4" w:space="0" w:color="000000"/>
              <w:right w:val="single" w:sz="4" w:space="0" w:color="000000"/>
            </w:tcBorders>
            <w:vAlign w:val="center"/>
          </w:tcPr>
          <w:p w14:paraId="33784125" w14:textId="77777777" w:rsidR="006B4F46" w:rsidRPr="00BF43A3" w:rsidRDefault="006B4F46" w:rsidP="006B4F46">
            <w:pPr>
              <w:keepLines/>
              <w:widowControl w:val="0"/>
              <w:suppressAutoHyphens/>
              <w:overflowPunct w:val="0"/>
              <w:autoSpaceDE w:val="0"/>
              <w:snapToGrid w:val="0"/>
              <w:spacing w:after="0" w:line="320" w:lineRule="exact"/>
              <w:jc w:val="center"/>
              <w:rPr>
                <w:rFonts w:ascii="Times New Roman" w:eastAsia="Times New Roman" w:hAnsi="Times New Roman" w:cs="Times New Roman"/>
                <w:b/>
                <w:color w:val="000000" w:themeColor="text1"/>
                <w:sz w:val="24"/>
                <w:szCs w:val="24"/>
                <w:lang w:eastAsia="zh-CN"/>
              </w:rPr>
            </w:pPr>
            <w:r w:rsidRPr="00BF43A3">
              <w:rPr>
                <w:rFonts w:ascii="Times New Roman" w:eastAsia="Times New Roman" w:hAnsi="Times New Roman" w:cs="Times New Roman"/>
                <w:b/>
                <w:bCs/>
                <w:caps/>
                <w:color w:val="000000" w:themeColor="text1"/>
                <w:sz w:val="24"/>
                <w:szCs w:val="24"/>
                <w:lang w:eastAsia="zh-CN"/>
              </w:rPr>
              <w:t>Зоны сельскохозяйственного использования</w:t>
            </w:r>
          </w:p>
        </w:tc>
      </w:tr>
      <w:tr w:rsidR="00BF43A3" w:rsidRPr="00BF43A3" w14:paraId="48D51C0D" w14:textId="77777777" w:rsidTr="00276D7F">
        <w:trPr>
          <w:cantSplit/>
          <w:trHeight w:val="269"/>
        </w:trPr>
        <w:tc>
          <w:tcPr>
            <w:tcW w:w="1843" w:type="dxa"/>
            <w:tcBorders>
              <w:top w:val="single" w:sz="4" w:space="0" w:color="000000"/>
              <w:left w:val="single" w:sz="4" w:space="0" w:color="000000"/>
              <w:bottom w:val="single" w:sz="4" w:space="0" w:color="000000"/>
            </w:tcBorders>
            <w:vAlign w:val="center"/>
          </w:tcPr>
          <w:p w14:paraId="5861797D" w14:textId="77777777" w:rsidR="006B4F46" w:rsidRPr="00BF43A3" w:rsidRDefault="006B4F46" w:rsidP="006B4F46">
            <w:pPr>
              <w:keepLines/>
              <w:widowControl w:val="0"/>
              <w:suppressAutoHyphens/>
              <w:overflowPunct w:val="0"/>
              <w:autoSpaceDE w:val="0"/>
              <w:snapToGrid w:val="0"/>
              <w:spacing w:after="0" w:line="320" w:lineRule="exact"/>
              <w:ind w:firstLine="567"/>
              <w:rPr>
                <w:rFonts w:ascii="Times New Roman" w:eastAsia="Times New Roman" w:hAnsi="Times New Roman" w:cs="Times New Roman"/>
                <w:b/>
                <w:color w:val="000000" w:themeColor="text1"/>
                <w:sz w:val="24"/>
                <w:szCs w:val="24"/>
                <w:lang w:eastAsia="zh-CN"/>
              </w:rPr>
            </w:pPr>
            <w:r w:rsidRPr="00BF43A3">
              <w:rPr>
                <w:rFonts w:ascii="Times New Roman" w:eastAsia="Times New Roman" w:hAnsi="Times New Roman" w:cs="Times New Roman"/>
                <w:b/>
                <w:color w:val="000000" w:themeColor="text1"/>
                <w:sz w:val="24"/>
                <w:szCs w:val="24"/>
                <w:lang w:eastAsia="zh-CN"/>
              </w:rPr>
              <w:t>СХ-1</w:t>
            </w:r>
          </w:p>
        </w:tc>
        <w:tc>
          <w:tcPr>
            <w:tcW w:w="7796" w:type="dxa"/>
            <w:tcBorders>
              <w:top w:val="single" w:sz="4" w:space="0" w:color="000000"/>
              <w:left w:val="single" w:sz="4" w:space="0" w:color="000000"/>
              <w:bottom w:val="single" w:sz="4" w:space="0" w:color="000000"/>
              <w:right w:val="single" w:sz="4" w:space="0" w:color="000000"/>
            </w:tcBorders>
          </w:tcPr>
          <w:p w14:paraId="2E7E92DE" w14:textId="77777777" w:rsidR="006B4F46" w:rsidRPr="00BF43A3" w:rsidRDefault="006B4F46" w:rsidP="00470D91">
            <w:pPr>
              <w:keepLines/>
              <w:widowControl w:val="0"/>
              <w:suppressAutoHyphens/>
              <w:overflowPunct w:val="0"/>
              <w:autoSpaceDE w:val="0"/>
              <w:snapToGrid w:val="0"/>
              <w:spacing w:after="0" w:line="320" w:lineRule="exact"/>
              <w:jc w:val="center"/>
              <w:rPr>
                <w:rFonts w:ascii="Times New Roman" w:eastAsia="Times New Roma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zh-CN"/>
              </w:rPr>
              <w:t>Зона сельскохозяйственных угодий</w:t>
            </w:r>
          </w:p>
        </w:tc>
      </w:tr>
      <w:tr w:rsidR="00BF43A3" w:rsidRPr="00BF43A3" w14:paraId="6183AC61" w14:textId="77777777" w:rsidTr="00276D7F">
        <w:trPr>
          <w:cantSplit/>
          <w:trHeight w:val="545"/>
        </w:trPr>
        <w:tc>
          <w:tcPr>
            <w:tcW w:w="1843" w:type="dxa"/>
            <w:tcBorders>
              <w:top w:val="single" w:sz="4" w:space="0" w:color="000000"/>
              <w:left w:val="single" w:sz="4" w:space="0" w:color="000000"/>
              <w:bottom w:val="single" w:sz="4" w:space="0" w:color="000000"/>
            </w:tcBorders>
            <w:vAlign w:val="center"/>
          </w:tcPr>
          <w:p w14:paraId="32A1EA8D" w14:textId="77777777" w:rsidR="006B4F46" w:rsidRPr="00BF43A3" w:rsidRDefault="006B4F46" w:rsidP="006B4F46">
            <w:pPr>
              <w:keepLines/>
              <w:widowControl w:val="0"/>
              <w:suppressAutoHyphens/>
              <w:overflowPunct w:val="0"/>
              <w:autoSpaceDE w:val="0"/>
              <w:snapToGrid w:val="0"/>
              <w:spacing w:after="0" w:line="320" w:lineRule="exact"/>
              <w:ind w:firstLine="567"/>
              <w:jc w:val="center"/>
              <w:rPr>
                <w:rFonts w:ascii="Times New Roman" w:eastAsia="Times New Roman" w:hAnsi="Times New Roman" w:cs="Times New Roman"/>
                <w:b/>
                <w:bCs/>
                <w:color w:val="000000" w:themeColor="text1"/>
                <w:sz w:val="24"/>
                <w:szCs w:val="24"/>
                <w:lang w:eastAsia="zh-CN"/>
              </w:rPr>
            </w:pPr>
          </w:p>
        </w:tc>
        <w:tc>
          <w:tcPr>
            <w:tcW w:w="7796" w:type="dxa"/>
            <w:tcBorders>
              <w:top w:val="single" w:sz="4" w:space="0" w:color="000000"/>
              <w:left w:val="single" w:sz="4" w:space="0" w:color="000000"/>
              <w:bottom w:val="single" w:sz="4" w:space="0" w:color="000000"/>
              <w:right w:val="single" w:sz="4" w:space="0" w:color="000000"/>
            </w:tcBorders>
            <w:vAlign w:val="center"/>
          </w:tcPr>
          <w:p w14:paraId="08AFF62C" w14:textId="77777777" w:rsidR="006B4F46" w:rsidRPr="00BF43A3" w:rsidRDefault="006B4F46" w:rsidP="006B4F46">
            <w:pPr>
              <w:keepLines/>
              <w:suppressAutoHyphens/>
              <w:overflowPunct w:val="0"/>
              <w:autoSpaceDE w:val="0"/>
              <w:snapToGrid w:val="0"/>
              <w:spacing w:after="0" w:line="200" w:lineRule="atLeast"/>
              <w:jc w:val="center"/>
              <w:rPr>
                <w:rFonts w:ascii="Times New Roman" w:eastAsia="Times New Roman" w:hAnsi="Times New Roman" w:cs="Times New Roman"/>
                <w:b/>
                <w:bCs/>
                <w:caps/>
                <w:color w:val="000000" w:themeColor="text1"/>
                <w:sz w:val="24"/>
                <w:szCs w:val="24"/>
                <w:lang w:eastAsia="zh-CN"/>
              </w:rPr>
            </w:pPr>
            <w:r w:rsidRPr="00BF43A3">
              <w:rPr>
                <w:rFonts w:ascii="Times New Roman" w:eastAsia="Times New Roman" w:hAnsi="Times New Roman" w:cs="Times New Roman"/>
                <w:b/>
                <w:bCs/>
                <w:caps/>
                <w:color w:val="000000" w:themeColor="text1"/>
                <w:sz w:val="24"/>
                <w:szCs w:val="24"/>
                <w:lang w:eastAsia="zh-CN"/>
              </w:rPr>
              <w:t>Зоны рекреационного назначения</w:t>
            </w:r>
          </w:p>
        </w:tc>
      </w:tr>
      <w:tr w:rsidR="00BF43A3" w:rsidRPr="00BF43A3" w14:paraId="4F05F2D0" w14:textId="77777777" w:rsidTr="00276D7F">
        <w:trPr>
          <w:cantSplit/>
          <w:trHeight w:val="411"/>
        </w:trPr>
        <w:tc>
          <w:tcPr>
            <w:tcW w:w="1843" w:type="dxa"/>
            <w:tcBorders>
              <w:top w:val="single" w:sz="4" w:space="0" w:color="000000"/>
              <w:left w:val="single" w:sz="4" w:space="0" w:color="000000"/>
              <w:bottom w:val="single" w:sz="4" w:space="0" w:color="000000"/>
            </w:tcBorders>
            <w:vAlign w:val="center"/>
          </w:tcPr>
          <w:p w14:paraId="13790080" w14:textId="77777777" w:rsidR="006B4F46" w:rsidRPr="00BF43A3" w:rsidRDefault="006B4F46" w:rsidP="006B4F46">
            <w:pPr>
              <w:keepLines/>
              <w:widowControl w:val="0"/>
              <w:suppressAutoHyphens/>
              <w:overflowPunct w:val="0"/>
              <w:autoSpaceDE w:val="0"/>
              <w:snapToGrid w:val="0"/>
              <w:spacing w:after="0" w:line="200" w:lineRule="atLeast"/>
              <w:ind w:firstLine="567"/>
              <w:rPr>
                <w:rFonts w:ascii="Times New Roman" w:eastAsia="Times New Roman" w:hAnsi="Times New Roman" w:cs="Times New Roman"/>
                <w:b/>
                <w:bCs/>
                <w:color w:val="000000" w:themeColor="text1"/>
                <w:sz w:val="24"/>
                <w:szCs w:val="24"/>
                <w:lang w:eastAsia="zh-CN"/>
              </w:rPr>
            </w:pPr>
            <w:r w:rsidRPr="00BF43A3">
              <w:rPr>
                <w:rFonts w:ascii="Times New Roman" w:eastAsia="Times New Roman" w:hAnsi="Times New Roman" w:cs="Times New Roman"/>
                <w:b/>
                <w:bCs/>
                <w:color w:val="000000" w:themeColor="text1"/>
                <w:sz w:val="24"/>
                <w:szCs w:val="24"/>
                <w:lang w:eastAsia="zh-CN"/>
              </w:rPr>
              <w:t>Р</w:t>
            </w:r>
          </w:p>
        </w:tc>
        <w:tc>
          <w:tcPr>
            <w:tcW w:w="7796" w:type="dxa"/>
            <w:tcBorders>
              <w:top w:val="single" w:sz="4" w:space="0" w:color="000000"/>
              <w:left w:val="single" w:sz="4" w:space="0" w:color="000000"/>
              <w:bottom w:val="single" w:sz="4" w:space="0" w:color="000000"/>
              <w:right w:val="single" w:sz="4" w:space="0" w:color="000000"/>
            </w:tcBorders>
          </w:tcPr>
          <w:p w14:paraId="2414DA43" w14:textId="77777777" w:rsidR="006B4F46" w:rsidRPr="00BF43A3" w:rsidRDefault="006B4F46" w:rsidP="00470D91">
            <w:pPr>
              <w:keepLines/>
              <w:suppressAutoHyphens/>
              <w:overflowPunct w:val="0"/>
              <w:autoSpaceDE w:val="0"/>
              <w:snapToGrid w:val="0"/>
              <w:spacing w:after="0" w:line="200" w:lineRule="atLeast"/>
              <w:jc w:val="center"/>
              <w:rPr>
                <w:rFonts w:ascii="Times New Roman" w:eastAsia="Times New Roman" w:hAnsi="Times New Roman" w:cs="Times New Roman"/>
                <w:bCs/>
                <w:color w:val="000000" w:themeColor="text1"/>
                <w:sz w:val="24"/>
                <w:szCs w:val="24"/>
                <w:lang w:eastAsia="zh-CN"/>
              </w:rPr>
            </w:pPr>
            <w:r w:rsidRPr="00BF43A3">
              <w:rPr>
                <w:rFonts w:ascii="Times New Roman" w:eastAsia="Times New Roman" w:hAnsi="Times New Roman" w:cs="Times New Roman"/>
                <w:bCs/>
                <w:color w:val="000000" w:themeColor="text1"/>
                <w:sz w:val="24"/>
                <w:szCs w:val="24"/>
                <w:lang w:eastAsia="zh-CN"/>
              </w:rPr>
              <w:t>Зона рекреационного назначения</w:t>
            </w:r>
          </w:p>
        </w:tc>
      </w:tr>
      <w:tr w:rsidR="00BF43A3" w:rsidRPr="00BF43A3" w14:paraId="7DD5BACA" w14:textId="77777777" w:rsidTr="00276D7F">
        <w:trPr>
          <w:cantSplit/>
          <w:trHeight w:val="479"/>
        </w:trPr>
        <w:tc>
          <w:tcPr>
            <w:tcW w:w="1843" w:type="dxa"/>
            <w:tcBorders>
              <w:top w:val="single" w:sz="4" w:space="0" w:color="000000"/>
              <w:left w:val="single" w:sz="4" w:space="0" w:color="000000"/>
              <w:bottom w:val="single" w:sz="4" w:space="0" w:color="000000"/>
            </w:tcBorders>
            <w:vAlign w:val="center"/>
          </w:tcPr>
          <w:p w14:paraId="3240F16D" w14:textId="77777777" w:rsidR="006B4F46" w:rsidRPr="00BF43A3" w:rsidRDefault="006B4F46" w:rsidP="006B4F46">
            <w:pPr>
              <w:keepLines/>
              <w:widowControl w:val="0"/>
              <w:suppressAutoHyphens/>
              <w:overflowPunct w:val="0"/>
              <w:autoSpaceDE w:val="0"/>
              <w:snapToGrid w:val="0"/>
              <w:spacing w:after="0" w:line="320" w:lineRule="exact"/>
              <w:ind w:firstLine="567"/>
              <w:jc w:val="center"/>
              <w:rPr>
                <w:rFonts w:ascii="Times New Roman" w:eastAsia="Times New Roman" w:hAnsi="Times New Roman" w:cs="Times New Roman"/>
                <w:color w:val="000000" w:themeColor="text1"/>
                <w:sz w:val="24"/>
                <w:szCs w:val="24"/>
                <w:lang w:eastAsia="zh-CN"/>
              </w:rPr>
            </w:pPr>
          </w:p>
        </w:tc>
        <w:tc>
          <w:tcPr>
            <w:tcW w:w="7796" w:type="dxa"/>
            <w:tcBorders>
              <w:top w:val="single" w:sz="4" w:space="0" w:color="000000"/>
              <w:left w:val="single" w:sz="4" w:space="0" w:color="000000"/>
              <w:bottom w:val="single" w:sz="4" w:space="0" w:color="000000"/>
              <w:right w:val="single" w:sz="4" w:space="0" w:color="000000"/>
            </w:tcBorders>
            <w:vAlign w:val="center"/>
          </w:tcPr>
          <w:p w14:paraId="007AB09A" w14:textId="77777777" w:rsidR="006B4F46" w:rsidRPr="00BF43A3" w:rsidRDefault="006B4F46" w:rsidP="006B4F46">
            <w:pPr>
              <w:keepLines/>
              <w:widowControl w:val="0"/>
              <w:suppressAutoHyphens/>
              <w:overflowPunct w:val="0"/>
              <w:autoSpaceDE w:val="0"/>
              <w:snapToGrid w:val="0"/>
              <w:spacing w:after="0" w:line="320" w:lineRule="exact"/>
              <w:jc w:val="center"/>
              <w:rPr>
                <w:rFonts w:ascii="Times New Roman" w:eastAsia="Times New Roman" w:hAnsi="Times New Roman" w:cs="Times New Roman"/>
                <w:b/>
                <w:caps/>
                <w:color w:val="000000" w:themeColor="text1"/>
                <w:sz w:val="24"/>
                <w:szCs w:val="24"/>
                <w:lang w:eastAsia="zh-CN"/>
              </w:rPr>
            </w:pPr>
            <w:r w:rsidRPr="00BF43A3">
              <w:rPr>
                <w:rFonts w:ascii="Times New Roman" w:eastAsia="Times New Roman" w:hAnsi="Times New Roman" w:cs="Times New Roman"/>
                <w:b/>
                <w:caps/>
                <w:color w:val="000000" w:themeColor="text1"/>
                <w:sz w:val="24"/>
                <w:szCs w:val="24"/>
                <w:lang w:eastAsia="zh-CN"/>
              </w:rPr>
              <w:t>Зоны специального назначения</w:t>
            </w:r>
          </w:p>
        </w:tc>
      </w:tr>
      <w:tr w:rsidR="00BF43A3" w:rsidRPr="00BF43A3" w14:paraId="16D1D5CB" w14:textId="77777777" w:rsidTr="00276D7F">
        <w:trPr>
          <w:cantSplit/>
        </w:trPr>
        <w:tc>
          <w:tcPr>
            <w:tcW w:w="1843" w:type="dxa"/>
            <w:tcBorders>
              <w:top w:val="single" w:sz="4" w:space="0" w:color="000000"/>
              <w:left w:val="single" w:sz="4" w:space="0" w:color="000000"/>
              <w:bottom w:val="single" w:sz="4" w:space="0" w:color="000000"/>
            </w:tcBorders>
            <w:vAlign w:val="center"/>
          </w:tcPr>
          <w:p w14:paraId="0B6BD617" w14:textId="77777777" w:rsidR="006B4F46" w:rsidRPr="00BF43A3" w:rsidRDefault="006B4F46" w:rsidP="006B4F46">
            <w:pPr>
              <w:keepLines/>
              <w:widowControl w:val="0"/>
              <w:suppressAutoHyphens/>
              <w:overflowPunct w:val="0"/>
              <w:autoSpaceDE w:val="0"/>
              <w:snapToGrid w:val="0"/>
              <w:spacing w:after="0" w:line="320" w:lineRule="exact"/>
              <w:ind w:firstLine="567"/>
              <w:rPr>
                <w:rFonts w:ascii="Times New Roman" w:eastAsia="Times New Roman" w:hAnsi="Times New Roman" w:cs="Times New Roman"/>
                <w:b/>
                <w:color w:val="000000" w:themeColor="text1"/>
                <w:sz w:val="24"/>
                <w:szCs w:val="24"/>
                <w:lang w:eastAsia="zh-CN"/>
              </w:rPr>
            </w:pPr>
            <w:r w:rsidRPr="00BF43A3">
              <w:rPr>
                <w:rFonts w:ascii="Times New Roman" w:eastAsia="Times New Roman" w:hAnsi="Times New Roman" w:cs="Times New Roman"/>
                <w:b/>
                <w:color w:val="000000" w:themeColor="text1"/>
                <w:sz w:val="24"/>
                <w:szCs w:val="24"/>
                <w:lang w:eastAsia="zh-CN"/>
              </w:rPr>
              <w:t>СН-1</w:t>
            </w:r>
          </w:p>
        </w:tc>
        <w:tc>
          <w:tcPr>
            <w:tcW w:w="7796" w:type="dxa"/>
            <w:tcBorders>
              <w:top w:val="single" w:sz="4" w:space="0" w:color="000000"/>
              <w:left w:val="single" w:sz="4" w:space="0" w:color="000000"/>
              <w:bottom w:val="single" w:sz="4" w:space="0" w:color="000000"/>
              <w:right w:val="single" w:sz="4" w:space="0" w:color="000000"/>
            </w:tcBorders>
          </w:tcPr>
          <w:p w14:paraId="4300F55D" w14:textId="77777777" w:rsidR="006B4F46" w:rsidRPr="00BF43A3" w:rsidRDefault="006B4F46" w:rsidP="00470D91">
            <w:pPr>
              <w:keepLines/>
              <w:widowControl w:val="0"/>
              <w:suppressAutoHyphens/>
              <w:overflowPunct w:val="0"/>
              <w:autoSpaceDE w:val="0"/>
              <w:snapToGrid w:val="0"/>
              <w:spacing w:after="0" w:line="320" w:lineRule="exact"/>
              <w:jc w:val="center"/>
              <w:rPr>
                <w:rFonts w:ascii="Times New Roman" w:eastAsia="Times New Roma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zh-CN"/>
              </w:rPr>
              <w:t>Зона кладбищ</w:t>
            </w:r>
          </w:p>
        </w:tc>
      </w:tr>
      <w:tr w:rsidR="00BF43A3" w:rsidRPr="00BF43A3" w14:paraId="1BDDDEF1" w14:textId="77777777" w:rsidTr="00276D7F">
        <w:trPr>
          <w:cantSplit/>
          <w:trHeight w:val="477"/>
        </w:trPr>
        <w:tc>
          <w:tcPr>
            <w:tcW w:w="1843" w:type="dxa"/>
            <w:tcBorders>
              <w:top w:val="single" w:sz="4" w:space="0" w:color="000000"/>
              <w:left w:val="single" w:sz="4" w:space="0" w:color="000000"/>
              <w:bottom w:val="single" w:sz="4" w:space="0" w:color="000000"/>
            </w:tcBorders>
            <w:vAlign w:val="center"/>
          </w:tcPr>
          <w:p w14:paraId="0B037A88" w14:textId="77777777" w:rsidR="006B4F46" w:rsidRPr="00BF43A3" w:rsidRDefault="006B4F46" w:rsidP="006B4F46">
            <w:pPr>
              <w:keepLines/>
              <w:widowControl w:val="0"/>
              <w:suppressAutoHyphens/>
              <w:overflowPunct w:val="0"/>
              <w:autoSpaceDE w:val="0"/>
              <w:snapToGrid w:val="0"/>
              <w:spacing w:after="0" w:line="320" w:lineRule="exact"/>
              <w:ind w:firstLine="567"/>
              <w:jc w:val="center"/>
              <w:rPr>
                <w:rFonts w:ascii="Times New Roman" w:eastAsia="Times New Roman" w:hAnsi="Times New Roman" w:cs="Times New Roman"/>
                <w:b/>
                <w:color w:val="000000" w:themeColor="text1"/>
                <w:sz w:val="24"/>
                <w:szCs w:val="24"/>
                <w:lang w:eastAsia="zh-CN"/>
              </w:rPr>
            </w:pPr>
          </w:p>
        </w:tc>
        <w:tc>
          <w:tcPr>
            <w:tcW w:w="7796" w:type="dxa"/>
            <w:tcBorders>
              <w:top w:val="single" w:sz="4" w:space="0" w:color="000000"/>
              <w:left w:val="single" w:sz="4" w:space="0" w:color="000000"/>
              <w:bottom w:val="single" w:sz="4" w:space="0" w:color="000000"/>
              <w:right w:val="single" w:sz="4" w:space="0" w:color="000000"/>
            </w:tcBorders>
            <w:vAlign w:val="center"/>
          </w:tcPr>
          <w:p w14:paraId="1F806636" w14:textId="77777777" w:rsidR="006B4F46" w:rsidRPr="00BF43A3" w:rsidRDefault="006B4F46" w:rsidP="006B4F46">
            <w:pPr>
              <w:keepLines/>
              <w:widowControl w:val="0"/>
              <w:suppressAutoHyphens/>
              <w:overflowPunct w:val="0"/>
              <w:autoSpaceDE w:val="0"/>
              <w:snapToGrid w:val="0"/>
              <w:spacing w:after="0" w:line="320" w:lineRule="exact"/>
              <w:jc w:val="center"/>
              <w:rPr>
                <w:rFonts w:ascii="Times New Roman" w:eastAsia="Times New Roman" w:hAnsi="Times New Roman" w:cs="Times New Roman"/>
                <w:b/>
                <w:color w:val="000000" w:themeColor="text1"/>
                <w:sz w:val="24"/>
                <w:szCs w:val="24"/>
                <w:lang w:eastAsia="zh-CN"/>
              </w:rPr>
            </w:pPr>
            <w:r w:rsidRPr="00BF43A3">
              <w:rPr>
                <w:rFonts w:ascii="Times New Roman" w:eastAsia="Times New Roman" w:hAnsi="Times New Roman" w:cs="Times New Roman"/>
                <w:b/>
                <w:bCs/>
                <w:caps/>
                <w:color w:val="000000" w:themeColor="text1"/>
                <w:sz w:val="24"/>
                <w:szCs w:val="24"/>
                <w:lang w:eastAsia="zh-CN"/>
              </w:rPr>
              <w:t>иные виды территориальных зон</w:t>
            </w:r>
          </w:p>
        </w:tc>
      </w:tr>
      <w:tr w:rsidR="006B4F46" w:rsidRPr="00BF43A3" w14:paraId="4325A8E3" w14:textId="77777777" w:rsidTr="00276D7F">
        <w:trPr>
          <w:cantSplit/>
        </w:trPr>
        <w:tc>
          <w:tcPr>
            <w:tcW w:w="1843" w:type="dxa"/>
            <w:tcBorders>
              <w:top w:val="single" w:sz="4" w:space="0" w:color="000000"/>
              <w:left w:val="single" w:sz="4" w:space="0" w:color="000000"/>
              <w:bottom w:val="single" w:sz="4" w:space="0" w:color="000000"/>
            </w:tcBorders>
            <w:vAlign w:val="center"/>
          </w:tcPr>
          <w:p w14:paraId="29BE754E" w14:textId="77777777" w:rsidR="006B4F46" w:rsidRPr="00BF43A3" w:rsidRDefault="006B4F46" w:rsidP="006B4F46">
            <w:pPr>
              <w:keepLines/>
              <w:widowControl w:val="0"/>
              <w:suppressAutoHyphens/>
              <w:overflowPunct w:val="0"/>
              <w:autoSpaceDE w:val="0"/>
              <w:snapToGrid w:val="0"/>
              <w:spacing w:after="0" w:line="320" w:lineRule="exact"/>
              <w:ind w:firstLine="567"/>
              <w:rPr>
                <w:rFonts w:ascii="Times New Roman" w:eastAsia="Times New Roman" w:hAnsi="Times New Roman" w:cs="Times New Roman"/>
                <w:b/>
                <w:color w:val="000000" w:themeColor="text1"/>
                <w:sz w:val="24"/>
                <w:szCs w:val="24"/>
                <w:lang w:eastAsia="zh-CN"/>
              </w:rPr>
            </w:pPr>
            <w:r w:rsidRPr="00BF43A3">
              <w:rPr>
                <w:rFonts w:ascii="Times New Roman" w:eastAsia="Times New Roman" w:hAnsi="Times New Roman" w:cs="Times New Roman"/>
                <w:b/>
                <w:bCs/>
                <w:color w:val="000000" w:themeColor="text1"/>
                <w:sz w:val="24"/>
                <w:szCs w:val="24"/>
                <w:lang w:eastAsia="zh-CN"/>
              </w:rPr>
              <w:t>ИВ</w:t>
            </w:r>
          </w:p>
        </w:tc>
        <w:tc>
          <w:tcPr>
            <w:tcW w:w="7796" w:type="dxa"/>
            <w:tcBorders>
              <w:top w:val="single" w:sz="4" w:space="0" w:color="000000"/>
              <w:left w:val="single" w:sz="4" w:space="0" w:color="000000"/>
              <w:bottom w:val="single" w:sz="4" w:space="0" w:color="000000"/>
              <w:right w:val="single" w:sz="4" w:space="0" w:color="000000"/>
            </w:tcBorders>
          </w:tcPr>
          <w:p w14:paraId="0AA6FC31" w14:textId="77777777" w:rsidR="006B4F46" w:rsidRPr="00BF43A3" w:rsidRDefault="006B4F46" w:rsidP="00470D91">
            <w:pPr>
              <w:keepLines/>
              <w:widowControl w:val="0"/>
              <w:suppressAutoHyphens/>
              <w:overflowPunct w:val="0"/>
              <w:autoSpaceDE w:val="0"/>
              <w:snapToGrid w:val="0"/>
              <w:spacing w:after="0" w:line="320" w:lineRule="exact"/>
              <w:jc w:val="center"/>
              <w:rPr>
                <w:rFonts w:ascii="Times New Roman" w:eastAsia="Times New Roman" w:hAnsi="Times New Roman" w:cs="Times New Roman"/>
                <w:bCs/>
                <w:caps/>
                <w:color w:val="000000" w:themeColor="text1"/>
                <w:sz w:val="24"/>
                <w:szCs w:val="24"/>
                <w:lang w:eastAsia="zh-CN"/>
              </w:rPr>
            </w:pPr>
            <w:r w:rsidRPr="00BF43A3">
              <w:rPr>
                <w:rFonts w:ascii="Times New Roman" w:eastAsia="Times New Roman" w:hAnsi="Times New Roman" w:cs="Times New Roman"/>
                <w:bCs/>
                <w:color w:val="000000" w:themeColor="text1"/>
                <w:sz w:val="24"/>
                <w:szCs w:val="24"/>
                <w:lang w:eastAsia="zh-CN"/>
              </w:rPr>
              <w:t>Зона озеленения специального назначения</w:t>
            </w:r>
          </w:p>
        </w:tc>
      </w:tr>
    </w:tbl>
    <w:p w14:paraId="16CCD213" w14:textId="77777777" w:rsidR="006B4F46" w:rsidRPr="00BF43A3" w:rsidRDefault="006B4F46" w:rsidP="006B4F46">
      <w:pPr>
        <w:spacing w:after="0" w:line="240" w:lineRule="auto"/>
        <w:ind w:firstLine="851"/>
        <w:jc w:val="both"/>
        <w:rPr>
          <w:rFonts w:ascii="Times New Roman" w:eastAsia="Calibri" w:hAnsi="Times New Roman" w:cs="Times New Roman"/>
          <w:b/>
          <w:bCs/>
          <w:color w:val="000000" w:themeColor="text1"/>
          <w:sz w:val="28"/>
          <w:szCs w:val="28"/>
          <w:lang w:eastAsia="ru-RU"/>
        </w:rPr>
      </w:pPr>
    </w:p>
    <w:p w14:paraId="4AA3F2ED" w14:textId="77777777" w:rsidR="000F13F1" w:rsidRPr="00BF43A3" w:rsidRDefault="000F13F1" w:rsidP="000F13F1">
      <w:pPr>
        <w:keepNext/>
        <w:spacing w:before="240" w:after="60" w:line="240" w:lineRule="auto"/>
        <w:ind w:firstLine="709"/>
        <w:jc w:val="both"/>
        <w:outlineLvl w:val="1"/>
        <w:rPr>
          <w:rFonts w:ascii="Times New Roman" w:eastAsia="Times New Roman" w:hAnsi="Times New Roman" w:cs="Times New Roman"/>
          <w:b/>
          <w:bCs/>
          <w:i/>
          <w:iCs/>
          <w:color w:val="000000" w:themeColor="text1"/>
          <w:sz w:val="28"/>
          <w:szCs w:val="28"/>
          <w:lang w:eastAsia="ru-RU"/>
        </w:rPr>
        <w:sectPr w:rsidR="000F13F1" w:rsidRPr="00BF43A3" w:rsidSect="00B45DA6">
          <w:headerReference w:type="default" r:id="rId8"/>
          <w:footerReference w:type="default" r:id="rId9"/>
          <w:footerReference w:type="first" r:id="rId10"/>
          <w:pgSz w:w="11906" w:h="16838"/>
          <w:pgMar w:top="1021" w:right="567" w:bottom="794" w:left="1701" w:header="425" w:footer="227" w:gutter="0"/>
          <w:pgNumType w:start="1"/>
          <w:cols w:space="720"/>
          <w:titlePg/>
          <w:docGrid w:linePitch="360"/>
        </w:sectPr>
      </w:pPr>
      <w:bookmarkStart w:id="133" w:name="_Toc465624371"/>
      <w:bookmarkStart w:id="134" w:name="_Toc252392614"/>
      <w:bookmarkStart w:id="135" w:name="_Toc334453800"/>
      <w:bookmarkEnd w:id="2"/>
    </w:p>
    <w:p w14:paraId="0EAB47A4" w14:textId="77777777" w:rsidR="00E77C4C" w:rsidRPr="00BF43A3" w:rsidRDefault="000E1FDC" w:rsidP="00F35752">
      <w:pPr>
        <w:keepNext/>
        <w:spacing w:after="60" w:line="240" w:lineRule="auto"/>
        <w:jc w:val="center"/>
        <w:outlineLvl w:val="1"/>
        <w:rPr>
          <w:rFonts w:ascii="Times New Roman" w:eastAsia="SimSun" w:hAnsi="Times New Roman" w:cs="Times New Roman"/>
          <w:b/>
          <w:bCs/>
          <w:color w:val="000000" w:themeColor="text1"/>
          <w:sz w:val="27"/>
          <w:szCs w:val="27"/>
          <w:lang w:eastAsia="zh-CN"/>
        </w:rPr>
      </w:pPr>
      <w:r w:rsidRPr="00BF43A3">
        <w:rPr>
          <w:rFonts w:ascii="Times New Roman" w:eastAsia="SimSun" w:hAnsi="Times New Roman" w:cs="Times New Roman"/>
          <w:b/>
          <w:bCs/>
          <w:color w:val="000000" w:themeColor="text1"/>
          <w:sz w:val="27"/>
          <w:szCs w:val="27"/>
          <w:lang w:eastAsia="zh-CN"/>
        </w:rPr>
        <w:lastRenderedPageBreak/>
        <w:t>Статья 40</w:t>
      </w:r>
      <w:r w:rsidR="000F13F1" w:rsidRPr="00BF43A3">
        <w:rPr>
          <w:rFonts w:ascii="Times New Roman" w:eastAsia="SimSun" w:hAnsi="Times New Roman" w:cs="Times New Roman"/>
          <w:b/>
          <w:bCs/>
          <w:color w:val="000000" w:themeColor="text1"/>
          <w:sz w:val="27"/>
          <w:szCs w:val="27"/>
          <w:lang w:eastAsia="zh-CN"/>
        </w:rPr>
        <w:t xml:space="preserve">. Виды разрешенного использования земельных участков и объектов </w:t>
      </w:r>
    </w:p>
    <w:p w14:paraId="5BE81460" w14:textId="77777777" w:rsidR="000F13F1" w:rsidRPr="00BF43A3" w:rsidRDefault="000F13F1" w:rsidP="00F35752">
      <w:pPr>
        <w:keepNext/>
        <w:spacing w:after="60" w:line="240" w:lineRule="auto"/>
        <w:jc w:val="center"/>
        <w:outlineLvl w:val="1"/>
        <w:rPr>
          <w:rFonts w:ascii="Times New Roman" w:eastAsia="SimSun" w:hAnsi="Times New Roman" w:cs="Times New Roman"/>
          <w:b/>
          <w:bCs/>
          <w:color w:val="000000" w:themeColor="text1"/>
          <w:sz w:val="27"/>
          <w:szCs w:val="27"/>
          <w:lang w:eastAsia="zh-CN"/>
        </w:rPr>
      </w:pPr>
      <w:r w:rsidRPr="00BF43A3">
        <w:rPr>
          <w:rFonts w:ascii="Times New Roman" w:eastAsia="SimSun" w:hAnsi="Times New Roman" w:cs="Times New Roman"/>
          <w:b/>
          <w:bCs/>
          <w:color w:val="000000" w:themeColor="text1"/>
          <w:sz w:val="27"/>
          <w:szCs w:val="27"/>
          <w:lang w:eastAsia="zh-CN"/>
        </w:rPr>
        <w:t>капитального строительства</w:t>
      </w:r>
    </w:p>
    <w:p w14:paraId="716290BF" w14:textId="77777777" w:rsidR="00A95A44" w:rsidRPr="00BF43A3" w:rsidRDefault="00A95A44" w:rsidP="000F13F1">
      <w:pPr>
        <w:keepNext/>
        <w:spacing w:before="240" w:after="60" w:line="240" w:lineRule="auto"/>
        <w:jc w:val="center"/>
        <w:outlineLvl w:val="1"/>
        <w:rPr>
          <w:rFonts w:ascii="Times New Roman" w:eastAsia="SimSun" w:hAnsi="Times New Roman" w:cs="Times New Roman"/>
          <w:b/>
          <w:bCs/>
          <w:color w:val="000000" w:themeColor="text1"/>
          <w:sz w:val="27"/>
          <w:szCs w:val="27"/>
          <w:lang w:eastAsia="zh-CN"/>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276"/>
        <w:gridCol w:w="11908"/>
      </w:tblGrid>
      <w:tr w:rsidR="00BF43A3" w:rsidRPr="00BF43A3" w14:paraId="785FEDEF" w14:textId="77777777" w:rsidTr="00F35752">
        <w:trPr>
          <w:tblHeader/>
        </w:trPr>
        <w:tc>
          <w:tcPr>
            <w:tcW w:w="2659" w:type="dxa"/>
          </w:tcPr>
          <w:p w14:paraId="6D57E279" w14:textId="77777777" w:rsidR="00623A11" w:rsidRPr="00BF43A3" w:rsidRDefault="00623A11" w:rsidP="00F62F36">
            <w:pPr>
              <w:keepNext/>
              <w:spacing w:after="0" w:line="240" w:lineRule="auto"/>
              <w:outlineLvl w:val="1"/>
              <w:rPr>
                <w:rFonts w:ascii="Times New Roman" w:eastAsia="SimSun" w:hAnsi="Times New Roman" w:cs="Times New Roman"/>
                <w:b/>
                <w:bCs/>
                <w:color w:val="000000" w:themeColor="text1"/>
                <w:sz w:val="24"/>
                <w:szCs w:val="24"/>
                <w:lang w:eastAsia="zh-CN"/>
              </w:rPr>
            </w:pPr>
            <w:r w:rsidRPr="00BF43A3">
              <w:rPr>
                <w:rFonts w:ascii="Times New Roman" w:eastAsia="SimSun" w:hAnsi="Times New Roman" w:cs="Times New Roman"/>
                <w:b/>
                <w:bCs/>
                <w:color w:val="000000" w:themeColor="text1"/>
                <w:sz w:val="24"/>
                <w:szCs w:val="24"/>
                <w:lang w:eastAsia="zh-CN"/>
              </w:rPr>
              <w:t>Наименование вида разрешенного использования земельного участка</w:t>
            </w:r>
          </w:p>
        </w:tc>
        <w:tc>
          <w:tcPr>
            <w:tcW w:w="1276" w:type="dxa"/>
          </w:tcPr>
          <w:p w14:paraId="5F983C28" w14:textId="77777777" w:rsidR="00623A11" w:rsidRPr="00BF43A3" w:rsidRDefault="00623A11" w:rsidP="00F62F36">
            <w:pPr>
              <w:keepNext/>
              <w:spacing w:after="0" w:line="240" w:lineRule="auto"/>
              <w:outlineLvl w:val="1"/>
              <w:rPr>
                <w:rFonts w:ascii="Times New Roman" w:eastAsia="SimSun" w:hAnsi="Times New Roman" w:cs="Times New Roman"/>
                <w:b/>
                <w:bCs/>
                <w:color w:val="000000" w:themeColor="text1"/>
                <w:sz w:val="24"/>
                <w:szCs w:val="24"/>
                <w:lang w:eastAsia="zh-CN"/>
              </w:rPr>
            </w:pPr>
            <w:r w:rsidRPr="00BF43A3">
              <w:rPr>
                <w:rFonts w:ascii="Times New Roman" w:eastAsia="SimSun" w:hAnsi="Times New Roman" w:cs="Times New Roman"/>
                <w:b/>
                <w:bCs/>
                <w:color w:val="000000" w:themeColor="text1"/>
                <w:sz w:val="24"/>
                <w:szCs w:val="24"/>
                <w:lang w:eastAsia="zh-CN"/>
              </w:rPr>
              <w:t>Код вида</w:t>
            </w:r>
          </w:p>
        </w:tc>
        <w:tc>
          <w:tcPr>
            <w:tcW w:w="11908" w:type="dxa"/>
          </w:tcPr>
          <w:p w14:paraId="6E48C2A4" w14:textId="77777777" w:rsidR="00623A11" w:rsidRPr="00BF43A3" w:rsidRDefault="00623A11" w:rsidP="00F62F36">
            <w:pPr>
              <w:keepNext/>
              <w:spacing w:after="0" w:line="240" w:lineRule="auto"/>
              <w:outlineLvl w:val="1"/>
              <w:rPr>
                <w:rFonts w:ascii="Times New Roman" w:eastAsia="SimSun" w:hAnsi="Times New Roman" w:cs="Times New Roman"/>
                <w:b/>
                <w:bCs/>
                <w:color w:val="000000" w:themeColor="text1"/>
                <w:sz w:val="24"/>
                <w:szCs w:val="24"/>
                <w:lang w:eastAsia="zh-CN"/>
              </w:rPr>
            </w:pPr>
            <w:r w:rsidRPr="00BF43A3">
              <w:rPr>
                <w:rFonts w:ascii="Times New Roman" w:eastAsia="SimSun" w:hAnsi="Times New Roman" w:cs="Times New Roman"/>
                <w:b/>
                <w:bCs/>
                <w:color w:val="000000" w:themeColor="text1"/>
                <w:sz w:val="24"/>
                <w:szCs w:val="24"/>
                <w:lang w:eastAsia="zh-CN"/>
              </w:rPr>
              <w:t>Описание вида разрешенного использования земельного участка</w:t>
            </w:r>
          </w:p>
        </w:tc>
      </w:tr>
      <w:tr w:rsidR="00BF43A3" w:rsidRPr="00BF43A3" w14:paraId="5D2082DD" w14:textId="77777777" w:rsidTr="00F35752">
        <w:trPr>
          <w:trHeight w:val="1141"/>
        </w:trPr>
        <w:tc>
          <w:tcPr>
            <w:tcW w:w="2659" w:type="dxa"/>
          </w:tcPr>
          <w:p w14:paraId="1337DA7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Сельскохозяйственное использование</w:t>
            </w:r>
          </w:p>
        </w:tc>
        <w:tc>
          <w:tcPr>
            <w:tcW w:w="1276" w:type="dxa"/>
          </w:tcPr>
          <w:p w14:paraId="60C3FB30"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1.0</w:t>
            </w:r>
          </w:p>
        </w:tc>
        <w:tc>
          <w:tcPr>
            <w:tcW w:w="11908" w:type="dxa"/>
          </w:tcPr>
          <w:p w14:paraId="59884DF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Ведение сельского хозяйства.</w:t>
            </w:r>
          </w:p>
          <w:p w14:paraId="5D248573"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tc>
      </w:tr>
      <w:tr w:rsidR="00BF43A3" w:rsidRPr="00BF43A3" w14:paraId="5BB664E0" w14:textId="77777777" w:rsidTr="00F35752">
        <w:tc>
          <w:tcPr>
            <w:tcW w:w="2659" w:type="dxa"/>
          </w:tcPr>
          <w:p w14:paraId="43493C5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Растениеводство</w:t>
            </w:r>
          </w:p>
        </w:tc>
        <w:tc>
          <w:tcPr>
            <w:tcW w:w="1276" w:type="dxa"/>
          </w:tcPr>
          <w:p w14:paraId="6B9BB5B5"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1.1</w:t>
            </w:r>
          </w:p>
        </w:tc>
        <w:tc>
          <w:tcPr>
            <w:tcW w:w="11908" w:type="dxa"/>
          </w:tcPr>
          <w:p w14:paraId="4F96C92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связанной с выращиванием сельскохозяйственных культур.</w:t>
            </w:r>
          </w:p>
          <w:p w14:paraId="66AED1E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Par51" w:tooltip="1.2" w:history="1">
              <w:r w:rsidRPr="00BF43A3">
                <w:rPr>
                  <w:rFonts w:ascii="Times New Roman" w:eastAsia="Times New Roman" w:hAnsi="Times New Roman" w:cs="Times New Roman"/>
                  <w:color w:val="000000" w:themeColor="text1"/>
                  <w:sz w:val="24"/>
                  <w:szCs w:val="24"/>
                  <w:lang w:eastAsia="ru-RU"/>
                </w:rPr>
                <w:t>кодами 1.2</w:t>
              </w:r>
            </w:hyperlink>
            <w:r w:rsidRPr="00BF43A3">
              <w:rPr>
                <w:rFonts w:ascii="Times New Roman" w:eastAsia="Times New Roman" w:hAnsi="Times New Roman" w:cs="Times New Roman"/>
                <w:color w:val="000000" w:themeColor="text1"/>
                <w:sz w:val="24"/>
                <w:szCs w:val="24"/>
                <w:lang w:eastAsia="ru-RU"/>
              </w:rPr>
              <w:t xml:space="preserve"> - </w:t>
            </w:r>
            <w:hyperlink w:anchor="Par63" w:tooltip="1.6" w:history="1">
              <w:r w:rsidRPr="00BF43A3">
                <w:rPr>
                  <w:rFonts w:ascii="Times New Roman" w:eastAsia="Times New Roman" w:hAnsi="Times New Roman" w:cs="Times New Roman"/>
                  <w:color w:val="000000" w:themeColor="text1"/>
                  <w:sz w:val="24"/>
                  <w:szCs w:val="24"/>
                  <w:lang w:eastAsia="ru-RU"/>
                </w:rPr>
                <w:t>1.6</w:t>
              </w:r>
            </w:hyperlink>
          </w:p>
        </w:tc>
      </w:tr>
      <w:tr w:rsidR="00BF43A3" w:rsidRPr="00BF43A3" w14:paraId="084461B5" w14:textId="77777777" w:rsidTr="00F35752">
        <w:tc>
          <w:tcPr>
            <w:tcW w:w="2659" w:type="dxa"/>
          </w:tcPr>
          <w:p w14:paraId="7F48D1C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Выращивание зерновых и иных сельскохозяйственных культур</w:t>
            </w:r>
          </w:p>
        </w:tc>
        <w:tc>
          <w:tcPr>
            <w:tcW w:w="1276" w:type="dxa"/>
          </w:tcPr>
          <w:p w14:paraId="27A55295"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1.2</w:t>
            </w:r>
          </w:p>
        </w:tc>
        <w:tc>
          <w:tcPr>
            <w:tcW w:w="11908" w:type="dxa"/>
          </w:tcPr>
          <w:p w14:paraId="0C5DDF1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BF43A3" w:rsidRPr="00BF43A3" w14:paraId="7065E0A8" w14:textId="77777777" w:rsidTr="00F35752">
        <w:tc>
          <w:tcPr>
            <w:tcW w:w="2659" w:type="dxa"/>
          </w:tcPr>
          <w:p w14:paraId="426502E5"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Овощеводство</w:t>
            </w:r>
          </w:p>
        </w:tc>
        <w:tc>
          <w:tcPr>
            <w:tcW w:w="1276" w:type="dxa"/>
          </w:tcPr>
          <w:p w14:paraId="382CD020"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1.3</w:t>
            </w:r>
          </w:p>
        </w:tc>
        <w:tc>
          <w:tcPr>
            <w:tcW w:w="11908" w:type="dxa"/>
          </w:tcPr>
          <w:p w14:paraId="2A3939A9"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BF43A3" w:rsidRPr="00BF43A3" w14:paraId="4A1CE4D3" w14:textId="77777777" w:rsidTr="00F35752">
        <w:tc>
          <w:tcPr>
            <w:tcW w:w="2659" w:type="dxa"/>
          </w:tcPr>
          <w:p w14:paraId="0F688C3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Выращивание тонизирующих, лекарственных, цветочных культур</w:t>
            </w:r>
          </w:p>
        </w:tc>
        <w:tc>
          <w:tcPr>
            <w:tcW w:w="1276" w:type="dxa"/>
          </w:tcPr>
          <w:p w14:paraId="38D6CA5B"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1.4</w:t>
            </w:r>
          </w:p>
        </w:tc>
        <w:tc>
          <w:tcPr>
            <w:tcW w:w="11908" w:type="dxa"/>
          </w:tcPr>
          <w:p w14:paraId="231DD263"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BF43A3" w:rsidRPr="00BF43A3" w14:paraId="7B52928E" w14:textId="77777777" w:rsidTr="00F35752">
        <w:trPr>
          <w:trHeight w:val="679"/>
        </w:trPr>
        <w:tc>
          <w:tcPr>
            <w:tcW w:w="2659" w:type="dxa"/>
          </w:tcPr>
          <w:p w14:paraId="518349B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Садоводство</w:t>
            </w:r>
          </w:p>
        </w:tc>
        <w:tc>
          <w:tcPr>
            <w:tcW w:w="1276" w:type="dxa"/>
          </w:tcPr>
          <w:p w14:paraId="34AFF43B"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1.5</w:t>
            </w:r>
          </w:p>
        </w:tc>
        <w:tc>
          <w:tcPr>
            <w:tcW w:w="11908" w:type="dxa"/>
          </w:tcPr>
          <w:p w14:paraId="5D3953D9"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BF43A3" w:rsidRPr="00BF43A3" w14:paraId="7E992B5D" w14:textId="77777777" w:rsidTr="00F35752">
        <w:tc>
          <w:tcPr>
            <w:tcW w:w="2659" w:type="dxa"/>
          </w:tcPr>
          <w:p w14:paraId="29CD52E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Выращивание льна и конопли</w:t>
            </w:r>
          </w:p>
        </w:tc>
        <w:tc>
          <w:tcPr>
            <w:tcW w:w="1276" w:type="dxa"/>
          </w:tcPr>
          <w:p w14:paraId="44F2A244"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1.6</w:t>
            </w:r>
          </w:p>
        </w:tc>
        <w:tc>
          <w:tcPr>
            <w:tcW w:w="11908" w:type="dxa"/>
          </w:tcPr>
          <w:p w14:paraId="2B47DA94"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выращиванием льна, конопли</w:t>
            </w:r>
          </w:p>
        </w:tc>
      </w:tr>
      <w:tr w:rsidR="00BF43A3" w:rsidRPr="00BF43A3" w14:paraId="5DF87547" w14:textId="77777777" w:rsidTr="00F35752">
        <w:tc>
          <w:tcPr>
            <w:tcW w:w="2659" w:type="dxa"/>
          </w:tcPr>
          <w:p w14:paraId="5521998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Животноводство</w:t>
            </w:r>
          </w:p>
        </w:tc>
        <w:tc>
          <w:tcPr>
            <w:tcW w:w="1276" w:type="dxa"/>
          </w:tcPr>
          <w:p w14:paraId="050C9F5A"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1.7</w:t>
            </w:r>
          </w:p>
        </w:tc>
        <w:tc>
          <w:tcPr>
            <w:tcW w:w="11908" w:type="dxa"/>
          </w:tcPr>
          <w:p w14:paraId="5049ED1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3F19DB2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1.8-1.11, 1.15, 1.19, 1.20</w:t>
            </w:r>
          </w:p>
        </w:tc>
      </w:tr>
      <w:tr w:rsidR="00BF43A3" w:rsidRPr="00BF43A3" w14:paraId="2418DD1E" w14:textId="77777777" w:rsidTr="00F35752">
        <w:tc>
          <w:tcPr>
            <w:tcW w:w="2659" w:type="dxa"/>
          </w:tcPr>
          <w:p w14:paraId="1FB7FB0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Скотоводство</w:t>
            </w:r>
          </w:p>
        </w:tc>
        <w:tc>
          <w:tcPr>
            <w:tcW w:w="1276" w:type="dxa"/>
          </w:tcPr>
          <w:p w14:paraId="702664BA"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1.8</w:t>
            </w:r>
          </w:p>
        </w:tc>
        <w:tc>
          <w:tcPr>
            <w:tcW w:w="11908" w:type="dxa"/>
          </w:tcPr>
          <w:p w14:paraId="0BF3395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0CEABB1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сенокошение, выпас сельскохозяйственных животных, производство кормов, разведение племенных животных, производство и  использование племенной продукции (материала)</w:t>
            </w:r>
          </w:p>
        </w:tc>
      </w:tr>
      <w:tr w:rsidR="00BF43A3" w:rsidRPr="00BF43A3" w14:paraId="756D7DFB" w14:textId="77777777" w:rsidTr="00F35752">
        <w:tc>
          <w:tcPr>
            <w:tcW w:w="2659" w:type="dxa"/>
          </w:tcPr>
          <w:p w14:paraId="68E7875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Звероводство</w:t>
            </w:r>
          </w:p>
        </w:tc>
        <w:tc>
          <w:tcPr>
            <w:tcW w:w="1276" w:type="dxa"/>
          </w:tcPr>
          <w:p w14:paraId="1540CEDC"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1.9</w:t>
            </w:r>
          </w:p>
        </w:tc>
        <w:tc>
          <w:tcPr>
            <w:tcW w:w="11908" w:type="dxa"/>
          </w:tcPr>
          <w:p w14:paraId="724C79C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связанной с разведением в неволе ценных пушных зверей;</w:t>
            </w:r>
          </w:p>
          <w:p w14:paraId="7AE7C4E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287A431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разведение племенных животных, производство и использование племенной продукции (материала)</w:t>
            </w:r>
          </w:p>
        </w:tc>
      </w:tr>
      <w:tr w:rsidR="00BF43A3" w:rsidRPr="00BF43A3" w14:paraId="4DC78995" w14:textId="77777777" w:rsidTr="00F35752">
        <w:tc>
          <w:tcPr>
            <w:tcW w:w="2659" w:type="dxa"/>
          </w:tcPr>
          <w:p w14:paraId="04870D35"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Птицеводство</w:t>
            </w:r>
          </w:p>
        </w:tc>
        <w:tc>
          <w:tcPr>
            <w:tcW w:w="1276" w:type="dxa"/>
          </w:tcPr>
          <w:p w14:paraId="4C126A04"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1.10</w:t>
            </w:r>
          </w:p>
        </w:tc>
        <w:tc>
          <w:tcPr>
            <w:tcW w:w="11908" w:type="dxa"/>
          </w:tcPr>
          <w:p w14:paraId="797A0B65"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связанной с разведением домашних пород птиц, в том числе водоплавающих;</w:t>
            </w:r>
          </w:p>
          <w:p w14:paraId="5A1409C4"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разведение племенных животных, производство и использование племенной продукции (материала)</w:t>
            </w:r>
          </w:p>
        </w:tc>
      </w:tr>
      <w:tr w:rsidR="00BF43A3" w:rsidRPr="00BF43A3" w14:paraId="28362F50" w14:textId="77777777" w:rsidTr="00F35752">
        <w:tc>
          <w:tcPr>
            <w:tcW w:w="2659" w:type="dxa"/>
          </w:tcPr>
          <w:p w14:paraId="7AF5E9C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Птицеводство</w:t>
            </w:r>
          </w:p>
        </w:tc>
        <w:tc>
          <w:tcPr>
            <w:tcW w:w="1276" w:type="dxa"/>
          </w:tcPr>
          <w:p w14:paraId="471555AC"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1.10</w:t>
            </w:r>
          </w:p>
        </w:tc>
        <w:tc>
          <w:tcPr>
            <w:tcW w:w="11908" w:type="dxa"/>
          </w:tcPr>
          <w:p w14:paraId="1884891E"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связанной с разведением домашних пород птиц, в том числе водоплавающих;</w:t>
            </w:r>
          </w:p>
          <w:p w14:paraId="2F8D116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51E062A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разведение племенных животных, производство и использование племенной продукции (материала)</w:t>
            </w:r>
          </w:p>
        </w:tc>
      </w:tr>
      <w:tr w:rsidR="00BF43A3" w:rsidRPr="00BF43A3" w14:paraId="6CB6D3A5" w14:textId="77777777" w:rsidTr="00F35752">
        <w:tc>
          <w:tcPr>
            <w:tcW w:w="2659" w:type="dxa"/>
          </w:tcPr>
          <w:p w14:paraId="41C1C6D6"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Свиноводство</w:t>
            </w:r>
          </w:p>
        </w:tc>
        <w:tc>
          <w:tcPr>
            <w:tcW w:w="1276" w:type="dxa"/>
          </w:tcPr>
          <w:p w14:paraId="41F5D11D"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1.11</w:t>
            </w:r>
          </w:p>
        </w:tc>
        <w:tc>
          <w:tcPr>
            <w:tcW w:w="11908" w:type="dxa"/>
          </w:tcPr>
          <w:p w14:paraId="0E64296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связанной с разведением свиней;</w:t>
            </w:r>
          </w:p>
          <w:p w14:paraId="3395A63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0F167C9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разведение племенных животных, производство и использование племенной продукции (материала)</w:t>
            </w:r>
          </w:p>
        </w:tc>
      </w:tr>
      <w:tr w:rsidR="00BF43A3" w:rsidRPr="00BF43A3" w14:paraId="347085A0" w14:textId="77777777" w:rsidTr="00F35752">
        <w:tc>
          <w:tcPr>
            <w:tcW w:w="2659" w:type="dxa"/>
          </w:tcPr>
          <w:p w14:paraId="3CE24785"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Пчеловодство</w:t>
            </w:r>
          </w:p>
        </w:tc>
        <w:tc>
          <w:tcPr>
            <w:tcW w:w="1276" w:type="dxa"/>
          </w:tcPr>
          <w:p w14:paraId="4FDE866B"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1.12</w:t>
            </w:r>
          </w:p>
        </w:tc>
        <w:tc>
          <w:tcPr>
            <w:tcW w:w="11908" w:type="dxa"/>
          </w:tcPr>
          <w:p w14:paraId="26D78D3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36504DDE"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размещение ульев, иных объектов и оборудования, необходимого для пчеловодства и разведениях иных полезных насекомых;</w:t>
            </w:r>
          </w:p>
          <w:p w14:paraId="41C818E9"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сооружений</w:t>
            </w:r>
            <w:r w:rsidR="00A95A44" w:rsidRPr="00BF43A3">
              <w:rPr>
                <w:rFonts w:ascii="Times New Roman" w:eastAsia="Times New Roman" w:hAnsi="Times New Roman" w:cs="Times New Roman"/>
                <w:color w:val="000000" w:themeColor="text1"/>
                <w:sz w:val="24"/>
                <w:szCs w:val="24"/>
                <w:lang w:eastAsia="ru-RU"/>
              </w:rPr>
              <w:t>,</w:t>
            </w:r>
            <w:r w:rsidRPr="00BF43A3">
              <w:rPr>
                <w:rFonts w:ascii="Times New Roman" w:eastAsia="Times New Roman" w:hAnsi="Times New Roman" w:cs="Times New Roman"/>
                <w:color w:val="000000" w:themeColor="text1"/>
                <w:sz w:val="24"/>
                <w:szCs w:val="24"/>
                <w:lang w:eastAsia="ru-RU"/>
              </w:rPr>
              <w:t xml:space="preserve"> используемых для хранения и первичной переработки продукции пчеловодства</w:t>
            </w:r>
          </w:p>
        </w:tc>
      </w:tr>
      <w:tr w:rsidR="00BF43A3" w:rsidRPr="00BF43A3" w14:paraId="486676F3" w14:textId="77777777" w:rsidTr="00F35752">
        <w:tc>
          <w:tcPr>
            <w:tcW w:w="2659" w:type="dxa"/>
          </w:tcPr>
          <w:p w14:paraId="5BC322F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Рыбоводство</w:t>
            </w:r>
          </w:p>
        </w:tc>
        <w:tc>
          <w:tcPr>
            <w:tcW w:w="1276" w:type="dxa"/>
          </w:tcPr>
          <w:p w14:paraId="68204CE4"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1.13</w:t>
            </w:r>
          </w:p>
        </w:tc>
        <w:tc>
          <w:tcPr>
            <w:tcW w:w="11908" w:type="dxa"/>
          </w:tcPr>
          <w:p w14:paraId="3A32C2C3"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r>
      <w:tr w:rsidR="00BF43A3" w:rsidRPr="00BF43A3" w14:paraId="393331BF" w14:textId="77777777" w:rsidTr="00F35752">
        <w:tc>
          <w:tcPr>
            <w:tcW w:w="2659" w:type="dxa"/>
          </w:tcPr>
          <w:p w14:paraId="1DEE2664"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Научное обеспечение сельского хозяйства</w:t>
            </w:r>
          </w:p>
        </w:tc>
        <w:tc>
          <w:tcPr>
            <w:tcW w:w="1276" w:type="dxa"/>
          </w:tcPr>
          <w:p w14:paraId="54438333"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1.14</w:t>
            </w:r>
          </w:p>
        </w:tc>
        <w:tc>
          <w:tcPr>
            <w:tcW w:w="11908" w:type="dxa"/>
          </w:tcPr>
          <w:p w14:paraId="3D0D103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r>
      <w:tr w:rsidR="00BF43A3" w:rsidRPr="00BF43A3" w14:paraId="5E809C5A" w14:textId="77777777" w:rsidTr="00F35752">
        <w:tc>
          <w:tcPr>
            <w:tcW w:w="2659" w:type="dxa"/>
          </w:tcPr>
          <w:p w14:paraId="7C082F3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Хранение и переработка сельскохозяйственной продукции</w:t>
            </w:r>
          </w:p>
        </w:tc>
        <w:tc>
          <w:tcPr>
            <w:tcW w:w="1276" w:type="dxa"/>
          </w:tcPr>
          <w:p w14:paraId="61087872"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1.15</w:t>
            </w:r>
          </w:p>
        </w:tc>
        <w:tc>
          <w:tcPr>
            <w:tcW w:w="11908" w:type="dxa"/>
          </w:tcPr>
          <w:p w14:paraId="1D01860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BF43A3" w:rsidRPr="00BF43A3" w14:paraId="3FE3B9AD" w14:textId="77777777" w:rsidTr="00F35752">
        <w:tc>
          <w:tcPr>
            <w:tcW w:w="2659" w:type="dxa"/>
          </w:tcPr>
          <w:p w14:paraId="06FB1DA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Ведение личного подсобного хозяйства на полевых участках</w:t>
            </w:r>
          </w:p>
        </w:tc>
        <w:tc>
          <w:tcPr>
            <w:tcW w:w="1276" w:type="dxa"/>
          </w:tcPr>
          <w:p w14:paraId="6AADA4A0"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1.16</w:t>
            </w:r>
          </w:p>
        </w:tc>
        <w:tc>
          <w:tcPr>
            <w:tcW w:w="11908" w:type="dxa"/>
          </w:tcPr>
          <w:p w14:paraId="22916BD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Производство сельскохозяйственной продукции без права возведения объектов капитального строительства</w:t>
            </w:r>
          </w:p>
        </w:tc>
      </w:tr>
      <w:tr w:rsidR="00BF43A3" w:rsidRPr="00BF43A3" w14:paraId="0808E767" w14:textId="77777777" w:rsidTr="00F35752">
        <w:tc>
          <w:tcPr>
            <w:tcW w:w="2659" w:type="dxa"/>
          </w:tcPr>
          <w:p w14:paraId="1E570B2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Питомники</w:t>
            </w:r>
          </w:p>
        </w:tc>
        <w:tc>
          <w:tcPr>
            <w:tcW w:w="1276" w:type="dxa"/>
          </w:tcPr>
          <w:p w14:paraId="0C5285F9"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1.17</w:t>
            </w:r>
          </w:p>
        </w:tc>
        <w:tc>
          <w:tcPr>
            <w:tcW w:w="11908" w:type="dxa"/>
          </w:tcPr>
          <w:p w14:paraId="54EA4F89"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3BFA2FC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сооружений, необходимых для указанных видов сельскохозяйственного производства</w:t>
            </w:r>
          </w:p>
        </w:tc>
      </w:tr>
      <w:tr w:rsidR="00BF43A3" w:rsidRPr="00BF43A3" w14:paraId="520C7877" w14:textId="77777777" w:rsidTr="00F35752">
        <w:tc>
          <w:tcPr>
            <w:tcW w:w="2659" w:type="dxa"/>
          </w:tcPr>
          <w:p w14:paraId="58A20DA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Обеспечение сельскохозяйственного производства</w:t>
            </w:r>
          </w:p>
        </w:tc>
        <w:tc>
          <w:tcPr>
            <w:tcW w:w="1276" w:type="dxa"/>
          </w:tcPr>
          <w:p w14:paraId="5BF33C40"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1.18</w:t>
            </w:r>
          </w:p>
        </w:tc>
        <w:tc>
          <w:tcPr>
            <w:tcW w:w="11908" w:type="dxa"/>
          </w:tcPr>
          <w:p w14:paraId="1D5B490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BF43A3" w:rsidRPr="00BF43A3" w14:paraId="5FD5F56C" w14:textId="77777777" w:rsidTr="00F35752">
        <w:tc>
          <w:tcPr>
            <w:tcW w:w="2659" w:type="dxa"/>
            <w:tcBorders>
              <w:top w:val="single" w:sz="6" w:space="0" w:color="000000"/>
              <w:left w:val="single" w:sz="6" w:space="0" w:color="000000"/>
              <w:bottom w:val="single" w:sz="6" w:space="0" w:color="000000"/>
              <w:right w:val="single" w:sz="6" w:space="0" w:color="000000"/>
            </w:tcBorders>
            <w:shd w:val="clear" w:color="auto" w:fill="auto"/>
          </w:tcPr>
          <w:p w14:paraId="4376438C" w14:textId="77777777" w:rsidR="00623A11" w:rsidRPr="00BF43A3" w:rsidRDefault="00623A11" w:rsidP="00F62F36">
            <w:pPr>
              <w:pStyle w:val="s16"/>
              <w:spacing w:before="0" w:beforeAutospacing="0" w:after="0" w:afterAutospacing="0"/>
              <w:rPr>
                <w:color w:val="000000" w:themeColor="text1"/>
                <w:sz w:val="23"/>
                <w:szCs w:val="23"/>
              </w:rPr>
            </w:pPr>
            <w:r w:rsidRPr="00BF43A3">
              <w:rPr>
                <w:color w:val="000000" w:themeColor="text1"/>
                <w:sz w:val="23"/>
                <w:szCs w:val="23"/>
              </w:rPr>
              <w:t>Сенокошение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2B0A354A" w14:textId="77777777" w:rsidR="00623A11" w:rsidRPr="00BF43A3" w:rsidRDefault="00623A11" w:rsidP="00F62F36">
            <w:pPr>
              <w:pStyle w:val="s16"/>
              <w:spacing w:before="0" w:beforeAutospacing="0" w:after="0" w:afterAutospacing="0"/>
              <w:jc w:val="center"/>
              <w:rPr>
                <w:color w:val="000000" w:themeColor="text1"/>
                <w:sz w:val="23"/>
                <w:szCs w:val="23"/>
              </w:rPr>
            </w:pPr>
            <w:r w:rsidRPr="00BF43A3">
              <w:rPr>
                <w:color w:val="000000" w:themeColor="text1"/>
                <w:sz w:val="23"/>
                <w:szCs w:val="23"/>
              </w:rPr>
              <w:t>1.19</w:t>
            </w:r>
          </w:p>
        </w:tc>
        <w:tc>
          <w:tcPr>
            <w:tcW w:w="11908" w:type="dxa"/>
            <w:tcBorders>
              <w:top w:val="single" w:sz="6" w:space="0" w:color="000000"/>
              <w:left w:val="single" w:sz="6" w:space="0" w:color="000000"/>
              <w:bottom w:val="single" w:sz="6" w:space="0" w:color="000000"/>
              <w:right w:val="single" w:sz="6" w:space="0" w:color="000000"/>
            </w:tcBorders>
            <w:shd w:val="clear" w:color="auto" w:fill="auto"/>
          </w:tcPr>
          <w:p w14:paraId="41AB3325" w14:textId="77777777" w:rsidR="00623A11" w:rsidRPr="00BF43A3" w:rsidRDefault="00623A11" w:rsidP="00F62F36">
            <w:pPr>
              <w:pStyle w:val="s16"/>
              <w:spacing w:before="0" w:beforeAutospacing="0" w:after="0" w:afterAutospacing="0"/>
              <w:rPr>
                <w:color w:val="000000" w:themeColor="text1"/>
                <w:sz w:val="23"/>
                <w:szCs w:val="23"/>
              </w:rPr>
            </w:pPr>
            <w:r w:rsidRPr="00BF43A3">
              <w:rPr>
                <w:color w:val="000000" w:themeColor="text1"/>
                <w:sz w:val="23"/>
                <w:szCs w:val="23"/>
              </w:rPr>
              <w:t>Кошение трав, сбор и заготовка сена</w:t>
            </w:r>
          </w:p>
        </w:tc>
      </w:tr>
      <w:tr w:rsidR="00BF43A3" w:rsidRPr="00BF43A3" w14:paraId="20FD2E1F" w14:textId="77777777" w:rsidTr="00F35752">
        <w:tc>
          <w:tcPr>
            <w:tcW w:w="2659" w:type="dxa"/>
            <w:tcBorders>
              <w:top w:val="single" w:sz="6" w:space="0" w:color="000000"/>
              <w:left w:val="single" w:sz="6" w:space="0" w:color="000000"/>
              <w:bottom w:val="single" w:sz="6" w:space="0" w:color="000000"/>
              <w:right w:val="single" w:sz="6" w:space="0" w:color="000000"/>
            </w:tcBorders>
            <w:shd w:val="clear" w:color="auto" w:fill="auto"/>
          </w:tcPr>
          <w:p w14:paraId="2E35080D" w14:textId="77777777" w:rsidR="00623A11" w:rsidRPr="00BF43A3" w:rsidRDefault="00623A11" w:rsidP="00F62F36">
            <w:pPr>
              <w:pStyle w:val="s16"/>
              <w:spacing w:before="0" w:beforeAutospacing="0" w:after="0" w:afterAutospacing="0"/>
              <w:rPr>
                <w:color w:val="000000" w:themeColor="text1"/>
                <w:sz w:val="23"/>
                <w:szCs w:val="23"/>
              </w:rPr>
            </w:pPr>
            <w:r w:rsidRPr="00BF43A3">
              <w:rPr>
                <w:color w:val="000000" w:themeColor="text1"/>
                <w:sz w:val="23"/>
                <w:szCs w:val="23"/>
              </w:rPr>
              <w:t>Выпас</w:t>
            </w:r>
          </w:p>
          <w:p w14:paraId="4382B011" w14:textId="77777777" w:rsidR="00623A11" w:rsidRPr="00BF43A3" w:rsidRDefault="00623A11" w:rsidP="00F62F36">
            <w:pPr>
              <w:pStyle w:val="s16"/>
              <w:spacing w:before="0" w:beforeAutospacing="0" w:after="0" w:afterAutospacing="0"/>
              <w:rPr>
                <w:color w:val="000000" w:themeColor="text1"/>
                <w:sz w:val="23"/>
                <w:szCs w:val="23"/>
              </w:rPr>
            </w:pPr>
            <w:r w:rsidRPr="00BF43A3">
              <w:rPr>
                <w:color w:val="000000" w:themeColor="text1"/>
                <w:sz w:val="23"/>
                <w:szCs w:val="23"/>
              </w:rPr>
              <w:t>сельскохозяйственных</w:t>
            </w:r>
          </w:p>
          <w:p w14:paraId="07A951BF" w14:textId="77777777" w:rsidR="00623A11" w:rsidRPr="00BF43A3" w:rsidRDefault="00623A11" w:rsidP="00F62F36">
            <w:pPr>
              <w:pStyle w:val="s16"/>
              <w:spacing w:before="0" w:beforeAutospacing="0" w:after="0" w:afterAutospacing="0"/>
              <w:rPr>
                <w:color w:val="000000" w:themeColor="text1"/>
                <w:sz w:val="23"/>
                <w:szCs w:val="23"/>
              </w:rPr>
            </w:pPr>
            <w:r w:rsidRPr="00BF43A3">
              <w:rPr>
                <w:color w:val="000000" w:themeColor="text1"/>
                <w:sz w:val="23"/>
                <w:szCs w:val="23"/>
              </w:rPr>
              <w:t>животных</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05B1D080" w14:textId="77777777" w:rsidR="00623A11" w:rsidRPr="00BF43A3" w:rsidRDefault="00623A11" w:rsidP="00F62F36">
            <w:pPr>
              <w:pStyle w:val="s16"/>
              <w:spacing w:before="0" w:beforeAutospacing="0" w:after="0" w:afterAutospacing="0"/>
              <w:jc w:val="center"/>
              <w:rPr>
                <w:color w:val="000000" w:themeColor="text1"/>
                <w:sz w:val="23"/>
                <w:szCs w:val="23"/>
              </w:rPr>
            </w:pPr>
            <w:r w:rsidRPr="00BF43A3">
              <w:rPr>
                <w:color w:val="000000" w:themeColor="text1"/>
                <w:sz w:val="23"/>
                <w:szCs w:val="23"/>
              </w:rPr>
              <w:t>1.20</w:t>
            </w:r>
          </w:p>
        </w:tc>
        <w:tc>
          <w:tcPr>
            <w:tcW w:w="11908" w:type="dxa"/>
            <w:tcBorders>
              <w:top w:val="single" w:sz="6" w:space="0" w:color="000000"/>
              <w:left w:val="single" w:sz="6" w:space="0" w:color="000000"/>
              <w:bottom w:val="single" w:sz="6" w:space="0" w:color="000000"/>
              <w:right w:val="single" w:sz="6" w:space="0" w:color="000000"/>
            </w:tcBorders>
            <w:shd w:val="clear" w:color="auto" w:fill="auto"/>
          </w:tcPr>
          <w:p w14:paraId="11987640" w14:textId="77777777" w:rsidR="00623A11" w:rsidRPr="00BF43A3" w:rsidRDefault="00623A11" w:rsidP="00F62F36">
            <w:pPr>
              <w:pStyle w:val="s16"/>
              <w:spacing w:before="0" w:beforeAutospacing="0" w:after="0" w:afterAutospacing="0"/>
              <w:rPr>
                <w:color w:val="000000" w:themeColor="text1"/>
                <w:sz w:val="23"/>
                <w:szCs w:val="23"/>
              </w:rPr>
            </w:pPr>
            <w:r w:rsidRPr="00BF43A3">
              <w:rPr>
                <w:color w:val="000000" w:themeColor="text1"/>
                <w:sz w:val="23"/>
                <w:szCs w:val="23"/>
              </w:rPr>
              <w:t>Выпас сельскохозяйственных животных</w:t>
            </w:r>
          </w:p>
        </w:tc>
      </w:tr>
      <w:tr w:rsidR="00BF43A3" w:rsidRPr="00BF43A3" w14:paraId="6BDA0118" w14:textId="77777777" w:rsidTr="00F35752">
        <w:tc>
          <w:tcPr>
            <w:tcW w:w="2659" w:type="dxa"/>
          </w:tcPr>
          <w:p w14:paraId="2BDF2FE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Жилая застройка</w:t>
            </w:r>
          </w:p>
        </w:tc>
        <w:tc>
          <w:tcPr>
            <w:tcW w:w="1276" w:type="dxa"/>
          </w:tcPr>
          <w:p w14:paraId="2C3EA10B"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2.0</w:t>
            </w:r>
          </w:p>
        </w:tc>
        <w:tc>
          <w:tcPr>
            <w:tcW w:w="11908" w:type="dxa"/>
          </w:tcPr>
          <w:p w14:paraId="79B4E5D4"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14:paraId="2BE1F71E"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 с целью извлечения предпринимательской выгоды из предоставления жилого помещения для временного </w:t>
            </w:r>
            <w:r w:rsidRPr="00BF43A3">
              <w:rPr>
                <w:rFonts w:ascii="Times New Roman" w:eastAsia="Times New Roman" w:hAnsi="Times New Roman" w:cs="Times New Roman"/>
                <w:color w:val="000000" w:themeColor="text1"/>
                <w:sz w:val="24"/>
                <w:szCs w:val="24"/>
                <w:lang w:eastAsia="ru-RU"/>
              </w:rPr>
              <w:lastRenderedPageBreak/>
              <w:t>проживания в них (гостиницы, дома отдыха);</w:t>
            </w:r>
          </w:p>
          <w:p w14:paraId="16D2128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14:paraId="141E0D67"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как способ обеспечения непрерывности производства (вахтовые помещения, служебные жилые помещения на производственных объектах);</w:t>
            </w:r>
          </w:p>
          <w:p w14:paraId="5FF4F704"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как способ обеспечения деятельности режимного учреждения (казармы, караульные помещения, места лишения свободы, содержания под стражей).</w:t>
            </w:r>
          </w:p>
          <w:p w14:paraId="53B5430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2.1 - 2.3, 2.5 - 2.7.1</w:t>
            </w:r>
          </w:p>
        </w:tc>
      </w:tr>
      <w:tr w:rsidR="00BF43A3" w:rsidRPr="00BF43A3" w14:paraId="0ED0C8DF" w14:textId="77777777" w:rsidTr="00F35752">
        <w:tc>
          <w:tcPr>
            <w:tcW w:w="2659" w:type="dxa"/>
          </w:tcPr>
          <w:p w14:paraId="2568D87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Для индивидуального жилищного строительства</w:t>
            </w:r>
          </w:p>
        </w:tc>
        <w:tc>
          <w:tcPr>
            <w:tcW w:w="1276" w:type="dxa"/>
          </w:tcPr>
          <w:p w14:paraId="42458362"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2.1</w:t>
            </w:r>
          </w:p>
        </w:tc>
        <w:tc>
          <w:tcPr>
            <w:tcW w:w="11908" w:type="dxa"/>
          </w:tcPr>
          <w:p w14:paraId="7FCE0FE1" w14:textId="77777777" w:rsidR="00623A11" w:rsidRPr="00BF43A3" w:rsidRDefault="00623A11" w:rsidP="00F62F3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1F441D4E" w14:textId="77777777" w:rsidR="00623A11" w:rsidRPr="00BF43A3" w:rsidRDefault="00623A11" w:rsidP="00F62F3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выращивание сельскохозяйственных культур;</w:t>
            </w:r>
          </w:p>
          <w:p w14:paraId="132508D7" w14:textId="77777777" w:rsidR="00623A11" w:rsidRPr="00BF43A3" w:rsidRDefault="00623A11" w:rsidP="00F62F3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индивидуальных гаражей и хозяйственных построек</w:t>
            </w:r>
          </w:p>
        </w:tc>
      </w:tr>
      <w:tr w:rsidR="00BF43A3" w:rsidRPr="00BF43A3" w14:paraId="7FC4B61A" w14:textId="77777777" w:rsidTr="00F35752">
        <w:tc>
          <w:tcPr>
            <w:tcW w:w="2659" w:type="dxa"/>
          </w:tcPr>
          <w:p w14:paraId="7AB6BF4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Малоэтажная многоквартирная жилая застройка</w:t>
            </w:r>
          </w:p>
        </w:tc>
        <w:tc>
          <w:tcPr>
            <w:tcW w:w="1276" w:type="dxa"/>
          </w:tcPr>
          <w:p w14:paraId="4FD5877F"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2.1.1</w:t>
            </w:r>
          </w:p>
        </w:tc>
        <w:tc>
          <w:tcPr>
            <w:tcW w:w="11908" w:type="dxa"/>
          </w:tcPr>
          <w:p w14:paraId="4DBBF8A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малоэтажных многоквартирных домов (многоквартирные дома высотой до 4 этажей, включая мансардный);</w:t>
            </w:r>
          </w:p>
          <w:p w14:paraId="3F3F705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BF43A3" w:rsidRPr="00BF43A3" w14:paraId="277BE120" w14:textId="77777777" w:rsidTr="00F35752">
        <w:trPr>
          <w:trHeight w:val="1156"/>
        </w:trPr>
        <w:tc>
          <w:tcPr>
            <w:tcW w:w="2659" w:type="dxa"/>
          </w:tcPr>
          <w:p w14:paraId="388B0C1E"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Для ведения личного подсобного хозяйства</w:t>
            </w:r>
            <w:r w:rsidR="008C0ACB" w:rsidRPr="00BF43A3">
              <w:rPr>
                <w:rFonts w:ascii="Times New Roman" w:eastAsia="Times New Roman" w:hAnsi="Times New Roman" w:cs="Times New Roman"/>
                <w:color w:val="000000" w:themeColor="text1"/>
                <w:sz w:val="24"/>
                <w:szCs w:val="24"/>
                <w:lang w:eastAsia="ru-RU"/>
              </w:rPr>
              <w:t xml:space="preserve"> </w:t>
            </w:r>
            <w:r w:rsidRPr="00BF43A3">
              <w:rPr>
                <w:rFonts w:ascii="Times New Roman" w:eastAsia="Times New Roman" w:hAnsi="Times New Roman" w:cs="Times New Roman"/>
                <w:color w:val="000000" w:themeColor="text1"/>
                <w:sz w:val="24"/>
                <w:szCs w:val="24"/>
                <w:lang w:eastAsia="ru-RU"/>
              </w:rPr>
              <w:t>(приусадебный земельный участок)</w:t>
            </w:r>
          </w:p>
        </w:tc>
        <w:tc>
          <w:tcPr>
            <w:tcW w:w="1276" w:type="dxa"/>
          </w:tcPr>
          <w:p w14:paraId="495C9A5D"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2.2</w:t>
            </w:r>
          </w:p>
        </w:tc>
        <w:tc>
          <w:tcPr>
            <w:tcW w:w="11908" w:type="dxa"/>
          </w:tcPr>
          <w:p w14:paraId="009AB5D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жилого дома, указанного в описании вида разрешенного использования с кодом 2.1;</w:t>
            </w:r>
          </w:p>
          <w:p w14:paraId="4A3F64C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производство сельскохозяйственной продукции;</w:t>
            </w:r>
          </w:p>
          <w:p w14:paraId="7D0923E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гаража и иных вспомогательных сооружений;</w:t>
            </w:r>
          </w:p>
          <w:p w14:paraId="62B3D193"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содержание сельскохозяйственных животных</w:t>
            </w:r>
          </w:p>
        </w:tc>
      </w:tr>
      <w:tr w:rsidR="00BF43A3" w:rsidRPr="00BF43A3" w14:paraId="073D48E8" w14:textId="77777777" w:rsidTr="00F35752">
        <w:tc>
          <w:tcPr>
            <w:tcW w:w="2659" w:type="dxa"/>
          </w:tcPr>
          <w:p w14:paraId="5678519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Блокированная жилая застройка</w:t>
            </w:r>
          </w:p>
        </w:tc>
        <w:tc>
          <w:tcPr>
            <w:tcW w:w="1276" w:type="dxa"/>
          </w:tcPr>
          <w:p w14:paraId="60DF7E00"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2.3</w:t>
            </w:r>
          </w:p>
        </w:tc>
        <w:tc>
          <w:tcPr>
            <w:tcW w:w="11908" w:type="dxa"/>
          </w:tcPr>
          <w:p w14:paraId="78F1A5E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w:t>
            </w:r>
            <w:r w:rsidRPr="00BF43A3">
              <w:rPr>
                <w:rFonts w:ascii="Times New Roman" w:eastAsia="Times New Roman" w:hAnsi="Times New Roman" w:cs="Times New Roman"/>
                <w:color w:val="000000" w:themeColor="text1"/>
                <w:sz w:val="24"/>
                <w:szCs w:val="24"/>
                <w:lang w:eastAsia="ru-RU"/>
              </w:rPr>
              <w:lastRenderedPageBreak/>
              <w:t>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6976A24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r>
      <w:tr w:rsidR="00BF43A3" w:rsidRPr="00BF43A3" w14:paraId="242EF820" w14:textId="77777777" w:rsidTr="00F35752">
        <w:tc>
          <w:tcPr>
            <w:tcW w:w="2659" w:type="dxa"/>
          </w:tcPr>
          <w:p w14:paraId="5522931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Передвижное жилье</w:t>
            </w:r>
          </w:p>
        </w:tc>
        <w:tc>
          <w:tcPr>
            <w:tcW w:w="1276" w:type="dxa"/>
          </w:tcPr>
          <w:p w14:paraId="2A71DD02"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2.4</w:t>
            </w:r>
          </w:p>
        </w:tc>
        <w:tc>
          <w:tcPr>
            <w:tcW w:w="11908" w:type="dxa"/>
          </w:tcPr>
          <w:p w14:paraId="6D384EA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BF43A3" w:rsidRPr="00BF43A3" w14:paraId="01505897" w14:textId="77777777" w:rsidTr="00F35752">
        <w:tc>
          <w:tcPr>
            <w:tcW w:w="2659" w:type="dxa"/>
          </w:tcPr>
          <w:p w14:paraId="38F19CC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Среднеэтажная жилая застройка</w:t>
            </w:r>
          </w:p>
        </w:tc>
        <w:tc>
          <w:tcPr>
            <w:tcW w:w="1276" w:type="dxa"/>
          </w:tcPr>
          <w:p w14:paraId="2819084A"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2.5</w:t>
            </w:r>
          </w:p>
        </w:tc>
        <w:tc>
          <w:tcPr>
            <w:tcW w:w="11908" w:type="dxa"/>
          </w:tcPr>
          <w:p w14:paraId="635FD1F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многоквартирных домов этажностью не выше восьми этажей;</w:t>
            </w:r>
          </w:p>
          <w:p w14:paraId="6E074E84"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благоустройство и озеленение;</w:t>
            </w:r>
          </w:p>
          <w:p w14:paraId="295C10F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подземных гаражей и автостоянок;</w:t>
            </w:r>
          </w:p>
          <w:p w14:paraId="4C03CD0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б</w:t>
            </w:r>
            <w:r w:rsidR="00A95A44" w:rsidRPr="00BF43A3">
              <w:rPr>
                <w:rFonts w:ascii="Times New Roman" w:eastAsia="Times New Roman" w:hAnsi="Times New Roman" w:cs="Times New Roman"/>
                <w:color w:val="000000" w:themeColor="text1"/>
                <w:sz w:val="24"/>
                <w:szCs w:val="24"/>
                <w:lang w:eastAsia="ru-RU"/>
              </w:rPr>
              <w:t>лагоу</w:t>
            </w:r>
            <w:r w:rsidRPr="00BF43A3">
              <w:rPr>
                <w:rFonts w:ascii="Times New Roman" w:eastAsia="Times New Roman" w:hAnsi="Times New Roman" w:cs="Times New Roman"/>
                <w:color w:val="000000" w:themeColor="text1"/>
                <w:sz w:val="24"/>
                <w:szCs w:val="24"/>
                <w:lang w:eastAsia="ru-RU"/>
              </w:rPr>
              <w:t>стройство спортивных и детских площадок, площадок для отдыха;</w:t>
            </w:r>
          </w:p>
          <w:p w14:paraId="48DDD565"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BF43A3" w:rsidRPr="00BF43A3" w14:paraId="35109874" w14:textId="77777777" w:rsidTr="00F35752">
        <w:tc>
          <w:tcPr>
            <w:tcW w:w="2659" w:type="dxa"/>
          </w:tcPr>
          <w:p w14:paraId="0263449E" w14:textId="77777777" w:rsidR="00623A11" w:rsidRPr="00BF43A3" w:rsidRDefault="00623A11" w:rsidP="00F62F3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Многоэтажная жилая застройка</w:t>
            </w:r>
          </w:p>
          <w:p w14:paraId="354C17E0" w14:textId="77777777" w:rsidR="00623A11" w:rsidRPr="00BF43A3" w:rsidRDefault="00623A11" w:rsidP="00F62F3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(высотная застройка)</w:t>
            </w:r>
          </w:p>
        </w:tc>
        <w:tc>
          <w:tcPr>
            <w:tcW w:w="1276" w:type="dxa"/>
          </w:tcPr>
          <w:p w14:paraId="433CAD60"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2.6</w:t>
            </w:r>
          </w:p>
        </w:tc>
        <w:tc>
          <w:tcPr>
            <w:tcW w:w="11908" w:type="dxa"/>
          </w:tcPr>
          <w:p w14:paraId="09D40186"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многоквартирных домов этажностью не выше восьми этажей;</w:t>
            </w:r>
          </w:p>
          <w:p w14:paraId="254B31F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благоустройство и озеленение;</w:t>
            </w:r>
          </w:p>
          <w:p w14:paraId="50C8CB16"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подземных гаражей и автостоянок;</w:t>
            </w:r>
          </w:p>
          <w:p w14:paraId="4223FC95"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обустройство спортивных и детских площадок, площадок для отдыха;</w:t>
            </w:r>
          </w:p>
          <w:p w14:paraId="799DC80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BF43A3" w:rsidRPr="00BF43A3" w14:paraId="5935026A" w14:textId="77777777" w:rsidTr="00F35752">
        <w:tc>
          <w:tcPr>
            <w:tcW w:w="2659" w:type="dxa"/>
          </w:tcPr>
          <w:p w14:paraId="58B56C3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Обслуживание жилой застройки</w:t>
            </w:r>
          </w:p>
        </w:tc>
        <w:tc>
          <w:tcPr>
            <w:tcW w:w="1276" w:type="dxa"/>
          </w:tcPr>
          <w:p w14:paraId="4304434E"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2.7</w:t>
            </w:r>
          </w:p>
        </w:tc>
        <w:tc>
          <w:tcPr>
            <w:tcW w:w="11908" w:type="dxa"/>
          </w:tcPr>
          <w:p w14:paraId="1596E75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BF43A3" w:rsidRPr="00BF43A3" w14:paraId="51BEE5FE" w14:textId="77777777" w:rsidTr="00F35752">
        <w:tc>
          <w:tcPr>
            <w:tcW w:w="2659" w:type="dxa"/>
          </w:tcPr>
          <w:p w14:paraId="61AA7D3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Хранение </w:t>
            </w:r>
            <w:r w:rsidRPr="00BF43A3">
              <w:rPr>
                <w:rFonts w:ascii="Times New Roman" w:eastAsia="Times New Roman" w:hAnsi="Times New Roman" w:cs="Times New Roman"/>
                <w:color w:val="000000" w:themeColor="text1"/>
                <w:sz w:val="24"/>
                <w:szCs w:val="24"/>
                <w:lang w:eastAsia="ru-RU"/>
              </w:rPr>
              <w:lastRenderedPageBreak/>
              <w:t>автотранспорта</w:t>
            </w:r>
          </w:p>
        </w:tc>
        <w:tc>
          <w:tcPr>
            <w:tcW w:w="1276" w:type="dxa"/>
          </w:tcPr>
          <w:p w14:paraId="64937A1B"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2.7.1</w:t>
            </w:r>
          </w:p>
        </w:tc>
        <w:tc>
          <w:tcPr>
            <w:tcW w:w="11908" w:type="dxa"/>
          </w:tcPr>
          <w:p w14:paraId="08C03BB3"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Размещение отдельно стоящих и пристроенных гаражей, в том числе подземных, предназначенных для хранения </w:t>
            </w:r>
            <w:r w:rsidRPr="00BF43A3">
              <w:rPr>
                <w:rFonts w:ascii="Times New Roman" w:eastAsia="Times New Roman" w:hAnsi="Times New Roman" w:cs="Times New Roman"/>
                <w:color w:val="000000" w:themeColor="text1"/>
                <w:sz w:val="24"/>
                <w:szCs w:val="24"/>
                <w:lang w:eastAsia="ru-RU"/>
              </w:rPr>
              <w:lastRenderedPageBreak/>
              <w:t>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r>
      <w:tr w:rsidR="00BF43A3" w:rsidRPr="00BF43A3" w14:paraId="5B6DDFCC" w14:textId="77777777" w:rsidTr="00F35752">
        <w:tc>
          <w:tcPr>
            <w:tcW w:w="2659" w:type="dxa"/>
          </w:tcPr>
          <w:p w14:paraId="238A224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Общественное использование объектов капитального строительства</w:t>
            </w:r>
          </w:p>
        </w:tc>
        <w:tc>
          <w:tcPr>
            <w:tcW w:w="1276" w:type="dxa"/>
          </w:tcPr>
          <w:p w14:paraId="0552ECCC"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3.0</w:t>
            </w:r>
          </w:p>
        </w:tc>
        <w:tc>
          <w:tcPr>
            <w:tcW w:w="11908" w:type="dxa"/>
          </w:tcPr>
          <w:p w14:paraId="5952F525"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p w14:paraId="5E937EA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3.1-3.10.2</w:t>
            </w:r>
          </w:p>
        </w:tc>
      </w:tr>
      <w:tr w:rsidR="00BF43A3" w:rsidRPr="00BF43A3" w14:paraId="61B17641" w14:textId="77777777" w:rsidTr="00F35752">
        <w:tc>
          <w:tcPr>
            <w:tcW w:w="2659" w:type="dxa"/>
          </w:tcPr>
          <w:p w14:paraId="212F71D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Коммунальное обслуживание</w:t>
            </w:r>
          </w:p>
        </w:tc>
        <w:tc>
          <w:tcPr>
            <w:tcW w:w="1276" w:type="dxa"/>
          </w:tcPr>
          <w:p w14:paraId="34304CE8"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3.1</w:t>
            </w:r>
          </w:p>
        </w:tc>
        <w:tc>
          <w:tcPr>
            <w:tcW w:w="11908" w:type="dxa"/>
          </w:tcPr>
          <w:p w14:paraId="3C033267"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w:t>
            </w:r>
          </w:p>
        </w:tc>
      </w:tr>
      <w:tr w:rsidR="00BF43A3" w:rsidRPr="00BF43A3" w14:paraId="09F77C37" w14:textId="77777777" w:rsidTr="00F35752">
        <w:tc>
          <w:tcPr>
            <w:tcW w:w="2659" w:type="dxa"/>
          </w:tcPr>
          <w:p w14:paraId="70127779"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Предоставление коммунальных услуг</w:t>
            </w:r>
          </w:p>
        </w:tc>
        <w:tc>
          <w:tcPr>
            <w:tcW w:w="1276" w:type="dxa"/>
          </w:tcPr>
          <w:p w14:paraId="0F7E5153"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3.1.1</w:t>
            </w:r>
          </w:p>
        </w:tc>
        <w:tc>
          <w:tcPr>
            <w:tcW w:w="11908" w:type="dxa"/>
          </w:tcPr>
          <w:p w14:paraId="7C02941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F43A3" w:rsidRPr="00BF43A3" w14:paraId="3EC5DB7E" w14:textId="77777777" w:rsidTr="00F35752">
        <w:trPr>
          <w:trHeight w:val="1437"/>
        </w:trPr>
        <w:tc>
          <w:tcPr>
            <w:tcW w:w="2659" w:type="dxa"/>
          </w:tcPr>
          <w:p w14:paraId="7664FF4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Административные здания организаций, обеспечивающих предоставление коммунальных услуг</w:t>
            </w:r>
          </w:p>
        </w:tc>
        <w:tc>
          <w:tcPr>
            <w:tcW w:w="1276" w:type="dxa"/>
          </w:tcPr>
          <w:p w14:paraId="1BA14013"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3.1.2</w:t>
            </w:r>
          </w:p>
        </w:tc>
        <w:tc>
          <w:tcPr>
            <w:tcW w:w="11908" w:type="dxa"/>
          </w:tcPr>
          <w:p w14:paraId="1423DC44"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предназначенных для приема физических и юридических лиц в связи с предоставлением им коммунальных услуг</w:t>
            </w:r>
          </w:p>
        </w:tc>
      </w:tr>
      <w:tr w:rsidR="00BF43A3" w:rsidRPr="00BF43A3" w14:paraId="4C34CF0C" w14:textId="77777777" w:rsidTr="00F35752">
        <w:tc>
          <w:tcPr>
            <w:tcW w:w="2659" w:type="dxa"/>
          </w:tcPr>
          <w:p w14:paraId="478252D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Социальное обслуживание</w:t>
            </w:r>
          </w:p>
        </w:tc>
        <w:tc>
          <w:tcPr>
            <w:tcW w:w="1276" w:type="dxa"/>
          </w:tcPr>
          <w:p w14:paraId="6DB16C7B"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3.2</w:t>
            </w:r>
          </w:p>
        </w:tc>
        <w:tc>
          <w:tcPr>
            <w:tcW w:w="11908" w:type="dxa"/>
          </w:tcPr>
          <w:p w14:paraId="4A9B8B1E"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BF43A3" w:rsidRPr="00BF43A3" w14:paraId="09D629D5" w14:textId="77777777" w:rsidTr="00F35752">
        <w:tc>
          <w:tcPr>
            <w:tcW w:w="2659" w:type="dxa"/>
            <w:tcBorders>
              <w:left w:val="single" w:sz="6" w:space="0" w:color="000000"/>
              <w:bottom w:val="single" w:sz="6" w:space="0" w:color="000000"/>
              <w:right w:val="single" w:sz="6" w:space="0" w:color="000000"/>
            </w:tcBorders>
            <w:shd w:val="clear" w:color="auto" w:fill="FFFFFF"/>
          </w:tcPr>
          <w:p w14:paraId="20F7CE56" w14:textId="77777777" w:rsidR="00623A11" w:rsidRPr="00BF43A3" w:rsidRDefault="00623A11" w:rsidP="00F62F36">
            <w:pPr>
              <w:pStyle w:val="s16"/>
              <w:spacing w:before="0" w:beforeAutospacing="0" w:after="0" w:afterAutospacing="0"/>
              <w:ind w:left="75" w:right="75"/>
              <w:rPr>
                <w:color w:val="000000" w:themeColor="text1"/>
              </w:rPr>
            </w:pPr>
            <w:r w:rsidRPr="00BF43A3">
              <w:rPr>
                <w:color w:val="000000" w:themeColor="text1"/>
              </w:rPr>
              <w:t>Дома социального обслуживания</w:t>
            </w:r>
          </w:p>
        </w:tc>
        <w:tc>
          <w:tcPr>
            <w:tcW w:w="1276" w:type="dxa"/>
            <w:tcBorders>
              <w:bottom w:val="single" w:sz="6" w:space="0" w:color="000000"/>
              <w:right w:val="single" w:sz="6" w:space="0" w:color="000000"/>
            </w:tcBorders>
            <w:shd w:val="clear" w:color="auto" w:fill="FFFFFF"/>
          </w:tcPr>
          <w:p w14:paraId="5DB37DF3" w14:textId="77777777" w:rsidR="00623A11" w:rsidRPr="00BF43A3" w:rsidRDefault="00623A11" w:rsidP="00F62F36">
            <w:pPr>
              <w:pStyle w:val="s1"/>
              <w:spacing w:before="0" w:beforeAutospacing="0" w:after="0" w:afterAutospacing="0"/>
              <w:ind w:left="75" w:right="75"/>
              <w:rPr>
                <w:color w:val="000000" w:themeColor="text1"/>
              </w:rPr>
            </w:pPr>
            <w:r w:rsidRPr="00BF43A3">
              <w:rPr>
                <w:color w:val="000000" w:themeColor="text1"/>
              </w:rPr>
              <w:t>3.2.1</w:t>
            </w:r>
          </w:p>
        </w:tc>
        <w:tc>
          <w:tcPr>
            <w:tcW w:w="11908" w:type="dxa"/>
            <w:tcBorders>
              <w:bottom w:val="single" w:sz="6" w:space="0" w:color="000000"/>
              <w:right w:val="single" w:sz="6" w:space="0" w:color="000000"/>
            </w:tcBorders>
            <w:shd w:val="clear" w:color="auto" w:fill="FFFFFF"/>
          </w:tcPr>
          <w:p w14:paraId="49F3C2C5" w14:textId="77777777" w:rsidR="008C0ACB" w:rsidRPr="00BF43A3" w:rsidRDefault="00623A11" w:rsidP="00F62F36">
            <w:pPr>
              <w:pStyle w:val="s1"/>
              <w:spacing w:before="0" w:beforeAutospacing="0" w:after="0" w:afterAutospacing="0"/>
              <w:ind w:left="75" w:right="75"/>
              <w:rPr>
                <w:color w:val="000000" w:themeColor="text1"/>
              </w:rPr>
            </w:pPr>
            <w:r w:rsidRPr="00BF43A3">
              <w:rPr>
                <w:color w:val="000000" w:themeColor="text1"/>
              </w:rPr>
              <w:t>Размещение зданий, предназначенных для размещения домов престарелых, домов ребенка, детских домов, пунктов ночлега для бездомных граждан;</w:t>
            </w:r>
          </w:p>
          <w:p w14:paraId="2783E432" w14:textId="77777777" w:rsidR="00623A11" w:rsidRPr="00BF43A3" w:rsidRDefault="00623A11" w:rsidP="00F62F36">
            <w:pPr>
              <w:pStyle w:val="s1"/>
              <w:spacing w:before="0" w:beforeAutospacing="0" w:after="0" w:afterAutospacing="0"/>
              <w:ind w:left="75" w:right="75"/>
              <w:rPr>
                <w:color w:val="000000" w:themeColor="text1"/>
              </w:rPr>
            </w:pPr>
            <w:r w:rsidRPr="00BF43A3">
              <w:rPr>
                <w:color w:val="000000" w:themeColor="text1"/>
              </w:rPr>
              <w:t>размещение объектов капитального строительства для временного размещения вынужденных переселенцев, лиц, признанных беженцами</w:t>
            </w:r>
          </w:p>
        </w:tc>
      </w:tr>
      <w:tr w:rsidR="00BF43A3" w:rsidRPr="00BF43A3" w14:paraId="2C4A3CD1" w14:textId="77777777" w:rsidTr="00F35752">
        <w:tc>
          <w:tcPr>
            <w:tcW w:w="2659" w:type="dxa"/>
            <w:tcBorders>
              <w:left w:val="single" w:sz="6" w:space="0" w:color="000000"/>
              <w:bottom w:val="single" w:sz="6" w:space="0" w:color="000000"/>
              <w:right w:val="single" w:sz="6" w:space="0" w:color="000000"/>
            </w:tcBorders>
            <w:shd w:val="clear" w:color="auto" w:fill="FFFFFF"/>
          </w:tcPr>
          <w:p w14:paraId="780F97C8" w14:textId="77777777" w:rsidR="00623A11" w:rsidRPr="00BF43A3" w:rsidRDefault="00623A11" w:rsidP="00F62F36">
            <w:pPr>
              <w:pStyle w:val="s16"/>
              <w:spacing w:before="0" w:beforeAutospacing="0" w:after="0" w:afterAutospacing="0"/>
              <w:ind w:left="75" w:right="75"/>
              <w:rPr>
                <w:color w:val="000000" w:themeColor="text1"/>
              </w:rPr>
            </w:pPr>
            <w:r w:rsidRPr="00BF43A3">
              <w:rPr>
                <w:color w:val="000000" w:themeColor="text1"/>
              </w:rPr>
              <w:t>Оказание социальной помощи населению</w:t>
            </w:r>
          </w:p>
        </w:tc>
        <w:tc>
          <w:tcPr>
            <w:tcW w:w="1276" w:type="dxa"/>
            <w:tcBorders>
              <w:bottom w:val="single" w:sz="6" w:space="0" w:color="000000"/>
              <w:right w:val="single" w:sz="6" w:space="0" w:color="000000"/>
            </w:tcBorders>
            <w:shd w:val="clear" w:color="auto" w:fill="FFFFFF"/>
          </w:tcPr>
          <w:p w14:paraId="093ED7D5" w14:textId="77777777" w:rsidR="00623A11" w:rsidRPr="00BF43A3" w:rsidRDefault="00623A11" w:rsidP="00F62F36">
            <w:pPr>
              <w:pStyle w:val="s1"/>
              <w:spacing w:before="0" w:beforeAutospacing="0" w:after="0" w:afterAutospacing="0"/>
              <w:ind w:left="75" w:right="75"/>
              <w:rPr>
                <w:color w:val="000000" w:themeColor="text1"/>
              </w:rPr>
            </w:pPr>
            <w:r w:rsidRPr="00BF43A3">
              <w:rPr>
                <w:color w:val="000000" w:themeColor="text1"/>
              </w:rPr>
              <w:t>3.2.2</w:t>
            </w:r>
          </w:p>
        </w:tc>
        <w:tc>
          <w:tcPr>
            <w:tcW w:w="11908" w:type="dxa"/>
            <w:tcBorders>
              <w:bottom w:val="single" w:sz="6" w:space="0" w:color="000000"/>
              <w:right w:val="single" w:sz="6" w:space="0" w:color="000000"/>
            </w:tcBorders>
            <w:shd w:val="clear" w:color="auto" w:fill="FFFFFF"/>
          </w:tcPr>
          <w:p w14:paraId="4AEAC9BD" w14:textId="77777777" w:rsidR="00623A11" w:rsidRPr="00BF43A3" w:rsidRDefault="00623A11" w:rsidP="00F62F36">
            <w:pPr>
              <w:pStyle w:val="s1"/>
              <w:spacing w:before="0" w:beforeAutospacing="0" w:after="0" w:afterAutospacing="0"/>
              <w:ind w:left="75" w:right="75"/>
              <w:rPr>
                <w:color w:val="000000" w:themeColor="text1"/>
              </w:rPr>
            </w:pPr>
            <w:r w:rsidRPr="00BF43A3">
              <w:rPr>
                <w:color w:val="000000" w:themeColor="text1"/>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w:t>
            </w:r>
            <w:r w:rsidRPr="00BF43A3">
              <w:rPr>
                <w:color w:val="000000" w:themeColor="text1"/>
              </w:rPr>
              <w:lastRenderedPageBreak/>
              <w:t>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r>
      <w:tr w:rsidR="00BF43A3" w:rsidRPr="00BF43A3" w14:paraId="7BB040EA" w14:textId="77777777" w:rsidTr="00F35752">
        <w:tc>
          <w:tcPr>
            <w:tcW w:w="2659" w:type="dxa"/>
            <w:tcBorders>
              <w:left w:val="single" w:sz="6" w:space="0" w:color="000000"/>
              <w:bottom w:val="single" w:sz="6" w:space="0" w:color="000000"/>
              <w:right w:val="single" w:sz="6" w:space="0" w:color="000000"/>
            </w:tcBorders>
            <w:shd w:val="clear" w:color="auto" w:fill="FFFFFF"/>
          </w:tcPr>
          <w:p w14:paraId="370BD9A5" w14:textId="77777777" w:rsidR="00623A11" w:rsidRPr="00BF43A3" w:rsidRDefault="00623A11" w:rsidP="00F62F36">
            <w:pPr>
              <w:pStyle w:val="s16"/>
              <w:spacing w:before="0" w:beforeAutospacing="0" w:after="0" w:afterAutospacing="0"/>
              <w:ind w:left="75" w:right="75"/>
              <w:rPr>
                <w:color w:val="000000" w:themeColor="text1"/>
              </w:rPr>
            </w:pPr>
            <w:r w:rsidRPr="00BF43A3">
              <w:rPr>
                <w:color w:val="000000" w:themeColor="text1"/>
              </w:rPr>
              <w:lastRenderedPageBreak/>
              <w:t>Оказание услуг связи</w:t>
            </w:r>
          </w:p>
        </w:tc>
        <w:tc>
          <w:tcPr>
            <w:tcW w:w="1276" w:type="dxa"/>
            <w:tcBorders>
              <w:bottom w:val="single" w:sz="6" w:space="0" w:color="000000"/>
              <w:right w:val="single" w:sz="6" w:space="0" w:color="000000"/>
            </w:tcBorders>
            <w:shd w:val="clear" w:color="auto" w:fill="FFFFFF"/>
          </w:tcPr>
          <w:p w14:paraId="5CA95FDD" w14:textId="77777777" w:rsidR="00623A11" w:rsidRPr="00BF43A3" w:rsidRDefault="00623A11" w:rsidP="00F62F36">
            <w:pPr>
              <w:pStyle w:val="s1"/>
              <w:spacing w:before="0" w:beforeAutospacing="0" w:after="0" w:afterAutospacing="0"/>
              <w:ind w:left="75" w:right="75"/>
              <w:rPr>
                <w:color w:val="000000" w:themeColor="text1"/>
              </w:rPr>
            </w:pPr>
            <w:r w:rsidRPr="00BF43A3">
              <w:rPr>
                <w:color w:val="000000" w:themeColor="text1"/>
              </w:rPr>
              <w:t>3.2.3</w:t>
            </w:r>
          </w:p>
        </w:tc>
        <w:tc>
          <w:tcPr>
            <w:tcW w:w="11908" w:type="dxa"/>
            <w:tcBorders>
              <w:bottom w:val="single" w:sz="6" w:space="0" w:color="000000"/>
              <w:right w:val="single" w:sz="6" w:space="0" w:color="000000"/>
            </w:tcBorders>
            <w:shd w:val="clear" w:color="auto" w:fill="FFFFFF"/>
          </w:tcPr>
          <w:p w14:paraId="68CF81B7" w14:textId="77777777" w:rsidR="00623A11" w:rsidRPr="00BF43A3" w:rsidRDefault="00623A11" w:rsidP="00F62F36">
            <w:pPr>
              <w:pStyle w:val="s1"/>
              <w:spacing w:before="0" w:beforeAutospacing="0" w:after="0" w:afterAutospacing="0"/>
              <w:ind w:left="75" w:right="75"/>
              <w:rPr>
                <w:color w:val="000000" w:themeColor="text1"/>
              </w:rPr>
            </w:pPr>
            <w:r w:rsidRPr="00BF43A3">
              <w:rPr>
                <w:color w:val="000000" w:themeColor="text1"/>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BF43A3" w:rsidRPr="00BF43A3" w14:paraId="6509DB49" w14:textId="77777777" w:rsidTr="00F35752">
        <w:tc>
          <w:tcPr>
            <w:tcW w:w="2659" w:type="dxa"/>
            <w:tcBorders>
              <w:left w:val="single" w:sz="6" w:space="0" w:color="000000"/>
              <w:bottom w:val="single" w:sz="6" w:space="0" w:color="000000"/>
              <w:right w:val="single" w:sz="6" w:space="0" w:color="000000"/>
            </w:tcBorders>
            <w:shd w:val="clear" w:color="auto" w:fill="FFFFFF"/>
          </w:tcPr>
          <w:p w14:paraId="33B73F61" w14:textId="77777777" w:rsidR="00623A11" w:rsidRPr="00BF43A3" w:rsidRDefault="00623A11" w:rsidP="00F62F36">
            <w:pPr>
              <w:pStyle w:val="s16"/>
              <w:spacing w:before="0" w:beforeAutospacing="0" w:after="0" w:afterAutospacing="0"/>
              <w:ind w:left="75" w:right="75"/>
              <w:rPr>
                <w:color w:val="000000" w:themeColor="text1"/>
              </w:rPr>
            </w:pPr>
            <w:r w:rsidRPr="00BF43A3">
              <w:rPr>
                <w:color w:val="000000" w:themeColor="text1"/>
              </w:rPr>
              <w:t>Общежития</w:t>
            </w:r>
          </w:p>
        </w:tc>
        <w:tc>
          <w:tcPr>
            <w:tcW w:w="1276" w:type="dxa"/>
            <w:tcBorders>
              <w:bottom w:val="single" w:sz="6" w:space="0" w:color="000000"/>
              <w:right w:val="single" w:sz="6" w:space="0" w:color="000000"/>
            </w:tcBorders>
            <w:shd w:val="clear" w:color="auto" w:fill="FFFFFF"/>
          </w:tcPr>
          <w:p w14:paraId="18073525" w14:textId="77777777" w:rsidR="00623A11" w:rsidRPr="00BF43A3" w:rsidRDefault="00623A11" w:rsidP="00F62F36">
            <w:pPr>
              <w:pStyle w:val="s1"/>
              <w:spacing w:before="0" w:beforeAutospacing="0" w:after="0" w:afterAutospacing="0"/>
              <w:ind w:left="75" w:right="75"/>
              <w:rPr>
                <w:color w:val="000000" w:themeColor="text1"/>
              </w:rPr>
            </w:pPr>
            <w:r w:rsidRPr="00BF43A3">
              <w:rPr>
                <w:color w:val="000000" w:themeColor="text1"/>
              </w:rPr>
              <w:t>3.2.4</w:t>
            </w:r>
          </w:p>
        </w:tc>
        <w:tc>
          <w:tcPr>
            <w:tcW w:w="11908" w:type="dxa"/>
            <w:tcBorders>
              <w:bottom w:val="single" w:sz="6" w:space="0" w:color="000000"/>
              <w:right w:val="single" w:sz="6" w:space="0" w:color="000000"/>
            </w:tcBorders>
            <w:shd w:val="clear" w:color="auto" w:fill="FFFFFF"/>
          </w:tcPr>
          <w:p w14:paraId="678E9C2A" w14:textId="77777777" w:rsidR="00623A11" w:rsidRPr="00BF43A3" w:rsidRDefault="00623A11" w:rsidP="00F62F36">
            <w:pPr>
              <w:pStyle w:val="s1"/>
              <w:spacing w:before="0" w:beforeAutospacing="0" w:after="0" w:afterAutospacing="0"/>
              <w:ind w:left="75" w:right="75"/>
              <w:rPr>
                <w:color w:val="000000" w:themeColor="text1"/>
              </w:rPr>
            </w:pPr>
            <w:r w:rsidRPr="00BF43A3">
              <w:rPr>
                <w:color w:val="000000" w:themeColor="text1"/>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1" w:anchor="block_1047" w:history="1">
              <w:r w:rsidRPr="00BF43A3">
                <w:rPr>
                  <w:rStyle w:val="afff0"/>
                  <w:color w:val="000000" w:themeColor="text1"/>
                </w:rPr>
                <w:t>кодом 4.7</w:t>
              </w:r>
            </w:hyperlink>
          </w:p>
        </w:tc>
      </w:tr>
      <w:tr w:rsidR="00BF43A3" w:rsidRPr="00BF43A3" w14:paraId="1D8B7D4B" w14:textId="77777777" w:rsidTr="00F35752">
        <w:tc>
          <w:tcPr>
            <w:tcW w:w="2659" w:type="dxa"/>
          </w:tcPr>
          <w:p w14:paraId="462E6C2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Бытовое обслуживание</w:t>
            </w:r>
          </w:p>
        </w:tc>
        <w:tc>
          <w:tcPr>
            <w:tcW w:w="1276" w:type="dxa"/>
          </w:tcPr>
          <w:p w14:paraId="7DF86FA1"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3.3</w:t>
            </w:r>
          </w:p>
        </w:tc>
        <w:tc>
          <w:tcPr>
            <w:tcW w:w="11908" w:type="dxa"/>
          </w:tcPr>
          <w:p w14:paraId="3EDF74A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BF43A3" w:rsidRPr="00BF43A3" w14:paraId="6BAF71A6" w14:textId="77777777" w:rsidTr="00F35752">
        <w:tc>
          <w:tcPr>
            <w:tcW w:w="2659" w:type="dxa"/>
          </w:tcPr>
          <w:p w14:paraId="0B52706E"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Здравоохранение</w:t>
            </w:r>
          </w:p>
        </w:tc>
        <w:tc>
          <w:tcPr>
            <w:tcW w:w="1276" w:type="dxa"/>
          </w:tcPr>
          <w:p w14:paraId="74AFD8B1"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3.4</w:t>
            </w:r>
          </w:p>
        </w:tc>
        <w:tc>
          <w:tcPr>
            <w:tcW w:w="11908" w:type="dxa"/>
          </w:tcPr>
          <w:p w14:paraId="1918E90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r>
      <w:tr w:rsidR="00BF43A3" w:rsidRPr="00BF43A3" w14:paraId="62FC2036" w14:textId="77777777" w:rsidTr="00F35752">
        <w:tc>
          <w:tcPr>
            <w:tcW w:w="2659" w:type="dxa"/>
          </w:tcPr>
          <w:p w14:paraId="44A7E68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Амбулаторно-поликлиническое обслуживание</w:t>
            </w:r>
          </w:p>
        </w:tc>
        <w:tc>
          <w:tcPr>
            <w:tcW w:w="1276" w:type="dxa"/>
          </w:tcPr>
          <w:p w14:paraId="78441213"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3.4.1</w:t>
            </w:r>
          </w:p>
        </w:tc>
        <w:tc>
          <w:tcPr>
            <w:tcW w:w="11908" w:type="dxa"/>
          </w:tcPr>
          <w:p w14:paraId="667649D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BF43A3" w:rsidRPr="00BF43A3" w14:paraId="548ED10C" w14:textId="77777777" w:rsidTr="00F35752">
        <w:trPr>
          <w:trHeight w:val="1410"/>
        </w:trPr>
        <w:tc>
          <w:tcPr>
            <w:tcW w:w="2659" w:type="dxa"/>
          </w:tcPr>
          <w:p w14:paraId="7D6CA6A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Стационарное медицинское обслуживание</w:t>
            </w:r>
          </w:p>
        </w:tc>
        <w:tc>
          <w:tcPr>
            <w:tcW w:w="1276" w:type="dxa"/>
          </w:tcPr>
          <w:p w14:paraId="4C428293"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3.4.2</w:t>
            </w:r>
          </w:p>
        </w:tc>
        <w:tc>
          <w:tcPr>
            <w:tcW w:w="11908" w:type="dxa"/>
          </w:tcPr>
          <w:p w14:paraId="2E9831D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1FBE0424"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станций скорой помощи;</w:t>
            </w:r>
          </w:p>
          <w:p w14:paraId="57B1A18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площадок санитарной авиации</w:t>
            </w:r>
          </w:p>
        </w:tc>
      </w:tr>
      <w:tr w:rsidR="00BF43A3" w:rsidRPr="00BF43A3" w14:paraId="36508A45" w14:textId="77777777" w:rsidTr="00F35752">
        <w:tc>
          <w:tcPr>
            <w:tcW w:w="2659" w:type="dxa"/>
          </w:tcPr>
          <w:p w14:paraId="05F68FC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Образование и просвещение</w:t>
            </w:r>
          </w:p>
        </w:tc>
        <w:tc>
          <w:tcPr>
            <w:tcW w:w="1276" w:type="dxa"/>
          </w:tcPr>
          <w:p w14:paraId="5EF5A326"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3.5</w:t>
            </w:r>
          </w:p>
        </w:tc>
        <w:tc>
          <w:tcPr>
            <w:tcW w:w="11908" w:type="dxa"/>
          </w:tcPr>
          <w:p w14:paraId="1080BFF3"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r>
      <w:tr w:rsidR="00BF43A3" w:rsidRPr="00BF43A3" w14:paraId="3645EB34" w14:textId="77777777" w:rsidTr="00F35752">
        <w:tc>
          <w:tcPr>
            <w:tcW w:w="2659" w:type="dxa"/>
          </w:tcPr>
          <w:p w14:paraId="4AD54D5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Дошкольное, начальное и среднее </w:t>
            </w:r>
            <w:r w:rsidRPr="00BF43A3">
              <w:rPr>
                <w:rFonts w:ascii="Times New Roman" w:eastAsia="Times New Roman" w:hAnsi="Times New Roman" w:cs="Times New Roman"/>
                <w:color w:val="000000" w:themeColor="text1"/>
                <w:sz w:val="24"/>
                <w:szCs w:val="24"/>
                <w:lang w:eastAsia="ru-RU"/>
              </w:rPr>
              <w:lastRenderedPageBreak/>
              <w:t>общее образование</w:t>
            </w:r>
          </w:p>
        </w:tc>
        <w:tc>
          <w:tcPr>
            <w:tcW w:w="1276" w:type="dxa"/>
          </w:tcPr>
          <w:p w14:paraId="7405A985"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3.5.1</w:t>
            </w:r>
          </w:p>
        </w:tc>
        <w:tc>
          <w:tcPr>
            <w:tcW w:w="11908" w:type="dxa"/>
          </w:tcPr>
          <w:p w14:paraId="1845512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w:t>
            </w:r>
            <w:r w:rsidRPr="00BF43A3">
              <w:rPr>
                <w:rFonts w:ascii="Times New Roman" w:eastAsia="Times New Roman" w:hAnsi="Times New Roman" w:cs="Times New Roman"/>
                <w:color w:val="000000" w:themeColor="text1"/>
                <w:sz w:val="24"/>
                <w:szCs w:val="24"/>
                <w:lang w:eastAsia="ru-RU"/>
              </w:rPr>
              <w:lastRenderedPageBreak/>
              <w:t>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BF43A3" w:rsidRPr="00BF43A3" w14:paraId="421E6D7F" w14:textId="77777777" w:rsidTr="00F35752">
        <w:tc>
          <w:tcPr>
            <w:tcW w:w="2659" w:type="dxa"/>
          </w:tcPr>
          <w:p w14:paraId="335CF4A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Среднее и высшее профессиональное образование</w:t>
            </w:r>
          </w:p>
        </w:tc>
        <w:tc>
          <w:tcPr>
            <w:tcW w:w="1276" w:type="dxa"/>
          </w:tcPr>
          <w:p w14:paraId="1023289A"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3.5.2</w:t>
            </w:r>
          </w:p>
        </w:tc>
        <w:tc>
          <w:tcPr>
            <w:tcW w:w="11908" w:type="dxa"/>
          </w:tcPr>
          <w:p w14:paraId="2FD965A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BF43A3" w:rsidRPr="00BF43A3" w14:paraId="25E96B34" w14:textId="77777777" w:rsidTr="00F35752">
        <w:tc>
          <w:tcPr>
            <w:tcW w:w="2659" w:type="dxa"/>
          </w:tcPr>
          <w:p w14:paraId="245B7E33"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Культурное развитие</w:t>
            </w:r>
          </w:p>
        </w:tc>
        <w:tc>
          <w:tcPr>
            <w:tcW w:w="1276" w:type="dxa"/>
          </w:tcPr>
          <w:p w14:paraId="650534EE"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3.6</w:t>
            </w:r>
          </w:p>
        </w:tc>
        <w:tc>
          <w:tcPr>
            <w:tcW w:w="11908" w:type="dxa"/>
          </w:tcPr>
          <w:p w14:paraId="13CC7677"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r>
      <w:tr w:rsidR="00BF43A3" w:rsidRPr="00BF43A3" w14:paraId="3306759C" w14:textId="77777777" w:rsidTr="00F35752">
        <w:tc>
          <w:tcPr>
            <w:tcW w:w="2659" w:type="dxa"/>
          </w:tcPr>
          <w:p w14:paraId="06C277A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Объекты культурно-досуговой деятельности</w:t>
            </w:r>
          </w:p>
        </w:tc>
        <w:tc>
          <w:tcPr>
            <w:tcW w:w="1276" w:type="dxa"/>
          </w:tcPr>
          <w:p w14:paraId="6D75A36D"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3.6.1</w:t>
            </w:r>
          </w:p>
        </w:tc>
        <w:tc>
          <w:tcPr>
            <w:tcW w:w="11908" w:type="dxa"/>
          </w:tcPr>
          <w:p w14:paraId="550B714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BF43A3" w:rsidRPr="00BF43A3" w14:paraId="0A2FF021" w14:textId="77777777" w:rsidTr="00F35752">
        <w:tc>
          <w:tcPr>
            <w:tcW w:w="2659" w:type="dxa"/>
          </w:tcPr>
          <w:p w14:paraId="19DAA4F6"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Парки культуры и отдыха</w:t>
            </w:r>
          </w:p>
        </w:tc>
        <w:tc>
          <w:tcPr>
            <w:tcW w:w="1276" w:type="dxa"/>
          </w:tcPr>
          <w:p w14:paraId="73F72930"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3.6.2</w:t>
            </w:r>
          </w:p>
        </w:tc>
        <w:tc>
          <w:tcPr>
            <w:tcW w:w="11908" w:type="dxa"/>
          </w:tcPr>
          <w:p w14:paraId="6BF3FCA3"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парков культуры и отдыха</w:t>
            </w:r>
          </w:p>
        </w:tc>
      </w:tr>
      <w:tr w:rsidR="00BF43A3" w:rsidRPr="00BF43A3" w14:paraId="7722BA3D" w14:textId="77777777" w:rsidTr="00F35752">
        <w:tc>
          <w:tcPr>
            <w:tcW w:w="2659" w:type="dxa"/>
          </w:tcPr>
          <w:p w14:paraId="6C1BDFA7"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Религиозное использование</w:t>
            </w:r>
          </w:p>
        </w:tc>
        <w:tc>
          <w:tcPr>
            <w:tcW w:w="1276" w:type="dxa"/>
          </w:tcPr>
          <w:p w14:paraId="045FF651"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3.7</w:t>
            </w:r>
          </w:p>
        </w:tc>
        <w:tc>
          <w:tcPr>
            <w:tcW w:w="11908" w:type="dxa"/>
          </w:tcPr>
          <w:p w14:paraId="70794396"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Размещение зданий и сооружений религиозного использования. </w:t>
            </w:r>
          </w:p>
        </w:tc>
      </w:tr>
      <w:tr w:rsidR="00BF43A3" w:rsidRPr="00BF43A3" w14:paraId="7F97D6D1" w14:textId="77777777" w:rsidTr="00F35752">
        <w:trPr>
          <w:trHeight w:val="652"/>
        </w:trPr>
        <w:tc>
          <w:tcPr>
            <w:tcW w:w="2659" w:type="dxa"/>
          </w:tcPr>
          <w:p w14:paraId="0A4FB3F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Общественное управление</w:t>
            </w:r>
          </w:p>
        </w:tc>
        <w:tc>
          <w:tcPr>
            <w:tcW w:w="1276" w:type="dxa"/>
          </w:tcPr>
          <w:p w14:paraId="2EB7E3AC"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3.8</w:t>
            </w:r>
          </w:p>
        </w:tc>
        <w:tc>
          <w:tcPr>
            <w:tcW w:w="11908" w:type="dxa"/>
          </w:tcPr>
          <w:p w14:paraId="5FA60843"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предназначенных для размещения органов и организаций общественного управления</w:t>
            </w:r>
          </w:p>
        </w:tc>
      </w:tr>
      <w:tr w:rsidR="00BF43A3" w:rsidRPr="00BF43A3" w14:paraId="7862D898" w14:textId="77777777" w:rsidTr="00F35752">
        <w:tc>
          <w:tcPr>
            <w:tcW w:w="2659" w:type="dxa"/>
          </w:tcPr>
          <w:p w14:paraId="7F190004"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Обеспечение научной деятельности</w:t>
            </w:r>
          </w:p>
        </w:tc>
        <w:tc>
          <w:tcPr>
            <w:tcW w:w="1276" w:type="dxa"/>
          </w:tcPr>
          <w:p w14:paraId="7D228F76"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3.9</w:t>
            </w:r>
          </w:p>
        </w:tc>
        <w:tc>
          <w:tcPr>
            <w:tcW w:w="11908" w:type="dxa"/>
          </w:tcPr>
          <w:p w14:paraId="31E6A55E"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для обеспечения научной деятельности</w:t>
            </w:r>
          </w:p>
        </w:tc>
      </w:tr>
      <w:tr w:rsidR="00BF43A3" w:rsidRPr="00BF43A3" w14:paraId="7DE279B4" w14:textId="77777777" w:rsidTr="00F35752">
        <w:tc>
          <w:tcPr>
            <w:tcW w:w="2659" w:type="dxa"/>
          </w:tcPr>
          <w:p w14:paraId="031C2A1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Обеспечение деятельности в области гидрометеорологии и смежных с ней областях</w:t>
            </w:r>
          </w:p>
        </w:tc>
        <w:tc>
          <w:tcPr>
            <w:tcW w:w="1276" w:type="dxa"/>
          </w:tcPr>
          <w:p w14:paraId="6A86A8E9"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3.9.1</w:t>
            </w:r>
          </w:p>
        </w:tc>
        <w:tc>
          <w:tcPr>
            <w:tcW w:w="11908" w:type="dxa"/>
          </w:tcPr>
          <w:p w14:paraId="4B0AF193"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BF43A3" w:rsidRPr="00BF43A3" w14:paraId="1BB54289" w14:textId="77777777" w:rsidTr="00F35752">
        <w:tc>
          <w:tcPr>
            <w:tcW w:w="2659" w:type="dxa"/>
          </w:tcPr>
          <w:p w14:paraId="7463DE6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Ветеринарное обслуживание</w:t>
            </w:r>
          </w:p>
        </w:tc>
        <w:tc>
          <w:tcPr>
            <w:tcW w:w="1276" w:type="dxa"/>
          </w:tcPr>
          <w:p w14:paraId="36582AE7"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3.10</w:t>
            </w:r>
          </w:p>
        </w:tc>
        <w:tc>
          <w:tcPr>
            <w:tcW w:w="11908" w:type="dxa"/>
          </w:tcPr>
          <w:p w14:paraId="6F72A1C7"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r>
      <w:tr w:rsidR="00BF43A3" w:rsidRPr="00BF43A3" w14:paraId="559D63F3" w14:textId="77777777" w:rsidTr="00F35752">
        <w:tc>
          <w:tcPr>
            <w:tcW w:w="2659" w:type="dxa"/>
          </w:tcPr>
          <w:p w14:paraId="13C64356"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Амбулаторное ветеринарное обслуживание</w:t>
            </w:r>
          </w:p>
        </w:tc>
        <w:tc>
          <w:tcPr>
            <w:tcW w:w="1276" w:type="dxa"/>
          </w:tcPr>
          <w:p w14:paraId="3811EB3F"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3.10.1</w:t>
            </w:r>
          </w:p>
        </w:tc>
        <w:tc>
          <w:tcPr>
            <w:tcW w:w="11908" w:type="dxa"/>
          </w:tcPr>
          <w:p w14:paraId="227AA1C9"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r>
      <w:tr w:rsidR="00BF43A3" w:rsidRPr="00BF43A3" w14:paraId="1AE2E5E4" w14:textId="77777777" w:rsidTr="00F35752">
        <w:trPr>
          <w:trHeight w:val="2415"/>
        </w:trPr>
        <w:tc>
          <w:tcPr>
            <w:tcW w:w="2659" w:type="dxa"/>
          </w:tcPr>
          <w:p w14:paraId="1210498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Приюты для животных</w:t>
            </w:r>
          </w:p>
        </w:tc>
        <w:tc>
          <w:tcPr>
            <w:tcW w:w="1276" w:type="dxa"/>
          </w:tcPr>
          <w:p w14:paraId="15E0A6BE"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3.10.2</w:t>
            </w:r>
          </w:p>
        </w:tc>
        <w:tc>
          <w:tcPr>
            <w:tcW w:w="11908" w:type="dxa"/>
          </w:tcPr>
          <w:p w14:paraId="6669886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оказания ветеринарных услуг в стационаре;</w:t>
            </w:r>
          </w:p>
          <w:p w14:paraId="79A3FA1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22BF2B0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организации гостиниц для животных</w:t>
            </w:r>
          </w:p>
        </w:tc>
      </w:tr>
      <w:tr w:rsidR="00BF43A3" w:rsidRPr="00BF43A3" w14:paraId="1D6934F9" w14:textId="77777777" w:rsidTr="00F35752">
        <w:tc>
          <w:tcPr>
            <w:tcW w:w="2659" w:type="dxa"/>
          </w:tcPr>
          <w:p w14:paraId="0D9A2BB5"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Предпринимательство</w:t>
            </w:r>
          </w:p>
        </w:tc>
        <w:tc>
          <w:tcPr>
            <w:tcW w:w="1276" w:type="dxa"/>
          </w:tcPr>
          <w:p w14:paraId="6E8B63FE"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4.0</w:t>
            </w:r>
          </w:p>
        </w:tc>
        <w:tc>
          <w:tcPr>
            <w:tcW w:w="11908" w:type="dxa"/>
          </w:tcPr>
          <w:p w14:paraId="7487EBA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r>
      <w:tr w:rsidR="00BF43A3" w:rsidRPr="00BF43A3" w14:paraId="4ACDD2F0" w14:textId="77777777" w:rsidTr="00F35752">
        <w:tc>
          <w:tcPr>
            <w:tcW w:w="2659" w:type="dxa"/>
          </w:tcPr>
          <w:p w14:paraId="6822084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Деловое управление</w:t>
            </w:r>
          </w:p>
        </w:tc>
        <w:tc>
          <w:tcPr>
            <w:tcW w:w="1276" w:type="dxa"/>
          </w:tcPr>
          <w:p w14:paraId="7CA555A0"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4.1</w:t>
            </w:r>
          </w:p>
        </w:tc>
        <w:tc>
          <w:tcPr>
            <w:tcW w:w="11908" w:type="dxa"/>
          </w:tcPr>
          <w:p w14:paraId="6DD2CB4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BF43A3" w:rsidRPr="00BF43A3" w14:paraId="05F12CD3" w14:textId="77777777" w:rsidTr="00F35752">
        <w:tc>
          <w:tcPr>
            <w:tcW w:w="2659" w:type="dxa"/>
          </w:tcPr>
          <w:p w14:paraId="5522212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Объекты торговли (торговые центры, торгово-развлекательные центры (комплексы)</w:t>
            </w:r>
          </w:p>
        </w:tc>
        <w:tc>
          <w:tcPr>
            <w:tcW w:w="1276" w:type="dxa"/>
          </w:tcPr>
          <w:p w14:paraId="195F629D"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4.2</w:t>
            </w:r>
          </w:p>
        </w:tc>
        <w:tc>
          <w:tcPr>
            <w:tcW w:w="11908" w:type="dxa"/>
          </w:tcPr>
          <w:p w14:paraId="7B56DB67" w14:textId="77777777" w:rsidR="00623A11" w:rsidRPr="00BF43A3" w:rsidRDefault="008C0ACB"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Размещение объектов капитального строительства, общей площадью свыше 5000 кв. м с целью размещения одной или нескольких организаций, </w:t>
            </w:r>
            <w:r w:rsidR="00623A11" w:rsidRPr="00BF43A3">
              <w:rPr>
                <w:rFonts w:ascii="Times New Roman" w:eastAsia="Times New Roman" w:hAnsi="Times New Roman" w:cs="Times New Roman"/>
                <w:color w:val="000000" w:themeColor="text1"/>
                <w:sz w:val="24"/>
                <w:szCs w:val="24"/>
                <w:lang w:eastAsia="ru-RU"/>
              </w:rPr>
              <w:t>осуществляющих продажу товаров, и (или) оказание услуг в соответствии с содержанием видов разрешенного использования с кодами 4.5 - 4.8.2;</w:t>
            </w:r>
          </w:p>
          <w:p w14:paraId="4E2BEB5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гаражей и (или) стоянок для автомобилей сотрудников и посетителей торгового центра</w:t>
            </w:r>
          </w:p>
        </w:tc>
      </w:tr>
      <w:tr w:rsidR="00BF43A3" w:rsidRPr="00BF43A3" w14:paraId="0A92B3E5" w14:textId="77777777" w:rsidTr="00F35752">
        <w:trPr>
          <w:trHeight w:val="1242"/>
        </w:trPr>
        <w:tc>
          <w:tcPr>
            <w:tcW w:w="2659" w:type="dxa"/>
          </w:tcPr>
          <w:p w14:paraId="10514C8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Рынки</w:t>
            </w:r>
          </w:p>
        </w:tc>
        <w:tc>
          <w:tcPr>
            <w:tcW w:w="1276" w:type="dxa"/>
          </w:tcPr>
          <w:p w14:paraId="19F2BC61"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4.3</w:t>
            </w:r>
          </w:p>
        </w:tc>
        <w:tc>
          <w:tcPr>
            <w:tcW w:w="11908" w:type="dxa"/>
          </w:tcPr>
          <w:p w14:paraId="10319215" w14:textId="77777777" w:rsidR="00791380"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58BDF5F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гаражей и (или) стоянок для автомобилей сотрудников и посетителей рынка</w:t>
            </w:r>
          </w:p>
        </w:tc>
      </w:tr>
      <w:tr w:rsidR="00BF43A3" w:rsidRPr="00BF43A3" w14:paraId="73F2E56C" w14:textId="77777777" w:rsidTr="00F35752">
        <w:tc>
          <w:tcPr>
            <w:tcW w:w="2659" w:type="dxa"/>
          </w:tcPr>
          <w:p w14:paraId="390C0885"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Магазины</w:t>
            </w:r>
          </w:p>
        </w:tc>
        <w:tc>
          <w:tcPr>
            <w:tcW w:w="1276" w:type="dxa"/>
          </w:tcPr>
          <w:p w14:paraId="1DAFB63A"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4.4</w:t>
            </w:r>
          </w:p>
        </w:tc>
        <w:tc>
          <w:tcPr>
            <w:tcW w:w="11908" w:type="dxa"/>
          </w:tcPr>
          <w:p w14:paraId="78EE95B9"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BF43A3" w:rsidRPr="00BF43A3" w14:paraId="1C53931D" w14:textId="77777777" w:rsidTr="00F35752">
        <w:trPr>
          <w:trHeight w:val="913"/>
        </w:trPr>
        <w:tc>
          <w:tcPr>
            <w:tcW w:w="2659" w:type="dxa"/>
          </w:tcPr>
          <w:p w14:paraId="48584CF5"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Банковская и страховая деятельность</w:t>
            </w:r>
          </w:p>
        </w:tc>
        <w:tc>
          <w:tcPr>
            <w:tcW w:w="1276" w:type="dxa"/>
          </w:tcPr>
          <w:p w14:paraId="7E8D1C0E"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4.5</w:t>
            </w:r>
          </w:p>
        </w:tc>
        <w:tc>
          <w:tcPr>
            <w:tcW w:w="11908" w:type="dxa"/>
          </w:tcPr>
          <w:p w14:paraId="067A491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BF43A3" w:rsidRPr="00BF43A3" w14:paraId="035D757C" w14:textId="77777777" w:rsidTr="00F35752">
        <w:trPr>
          <w:trHeight w:val="644"/>
        </w:trPr>
        <w:tc>
          <w:tcPr>
            <w:tcW w:w="2659" w:type="dxa"/>
          </w:tcPr>
          <w:p w14:paraId="4D3F6E24"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Общественное питание</w:t>
            </w:r>
          </w:p>
        </w:tc>
        <w:tc>
          <w:tcPr>
            <w:tcW w:w="1276" w:type="dxa"/>
          </w:tcPr>
          <w:p w14:paraId="1571342C"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4.6</w:t>
            </w:r>
          </w:p>
        </w:tc>
        <w:tc>
          <w:tcPr>
            <w:tcW w:w="11908" w:type="dxa"/>
          </w:tcPr>
          <w:p w14:paraId="32EB2E56"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BF43A3" w:rsidRPr="00BF43A3" w14:paraId="3227A1A7" w14:textId="77777777" w:rsidTr="00F35752">
        <w:trPr>
          <w:trHeight w:val="643"/>
        </w:trPr>
        <w:tc>
          <w:tcPr>
            <w:tcW w:w="2659" w:type="dxa"/>
          </w:tcPr>
          <w:p w14:paraId="3370BA2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Гостиничное обслуживание</w:t>
            </w:r>
          </w:p>
        </w:tc>
        <w:tc>
          <w:tcPr>
            <w:tcW w:w="1276" w:type="dxa"/>
          </w:tcPr>
          <w:p w14:paraId="06A2A5DE"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4.7</w:t>
            </w:r>
          </w:p>
        </w:tc>
        <w:tc>
          <w:tcPr>
            <w:tcW w:w="11908" w:type="dxa"/>
          </w:tcPr>
          <w:p w14:paraId="28C1E98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BF43A3" w:rsidRPr="00BF43A3" w14:paraId="39348D25" w14:textId="77777777" w:rsidTr="00F35752">
        <w:trPr>
          <w:trHeight w:val="979"/>
        </w:trPr>
        <w:tc>
          <w:tcPr>
            <w:tcW w:w="2659" w:type="dxa"/>
          </w:tcPr>
          <w:p w14:paraId="35714874"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Развлечения</w:t>
            </w:r>
          </w:p>
        </w:tc>
        <w:tc>
          <w:tcPr>
            <w:tcW w:w="1276" w:type="dxa"/>
          </w:tcPr>
          <w:p w14:paraId="55F55A3D"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4.8</w:t>
            </w:r>
          </w:p>
        </w:tc>
        <w:tc>
          <w:tcPr>
            <w:tcW w:w="11908" w:type="dxa"/>
          </w:tcPr>
          <w:p w14:paraId="4093B6A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и сооружений, предназначенных для развлечения.</w:t>
            </w:r>
          </w:p>
          <w:p w14:paraId="7DD39629"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w:t>
            </w:r>
          </w:p>
        </w:tc>
      </w:tr>
      <w:tr w:rsidR="00BF43A3" w:rsidRPr="00BF43A3" w14:paraId="3A0EA666" w14:textId="77777777" w:rsidTr="00F35752">
        <w:trPr>
          <w:trHeight w:val="1135"/>
        </w:trPr>
        <w:tc>
          <w:tcPr>
            <w:tcW w:w="2659" w:type="dxa"/>
          </w:tcPr>
          <w:p w14:paraId="30178DC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Служебные гаражи</w:t>
            </w:r>
          </w:p>
        </w:tc>
        <w:tc>
          <w:tcPr>
            <w:tcW w:w="1276" w:type="dxa"/>
          </w:tcPr>
          <w:p w14:paraId="12A79E48"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4.9</w:t>
            </w:r>
          </w:p>
        </w:tc>
        <w:tc>
          <w:tcPr>
            <w:tcW w:w="11908" w:type="dxa"/>
          </w:tcPr>
          <w:p w14:paraId="436FFB76"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BF43A3" w:rsidRPr="00BF43A3" w14:paraId="403FC63B" w14:textId="77777777" w:rsidTr="00F35752">
        <w:trPr>
          <w:trHeight w:val="554"/>
        </w:trPr>
        <w:tc>
          <w:tcPr>
            <w:tcW w:w="2659" w:type="dxa"/>
          </w:tcPr>
          <w:p w14:paraId="5F126A4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Объекты дорожного сервиса</w:t>
            </w:r>
          </w:p>
        </w:tc>
        <w:tc>
          <w:tcPr>
            <w:tcW w:w="1276" w:type="dxa"/>
          </w:tcPr>
          <w:p w14:paraId="6084DE3E"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4.9.1</w:t>
            </w:r>
          </w:p>
        </w:tc>
        <w:tc>
          <w:tcPr>
            <w:tcW w:w="11908" w:type="dxa"/>
          </w:tcPr>
          <w:p w14:paraId="644EDB4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r w:rsidR="00BF43A3" w:rsidRPr="00BF43A3" w14:paraId="2966A9F6" w14:textId="77777777" w:rsidTr="00F35752">
        <w:trPr>
          <w:trHeight w:val="692"/>
        </w:trPr>
        <w:tc>
          <w:tcPr>
            <w:tcW w:w="2659" w:type="dxa"/>
            <w:tcBorders>
              <w:left w:val="single" w:sz="6" w:space="0" w:color="000000"/>
              <w:bottom w:val="single" w:sz="6" w:space="0" w:color="000000"/>
              <w:right w:val="single" w:sz="6" w:space="0" w:color="000000"/>
            </w:tcBorders>
            <w:shd w:val="clear" w:color="auto" w:fill="FFFFFF"/>
          </w:tcPr>
          <w:p w14:paraId="69A4942E" w14:textId="77777777" w:rsidR="00623A11" w:rsidRPr="00BF43A3" w:rsidRDefault="00623A11" w:rsidP="00F62F36">
            <w:pPr>
              <w:pStyle w:val="s16"/>
              <w:spacing w:before="0" w:beforeAutospacing="0" w:after="0" w:afterAutospacing="0"/>
              <w:ind w:left="75" w:right="75"/>
              <w:rPr>
                <w:color w:val="000000" w:themeColor="text1"/>
              </w:rPr>
            </w:pPr>
            <w:r w:rsidRPr="00BF43A3">
              <w:rPr>
                <w:color w:val="000000" w:themeColor="text1"/>
              </w:rPr>
              <w:t>Заправка транспортных средств</w:t>
            </w:r>
          </w:p>
        </w:tc>
        <w:tc>
          <w:tcPr>
            <w:tcW w:w="1276" w:type="dxa"/>
            <w:tcBorders>
              <w:bottom w:val="single" w:sz="6" w:space="0" w:color="000000"/>
              <w:right w:val="single" w:sz="6" w:space="0" w:color="000000"/>
            </w:tcBorders>
            <w:shd w:val="clear" w:color="auto" w:fill="FFFFFF"/>
          </w:tcPr>
          <w:p w14:paraId="69D5A53D" w14:textId="77777777" w:rsidR="00623A11" w:rsidRPr="00BF43A3" w:rsidRDefault="00623A11" w:rsidP="00F62F36">
            <w:pPr>
              <w:pStyle w:val="s1"/>
              <w:spacing w:before="0" w:beforeAutospacing="0" w:after="0" w:afterAutospacing="0"/>
              <w:ind w:left="75" w:right="75"/>
              <w:rPr>
                <w:color w:val="000000" w:themeColor="text1"/>
              </w:rPr>
            </w:pPr>
            <w:r w:rsidRPr="00BF43A3">
              <w:rPr>
                <w:color w:val="000000" w:themeColor="text1"/>
              </w:rPr>
              <w:t>4.9.1.1</w:t>
            </w:r>
          </w:p>
        </w:tc>
        <w:tc>
          <w:tcPr>
            <w:tcW w:w="11908" w:type="dxa"/>
            <w:tcBorders>
              <w:bottom w:val="single" w:sz="6" w:space="0" w:color="000000"/>
              <w:right w:val="single" w:sz="6" w:space="0" w:color="000000"/>
            </w:tcBorders>
            <w:shd w:val="clear" w:color="auto" w:fill="FFFFFF"/>
          </w:tcPr>
          <w:p w14:paraId="44311104" w14:textId="77777777" w:rsidR="00623A11" w:rsidRPr="00BF43A3" w:rsidRDefault="00623A11" w:rsidP="00F62F36">
            <w:pPr>
              <w:pStyle w:val="s1"/>
              <w:spacing w:before="0" w:beforeAutospacing="0" w:after="0" w:afterAutospacing="0"/>
              <w:ind w:left="75" w:right="75"/>
              <w:rPr>
                <w:color w:val="000000" w:themeColor="text1"/>
              </w:rPr>
            </w:pPr>
            <w:r w:rsidRPr="00BF43A3">
              <w:rPr>
                <w:color w:val="000000" w:themeColor="text1"/>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BF43A3" w:rsidRPr="00BF43A3" w14:paraId="4587DF87" w14:textId="77777777" w:rsidTr="00F35752">
        <w:trPr>
          <w:trHeight w:val="922"/>
        </w:trPr>
        <w:tc>
          <w:tcPr>
            <w:tcW w:w="2659" w:type="dxa"/>
            <w:tcBorders>
              <w:left w:val="single" w:sz="6" w:space="0" w:color="000000"/>
              <w:bottom w:val="single" w:sz="6" w:space="0" w:color="000000"/>
              <w:right w:val="single" w:sz="6" w:space="0" w:color="000000"/>
            </w:tcBorders>
            <w:shd w:val="clear" w:color="auto" w:fill="FFFFFF"/>
          </w:tcPr>
          <w:p w14:paraId="6292FE3C" w14:textId="77777777" w:rsidR="00623A11" w:rsidRPr="00BF43A3" w:rsidRDefault="00623A11" w:rsidP="00F62F36">
            <w:pPr>
              <w:pStyle w:val="s16"/>
              <w:spacing w:before="0" w:beforeAutospacing="0" w:after="0" w:afterAutospacing="0"/>
              <w:ind w:left="75" w:right="75"/>
              <w:rPr>
                <w:color w:val="000000" w:themeColor="text1"/>
              </w:rPr>
            </w:pPr>
            <w:r w:rsidRPr="00BF43A3">
              <w:rPr>
                <w:color w:val="000000" w:themeColor="text1"/>
              </w:rPr>
              <w:lastRenderedPageBreak/>
              <w:t>Обеспечение дорожного отдыха</w:t>
            </w:r>
          </w:p>
        </w:tc>
        <w:tc>
          <w:tcPr>
            <w:tcW w:w="1276" w:type="dxa"/>
            <w:tcBorders>
              <w:bottom w:val="single" w:sz="6" w:space="0" w:color="000000"/>
              <w:right w:val="single" w:sz="6" w:space="0" w:color="000000"/>
            </w:tcBorders>
            <w:shd w:val="clear" w:color="auto" w:fill="FFFFFF"/>
          </w:tcPr>
          <w:p w14:paraId="3C3022A8" w14:textId="77777777" w:rsidR="00623A11" w:rsidRPr="00BF43A3" w:rsidRDefault="00623A11" w:rsidP="00F62F36">
            <w:pPr>
              <w:pStyle w:val="s1"/>
              <w:spacing w:before="0" w:beforeAutospacing="0" w:after="0" w:afterAutospacing="0"/>
              <w:ind w:left="75" w:right="75"/>
              <w:rPr>
                <w:color w:val="000000" w:themeColor="text1"/>
              </w:rPr>
            </w:pPr>
            <w:r w:rsidRPr="00BF43A3">
              <w:rPr>
                <w:color w:val="000000" w:themeColor="text1"/>
              </w:rPr>
              <w:t>4.9.1.2</w:t>
            </w:r>
          </w:p>
        </w:tc>
        <w:tc>
          <w:tcPr>
            <w:tcW w:w="11908" w:type="dxa"/>
            <w:tcBorders>
              <w:bottom w:val="single" w:sz="6" w:space="0" w:color="000000"/>
              <w:right w:val="single" w:sz="6" w:space="0" w:color="000000"/>
            </w:tcBorders>
            <w:shd w:val="clear" w:color="auto" w:fill="FFFFFF"/>
          </w:tcPr>
          <w:p w14:paraId="1DAE5F39" w14:textId="77777777" w:rsidR="00623A11" w:rsidRPr="00BF43A3" w:rsidRDefault="00623A11" w:rsidP="00F62F36">
            <w:pPr>
              <w:pStyle w:val="s1"/>
              <w:spacing w:before="0" w:beforeAutospacing="0" w:after="0" w:afterAutospacing="0"/>
              <w:ind w:left="75" w:right="75"/>
              <w:rPr>
                <w:color w:val="000000" w:themeColor="text1"/>
              </w:rPr>
            </w:pPr>
            <w:r w:rsidRPr="00BF43A3">
              <w:rPr>
                <w:color w:val="000000" w:themeColor="text1"/>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BF43A3" w:rsidRPr="00BF43A3" w14:paraId="24B7A784" w14:textId="77777777" w:rsidTr="00F35752">
        <w:trPr>
          <w:trHeight w:val="611"/>
        </w:trPr>
        <w:tc>
          <w:tcPr>
            <w:tcW w:w="2659" w:type="dxa"/>
            <w:tcBorders>
              <w:left w:val="single" w:sz="6" w:space="0" w:color="000000"/>
              <w:bottom w:val="single" w:sz="6" w:space="0" w:color="000000"/>
              <w:right w:val="single" w:sz="6" w:space="0" w:color="000000"/>
            </w:tcBorders>
            <w:shd w:val="clear" w:color="auto" w:fill="FFFFFF"/>
          </w:tcPr>
          <w:p w14:paraId="0897255F" w14:textId="77777777" w:rsidR="00623A11" w:rsidRPr="00BF43A3" w:rsidRDefault="00623A11" w:rsidP="00F62F36">
            <w:pPr>
              <w:pStyle w:val="s16"/>
              <w:spacing w:before="0" w:beforeAutospacing="0" w:after="0" w:afterAutospacing="0"/>
              <w:ind w:left="75" w:right="75"/>
              <w:rPr>
                <w:color w:val="000000" w:themeColor="text1"/>
              </w:rPr>
            </w:pPr>
            <w:r w:rsidRPr="00BF43A3">
              <w:rPr>
                <w:color w:val="000000" w:themeColor="text1"/>
              </w:rPr>
              <w:t>Автомобильные мойки</w:t>
            </w:r>
          </w:p>
        </w:tc>
        <w:tc>
          <w:tcPr>
            <w:tcW w:w="1276" w:type="dxa"/>
            <w:tcBorders>
              <w:bottom w:val="single" w:sz="6" w:space="0" w:color="000000"/>
              <w:right w:val="single" w:sz="6" w:space="0" w:color="000000"/>
            </w:tcBorders>
            <w:shd w:val="clear" w:color="auto" w:fill="FFFFFF"/>
          </w:tcPr>
          <w:p w14:paraId="2981737F" w14:textId="77777777" w:rsidR="00623A11" w:rsidRPr="00BF43A3" w:rsidRDefault="00623A11" w:rsidP="00F62F36">
            <w:pPr>
              <w:pStyle w:val="s1"/>
              <w:spacing w:before="0" w:beforeAutospacing="0" w:after="0" w:afterAutospacing="0"/>
              <w:ind w:left="75" w:right="75"/>
              <w:rPr>
                <w:color w:val="000000" w:themeColor="text1"/>
              </w:rPr>
            </w:pPr>
            <w:r w:rsidRPr="00BF43A3">
              <w:rPr>
                <w:color w:val="000000" w:themeColor="text1"/>
              </w:rPr>
              <w:t>4.9.1.3</w:t>
            </w:r>
          </w:p>
        </w:tc>
        <w:tc>
          <w:tcPr>
            <w:tcW w:w="11908" w:type="dxa"/>
            <w:tcBorders>
              <w:bottom w:val="single" w:sz="6" w:space="0" w:color="000000"/>
              <w:right w:val="single" w:sz="6" w:space="0" w:color="000000"/>
            </w:tcBorders>
            <w:shd w:val="clear" w:color="auto" w:fill="FFFFFF"/>
          </w:tcPr>
          <w:p w14:paraId="66389BA3" w14:textId="77777777" w:rsidR="00623A11" w:rsidRPr="00BF43A3" w:rsidRDefault="00623A11" w:rsidP="00F62F36">
            <w:pPr>
              <w:pStyle w:val="s1"/>
              <w:spacing w:before="0" w:beforeAutospacing="0" w:after="0" w:afterAutospacing="0"/>
              <w:ind w:left="75" w:right="75"/>
              <w:rPr>
                <w:color w:val="000000" w:themeColor="text1"/>
              </w:rPr>
            </w:pPr>
            <w:r w:rsidRPr="00BF43A3">
              <w:rPr>
                <w:color w:val="000000" w:themeColor="text1"/>
              </w:rPr>
              <w:t>Размещение автомобильных моек, а также размещение магазинов сопутствующей торговли</w:t>
            </w:r>
          </w:p>
        </w:tc>
      </w:tr>
      <w:tr w:rsidR="00BF43A3" w:rsidRPr="00BF43A3" w14:paraId="18B9771B" w14:textId="77777777" w:rsidTr="00F35752">
        <w:trPr>
          <w:trHeight w:val="676"/>
        </w:trPr>
        <w:tc>
          <w:tcPr>
            <w:tcW w:w="2659" w:type="dxa"/>
            <w:tcBorders>
              <w:left w:val="single" w:sz="6" w:space="0" w:color="000000"/>
              <w:bottom w:val="single" w:sz="6" w:space="0" w:color="000000"/>
              <w:right w:val="single" w:sz="6" w:space="0" w:color="000000"/>
            </w:tcBorders>
            <w:shd w:val="clear" w:color="auto" w:fill="FFFFFF"/>
          </w:tcPr>
          <w:p w14:paraId="34A22AA0" w14:textId="77777777" w:rsidR="00623A11" w:rsidRPr="00BF43A3" w:rsidRDefault="00623A11" w:rsidP="00F62F36">
            <w:pPr>
              <w:pStyle w:val="s16"/>
              <w:spacing w:before="0" w:beforeAutospacing="0" w:after="0" w:afterAutospacing="0"/>
              <w:ind w:left="75" w:right="75"/>
              <w:rPr>
                <w:color w:val="000000" w:themeColor="text1"/>
              </w:rPr>
            </w:pPr>
            <w:r w:rsidRPr="00BF43A3">
              <w:rPr>
                <w:color w:val="000000" w:themeColor="text1"/>
              </w:rPr>
              <w:t>Ремонт автомобилей</w:t>
            </w:r>
          </w:p>
        </w:tc>
        <w:tc>
          <w:tcPr>
            <w:tcW w:w="1276" w:type="dxa"/>
            <w:tcBorders>
              <w:bottom w:val="single" w:sz="6" w:space="0" w:color="000000"/>
              <w:right w:val="single" w:sz="6" w:space="0" w:color="000000"/>
            </w:tcBorders>
            <w:shd w:val="clear" w:color="auto" w:fill="FFFFFF"/>
          </w:tcPr>
          <w:p w14:paraId="4C4A1464" w14:textId="77777777" w:rsidR="00623A11" w:rsidRPr="00BF43A3" w:rsidRDefault="00623A11" w:rsidP="00F62F36">
            <w:pPr>
              <w:pStyle w:val="s1"/>
              <w:spacing w:before="0" w:beforeAutospacing="0" w:after="0" w:afterAutospacing="0"/>
              <w:ind w:left="75" w:right="75"/>
              <w:rPr>
                <w:color w:val="000000" w:themeColor="text1"/>
              </w:rPr>
            </w:pPr>
            <w:r w:rsidRPr="00BF43A3">
              <w:rPr>
                <w:color w:val="000000" w:themeColor="text1"/>
              </w:rPr>
              <w:t>4.9.1.4</w:t>
            </w:r>
          </w:p>
        </w:tc>
        <w:tc>
          <w:tcPr>
            <w:tcW w:w="11908" w:type="dxa"/>
            <w:shd w:val="clear" w:color="auto" w:fill="FFFFFF"/>
          </w:tcPr>
          <w:p w14:paraId="50FD191E" w14:textId="77777777" w:rsidR="00623A11" w:rsidRPr="00BF43A3" w:rsidRDefault="00623A11" w:rsidP="00F62F36">
            <w:pPr>
              <w:spacing w:after="0" w:line="240" w:lineRule="auto"/>
              <w:rPr>
                <w:rFonts w:ascii="Times New Roman" w:hAnsi="Times New Roman" w:cs="Times New Roman"/>
                <w:color w:val="000000" w:themeColor="text1"/>
                <w:sz w:val="20"/>
                <w:szCs w:val="20"/>
              </w:rPr>
            </w:pPr>
            <w:r w:rsidRPr="00BF43A3">
              <w:rPr>
                <w:rFonts w:ascii="Times New Roman" w:hAnsi="Times New Roman" w:cs="Times New Roman"/>
                <w:color w:val="000000" w:themeColor="text1"/>
                <w:sz w:val="20"/>
                <w:szCs w:val="20"/>
              </w:rPr>
              <w:t xml:space="preserve">Размещение мастерских, предназначенных для ремонта и </w:t>
            </w:r>
            <w:r w:rsidRPr="00BF43A3">
              <w:rPr>
                <w:rFonts w:ascii="Times New Roman" w:hAnsi="Times New Roman" w:cs="Times New Roman"/>
                <w:color w:val="000000" w:themeColor="text1"/>
                <w:sz w:val="24"/>
                <w:szCs w:val="24"/>
              </w:rPr>
              <w:t>обслуживания автомобилей, и прочих объектов дорожного сервиса, а также размещение магазинов сопутствующей торговли</w:t>
            </w:r>
          </w:p>
        </w:tc>
      </w:tr>
      <w:tr w:rsidR="00BF43A3" w:rsidRPr="00BF43A3" w14:paraId="75871A1F" w14:textId="77777777" w:rsidTr="00F35752">
        <w:trPr>
          <w:trHeight w:val="1064"/>
        </w:trPr>
        <w:tc>
          <w:tcPr>
            <w:tcW w:w="2659" w:type="dxa"/>
          </w:tcPr>
          <w:p w14:paraId="1E1B0D2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Выставочно-ярмарочная деятельность</w:t>
            </w:r>
          </w:p>
        </w:tc>
        <w:tc>
          <w:tcPr>
            <w:tcW w:w="1276" w:type="dxa"/>
          </w:tcPr>
          <w:p w14:paraId="0ED4F39B"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4.10</w:t>
            </w:r>
          </w:p>
        </w:tc>
        <w:tc>
          <w:tcPr>
            <w:tcW w:w="11908" w:type="dxa"/>
          </w:tcPr>
          <w:p w14:paraId="1A9231A4"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BF43A3" w:rsidRPr="00BF43A3" w14:paraId="4E53D546" w14:textId="77777777" w:rsidTr="00F35752">
        <w:trPr>
          <w:trHeight w:val="1893"/>
        </w:trPr>
        <w:tc>
          <w:tcPr>
            <w:tcW w:w="2659" w:type="dxa"/>
          </w:tcPr>
          <w:p w14:paraId="5B02044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Отдых (рекреация)</w:t>
            </w:r>
          </w:p>
        </w:tc>
        <w:tc>
          <w:tcPr>
            <w:tcW w:w="1276" w:type="dxa"/>
          </w:tcPr>
          <w:p w14:paraId="776B2315"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5.0</w:t>
            </w:r>
          </w:p>
        </w:tc>
        <w:tc>
          <w:tcPr>
            <w:tcW w:w="11908" w:type="dxa"/>
          </w:tcPr>
          <w:p w14:paraId="642DD02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4C97DF0E"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создание и уход за городскими лесами, скверами, прудами, озерами, водохранилищами, пляжами, а также обустройство мест отдыха в них.</w:t>
            </w:r>
          </w:p>
          <w:p w14:paraId="79550954"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5.1 - 5.5</w:t>
            </w:r>
          </w:p>
        </w:tc>
      </w:tr>
      <w:tr w:rsidR="00BF43A3" w:rsidRPr="00BF43A3" w14:paraId="2C75B9DA" w14:textId="77777777" w:rsidTr="00F35752">
        <w:tc>
          <w:tcPr>
            <w:tcW w:w="2659" w:type="dxa"/>
          </w:tcPr>
          <w:p w14:paraId="0129BEB7"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Спорт</w:t>
            </w:r>
          </w:p>
        </w:tc>
        <w:tc>
          <w:tcPr>
            <w:tcW w:w="1276" w:type="dxa"/>
          </w:tcPr>
          <w:p w14:paraId="3986359E"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5.1</w:t>
            </w:r>
          </w:p>
        </w:tc>
        <w:tc>
          <w:tcPr>
            <w:tcW w:w="11908" w:type="dxa"/>
          </w:tcPr>
          <w:p w14:paraId="6CC3BEA5"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r>
      <w:tr w:rsidR="00BF43A3" w:rsidRPr="00BF43A3" w14:paraId="42B2E67D" w14:textId="77777777" w:rsidTr="00F35752">
        <w:tc>
          <w:tcPr>
            <w:tcW w:w="2659" w:type="dxa"/>
          </w:tcPr>
          <w:p w14:paraId="3B67A80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Природно-познавательный туризм</w:t>
            </w:r>
          </w:p>
        </w:tc>
        <w:tc>
          <w:tcPr>
            <w:tcW w:w="1276" w:type="dxa"/>
          </w:tcPr>
          <w:p w14:paraId="12A6DBFC"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5.2</w:t>
            </w:r>
          </w:p>
        </w:tc>
        <w:tc>
          <w:tcPr>
            <w:tcW w:w="11908" w:type="dxa"/>
          </w:tcPr>
          <w:p w14:paraId="2651FD2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326AB51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необходимых природоохранных и природовосстановительных мероприятий</w:t>
            </w:r>
          </w:p>
        </w:tc>
      </w:tr>
      <w:tr w:rsidR="00BF43A3" w:rsidRPr="00BF43A3" w14:paraId="3C47EC9B" w14:textId="77777777" w:rsidTr="00F35752">
        <w:tc>
          <w:tcPr>
            <w:tcW w:w="2659" w:type="dxa"/>
          </w:tcPr>
          <w:p w14:paraId="644111C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Туристическое обслуживание</w:t>
            </w:r>
          </w:p>
        </w:tc>
        <w:tc>
          <w:tcPr>
            <w:tcW w:w="1276" w:type="dxa"/>
          </w:tcPr>
          <w:p w14:paraId="2F545E0E"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5.2.1</w:t>
            </w:r>
          </w:p>
        </w:tc>
        <w:tc>
          <w:tcPr>
            <w:tcW w:w="11908" w:type="dxa"/>
          </w:tcPr>
          <w:p w14:paraId="52A91999"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BF43A3" w:rsidRPr="00BF43A3" w14:paraId="3BE46E93" w14:textId="77777777" w:rsidTr="00F35752">
        <w:tc>
          <w:tcPr>
            <w:tcW w:w="2659" w:type="dxa"/>
          </w:tcPr>
          <w:p w14:paraId="2E4CD0F9"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Охота и рыбалка</w:t>
            </w:r>
          </w:p>
        </w:tc>
        <w:tc>
          <w:tcPr>
            <w:tcW w:w="1276" w:type="dxa"/>
          </w:tcPr>
          <w:p w14:paraId="53F9B20E"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5.3</w:t>
            </w:r>
          </w:p>
        </w:tc>
        <w:tc>
          <w:tcPr>
            <w:tcW w:w="11908" w:type="dxa"/>
          </w:tcPr>
          <w:p w14:paraId="2D30958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Обустройство мест охоты и рыбалки, в том числе размещение дома охотника или рыболова, сооружений, </w:t>
            </w:r>
            <w:r w:rsidRPr="00BF43A3">
              <w:rPr>
                <w:rFonts w:ascii="Times New Roman" w:eastAsia="Times New Roman" w:hAnsi="Times New Roman" w:cs="Times New Roman"/>
                <w:color w:val="000000" w:themeColor="text1"/>
                <w:sz w:val="24"/>
                <w:szCs w:val="24"/>
                <w:lang w:eastAsia="ru-RU"/>
              </w:rPr>
              <w:lastRenderedPageBreak/>
              <w:t>необходимых для восстановления и поддержания поголовья зверей или количества рыбы</w:t>
            </w:r>
          </w:p>
        </w:tc>
      </w:tr>
      <w:tr w:rsidR="00BF43A3" w:rsidRPr="00BF43A3" w14:paraId="3D2568AD" w14:textId="77777777" w:rsidTr="00F35752">
        <w:tc>
          <w:tcPr>
            <w:tcW w:w="2659" w:type="dxa"/>
          </w:tcPr>
          <w:p w14:paraId="4572C8C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Причалы для маломерных судов</w:t>
            </w:r>
          </w:p>
        </w:tc>
        <w:tc>
          <w:tcPr>
            <w:tcW w:w="1276" w:type="dxa"/>
          </w:tcPr>
          <w:p w14:paraId="5F8D7027"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5.4</w:t>
            </w:r>
          </w:p>
        </w:tc>
        <w:tc>
          <w:tcPr>
            <w:tcW w:w="11908" w:type="dxa"/>
          </w:tcPr>
          <w:p w14:paraId="50147DA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tc>
      </w:tr>
      <w:tr w:rsidR="00BF43A3" w:rsidRPr="00BF43A3" w14:paraId="72F69954" w14:textId="77777777" w:rsidTr="00F35752">
        <w:tc>
          <w:tcPr>
            <w:tcW w:w="2659" w:type="dxa"/>
          </w:tcPr>
          <w:p w14:paraId="5F2D9C19"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Поля для гольфа или конных прогулок</w:t>
            </w:r>
          </w:p>
        </w:tc>
        <w:tc>
          <w:tcPr>
            <w:tcW w:w="1276" w:type="dxa"/>
          </w:tcPr>
          <w:p w14:paraId="73CA5075"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5.5</w:t>
            </w:r>
          </w:p>
        </w:tc>
        <w:tc>
          <w:tcPr>
            <w:tcW w:w="11908" w:type="dxa"/>
          </w:tcPr>
          <w:p w14:paraId="337D8F7E"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r>
      <w:tr w:rsidR="00BF43A3" w:rsidRPr="00BF43A3" w14:paraId="183ACEBC" w14:textId="77777777" w:rsidTr="00F35752">
        <w:trPr>
          <w:trHeight w:val="635"/>
        </w:trPr>
        <w:tc>
          <w:tcPr>
            <w:tcW w:w="2659" w:type="dxa"/>
          </w:tcPr>
          <w:p w14:paraId="7965336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Производственная деятельность</w:t>
            </w:r>
          </w:p>
        </w:tc>
        <w:tc>
          <w:tcPr>
            <w:tcW w:w="1276" w:type="dxa"/>
          </w:tcPr>
          <w:p w14:paraId="3A731658"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6.0</w:t>
            </w:r>
          </w:p>
        </w:tc>
        <w:tc>
          <w:tcPr>
            <w:tcW w:w="11908" w:type="dxa"/>
          </w:tcPr>
          <w:p w14:paraId="6C2D12E5"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в целях добычи недр, их переработки, изготовления вещей</w:t>
            </w:r>
            <w:r w:rsidR="00A95A44" w:rsidRPr="00BF43A3">
              <w:rPr>
                <w:rFonts w:ascii="Times New Roman" w:eastAsia="Times New Roman" w:hAnsi="Times New Roman" w:cs="Times New Roman"/>
                <w:color w:val="000000" w:themeColor="text1"/>
                <w:sz w:val="24"/>
                <w:szCs w:val="24"/>
                <w:lang w:eastAsia="ru-RU"/>
              </w:rPr>
              <w:t xml:space="preserve"> </w:t>
            </w:r>
            <w:r w:rsidRPr="00BF43A3">
              <w:rPr>
                <w:rFonts w:ascii="Times New Roman" w:eastAsia="Times New Roman" w:hAnsi="Times New Roman" w:cs="Times New Roman"/>
                <w:color w:val="000000" w:themeColor="text1"/>
                <w:sz w:val="24"/>
                <w:szCs w:val="24"/>
                <w:lang w:eastAsia="ru-RU"/>
              </w:rPr>
              <w:t>промышленным способом.</w:t>
            </w:r>
          </w:p>
        </w:tc>
      </w:tr>
      <w:tr w:rsidR="00BF43A3" w:rsidRPr="00BF43A3" w14:paraId="56149CF5" w14:textId="77777777" w:rsidTr="00F35752">
        <w:tc>
          <w:tcPr>
            <w:tcW w:w="2659" w:type="dxa"/>
          </w:tcPr>
          <w:p w14:paraId="2319B95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Недропользование</w:t>
            </w:r>
          </w:p>
        </w:tc>
        <w:tc>
          <w:tcPr>
            <w:tcW w:w="1276" w:type="dxa"/>
          </w:tcPr>
          <w:p w14:paraId="2CE93865"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6.1</w:t>
            </w:r>
          </w:p>
        </w:tc>
        <w:tc>
          <w:tcPr>
            <w:tcW w:w="11908" w:type="dxa"/>
          </w:tcPr>
          <w:p w14:paraId="0A254E17"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геологических изысканий;</w:t>
            </w:r>
          </w:p>
          <w:p w14:paraId="54318233"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добыча полезных ископаемых открытым (карьеры, отвалы) и закрытым (шахты, скважины) способами;</w:t>
            </w:r>
          </w:p>
          <w:p w14:paraId="0A5CC11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в том числе подземных, в целях добычи полезных ископаемых;</w:t>
            </w:r>
          </w:p>
          <w:p w14:paraId="236730D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необходимых для подготовки сырья к транспортировке и (или) промышленной переработке;</w:t>
            </w:r>
          </w:p>
          <w:p w14:paraId="48C8AFF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BF43A3" w:rsidRPr="00BF43A3" w14:paraId="109069F1" w14:textId="77777777" w:rsidTr="00F35752">
        <w:tc>
          <w:tcPr>
            <w:tcW w:w="2659" w:type="dxa"/>
          </w:tcPr>
          <w:p w14:paraId="6FD63C3E"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Тяжелая промышленность</w:t>
            </w:r>
          </w:p>
        </w:tc>
        <w:tc>
          <w:tcPr>
            <w:tcW w:w="1276" w:type="dxa"/>
          </w:tcPr>
          <w:p w14:paraId="08D1FD2E"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6.2</w:t>
            </w:r>
          </w:p>
        </w:tc>
        <w:tc>
          <w:tcPr>
            <w:tcW w:w="11908" w:type="dxa"/>
          </w:tcPr>
          <w:p w14:paraId="7AEA7B7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BF43A3" w:rsidRPr="00BF43A3" w14:paraId="663191F5" w14:textId="77777777" w:rsidTr="00F35752">
        <w:tc>
          <w:tcPr>
            <w:tcW w:w="2659" w:type="dxa"/>
          </w:tcPr>
          <w:p w14:paraId="0F3CFC06"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Легкая промышленность</w:t>
            </w:r>
          </w:p>
        </w:tc>
        <w:tc>
          <w:tcPr>
            <w:tcW w:w="1276" w:type="dxa"/>
          </w:tcPr>
          <w:p w14:paraId="319D31DF"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6.3</w:t>
            </w:r>
          </w:p>
        </w:tc>
        <w:tc>
          <w:tcPr>
            <w:tcW w:w="11908" w:type="dxa"/>
          </w:tcPr>
          <w:p w14:paraId="768EFA9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tc>
      </w:tr>
      <w:tr w:rsidR="00BF43A3" w:rsidRPr="00BF43A3" w14:paraId="01428ED5" w14:textId="77777777" w:rsidTr="00F35752">
        <w:tc>
          <w:tcPr>
            <w:tcW w:w="2659" w:type="dxa"/>
          </w:tcPr>
          <w:p w14:paraId="16B948E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Фармацевтическая промышленность</w:t>
            </w:r>
          </w:p>
        </w:tc>
        <w:tc>
          <w:tcPr>
            <w:tcW w:w="1276" w:type="dxa"/>
          </w:tcPr>
          <w:p w14:paraId="5D2FC600"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6.3.1</w:t>
            </w:r>
          </w:p>
        </w:tc>
        <w:tc>
          <w:tcPr>
            <w:tcW w:w="11908" w:type="dxa"/>
          </w:tcPr>
          <w:p w14:paraId="0CCBCB4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BF43A3" w:rsidRPr="00BF43A3" w14:paraId="4C028CD4" w14:textId="77777777" w:rsidTr="00F35752">
        <w:tc>
          <w:tcPr>
            <w:tcW w:w="2659" w:type="dxa"/>
          </w:tcPr>
          <w:p w14:paraId="716E36A6"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Пищевая промышленность</w:t>
            </w:r>
          </w:p>
        </w:tc>
        <w:tc>
          <w:tcPr>
            <w:tcW w:w="1276" w:type="dxa"/>
          </w:tcPr>
          <w:p w14:paraId="2C338421"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6.4</w:t>
            </w:r>
          </w:p>
        </w:tc>
        <w:tc>
          <w:tcPr>
            <w:tcW w:w="11908" w:type="dxa"/>
          </w:tcPr>
          <w:p w14:paraId="4F60B4B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BF43A3" w:rsidRPr="00BF43A3" w14:paraId="41C68E1E" w14:textId="77777777" w:rsidTr="00F35752">
        <w:trPr>
          <w:trHeight w:val="1002"/>
        </w:trPr>
        <w:tc>
          <w:tcPr>
            <w:tcW w:w="2659" w:type="dxa"/>
          </w:tcPr>
          <w:p w14:paraId="18E17683"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Нефтехимическая промышленность</w:t>
            </w:r>
          </w:p>
        </w:tc>
        <w:tc>
          <w:tcPr>
            <w:tcW w:w="1276" w:type="dxa"/>
          </w:tcPr>
          <w:p w14:paraId="1C8C3CBC"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6.5</w:t>
            </w:r>
          </w:p>
        </w:tc>
        <w:tc>
          <w:tcPr>
            <w:tcW w:w="11908" w:type="dxa"/>
          </w:tcPr>
          <w:p w14:paraId="4B02B42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BF43A3" w:rsidRPr="00BF43A3" w14:paraId="784BA8D4" w14:textId="77777777" w:rsidTr="00F35752">
        <w:trPr>
          <w:trHeight w:val="1183"/>
        </w:trPr>
        <w:tc>
          <w:tcPr>
            <w:tcW w:w="2659" w:type="dxa"/>
          </w:tcPr>
          <w:p w14:paraId="7946ED16"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Строительная промышленность</w:t>
            </w:r>
          </w:p>
        </w:tc>
        <w:tc>
          <w:tcPr>
            <w:tcW w:w="1276" w:type="dxa"/>
          </w:tcPr>
          <w:p w14:paraId="31025D2E"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6.6</w:t>
            </w:r>
          </w:p>
        </w:tc>
        <w:tc>
          <w:tcPr>
            <w:tcW w:w="11908" w:type="dxa"/>
          </w:tcPr>
          <w:p w14:paraId="42BD6EA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BF43A3" w:rsidRPr="00BF43A3" w14:paraId="4EDBA37E" w14:textId="77777777" w:rsidTr="00F35752">
        <w:tc>
          <w:tcPr>
            <w:tcW w:w="2659" w:type="dxa"/>
          </w:tcPr>
          <w:p w14:paraId="0998BFE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Энергетика</w:t>
            </w:r>
          </w:p>
        </w:tc>
        <w:tc>
          <w:tcPr>
            <w:tcW w:w="1276" w:type="dxa"/>
          </w:tcPr>
          <w:p w14:paraId="4406061C"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6.7</w:t>
            </w:r>
          </w:p>
        </w:tc>
        <w:tc>
          <w:tcPr>
            <w:tcW w:w="11908" w:type="dxa"/>
          </w:tcPr>
          <w:p w14:paraId="3625452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BF43A3" w:rsidRPr="00BF43A3" w14:paraId="28FBCED8" w14:textId="77777777" w:rsidTr="00F35752">
        <w:tc>
          <w:tcPr>
            <w:tcW w:w="2659" w:type="dxa"/>
          </w:tcPr>
          <w:p w14:paraId="5B1BF1F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Связь</w:t>
            </w:r>
          </w:p>
        </w:tc>
        <w:tc>
          <w:tcPr>
            <w:tcW w:w="1276" w:type="dxa"/>
          </w:tcPr>
          <w:p w14:paraId="5A1D63DF"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6.8</w:t>
            </w:r>
          </w:p>
        </w:tc>
        <w:tc>
          <w:tcPr>
            <w:tcW w:w="11908" w:type="dxa"/>
          </w:tcPr>
          <w:p w14:paraId="348D3A2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BF43A3" w:rsidRPr="00BF43A3" w14:paraId="430C72FA" w14:textId="77777777" w:rsidTr="00F35752">
        <w:tc>
          <w:tcPr>
            <w:tcW w:w="2659" w:type="dxa"/>
          </w:tcPr>
          <w:p w14:paraId="5F3AF98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Склады</w:t>
            </w:r>
          </w:p>
        </w:tc>
        <w:tc>
          <w:tcPr>
            <w:tcW w:w="1276" w:type="dxa"/>
          </w:tcPr>
          <w:p w14:paraId="74848231"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6.9</w:t>
            </w:r>
          </w:p>
        </w:tc>
        <w:tc>
          <w:tcPr>
            <w:tcW w:w="11908" w:type="dxa"/>
          </w:tcPr>
          <w:p w14:paraId="1A83883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BF43A3" w:rsidRPr="00BF43A3" w14:paraId="79BC9F2F" w14:textId="77777777" w:rsidTr="00F35752">
        <w:trPr>
          <w:trHeight w:val="736"/>
        </w:trPr>
        <w:tc>
          <w:tcPr>
            <w:tcW w:w="2659" w:type="dxa"/>
          </w:tcPr>
          <w:p w14:paraId="4FA3BCF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Складские площадки</w:t>
            </w:r>
          </w:p>
        </w:tc>
        <w:tc>
          <w:tcPr>
            <w:tcW w:w="1276" w:type="dxa"/>
          </w:tcPr>
          <w:p w14:paraId="5795D30E"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6.9.1</w:t>
            </w:r>
          </w:p>
        </w:tc>
        <w:tc>
          <w:tcPr>
            <w:tcW w:w="11908" w:type="dxa"/>
          </w:tcPr>
          <w:p w14:paraId="29CEB32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Временное хранение, распределение и перевалка грузов (за исключением хранения стратегических запасов) на открытом воздухе</w:t>
            </w:r>
          </w:p>
        </w:tc>
      </w:tr>
      <w:tr w:rsidR="00BF43A3" w:rsidRPr="00BF43A3" w14:paraId="41EB68AB" w14:textId="77777777" w:rsidTr="00F35752">
        <w:trPr>
          <w:trHeight w:val="1058"/>
        </w:trPr>
        <w:tc>
          <w:tcPr>
            <w:tcW w:w="2659" w:type="dxa"/>
          </w:tcPr>
          <w:p w14:paraId="5433C61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Целлюлозно-бумажная промышленность</w:t>
            </w:r>
          </w:p>
        </w:tc>
        <w:tc>
          <w:tcPr>
            <w:tcW w:w="1276" w:type="dxa"/>
          </w:tcPr>
          <w:p w14:paraId="6143F9B6"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6.11</w:t>
            </w:r>
          </w:p>
        </w:tc>
        <w:tc>
          <w:tcPr>
            <w:tcW w:w="11908" w:type="dxa"/>
          </w:tcPr>
          <w:p w14:paraId="07CF974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BF43A3" w:rsidRPr="00BF43A3" w14:paraId="0D3252DB" w14:textId="77777777" w:rsidTr="00F35752">
        <w:tc>
          <w:tcPr>
            <w:tcW w:w="2659" w:type="dxa"/>
          </w:tcPr>
          <w:p w14:paraId="7F1B34D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Транспорт</w:t>
            </w:r>
          </w:p>
        </w:tc>
        <w:tc>
          <w:tcPr>
            <w:tcW w:w="1276" w:type="dxa"/>
          </w:tcPr>
          <w:p w14:paraId="51C742AC"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7.0</w:t>
            </w:r>
          </w:p>
        </w:tc>
        <w:tc>
          <w:tcPr>
            <w:tcW w:w="11908" w:type="dxa"/>
          </w:tcPr>
          <w:p w14:paraId="6455923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различного рода путей сообщения и сооружений, используемых для перевозки людей или грузов, либо передачи веществ.</w:t>
            </w:r>
          </w:p>
          <w:p w14:paraId="41D7C1C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7.1 -7.5</w:t>
            </w:r>
          </w:p>
        </w:tc>
      </w:tr>
      <w:tr w:rsidR="00BF43A3" w:rsidRPr="00BF43A3" w14:paraId="69F079D1" w14:textId="77777777" w:rsidTr="00F35752">
        <w:tc>
          <w:tcPr>
            <w:tcW w:w="2659" w:type="dxa"/>
          </w:tcPr>
          <w:p w14:paraId="5EA1415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Железнодорожный транспорт</w:t>
            </w:r>
          </w:p>
        </w:tc>
        <w:tc>
          <w:tcPr>
            <w:tcW w:w="1276" w:type="dxa"/>
          </w:tcPr>
          <w:p w14:paraId="6B53D59B"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7.1</w:t>
            </w:r>
          </w:p>
        </w:tc>
        <w:tc>
          <w:tcPr>
            <w:tcW w:w="11908" w:type="dxa"/>
          </w:tcPr>
          <w:p w14:paraId="0A368DF4"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r>
      <w:tr w:rsidR="00BF43A3" w:rsidRPr="00BF43A3" w14:paraId="3F1C81F4" w14:textId="77777777" w:rsidTr="00F35752">
        <w:tc>
          <w:tcPr>
            <w:tcW w:w="2659" w:type="dxa"/>
          </w:tcPr>
          <w:p w14:paraId="497E3F43"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Железнодорожные пути</w:t>
            </w:r>
          </w:p>
        </w:tc>
        <w:tc>
          <w:tcPr>
            <w:tcW w:w="1276" w:type="dxa"/>
          </w:tcPr>
          <w:p w14:paraId="0B4DBC3E"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7.1.1</w:t>
            </w:r>
          </w:p>
        </w:tc>
        <w:tc>
          <w:tcPr>
            <w:tcW w:w="11908" w:type="dxa"/>
          </w:tcPr>
          <w:p w14:paraId="403B5444"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железнодорожных путей</w:t>
            </w:r>
          </w:p>
        </w:tc>
      </w:tr>
      <w:tr w:rsidR="00BF43A3" w:rsidRPr="00BF43A3" w14:paraId="6951452F" w14:textId="77777777" w:rsidTr="00F35752">
        <w:tc>
          <w:tcPr>
            <w:tcW w:w="2659" w:type="dxa"/>
          </w:tcPr>
          <w:p w14:paraId="43B251E5"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Обслуживание железнодорожных перевозок</w:t>
            </w:r>
          </w:p>
        </w:tc>
        <w:tc>
          <w:tcPr>
            <w:tcW w:w="1276" w:type="dxa"/>
          </w:tcPr>
          <w:p w14:paraId="2AFC9961"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7.1.2</w:t>
            </w:r>
          </w:p>
        </w:tc>
        <w:tc>
          <w:tcPr>
            <w:tcW w:w="11908" w:type="dxa"/>
          </w:tcPr>
          <w:p w14:paraId="3794FA4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r>
      <w:tr w:rsidR="00BF43A3" w:rsidRPr="00BF43A3" w14:paraId="54F3B091" w14:textId="77777777" w:rsidTr="00F35752">
        <w:tc>
          <w:tcPr>
            <w:tcW w:w="2659" w:type="dxa"/>
          </w:tcPr>
          <w:p w14:paraId="6DD81767"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Автомобильный транспорт</w:t>
            </w:r>
          </w:p>
        </w:tc>
        <w:tc>
          <w:tcPr>
            <w:tcW w:w="1276" w:type="dxa"/>
          </w:tcPr>
          <w:p w14:paraId="1606C9E0"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7.2</w:t>
            </w:r>
          </w:p>
        </w:tc>
        <w:tc>
          <w:tcPr>
            <w:tcW w:w="11908" w:type="dxa"/>
          </w:tcPr>
          <w:p w14:paraId="1D7B48CE"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и сооружений автомобильного транспорта.</w:t>
            </w:r>
          </w:p>
          <w:p w14:paraId="1DA4C3AE"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7.2.1 - 7.2.3</w:t>
            </w:r>
          </w:p>
        </w:tc>
      </w:tr>
      <w:tr w:rsidR="00BF43A3" w:rsidRPr="00BF43A3" w14:paraId="0CFC0D5E" w14:textId="77777777" w:rsidTr="00F35752">
        <w:tc>
          <w:tcPr>
            <w:tcW w:w="2659" w:type="dxa"/>
          </w:tcPr>
          <w:p w14:paraId="23C99A05"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t>Размещение автомобильных дорог</w:t>
            </w:r>
          </w:p>
        </w:tc>
        <w:tc>
          <w:tcPr>
            <w:tcW w:w="1276" w:type="dxa"/>
          </w:tcPr>
          <w:p w14:paraId="08268883"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t>7.2.1</w:t>
            </w:r>
          </w:p>
        </w:tc>
        <w:tc>
          <w:tcPr>
            <w:tcW w:w="11908" w:type="dxa"/>
          </w:tcPr>
          <w:p w14:paraId="494FC32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14:paraId="13FDDC6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t xml:space="preserve">размещение объектов, предназначенных для размещения постов органов внутренних дел, ответственных за </w:t>
            </w:r>
            <w:r w:rsidRPr="00BF43A3">
              <w:rPr>
                <w:rFonts w:ascii="Times New Roman" w:eastAsia="Times New Roman" w:hAnsi="Times New Roman" w:cs="Times New Roman"/>
                <w:color w:val="000000" w:themeColor="text1"/>
                <w:sz w:val="23"/>
                <w:szCs w:val="23"/>
                <w:lang w:eastAsia="ru-RU"/>
              </w:rPr>
              <w:lastRenderedPageBreak/>
              <w:t>безопасность дорожного движения</w:t>
            </w:r>
          </w:p>
        </w:tc>
      </w:tr>
      <w:tr w:rsidR="00BF43A3" w:rsidRPr="00BF43A3" w14:paraId="55A01B7E" w14:textId="77777777" w:rsidTr="00F35752">
        <w:tc>
          <w:tcPr>
            <w:tcW w:w="2659" w:type="dxa"/>
          </w:tcPr>
          <w:p w14:paraId="3C99955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lastRenderedPageBreak/>
              <w:t>Обслуживание перевозок пассажиров</w:t>
            </w:r>
          </w:p>
        </w:tc>
        <w:tc>
          <w:tcPr>
            <w:tcW w:w="1276" w:type="dxa"/>
          </w:tcPr>
          <w:p w14:paraId="6B03A577"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t>7.2.2</w:t>
            </w:r>
          </w:p>
        </w:tc>
        <w:tc>
          <w:tcPr>
            <w:tcW w:w="11908" w:type="dxa"/>
          </w:tcPr>
          <w:p w14:paraId="05EFA52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rsidR="00BF43A3" w:rsidRPr="00BF43A3" w14:paraId="5BD2014D" w14:textId="77777777" w:rsidTr="00F35752">
        <w:tc>
          <w:tcPr>
            <w:tcW w:w="2659" w:type="dxa"/>
          </w:tcPr>
          <w:p w14:paraId="7A4B857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t>Стоянки</w:t>
            </w:r>
          </w:p>
          <w:p w14:paraId="3E4B23A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t>транспорта общего пользования</w:t>
            </w:r>
          </w:p>
        </w:tc>
        <w:tc>
          <w:tcPr>
            <w:tcW w:w="1276" w:type="dxa"/>
          </w:tcPr>
          <w:p w14:paraId="63A2C0C3"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t>7.2.3</w:t>
            </w:r>
          </w:p>
        </w:tc>
        <w:tc>
          <w:tcPr>
            <w:tcW w:w="11908" w:type="dxa"/>
          </w:tcPr>
          <w:p w14:paraId="75C9DA8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t>Размещение стоянок транспортных средств, осуществляющих перевозки людей по установленному маршруту</w:t>
            </w:r>
          </w:p>
        </w:tc>
      </w:tr>
      <w:tr w:rsidR="00BF43A3" w:rsidRPr="00BF43A3" w14:paraId="356D898C" w14:textId="77777777" w:rsidTr="00F35752">
        <w:tc>
          <w:tcPr>
            <w:tcW w:w="2659" w:type="dxa"/>
          </w:tcPr>
          <w:p w14:paraId="2288DC16"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t>Воздушный транспорт</w:t>
            </w:r>
          </w:p>
        </w:tc>
        <w:tc>
          <w:tcPr>
            <w:tcW w:w="1276" w:type="dxa"/>
          </w:tcPr>
          <w:p w14:paraId="77700E28"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t>7.4</w:t>
            </w:r>
          </w:p>
        </w:tc>
        <w:tc>
          <w:tcPr>
            <w:tcW w:w="11908" w:type="dxa"/>
          </w:tcPr>
          <w:p w14:paraId="20DC1064"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BF43A3" w:rsidRPr="00BF43A3" w14:paraId="5B92E5D9" w14:textId="77777777" w:rsidTr="00F35752">
        <w:tc>
          <w:tcPr>
            <w:tcW w:w="2659" w:type="dxa"/>
          </w:tcPr>
          <w:p w14:paraId="464282B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t>Трубопроводный транспорт</w:t>
            </w:r>
          </w:p>
        </w:tc>
        <w:tc>
          <w:tcPr>
            <w:tcW w:w="1276" w:type="dxa"/>
          </w:tcPr>
          <w:p w14:paraId="009CC168"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t>7.5</w:t>
            </w:r>
          </w:p>
        </w:tc>
        <w:tc>
          <w:tcPr>
            <w:tcW w:w="11908" w:type="dxa"/>
          </w:tcPr>
          <w:p w14:paraId="18B464F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ru-RU"/>
              </w:rPr>
            </w:pPr>
            <w:r w:rsidRPr="00BF43A3">
              <w:rPr>
                <w:rFonts w:ascii="Times New Roman" w:eastAsia="Times New Roman" w:hAnsi="Times New Roman" w:cs="Times New Roman"/>
                <w:color w:val="000000" w:themeColor="text1"/>
                <w:sz w:val="23"/>
                <w:szCs w:val="23"/>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BF43A3" w:rsidRPr="00BF43A3" w14:paraId="2EA788F4" w14:textId="77777777" w:rsidTr="00F35752">
        <w:tc>
          <w:tcPr>
            <w:tcW w:w="2659" w:type="dxa"/>
          </w:tcPr>
          <w:p w14:paraId="2D88940E"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Обеспечение внутреннего правопорядка</w:t>
            </w:r>
          </w:p>
        </w:tc>
        <w:tc>
          <w:tcPr>
            <w:tcW w:w="1276" w:type="dxa"/>
          </w:tcPr>
          <w:p w14:paraId="6BA4B38D"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8.3</w:t>
            </w:r>
          </w:p>
        </w:tc>
        <w:tc>
          <w:tcPr>
            <w:tcW w:w="11908" w:type="dxa"/>
          </w:tcPr>
          <w:p w14:paraId="28891997"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BF43A3" w:rsidRPr="00BF43A3" w14:paraId="4CA865AE" w14:textId="77777777" w:rsidTr="00F35752">
        <w:tc>
          <w:tcPr>
            <w:tcW w:w="2659" w:type="dxa"/>
          </w:tcPr>
          <w:p w14:paraId="6C3DBCF9" w14:textId="77777777" w:rsidR="00623A11" w:rsidRPr="00BF43A3" w:rsidRDefault="007008FB"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Охрана природных территорий</w:t>
            </w:r>
          </w:p>
        </w:tc>
        <w:tc>
          <w:tcPr>
            <w:tcW w:w="1276" w:type="dxa"/>
          </w:tcPr>
          <w:p w14:paraId="17878F7A" w14:textId="77777777" w:rsidR="00623A11" w:rsidRPr="00BF43A3" w:rsidRDefault="007008FB"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9.1</w:t>
            </w:r>
          </w:p>
        </w:tc>
        <w:tc>
          <w:tcPr>
            <w:tcW w:w="11908" w:type="dxa"/>
          </w:tcPr>
          <w:p w14:paraId="4697E7E7" w14:textId="77777777" w:rsidR="00623A11" w:rsidRPr="00BF43A3" w:rsidRDefault="007008FB"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r w:rsidR="00BF43A3" w:rsidRPr="00BF43A3" w14:paraId="6149CC78" w14:textId="77777777" w:rsidTr="00F35752">
        <w:tc>
          <w:tcPr>
            <w:tcW w:w="2659" w:type="dxa"/>
          </w:tcPr>
          <w:p w14:paraId="7351991A" w14:textId="77777777" w:rsidR="007008FB" w:rsidRPr="00BF43A3" w:rsidRDefault="007008FB"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Использование лесов</w:t>
            </w:r>
          </w:p>
        </w:tc>
        <w:tc>
          <w:tcPr>
            <w:tcW w:w="1276" w:type="dxa"/>
          </w:tcPr>
          <w:p w14:paraId="1C6B72EF" w14:textId="77777777" w:rsidR="007008FB" w:rsidRPr="00BF43A3" w:rsidRDefault="007008FB"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10.0</w:t>
            </w:r>
          </w:p>
        </w:tc>
        <w:tc>
          <w:tcPr>
            <w:tcW w:w="11908" w:type="dxa"/>
          </w:tcPr>
          <w:p w14:paraId="6124F14C" w14:textId="77777777" w:rsidR="007008FB" w:rsidRPr="00BF43A3" w:rsidRDefault="007008FB"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10.1 - 10.4</w:t>
            </w:r>
          </w:p>
        </w:tc>
      </w:tr>
      <w:tr w:rsidR="00BF43A3" w:rsidRPr="00BF43A3" w14:paraId="40DD928C" w14:textId="77777777" w:rsidTr="00F35752">
        <w:tc>
          <w:tcPr>
            <w:tcW w:w="2659" w:type="dxa"/>
          </w:tcPr>
          <w:p w14:paraId="67360BF5"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Заготовка древесины</w:t>
            </w:r>
          </w:p>
        </w:tc>
        <w:tc>
          <w:tcPr>
            <w:tcW w:w="1276" w:type="dxa"/>
          </w:tcPr>
          <w:p w14:paraId="1F759338"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10.1</w:t>
            </w:r>
          </w:p>
        </w:tc>
        <w:tc>
          <w:tcPr>
            <w:tcW w:w="11908" w:type="dxa"/>
          </w:tcPr>
          <w:p w14:paraId="7C9D7D5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w:t>
            </w:r>
            <w:r w:rsidRPr="00BF43A3">
              <w:rPr>
                <w:rFonts w:ascii="Times New Roman" w:eastAsia="Times New Roman" w:hAnsi="Times New Roman" w:cs="Times New Roman"/>
                <w:color w:val="000000" w:themeColor="text1"/>
                <w:sz w:val="24"/>
                <w:szCs w:val="24"/>
                <w:lang w:eastAsia="ru-RU"/>
              </w:rPr>
              <w:lastRenderedPageBreak/>
              <w:t>необходимых для обработки и хранения древесины (лесных складов, лесопилен), охрана и восстановление лесов</w:t>
            </w:r>
          </w:p>
        </w:tc>
      </w:tr>
      <w:tr w:rsidR="00BF43A3" w:rsidRPr="00BF43A3" w14:paraId="47A3FBC5" w14:textId="77777777" w:rsidTr="00F35752">
        <w:tc>
          <w:tcPr>
            <w:tcW w:w="2659" w:type="dxa"/>
          </w:tcPr>
          <w:p w14:paraId="0F4BE419"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Лесные плантации</w:t>
            </w:r>
          </w:p>
        </w:tc>
        <w:tc>
          <w:tcPr>
            <w:tcW w:w="1276" w:type="dxa"/>
          </w:tcPr>
          <w:p w14:paraId="6D7A4163"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10.2</w:t>
            </w:r>
          </w:p>
        </w:tc>
        <w:tc>
          <w:tcPr>
            <w:tcW w:w="11908" w:type="dxa"/>
          </w:tcPr>
          <w:p w14:paraId="062B568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BF43A3" w:rsidRPr="00BF43A3" w14:paraId="2C6F08CB" w14:textId="77777777" w:rsidTr="00F35752">
        <w:tc>
          <w:tcPr>
            <w:tcW w:w="2659" w:type="dxa"/>
          </w:tcPr>
          <w:p w14:paraId="78FE9645"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Заготовка лесных ресурсов</w:t>
            </w:r>
          </w:p>
        </w:tc>
        <w:tc>
          <w:tcPr>
            <w:tcW w:w="1276" w:type="dxa"/>
          </w:tcPr>
          <w:p w14:paraId="59D7CFDF"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10.3</w:t>
            </w:r>
          </w:p>
        </w:tc>
        <w:tc>
          <w:tcPr>
            <w:tcW w:w="11908" w:type="dxa"/>
          </w:tcPr>
          <w:p w14:paraId="474E932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BF43A3" w:rsidRPr="00BF43A3" w14:paraId="429823C5" w14:textId="77777777" w:rsidTr="00F35752">
        <w:tc>
          <w:tcPr>
            <w:tcW w:w="2659" w:type="dxa"/>
          </w:tcPr>
          <w:p w14:paraId="3AB1293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Резервные леса</w:t>
            </w:r>
          </w:p>
        </w:tc>
        <w:tc>
          <w:tcPr>
            <w:tcW w:w="1276" w:type="dxa"/>
          </w:tcPr>
          <w:p w14:paraId="3987ECAA"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10.4</w:t>
            </w:r>
          </w:p>
        </w:tc>
        <w:tc>
          <w:tcPr>
            <w:tcW w:w="11908" w:type="dxa"/>
          </w:tcPr>
          <w:p w14:paraId="2E8F17F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Деятельность, связанная с охраной лесов</w:t>
            </w:r>
          </w:p>
        </w:tc>
      </w:tr>
      <w:tr w:rsidR="00BF43A3" w:rsidRPr="00BF43A3" w14:paraId="26FD073F" w14:textId="77777777" w:rsidTr="00F35752">
        <w:trPr>
          <w:trHeight w:val="572"/>
        </w:trPr>
        <w:tc>
          <w:tcPr>
            <w:tcW w:w="2659" w:type="dxa"/>
          </w:tcPr>
          <w:p w14:paraId="61A114C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Водные объекты</w:t>
            </w:r>
          </w:p>
        </w:tc>
        <w:tc>
          <w:tcPr>
            <w:tcW w:w="1276" w:type="dxa"/>
          </w:tcPr>
          <w:p w14:paraId="7BA6284C"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11.0</w:t>
            </w:r>
          </w:p>
        </w:tc>
        <w:tc>
          <w:tcPr>
            <w:tcW w:w="11908" w:type="dxa"/>
          </w:tcPr>
          <w:p w14:paraId="3064D2F0"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Ледники, снежники, ручьи, реки, озера, болота, территориальные моря и другие поверхностные водные объекты</w:t>
            </w:r>
          </w:p>
        </w:tc>
      </w:tr>
      <w:tr w:rsidR="00BF43A3" w:rsidRPr="00BF43A3" w14:paraId="01591701" w14:textId="77777777" w:rsidTr="00F35752">
        <w:tc>
          <w:tcPr>
            <w:tcW w:w="2659" w:type="dxa"/>
          </w:tcPr>
          <w:p w14:paraId="540BCF5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Общее пользование водными объектами</w:t>
            </w:r>
          </w:p>
        </w:tc>
        <w:tc>
          <w:tcPr>
            <w:tcW w:w="1276" w:type="dxa"/>
          </w:tcPr>
          <w:p w14:paraId="641EBD3C"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11.1</w:t>
            </w:r>
          </w:p>
        </w:tc>
        <w:tc>
          <w:tcPr>
            <w:tcW w:w="11908" w:type="dxa"/>
          </w:tcPr>
          <w:p w14:paraId="0A4E8536"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BF43A3" w:rsidRPr="00BF43A3" w14:paraId="22607D6A" w14:textId="77777777" w:rsidTr="00F35752">
        <w:tc>
          <w:tcPr>
            <w:tcW w:w="2659" w:type="dxa"/>
          </w:tcPr>
          <w:p w14:paraId="51D41F2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Специальное пользование водными объектами</w:t>
            </w:r>
          </w:p>
        </w:tc>
        <w:tc>
          <w:tcPr>
            <w:tcW w:w="1276" w:type="dxa"/>
          </w:tcPr>
          <w:p w14:paraId="51BD3327"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11.2</w:t>
            </w:r>
          </w:p>
        </w:tc>
        <w:tc>
          <w:tcPr>
            <w:tcW w:w="11908" w:type="dxa"/>
          </w:tcPr>
          <w:p w14:paraId="626045BE" w14:textId="77777777" w:rsidR="00623A11" w:rsidRPr="00BF43A3" w:rsidRDefault="00623A11" w:rsidP="00F62F36">
            <w:pPr>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BF43A3" w:rsidRPr="00BF43A3" w14:paraId="6F92A1F3" w14:textId="77777777" w:rsidTr="00F35752">
        <w:tc>
          <w:tcPr>
            <w:tcW w:w="2659" w:type="dxa"/>
          </w:tcPr>
          <w:p w14:paraId="6AB81ADB"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Гидротехнические сооружения</w:t>
            </w:r>
          </w:p>
        </w:tc>
        <w:tc>
          <w:tcPr>
            <w:tcW w:w="1276" w:type="dxa"/>
          </w:tcPr>
          <w:p w14:paraId="33EB2B1C"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11.3</w:t>
            </w:r>
          </w:p>
        </w:tc>
        <w:tc>
          <w:tcPr>
            <w:tcW w:w="11908" w:type="dxa"/>
          </w:tcPr>
          <w:p w14:paraId="5FE1AC0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BF43A3" w:rsidRPr="00BF43A3" w14:paraId="5ECCFDE7" w14:textId="77777777" w:rsidTr="00F35752">
        <w:tc>
          <w:tcPr>
            <w:tcW w:w="2659" w:type="dxa"/>
          </w:tcPr>
          <w:p w14:paraId="675BD3B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Земельные участки (территории) общего пользования</w:t>
            </w:r>
          </w:p>
        </w:tc>
        <w:tc>
          <w:tcPr>
            <w:tcW w:w="1276" w:type="dxa"/>
          </w:tcPr>
          <w:p w14:paraId="48D54D92"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12.0</w:t>
            </w:r>
          </w:p>
        </w:tc>
        <w:tc>
          <w:tcPr>
            <w:tcW w:w="11908" w:type="dxa"/>
          </w:tcPr>
          <w:p w14:paraId="3A0DC82F"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Земельные участки общего пользования.</w:t>
            </w:r>
          </w:p>
          <w:p w14:paraId="3DC58D5D"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12.0.1 - 12.0.2</w:t>
            </w:r>
          </w:p>
        </w:tc>
      </w:tr>
      <w:tr w:rsidR="00BF43A3" w:rsidRPr="00BF43A3" w14:paraId="23373FCF" w14:textId="77777777" w:rsidTr="00F35752">
        <w:tc>
          <w:tcPr>
            <w:tcW w:w="2659" w:type="dxa"/>
          </w:tcPr>
          <w:p w14:paraId="79356DF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Улично-дорожная сеть</w:t>
            </w:r>
          </w:p>
        </w:tc>
        <w:tc>
          <w:tcPr>
            <w:tcW w:w="1276" w:type="dxa"/>
          </w:tcPr>
          <w:p w14:paraId="11C7AD64"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12.0.1</w:t>
            </w:r>
          </w:p>
        </w:tc>
        <w:tc>
          <w:tcPr>
            <w:tcW w:w="11908" w:type="dxa"/>
          </w:tcPr>
          <w:p w14:paraId="34538C1A"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w:t>
            </w:r>
            <w:r w:rsidRPr="00BF43A3">
              <w:rPr>
                <w:rFonts w:ascii="Times New Roman" w:eastAsia="Times New Roman" w:hAnsi="Times New Roman" w:cs="Times New Roman"/>
                <w:color w:val="000000" w:themeColor="text1"/>
                <w:sz w:val="24"/>
                <w:szCs w:val="24"/>
                <w:lang w:eastAsia="ru-RU"/>
              </w:rPr>
              <w:lastRenderedPageBreak/>
              <w:t>объектов велотранспортной и инженерной инфраструктуры;</w:t>
            </w:r>
          </w:p>
          <w:p w14:paraId="043292D2" w14:textId="77777777" w:rsidR="006C6047"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BF43A3" w:rsidRPr="00BF43A3" w14:paraId="09B9CB2A" w14:textId="77777777" w:rsidTr="00F35752">
        <w:tc>
          <w:tcPr>
            <w:tcW w:w="2659" w:type="dxa"/>
          </w:tcPr>
          <w:p w14:paraId="1997A08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Благоустройство территории</w:t>
            </w:r>
          </w:p>
        </w:tc>
        <w:tc>
          <w:tcPr>
            <w:tcW w:w="1276" w:type="dxa"/>
          </w:tcPr>
          <w:p w14:paraId="68F6E51C"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12.0.2</w:t>
            </w:r>
          </w:p>
        </w:tc>
        <w:tc>
          <w:tcPr>
            <w:tcW w:w="11908" w:type="dxa"/>
          </w:tcPr>
          <w:p w14:paraId="62C06399" w14:textId="77777777" w:rsidR="006C6047"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BF43A3" w:rsidRPr="00BF43A3" w14:paraId="4391FB0D" w14:textId="77777777" w:rsidTr="00F35752">
        <w:tc>
          <w:tcPr>
            <w:tcW w:w="2659" w:type="dxa"/>
          </w:tcPr>
          <w:p w14:paraId="37B3B0EC"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Ритуальная деятельность</w:t>
            </w:r>
          </w:p>
        </w:tc>
        <w:tc>
          <w:tcPr>
            <w:tcW w:w="1276" w:type="dxa"/>
          </w:tcPr>
          <w:p w14:paraId="03971D16"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12.1</w:t>
            </w:r>
          </w:p>
        </w:tc>
        <w:tc>
          <w:tcPr>
            <w:tcW w:w="11908" w:type="dxa"/>
          </w:tcPr>
          <w:p w14:paraId="5743962E"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кладбищ, крематориев и мест захоронения;</w:t>
            </w:r>
          </w:p>
          <w:p w14:paraId="56E53D99"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соответствующих культовых сооружений;</w:t>
            </w:r>
          </w:p>
          <w:p w14:paraId="3378FD16" w14:textId="77777777" w:rsidR="006C6047"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деятельности по производству продукции ритуально-обрядового назначения</w:t>
            </w:r>
          </w:p>
        </w:tc>
      </w:tr>
      <w:tr w:rsidR="00BF43A3" w:rsidRPr="00BF43A3" w14:paraId="75CC042D" w14:textId="77777777" w:rsidTr="00F35752">
        <w:tc>
          <w:tcPr>
            <w:tcW w:w="2659" w:type="dxa"/>
          </w:tcPr>
          <w:p w14:paraId="5258F531"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Специальная деятельность</w:t>
            </w:r>
          </w:p>
        </w:tc>
        <w:tc>
          <w:tcPr>
            <w:tcW w:w="1276" w:type="dxa"/>
          </w:tcPr>
          <w:p w14:paraId="39C33FFA"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12.2</w:t>
            </w:r>
          </w:p>
        </w:tc>
        <w:tc>
          <w:tcPr>
            <w:tcW w:w="11908" w:type="dxa"/>
          </w:tcPr>
          <w:p w14:paraId="127A383C" w14:textId="77777777" w:rsidR="006C6047"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BF43A3" w:rsidRPr="00BF43A3" w14:paraId="5936A9AF" w14:textId="77777777" w:rsidTr="00F35752">
        <w:tc>
          <w:tcPr>
            <w:tcW w:w="2659" w:type="dxa"/>
          </w:tcPr>
          <w:p w14:paraId="2EC91CE6"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Запас</w:t>
            </w:r>
          </w:p>
        </w:tc>
        <w:tc>
          <w:tcPr>
            <w:tcW w:w="1276" w:type="dxa"/>
          </w:tcPr>
          <w:p w14:paraId="7466626B"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12.3</w:t>
            </w:r>
          </w:p>
        </w:tc>
        <w:tc>
          <w:tcPr>
            <w:tcW w:w="11908" w:type="dxa"/>
          </w:tcPr>
          <w:p w14:paraId="16DA8BEC" w14:textId="77777777" w:rsidR="006C6047"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Отсутствие хозяйственной деятельности</w:t>
            </w:r>
          </w:p>
        </w:tc>
      </w:tr>
      <w:tr w:rsidR="00BF43A3" w:rsidRPr="00BF43A3" w14:paraId="6943CE3D" w14:textId="77777777" w:rsidTr="00F35752">
        <w:trPr>
          <w:trHeight w:val="1021"/>
        </w:trPr>
        <w:tc>
          <w:tcPr>
            <w:tcW w:w="2659" w:type="dxa"/>
          </w:tcPr>
          <w:p w14:paraId="21188D5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Ведение огородничества</w:t>
            </w:r>
          </w:p>
        </w:tc>
        <w:tc>
          <w:tcPr>
            <w:tcW w:w="1276" w:type="dxa"/>
          </w:tcPr>
          <w:p w14:paraId="45F24819"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13.1</w:t>
            </w:r>
          </w:p>
        </w:tc>
        <w:tc>
          <w:tcPr>
            <w:tcW w:w="11908" w:type="dxa"/>
          </w:tcPr>
          <w:p w14:paraId="7AC4C198"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w:t>
            </w:r>
            <w:r w:rsidR="007008FB" w:rsidRPr="00BF43A3">
              <w:rPr>
                <w:rFonts w:ascii="Times New Roman" w:eastAsia="Times New Roman" w:hAnsi="Times New Roman" w:cs="Times New Roman"/>
                <w:color w:val="000000" w:themeColor="text1"/>
                <w:sz w:val="24"/>
                <w:szCs w:val="24"/>
                <w:lang w:eastAsia="ru-RU"/>
              </w:rPr>
              <w:t>р</w:t>
            </w:r>
          </w:p>
        </w:tc>
      </w:tr>
      <w:tr w:rsidR="00BF43A3" w:rsidRPr="00BF43A3" w14:paraId="1E7C89DA" w14:textId="77777777" w:rsidTr="00F35752">
        <w:trPr>
          <w:trHeight w:val="664"/>
        </w:trPr>
        <w:tc>
          <w:tcPr>
            <w:tcW w:w="2659" w:type="dxa"/>
            <w:tcBorders>
              <w:bottom w:val="single" w:sz="4" w:space="0" w:color="auto"/>
            </w:tcBorders>
          </w:tcPr>
          <w:p w14:paraId="694BFB42" w14:textId="77777777" w:rsidR="00623A11" w:rsidRPr="00BF43A3" w:rsidRDefault="00623A11" w:rsidP="00F62F3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Ведение садоводства</w:t>
            </w:r>
          </w:p>
        </w:tc>
        <w:tc>
          <w:tcPr>
            <w:tcW w:w="1276" w:type="dxa"/>
            <w:tcBorders>
              <w:bottom w:val="single" w:sz="4" w:space="0" w:color="auto"/>
            </w:tcBorders>
          </w:tcPr>
          <w:p w14:paraId="22F311E8" w14:textId="77777777" w:rsidR="00623A11" w:rsidRPr="00BF43A3" w:rsidRDefault="00623A11" w:rsidP="00F62F3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13.2</w:t>
            </w:r>
          </w:p>
        </w:tc>
        <w:tc>
          <w:tcPr>
            <w:tcW w:w="11908" w:type="dxa"/>
            <w:tcBorders>
              <w:bottom w:val="single" w:sz="4" w:space="0" w:color="auto"/>
            </w:tcBorders>
          </w:tcPr>
          <w:p w14:paraId="6202BF94" w14:textId="77777777" w:rsidR="006C6047" w:rsidRPr="00BF43A3" w:rsidRDefault="00623A11"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деятельности, связанной с выращиванием плодовых, ягодных, овощных, бахчевых или иных сельскохозяйственных культур и картофеля</w:t>
            </w:r>
          </w:p>
        </w:tc>
      </w:tr>
      <w:tr w:rsidR="00BF43A3" w:rsidRPr="00BF43A3" w14:paraId="22F40D2F" w14:textId="77777777" w:rsidTr="007008FB">
        <w:tc>
          <w:tcPr>
            <w:tcW w:w="15843" w:type="dxa"/>
            <w:gridSpan w:val="3"/>
            <w:tcBorders>
              <w:top w:val="nil"/>
              <w:left w:val="nil"/>
              <w:bottom w:val="nil"/>
              <w:right w:val="nil"/>
            </w:tcBorders>
          </w:tcPr>
          <w:p w14:paraId="2AC1380E" w14:textId="77777777" w:rsidR="007008FB" w:rsidRPr="00BF43A3" w:rsidRDefault="007008FB" w:rsidP="00F62F36">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Примечание: В данной таблице определены виды разрешенного использования объектов капитального строительства. Наименование отдельных объектов определяется проектировщиком при разработке проектной документации на объект (при новом строительстве или реконструкции). При определении наименования объекта основным условием является функциональное соответствие определенным видам разрешенного использования объектов капитального строительства.</w:t>
            </w:r>
            <w:r w:rsidR="00791380" w:rsidRPr="00BF43A3">
              <w:rPr>
                <w:rFonts w:ascii="Times New Roman" w:eastAsia="Times New Roman" w:hAnsi="Times New Roman" w:cs="Times New Roman"/>
                <w:color w:val="000000" w:themeColor="text1"/>
                <w:sz w:val="27"/>
                <w:szCs w:val="27"/>
                <w:lang w:eastAsia="ru-RU"/>
              </w:rPr>
              <w:t xml:space="preserve"> </w:t>
            </w:r>
            <w:r w:rsidRPr="00BF43A3">
              <w:rPr>
                <w:rFonts w:ascii="Times New Roman" w:eastAsia="Times New Roman" w:hAnsi="Times New Roman" w:cs="Times New Roman"/>
                <w:color w:val="000000" w:themeColor="text1"/>
                <w:sz w:val="27"/>
                <w:szCs w:val="27"/>
                <w:lang w:eastAsia="ru-RU"/>
              </w:rPr>
              <w:t xml:space="preserve">При определении наименований объектов необходимо использовать определения, имеющиеся в принятых органами исполнительной власти </w:t>
            </w:r>
            <w:r w:rsidRPr="00BF43A3">
              <w:rPr>
                <w:rFonts w:ascii="Times New Roman" w:eastAsia="Times New Roman" w:hAnsi="Times New Roman" w:cs="Times New Roman"/>
                <w:color w:val="000000" w:themeColor="text1"/>
                <w:sz w:val="27"/>
                <w:szCs w:val="27"/>
                <w:lang w:eastAsia="ru-RU"/>
              </w:rPr>
              <w:lastRenderedPageBreak/>
              <w:t>нормативных актах технического, экономического и правового характера, регламентирующих осуществление градостроительной деятельности, а также инженерных изысканий, архитектурно-строительного проектирования и строительства (ГОСТах в области строительства, Сводах Правил по проектированию и строительству, Руководящих Документах в Строительстве, Территориально-Строительных Нормах, Ведомственных Строительных Нормативах, Стандартах Предприятий Строительного Комплекса).</w:t>
            </w:r>
          </w:p>
          <w:p w14:paraId="51902BFB" w14:textId="77777777" w:rsidR="00A95A44" w:rsidRPr="00BF43A3" w:rsidRDefault="00A95A44" w:rsidP="00F62F36">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4"/>
                <w:szCs w:val="24"/>
                <w:lang w:eastAsia="ru-RU"/>
              </w:rPr>
            </w:pPr>
          </w:p>
        </w:tc>
      </w:tr>
    </w:tbl>
    <w:p w14:paraId="07AA851E" w14:textId="77777777" w:rsidR="000F13F1" w:rsidRPr="00BF43A3" w:rsidRDefault="00D94961" w:rsidP="00223605">
      <w:pPr>
        <w:keepNext/>
        <w:spacing w:after="0" w:line="240" w:lineRule="auto"/>
        <w:jc w:val="center"/>
        <w:outlineLvl w:val="1"/>
        <w:rPr>
          <w:rFonts w:ascii="Times New Roman" w:eastAsia="SimSun" w:hAnsi="Times New Roman" w:cs="Times New Roman"/>
          <w:b/>
          <w:bCs/>
          <w:color w:val="000000" w:themeColor="text1"/>
          <w:sz w:val="27"/>
          <w:szCs w:val="27"/>
          <w:lang w:eastAsia="zh-CN"/>
        </w:rPr>
      </w:pPr>
      <w:r w:rsidRPr="00BF43A3">
        <w:rPr>
          <w:rFonts w:ascii="Times New Roman" w:eastAsia="SimSun" w:hAnsi="Times New Roman" w:cs="Times New Roman"/>
          <w:b/>
          <w:bCs/>
          <w:color w:val="000000" w:themeColor="text1"/>
          <w:sz w:val="27"/>
          <w:szCs w:val="27"/>
          <w:lang w:eastAsia="zh-CN"/>
        </w:rPr>
        <w:lastRenderedPageBreak/>
        <w:t>С</w:t>
      </w:r>
      <w:r w:rsidR="000E1FDC" w:rsidRPr="00BF43A3">
        <w:rPr>
          <w:rFonts w:ascii="Times New Roman" w:eastAsia="SimSun" w:hAnsi="Times New Roman" w:cs="Times New Roman"/>
          <w:b/>
          <w:bCs/>
          <w:color w:val="000000" w:themeColor="text1"/>
          <w:sz w:val="27"/>
          <w:szCs w:val="27"/>
          <w:lang w:eastAsia="zh-CN"/>
        </w:rPr>
        <w:t>татья 41</w:t>
      </w:r>
      <w:r w:rsidR="000F13F1" w:rsidRPr="00BF43A3">
        <w:rPr>
          <w:rFonts w:ascii="Times New Roman" w:eastAsia="SimSun" w:hAnsi="Times New Roman" w:cs="Times New Roman"/>
          <w:b/>
          <w:bCs/>
          <w:color w:val="000000" w:themeColor="text1"/>
          <w:sz w:val="27"/>
          <w:szCs w:val="27"/>
          <w:lang w:eastAsia="zh-CN"/>
        </w:rPr>
        <w:t>. Градостроительные регламенты в отношении земельных участков и объектов капитального строительства, расположенных в пределах жилых зон</w:t>
      </w:r>
    </w:p>
    <w:p w14:paraId="33C1767D" w14:textId="77777777" w:rsidR="000F13F1" w:rsidRPr="00BF43A3" w:rsidRDefault="000F13F1" w:rsidP="00223605">
      <w:pPr>
        <w:spacing w:after="0" w:line="240" w:lineRule="auto"/>
        <w:rPr>
          <w:rFonts w:ascii="Times New Roman" w:eastAsia="SimSun" w:hAnsi="Times New Roman" w:cs="Times New Roman"/>
          <w:color w:val="000000" w:themeColor="text1"/>
          <w:sz w:val="27"/>
          <w:szCs w:val="27"/>
          <w:lang w:eastAsia="zh-CN"/>
        </w:rPr>
      </w:pPr>
    </w:p>
    <w:p w14:paraId="1FEB61CB"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 квадратных скобках […….] указан  код (числовое обозначение) вида разрешенного использования земельного участка. Текстовое наименование вида разрешенного использования земельного участка и его код (числовое обозначение) являются равнозначными. (Прик</w:t>
      </w:r>
      <w:r w:rsidR="007D48CF" w:rsidRPr="00BF43A3">
        <w:rPr>
          <w:rFonts w:ascii="Times New Roman" w:eastAsia="SimSun" w:hAnsi="Times New Roman" w:cs="Times New Roman"/>
          <w:color w:val="000000" w:themeColor="text1"/>
          <w:sz w:val="27"/>
          <w:szCs w:val="27"/>
          <w:lang w:eastAsia="zh-CN"/>
        </w:rPr>
        <w:t xml:space="preserve">аз Минэкономразвития России от 1 сентября </w:t>
      </w:r>
      <w:r w:rsidRPr="00BF43A3">
        <w:rPr>
          <w:rFonts w:ascii="Times New Roman" w:eastAsia="SimSun" w:hAnsi="Times New Roman" w:cs="Times New Roman"/>
          <w:color w:val="000000" w:themeColor="text1"/>
          <w:sz w:val="27"/>
          <w:szCs w:val="27"/>
          <w:lang w:eastAsia="zh-CN"/>
        </w:rPr>
        <w:t>2014</w:t>
      </w:r>
      <w:r w:rsidR="007D48CF" w:rsidRPr="00BF43A3">
        <w:rPr>
          <w:rFonts w:ascii="Times New Roman" w:eastAsia="SimSun" w:hAnsi="Times New Roman" w:cs="Times New Roman"/>
          <w:color w:val="000000" w:themeColor="text1"/>
          <w:sz w:val="27"/>
          <w:szCs w:val="27"/>
          <w:lang w:eastAsia="zh-CN"/>
        </w:rPr>
        <w:t xml:space="preserve"> года № 540 «</w:t>
      </w:r>
      <w:r w:rsidRPr="00BF43A3">
        <w:rPr>
          <w:rFonts w:ascii="Times New Roman" w:eastAsia="SimSun" w:hAnsi="Times New Roman" w:cs="Times New Roman"/>
          <w:color w:val="000000" w:themeColor="text1"/>
          <w:sz w:val="27"/>
          <w:szCs w:val="27"/>
          <w:lang w:eastAsia="zh-CN"/>
        </w:rPr>
        <w:t>Об утверждении классификатора видов разрешенного и</w:t>
      </w:r>
      <w:r w:rsidR="007D48CF" w:rsidRPr="00BF43A3">
        <w:rPr>
          <w:rFonts w:ascii="Times New Roman" w:eastAsia="SimSun" w:hAnsi="Times New Roman" w:cs="Times New Roman"/>
          <w:color w:val="000000" w:themeColor="text1"/>
          <w:sz w:val="27"/>
          <w:szCs w:val="27"/>
          <w:lang w:eastAsia="zh-CN"/>
        </w:rPr>
        <w:t xml:space="preserve">спользования земельных участков» </w:t>
      </w:r>
      <w:r w:rsidRPr="00BF43A3">
        <w:rPr>
          <w:rFonts w:ascii="Times New Roman" w:eastAsia="SimSun" w:hAnsi="Times New Roman" w:cs="Times New Roman"/>
          <w:color w:val="000000" w:themeColor="text1"/>
          <w:sz w:val="27"/>
          <w:szCs w:val="27"/>
          <w:lang w:eastAsia="zh-CN"/>
        </w:rPr>
        <w:t>(Заре</w:t>
      </w:r>
      <w:r w:rsidR="007D48CF" w:rsidRPr="00BF43A3">
        <w:rPr>
          <w:rFonts w:ascii="Times New Roman" w:eastAsia="SimSun" w:hAnsi="Times New Roman" w:cs="Times New Roman"/>
          <w:color w:val="000000" w:themeColor="text1"/>
          <w:sz w:val="27"/>
          <w:szCs w:val="27"/>
          <w:lang w:eastAsia="zh-CN"/>
        </w:rPr>
        <w:t xml:space="preserve">гистрировано в Минюсте России 8 сентября </w:t>
      </w:r>
      <w:r w:rsidRPr="00BF43A3">
        <w:rPr>
          <w:rFonts w:ascii="Times New Roman" w:eastAsia="SimSun" w:hAnsi="Times New Roman" w:cs="Times New Roman"/>
          <w:color w:val="000000" w:themeColor="text1"/>
          <w:sz w:val="27"/>
          <w:szCs w:val="27"/>
          <w:lang w:eastAsia="zh-CN"/>
        </w:rPr>
        <w:t>2014</w:t>
      </w:r>
      <w:r w:rsidR="007D48CF" w:rsidRPr="00BF43A3">
        <w:rPr>
          <w:rFonts w:ascii="Times New Roman" w:eastAsia="SimSun" w:hAnsi="Times New Roman" w:cs="Times New Roman"/>
          <w:color w:val="000000" w:themeColor="text1"/>
          <w:sz w:val="27"/>
          <w:szCs w:val="27"/>
          <w:lang w:eastAsia="zh-CN"/>
        </w:rPr>
        <w:t xml:space="preserve"> года № </w:t>
      </w:r>
      <w:r w:rsidRPr="00BF43A3">
        <w:rPr>
          <w:rFonts w:ascii="Times New Roman" w:eastAsia="SimSun" w:hAnsi="Times New Roman" w:cs="Times New Roman"/>
          <w:color w:val="000000" w:themeColor="text1"/>
          <w:sz w:val="27"/>
          <w:szCs w:val="27"/>
          <w:lang w:eastAsia="zh-CN"/>
        </w:rPr>
        <w:t>33995))</w:t>
      </w:r>
      <w:r w:rsidR="007D48CF" w:rsidRPr="00BF43A3">
        <w:rPr>
          <w:rFonts w:ascii="Times New Roman" w:eastAsia="SimSun" w:hAnsi="Times New Roman" w:cs="Times New Roman"/>
          <w:color w:val="000000" w:themeColor="text1"/>
          <w:sz w:val="27"/>
          <w:szCs w:val="27"/>
          <w:lang w:eastAsia="zh-CN"/>
        </w:rPr>
        <w:t>.</w:t>
      </w:r>
    </w:p>
    <w:p w14:paraId="24136E0F" w14:textId="77777777" w:rsidR="00D94961" w:rsidRPr="00BF43A3" w:rsidRDefault="00D94961" w:rsidP="00501FEC">
      <w:pPr>
        <w:widowControl w:val="0"/>
        <w:spacing w:after="0" w:line="240" w:lineRule="auto"/>
        <w:ind w:right="-172" w:firstLine="709"/>
        <w:jc w:val="both"/>
        <w:outlineLvl w:val="0"/>
        <w:rPr>
          <w:rFonts w:ascii="Times New Roman" w:eastAsia="SimSun" w:hAnsi="Times New Roman" w:cs="Times New Roman"/>
          <w:b/>
          <w:color w:val="000000" w:themeColor="text1"/>
          <w:sz w:val="28"/>
          <w:szCs w:val="28"/>
          <w:lang w:eastAsia="zh-CN"/>
        </w:rPr>
      </w:pPr>
    </w:p>
    <w:p w14:paraId="7703ED37" w14:textId="77777777" w:rsidR="009C00C4" w:rsidRPr="00BF43A3" w:rsidRDefault="009C00C4" w:rsidP="007D48CF">
      <w:pPr>
        <w:widowControl w:val="0"/>
        <w:spacing w:after="0" w:line="240" w:lineRule="auto"/>
        <w:jc w:val="center"/>
        <w:outlineLvl w:val="0"/>
        <w:rPr>
          <w:rFonts w:ascii="Times New Roman" w:eastAsia="SimSun" w:hAnsi="Times New Roman" w:cs="Times New Roman"/>
          <w:b/>
          <w:color w:val="000000" w:themeColor="text1"/>
          <w:sz w:val="27"/>
          <w:szCs w:val="27"/>
          <w:lang w:eastAsia="zh-CN"/>
        </w:rPr>
      </w:pPr>
      <w:bookmarkStart w:id="136" w:name="_Hlk531010108"/>
    </w:p>
    <w:p w14:paraId="446693E3" w14:textId="77777777" w:rsidR="009C00C4" w:rsidRPr="00BF43A3" w:rsidRDefault="009C00C4" w:rsidP="007D48CF">
      <w:pPr>
        <w:widowControl w:val="0"/>
        <w:spacing w:after="0" w:line="240" w:lineRule="auto"/>
        <w:jc w:val="center"/>
        <w:outlineLvl w:val="0"/>
        <w:rPr>
          <w:rFonts w:ascii="Times New Roman" w:eastAsia="SimSun" w:hAnsi="Times New Roman" w:cs="Times New Roman"/>
          <w:b/>
          <w:color w:val="000000" w:themeColor="text1"/>
          <w:sz w:val="27"/>
          <w:szCs w:val="27"/>
          <w:lang w:eastAsia="zh-CN"/>
        </w:rPr>
      </w:pPr>
    </w:p>
    <w:p w14:paraId="0C461176" w14:textId="77777777" w:rsidR="009C00C4" w:rsidRPr="00BF43A3" w:rsidRDefault="009C00C4" w:rsidP="007D48CF">
      <w:pPr>
        <w:widowControl w:val="0"/>
        <w:spacing w:after="0" w:line="240" w:lineRule="auto"/>
        <w:jc w:val="center"/>
        <w:outlineLvl w:val="0"/>
        <w:rPr>
          <w:rFonts w:ascii="Times New Roman" w:eastAsia="SimSun" w:hAnsi="Times New Roman" w:cs="Times New Roman"/>
          <w:b/>
          <w:color w:val="000000" w:themeColor="text1"/>
          <w:sz w:val="27"/>
          <w:szCs w:val="27"/>
          <w:lang w:eastAsia="zh-CN"/>
        </w:rPr>
      </w:pPr>
    </w:p>
    <w:p w14:paraId="02854890" w14:textId="77777777" w:rsidR="009C00C4" w:rsidRPr="00BF43A3" w:rsidRDefault="009C00C4" w:rsidP="007D48CF">
      <w:pPr>
        <w:widowControl w:val="0"/>
        <w:spacing w:after="0" w:line="240" w:lineRule="auto"/>
        <w:jc w:val="center"/>
        <w:outlineLvl w:val="0"/>
        <w:rPr>
          <w:rFonts w:ascii="Times New Roman" w:eastAsia="SimSun" w:hAnsi="Times New Roman" w:cs="Times New Roman"/>
          <w:b/>
          <w:color w:val="000000" w:themeColor="text1"/>
          <w:sz w:val="27"/>
          <w:szCs w:val="27"/>
          <w:lang w:eastAsia="zh-CN"/>
        </w:rPr>
      </w:pPr>
    </w:p>
    <w:p w14:paraId="23448919" w14:textId="77777777" w:rsidR="009C00C4" w:rsidRPr="00BF43A3" w:rsidRDefault="009C00C4" w:rsidP="007D48CF">
      <w:pPr>
        <w:widowControl w:val="0"/>
        <w:spacing w:after="0" w:line="240" w:lineRule="auto"/>
        <w:jc w:val="center"/>
        <w:outlineLvl w:val="0"/>
        <w:rPr>
          <w:rFonts w:ascii="Times New Roman" w:eastAsia="SimSun" w:hAnsi="Times New Roman" w:cs="Times New Roman"/>
          <w:b/>
          <w:color w:val="000000" w:themeColor="text1"/>
          <w:sz w:val="27"/>
          <w:szCs w:val="27"/>
          <w:lang w:eastAsia="zh-CN"/>
        </w:rPr>
      </w:pPr>
    </w:p>
    <w:p w14:paraId="641B822D" w14:textId="77777777" w:rsidR="009C00C4" w:rsidRPr="00BF43A3" w:rsidRDefault="009C00C4" w:rsidP="007D48CF">
      <w:pPr>
        <w:widowControl w:val="0"/>
        <w:spacing w:after="0" w:line="240" w:lineRule="auto"/>
        <w:jc w:val="center"/>
        <w:outlineLvl w:val="0"/>
        <w:rPr>
          <w:rFonts w:ascii="Times New Roman" w:eastAsia="SimSun" w:hAnsi="Times New Roman" w:cs="Times New Roman"/>
          <w:b/>
          <w:color w:val="000000" w:themeColor="text1"/>
          <w:sz w:val="27"/>
          <w:szCs w:val="27"/>
          <w:lang w:eastAsia="zh-CN"/>
        </w:rPr>
      </w:pPr>
    </w:p>
    <w:p w14:paraId="44463FB7" w14:textId="77777777" w:rsidR="009C00C4" w:rsidRPr="00BF43A3" w:rsidRDefault="009C00C4" w:rsidP="007D48CF">
      <w:pPr>
        <w:widowControl w:val="0"/>
        <w:spacing w:after="0" w:line="240" w:lineRule="auto"/>
        <w:jc w:val="center"/>
        <w:outlineLvl w:val="0"/>
        <w:rPr>
          <w:rFonts w:ascii="Times New Roman" w:eastAsia="SimSun" w:hAnsi="Times New Roman" w:cs="Times New Roman"/>
          <w:b/>
          <w:color w:val="000000" w:themeColor="text1"/>
          <w:sz w:val="27"/>
          <w:szCs w:val="27"/>
          <w:lang w:eastAsia="zh-CN"/>
        </w:rPr>
      </w:pPr>
    </w:p>
    <w:p w14:paraId="6D69CDB5" w14:textId="77777777" w:rsidR="009C00C4" w:rsidRPr="00BF43A3" w:rsidRDefault="009C00C4" w:rsidP="007D48CF">
      <w:pPr>
        <w:widowControl w:val="0"/>
        <w:spacing w:after="0" w:line="240" w:lineRule="auto"/>
        <w:jc w:val="center"/>
        <w:outlineLvl w:val="0"/>
        <w:rPr>
          <w:rFonts w:ascii="Times New Roman" w:eastAsia="SimSun" w:hAnsi="Times New Roman" w:cs="Times New Roman"/>
          <w:b/>
          <w:color w:val="000000" w:themeColor="text1"/>
          <w:sz w:val="27"/>
          <w:szCs w:val="27"/>
          <w:lang w:eastAsia="zh-CN"/>
        </w:rPr>
      </w:pPr>
    </w:p>
    <w:p w14:paraId="616887C0" w14:textId="77777777" w:rsidR="009C00C4" w:rsidRPr="00BF43A3" w:rsidRDefault="009C00C4" w:rsidP="007D48CF">
      <w:pPr>
        <w:widowControl w:val="0"/>
        <w:spacing w:after="0" w:line="240" w:lineRule="auto"/>
        <w:jc w:val="center"/>
        <w:outlineLvl w:val="0"/>
        <w:rPr>
          <w:rFonts w:ascii="Times New Roman" w:eastAsia="SimSun" w:hAnsi="Times New Roman" w:cs="Times New Roman"/>
          <w:b/>
          <w:color w:val="000000" w:themeColor="text1"/>
          <w:sz w:val="27"/>
          <w:szCs w:val="27"/>
          <w:lang w:eastAsia="zh-CN"/>
        </w:rPr>
      </w:pPr>
    </w:p>
    <w:p w14:paraId="0A8A2723" w14:textId="77777777" w:rsidR="009C00C4" w:rsidRPr="00BF43A3" w:rsidRDefault="009C00C4" w:rsidP="007D48CF">
      <w:pPr>
        <w:widowControl w:val="0"/>
        <w:spacing w:after="0" w:line="240" w:lineRule="auto"/>
        <w:jc w:val="center"/>
        <w:outlineLvl w:val="0"/>
        <w:rPr>
          <w:rFonts w:ascii="Times New Roman" w:eastAsia="SimSun" w:hAnsi="Times New Roman" w:cs="Times New Roman"/>
          <w:b/>
          <w:color w:val="000000" w:themeColor="text1"/>
          <w:sz w:val="27"/>
          <w:szCs w:val="27"/>
          <w:lang w:eastAsia="zh-CN"/>
        </w:rPr>
      </w:pPr>
    </w:p>
    <w:p w14:paraId="7A6996B6" w14:textId="77777777" w:rsidR="009C00C4" w:rsidRPr="00BF43A3" w:rsidRDefault="009C00C4" w:rsidP="007D48CF">
      <w:pPr>
        <w:widowControl w:val="0"/>
        <w:spacing w:after="0" w:line="240" w:lineRule="auto"/>
        <w:jc w:val="center"/>
        <w:outlineLvl w:val="0"/>
        <w:rPr>
          <w:rFonts w:ascii="Times New Roman" w:eastAsia="SimSun" w:hAnsi="Times New Roman" w:cs="Times New Roman"/>
          <w:b/>
          <w:color w:val="000000" w:themeColor="text1"/>
          <w:sz w:val="27"/>
          <w:szCs w:val="27"/>
          <w:lang w:eastAsia="zh-CN"/>
        </w:rPr>
      </w:pPr>
    </w:p>
    <w:p w14:paraId="6C815E05" w14:textId="77777777" w:rsidR="009C00C4" w:rsidRPr="00BF43A3" w:rsidRDefault="009C00C4" w:rsidP="007D48CF">
      <w:pPr>
        <w:widowControl w:val="0"/>
        <w:spacing w:after="0" w:line="240" w:lineRule="auto"/>
        <w:jc w:val="center"/>
        <w:outlineLvl w:val="0"/>
        <w:rPr>
          <w:rFonts w:ascii="Times New Roman" w:eastAsia="SimSun" w:hAnsi="Times New Roman" w:cs="Times New Roman"/>
          <w:b/>
          <w:color w:val="000000" w:themeColor="text1"/>
          <w:sz w:val="27"/>
          <w:szCs w:val="27"/>
          <w:lang w:eastAsia="zh-CN"/>
        </w:rPr>
      </w:pPr>
    </w:p>
    <w:p w14:paraId="4AED7488" w14:textId="77777777" w:rsidR="009C00C4" w:rsidRPr="00BF43A3" w:rsidRDefault="009C00C4" w:rsidP="007D48CF">
      <w:pPr>
        <w:widowControl w:val="0"/>
        <w:spacing w:after="0" w:line="240" w:lineRule="auto"/>
        <w:jc w:val="center"/>
        <w:outlineLvl w:val="0"/>
        <w:rPr>
          <w:rFonts w:ascii="Times New Roman" w:eastAsia="SimSun" w:hAnsi="Times New Roman" w:cs="Times New Roman"/>
          <w:b/>
          <w:color w:val="000000" w:themeColor="text1"/>
          <w:sz w:val="27"/>
          <w:szCs w:val="27"/>
          <w:lang w:eastAsia="zh-CN"/>
        </w:rPr>
      </w:pPr>
    </w:p>
    <w:p w14:paraId="4F0F18DB" w14:textId="3A00C760" w:rsidR="000F13F1" w:rsidRPr="00BF43A3" w:rsidRDefault="00623A11" w:rsidP="007D48CF">
      <w:pPr>
        <w:widowControl w:val="0"/>
        <w:spacing w:after="0" w:line="240" w:lineRule="auto"/>
        <w:jc w:val="center"/>
        <w:outlineLvl w:val="0"/>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lastRenderedPageBreak/>
        <w:t xml:space="preserve"> </w:t>
      </w:r>
      <w:r w:rsidR="000F13F1" w:rsidRPr="00BF43A3">
        <w:rPr>
          <w:rFonts w:ascii="Times New Roman" w:eastAsia="SimSun" w:hAnsi="Times New Roman" w:cs="Times New Roman"/>
          <w:b/>
          <w:color w:val="000000" w:themeColor="text1"/>
          <w:sz w:val="27"/>
          <w:szCs w:val="27"/>
          <w:lang w:eastAsia="zh-CN"/>
        </w:rPr>
        <w:t>Ж. Зона застройки индивидуальными жилыми домами с содержанием домашнего скота и птицы</w:t>
      </w:r>
      <w:bookmarkEnd w:id="136"/>
    </w:p>
    <w:p w14:paraId="11396007" w14:textId="77777777" w:rsidR="000F13F1" w:rsidRPr="00BF43A3" w:rsidRDefault="000F13F1" w:rsidP="007D48CF">
      <w:pPr>
        <w:widowControl w:val="0"/>
        <w:spacing w:after="0" w:line="240" w:lineRule="auto"/>
        <w:ind w:firstLine="709"/>
        <w:jc w:val="both"/>
        <w:rPr>
          <w:rFonts w:ascii="Times New Roman" w:eastAsia="SimSun" w:hAnsi="Times New Roman" w:cs="Times New Roman"/>
          <w:b/>
          <w:color w:val="000000" w:themeColor="text1"/>
          <w:sz w:val="27"/>
          <w:szCs w:val="27"/>
          <w:u w:val="single"/>
          <w:lang w:eastAsia="zh-CN"/>
        </w:rPr>
      </w:pPr>
    </w:p>
    <w:p w14:paraId="6125B78B" w14:textId="77777777" w:rsidR="000F13F1" w:rsidRPr="00BF43A3" w:rsidRDefault="000F13F1" w:rsidP="007D48CF">
      <w:pPr>
        <w:tabs>
          <w:tab w:val="left" w:pos="2520"/>
        </w:tabs>
        <w:spacing w:after="0" w:line="240" w:lineRule="auto"/>
        <w:jc w:val="center"/>
        <w:outlineLvl w:val="0"/>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t xml:space="preserve">1. </w:t>
      </w:r>
      <w:r w:rsidR="002D41E4" w:rsidRPr="00BF43A3">
        <w:rPr>
          <w:rFonts w:ascii="Times New Roman" w:eastAsia="SimSun" w:hAnsi="Times New Roman" w:cs="Times New Roman"/>
          <w:b/>
          <w:color w:val="000000" w:themeColor="text1"/>
          <w:sz w:val="27"/>
          <w:szCs w:val="27"/>
          <w:lang w:eastAsia="zh-CN"/>
        </w:rPr>
        <w:t>В</w:t>
      </w:r>
      <w:r w:rsidRPr="00BF43A3">
        <w:rPr>
          <w:rFonts w:ascii="Times New Roman" w:eastAsia="SimSun" w:hAnsi="Times New Roman" w:cs="Times New Roman"/>
          <w:b/>
          <w:color w:val="000000" w:themeColor="text1"/>
          <w:sz w:val="27"/>
          <w:szCs w:val="27"/>
          <w:lang w:eastAsia="zh-CN"/>
        </w:rPr>
        <w:t xml:space="preserve">иды и параметры </w:t>
      </w:r>
      <w:bookmarkStart w:id="137" w:name="_Hlk531010044"/>
      <w:r w:rsidRPr="00BF43A3">
        <w:rPr>
          <w:rFonts w:ascii="Times New Roman" w:eastAsia="SimSun" w:hAnsi="Times New Roman" w:cs="Times New Roman"/>
          <w:b/>
          <w:color w:val="000000" w:themeColor="text1"/>
          <w:sz w:val="27"/>
          <w:szCs w:val="27"/>
          <w:lang w:eastAsia="zh-CN"/>
        </w:rPr>
        <w:t>разрешенного использования</w:t>
      </w:r>
      <w:r w:rsidR="00A95A44" w:rsidRPr="00BF43A3">
        <w:rPr>
          <w:rFonts w:ascii="Times New Roman" w:eastAsia="SimSun" w:hAnsi="Times New Roman" w:cs="Times New Roman"/>
          <w:b/>
          <w:color w:val="000000" w:themeColor="text1"/>
          <w:sz w:val="27"/>
          <w:szCs w:val="27"/>
          <w:lang w:eastAsia="zh-CN"/>
        </w:rPr>
        <w:t xml:space="preserve"> </w:t>
      </w:r>
      <w:r w:rsidRPr="00BF43A3">
        <w:rPr>
          <w:rFonts w:ascii="Times New Roman" w:eastAsia="SimSun" w:hAnsi="Times New Roman" w:cs="Times New Roman"/>
          <w:b/>
          <w:color w:val="000000" w:themeColor="text1"/>
          <w:sz w:val="27"/>
          <w:szCs w:val="27"/>
          <w:lang w:eastAsia="zh-CN"/>
        </w:rPr>
        <w:t>земельных участков и объектов капитального строительства</w:t>
      </w:r>
      <w:bookmarkEnd w:id="137"/>
    </w:p>
    <w:p w14:paraId="7EFF48E0" w14:textId="77777777" w:rsidR="00155FBD" w:rsidRPr="00BF43A3" w:rsidRDefault="00155FBD" w:rsidP="007D48CF">
      <w:pPr>
        <w:tabs>
          <w:tab w:val="left" w:pos="2520"/>
        </w:tabs>
        <w:spacing w:after="0" w:line="240" w:lineRule="auto"/>
        <w:jc w:val="center"/>
        <w:outlineLvl w:val="0"/>
        <w:rPr>
          <w:rFonts w:ascii="Times New Roman" w:eastAsia="SimSun" w:hAnsi="Times New Roman" w:cs="Times New Roman"/>
          <w:b/>
          <w:color w:val="000000" w:themeColor="text1"/>
          <w:sz w:val="27"/>
          <w:szCs w:val="27"/>
          <w:lang w:eastAsia="zh-CN"/>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5103"/>
        <w:gridCol w:w="7088"/>
      </w:tblGrid>
      <w:tr w:rsidR="00BF43A3" w:rsidRPr="00BF43A3" w14:paraId="32CF4026" w14:textId="77777777" w:rsidTr="00623A11">
        <w:trPr>
          <w:trHeight w:val="552"/>
          <w:tblHeader/>
        </w:trPr>
        <w:tc>
          <w:tcPr>
            <w:tcW w:w="3686" w:type="dxa"/>
          </w:tcPr>
          <w:p w14:paraId="229BC378" w14:textId="77777777" w:rsidR="00471215" w:rsidRPr="00BF43A3" w:rsidRDefault="006D2EF9" w:rsidP="006D2EF9">
            <w:pPr>
              <w:tabs>
                <w:tab w:val="left" w:pos="2520"/>
              </w:tabs>
              <w:spacing w:after="0" w:line="240" w:lineRule="auto"/>
              <w:rPr>
                <w:rFonts w:ascii="Times New Roman" w:eastAsia="SimSun" w:hAnsi="Times New Roman" w:cs="Times New Roman"/>
                <w:b/>
                <w:color w:val="000000" w:themeColor="text1"/>
                <w:sz w:val="24"/>
                <w:szCs w:val="24"/>
                <w:lang w:eastAsia="zh-CN"/>
              </w:rPr>
            </w:pPr>
            <w:bookmarkStart w:id="138" w:name="_Hlk531010122"/>
            <w:r w:rsidRPr="00BF43A3">
              <w:rPr>
                <w:rFonts w:ascii="Times New Roman" w:eastAsia="SimSun" w:hAnsi="Times New Roman" w:cs="Times New Roman"/>
                <w:b/>
                <w:color w:val="000000" w:themeColor="text1"/>
                <w:sz w:val="24"/>
                <w:szCs w:val="24"/>
                <w:lang w:eastAsia="zh-CN"/>
              </w:rPr>
              <w:t>Наименование в</w:t>
            </w:r>
            <w:r w:rsidR="00471215"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471215"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 участка</w:t>
            </w:r>
            <w:r w:rsidR="00471215" w:rsidRPr="00BF43A3">
              <w:rPr>
                <w:rFonts w:ascii="Times New Roman" w:eastAsia="SimSun" w:hAnsi="Times New Roman" w:cs="Times New Roman"/>
                <w:b/>
                <w:color w:val="000000" w:themeColor="text1"/>
                <w:sz w:val="24"/>
                <w:szCs w:val="24"/>
                <w:lang w:eastAsia="zh-CN"/>
              </w:rPr>
              <w:t xml:space="preserve"> </w:t>
            </w:r>
          </w:p>
        </w:tc>
        <w:tc>
          <w:tcPr>
            <w:tcW w:w="5103" w:type="dxa"/>
          </w:tcPr>
          <w:p w14:paraId="4CA6A371" w14:textId="77777777" w:rsidR="00471215" w:rsidRPr="00BF43A3" w:rsidRDefault="006D2EF9" w:rsidP="006D2EF9">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w:t>
            </w:r>
            <w:r w:rsidR="00471215"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471215"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7088" w:type="dxa"/>
          </w:tcPr>
          <w:p w14:paraId="2FD8FF84" w14:textId="77777777" w:rsidR="00471215" w:rsidRPr="00BF43A3" w:rsidRDefault="00471215" w:rsidP="00B55A22">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20C19158" w14:textId="77777777" w:rsidTr="00623A11">
        <w:trPr>
          <w:trHeight w:val="4574"/>
        </w:trPr>
        <w:tc>
          <w:tcPr>
            <w:tcW w:w="3686" w:type="dxa"/>
          </w:tcPr>
          <w:p w14:paraId="53DCB96F" w14:textId="4171CDEC" w:rsidR="00A76825" w:rsidRPr="00BF43A3" w:rsidRDefault="002118FF" w:rsidP="00A76825">
            <w:pPr>
              <w:spacing w:after="0" w:line="240" w:lineRule="auto"/>
              <w:rPr>
                <w:rFonts w:ascii="Times New Roman" w:eastAsia="SimSun" w:hAnsi="Times New Roman" w:cs="Times New Roman"/>
                <w:color w:val="000000" w:themeColor="text1"/>
                <w:sz w:val="24"/>
                <w:szCs w:val="24"/>
                <w:lang w:eastAsia="zh-CN"/>
              </w:rPr>
            </w:pPr>
            <w:bookmarkStart w:id="139" w:name="_Hlk504984695"/>
            <w:bookmarkEnd w:id="138"/>
            <w:r w:rsidRPr="00BF43A3">
              <w:rPr>
                <w:rFonts w:ascii="Times New Roman" w:eastAsia="SimSun" w:hAnsi="Times New Roman" w:cs="Times New Roman"/>
                <w:color w:val="000000" w:themeColor="text1"/>
                <w:sz w:val="24"/>
                <w:szCs w:val="24"/>
                <w:lang w:eastAsia="zh-CN"/>
              </w:rPr>
              <w:t>[</w:t>
            </w:r>
            <w:r w:rsidR="007570D2" w:rsidRPr="00BF43A3">
              <w:rPr>
                <w:rFonts w:ascii="Times New Roman" w:eastAsia="SimSun" w:hAnsi="Times New Roman" w:cs="Times New Roman"/>
                <w:color w:val="000000" w:themeColor="text1"/>
                <w:sz w:val="24"/>
                <w:szCs w:val="24"/>
                <w:lang w:eastAsia="zh-CN"/>
              </w:rPr>
              <w:t>2.1]</w:t>
            </w:r>
            <w:r w:rsidR="00A76825" w:rsidRPr="00BF43A3">
              <w:rPr>
                <w:rFonts w:ascii="Times New Roman" w:eastAsia="SimSun" w:hAnsi="Times New Roman" w:cs="Times New Roman"/>
                <w:color w:val="000000" w:themeColor="text1"/>
                <w:sz w:val="24"/>
                <w:szCs w:val="24"/>
                <w:lang w:eastAsia="zh-CN"/>
              </w:rPr>
              <w:t xml:space="preserve"> - </w:t>
            </w:r>
            <w:r w:rsidR="007570D2" w:rsidRPr="00BF43A3">
              <w:rPr>
                <w:rFonts w:ascii="Times New Roman" w:eastAsia="SimSun" w:hAnsi="Times New Roman" w:cs="Times New Roman"/>
                <w:color w:val="000000" w:themeColor="text1"/>
                <w:sz w:val="24"/>
                <w:szCs w:val="24"/>
                <w:lang w:eastAsia="zh-CN"/>
              </w:rPr>
              <w:t>Для индивидуального</w:t>
            </w:r>
          </w:p>
          <w:p w14:paraId="55C2CA0A" w14:textId="0B3BAFB6" w:rsidR="007570D2" w:rsidRPr="00BF43A3" w:rsidRDefault="00AE2059" w:rsidP="00A76825">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ж</w:t>
            </w:r>
            <w:r w:rsidR="007570D2" w:rsidRPr="00BF43A3">
              <w:rPr>
                <w:rFonts w:ascii="Times New Roman" w:eastAsia="SimSun" w:hAnsi="Times New Roman" w:cs="Times New Roman"/>
                <w:color w:val="000000" w:themeColor="text1"/>
                <w:sz w:val="24"/>
                <w:szCs w:val="24"/>
                <w:lang w:eastAsia="zh-CN"/>
              </w:rPr>
              <w:t>илищного</w:t>
            </w:r>
            <w:r w:rsidR="00A95A44" w:rsidRPr="00BF43A3">
              <w:rPr>
                <w:rFonts w:ascii="Times New Roman" w:eastAsia="SimSun" w:hAnsi="Times New Roman" w:cs="Times New Roman"/>
                <w:color w:val="000000" w:themeColor="text1"/>
                <w:sz w:val="24"/>
                <w:szCs w:val="24"/>
                <w:lang w:eastAsia="zh-CN"/>
              </w:rPr>
              <w:t xml:space="preserve"> </w:t>
            </w:r>
            <w:r w:rsidR="007570D2" w:rsidRPr="00BF43A3">
              <w:rPr>
                <w:rFonts w:ascii="Times New Roman" w:eastAsia="SimSun" w:hAnsi="Times New Roman" w:cs="Times New Roman"/>
                <w:color w:val="000000" w:themeColor="text1"/>
                <w:sz w:val="24"/>
                <w:szCs w:val="24"/>
                <w:lang w:eastAsia="zh-CN"/>
              </w:rPr>
              <w:t>строительства</w:t>
            </w:r>
          </w:p>
          <w:p w14:paraId="2CCDBEFF" w14:textId="77777777" w:rsidR="007570D2" w:rsidRPr="00BF43A3" w:rsidRDefault="007570D2" w:rsidP="00155FBD">
            <w:pPr>
              <w:spacing w:after="0" w:line="240" w:lineRule="auto"/>
              <w:jc w:val="both"/>
              <w:rPr>
                <w:rFonts w:ascii="Times New Roman" w:eastAsia="SimSun" w:hAnsi="Times New Roman" w:cs="Times New Roman"/>
                <w:color w:val="000000" w:themeColor="text1"/>
                <w:sz w:val="24"/>
                <w:szCs w:val="24"/>
                <w:lang w:eastAsia="zh-CN"/>
              </w:rPr>
            </w:pPr>
          </w:p>
          <w:p w14:paraId="6C24FC8C" w14:textId="77777777" w:rsidR="007570D2" w:rsidRPr="00BF43A3" w:rsidRDefault="007570D2" w:rsidP="00155FBD">
            <w:pPr>
              <w:spacing w:after="0" w:line="240" w:lineRule="auto"/>
              <w:jc w:val="both"/>
              <w:rPr>
                <w:rFonts w:ascii="Times New Roman" w:eastAsia="SimSun" w:hAnsi="Times New Roman" w:cs="Times New Roman"/>
                <w:color w:val="000000" w:themeColor="text1"/>
                <w:sz w:val="24"/>
                <w:szCs w:val="24"/>
                <w:lang w:eastAsia="zh-CN"/>
              </w:rPr>
            </w:pPr>
          </w:p>
          <w:p w14:paraId="61F984BD" w14:textId="77777777" w:rsidR="007570D2" w:rsidRPr="00BF43A3" w:rsidRDefault="007570D2" w:rsidP="00155FBD">
            <w:pPr>
              <w:spacing w:after="0" w:line="240" w:lineRule="auto"/>
              <w:jc w:val="both"/>
              <w:rPr>
                <w:rFonts w:ascii="Times New Roman" w:eastAsia="SimSun" w:hAnsi="Times New Roman" w:cs="Times New Roman"/>
                <w:color w:val="000000" w:themeColor="text1"/>
                <w:sz w:val="24"/>
                <w:szCs w:val="24"/>
                <w:lang w:eastAsia="zh-CN"/>
              </w:rPr>
            </w:pPr>
          </w:p>
          <w:p w14:paraId="3C66267E" w14:textId="77777777" w:rsidR="007570D2" w:rsidRPr="00BF43A3" w:rsidRDefault="007570D2" w:rsidP="00155FBD">
            <w:pPr>
              <w:spacing w:after="0" w:line="240" w:lineRule="auto"/>
              <w:jc w:val="both"/>
              <w:rPr>
                <w:rFonts w:ascii="Times New Roman" w:eastAsia="SimSun" w:hAnsi="Times New Roman" w:cs="Times New Roman"/>
                <w:color w:val="000000" w:themeColor="text1"/>
                <w:sz w:val="24"/>
                <w:szCs w:val="24"/>
                <w:lang w:eastAsia="zh-CN"/>
              </w:rPr>
            </w:pPr>
          </w:p>
          <w:p w14:paraId="35DF95D4" w14:textId="77777777" w:rsidR="007570D2" w:rsidRPr="00BF43A3" w:rsidRDefault="007570D2" w:rsidP="00155FBD">
            <w:pPr>
              <w:spacing w:after="0" w:line="240" w:lineRule="auto"/>
              <w:jc w:val="both"/>
              <w:rPr>
                <w:rFonts w:ascii="Times New Roman" w:eastAsia="SimSun" w:hAnsi="Times New Roman" w:cs="Times New Roman"/>
                <w:color w:val="000000" w:themeColor="text1"/>
                <w:sz w:val="24"/>
                <w:szCs w:val="24"/>
                <w:lang w:eastAsia="zh-CN"/>
              </w:rPr>
            </w:pPr>
          </w:p>
          <w:p w14:paraId="5D83A8A0" w14:textId="77777777" w:rsidR="007570D2" w:rsidRPr="00BF43A3" w:rsidRDefault="007570D2" w:rsidP="00155FBD">
            <w:pPr>
              <w:spacing w:after="0" w:line="240" w:lineRule="auto"/>
              <w:jc w:val="both"/>
              <w:rPr>
                <w:rFonts w:ascii="Times New Roman" w:eastAsia="SimSun" w:hAnsi="Times New Roman" w:cs="Times New Roman"/>
                <w:color w:val="000000" w:themeColor="text1"/>
                <w:sz w:val="24"/>
                <w:szCs w:val="24"/>
                <w:lang w:eastAsia="zh-CN"/>
              </w:rPr>
            </w:pPr>
          </w:p>
          <w:p w14:paraId="1EE8EE53" w14:textId="77777777" w:rsidR="007570D2" w:rsidRPr="00BF43A3" w:rsidRDefault="007570D2" w:rsidP="00155FBD">
            <w:pPr>
              <w:spacing w:after="0" w:line="240" w:lineRule="auto"/>
              <w:jc w:val="both"/>
              <w:rPr>
                <w:rFonts w:ascii="Times New Roman" w:eastAsia="SimSun" w:hAnsi="Times New Roman" w:cs="Times New Roman"/>
                <w:color w:val="000000" w:themeColor="text1"/>
                <w:sz w:val="24"/>
                <w:szCs w:val="24"/>
                <w:lang w:eastAsia="zh-CN"/>
              </w:rPr>
            </w:pPr>
          </w:p>
          <w:p w14:paraId="690BA4B7" w14:textId="77777777" w:rsidR="007570D2" w:rsidRPr="00BF43A3" w:rsidRDefault="007570D2" w:rsidP="00155FBD">
            <w:pPr>
              <w:spacing w:after="0" w:line="240" w:lineRule="auto"/>
              <w:jc w:val="both"/>
              <w:rPr>
                <w:rFonts w:ascii="Times New Roman" w:eastAsia="SimSun" w:hAnsi="Times New Roman" w:cs="Times New Roman"/>
                <w:color w:val="000000" w:themeColor="text1"/>
                <w:sz w:val="24"/>
                <w:szCs w:val="24"/>
                <w:lang w:eastAsia="zh-CN"/>
              </w:rPr>
            </w:pPr>
          </w:p>
          <w:p w14:paraId="7EBAF404" w14:textId="77777777" w:rsidR="007570D2" w:rsidRPr="00BF43A3" w:rsidRDefault="007570D2" w:rsidP="00155FBD">
            <w:pPr>
              <w:spacing w:after="0" w:line="240" w:lineRule="auto"/>
              <w:jc w:val="both"/>
              <w:rPr>
                <w:rFonts w:ascii="Times New Roman" w:eastAsia="SimSun" w:hAnsi="Times New Roman" w:cs="Times New Roman"/>
                <w:color w:val="000000" w:themeColor="text1"/>
                <w:sz w:val="24"/>
                <w:szCs w:val="24"/>
                <w:lang w:eastAsia="zh-CN"/>
              </w:rPr>
            </w:pPr>
          </w:p>
          <w:p w14:paraId="6530411A" w14:textId="77777777" w:rsidR="007570D2" w:rsidRPr="00BF43A3" w:rsidRDefault="007570D2" w:rsidP="00155FBD">
            <w:pPr>
              <w:spacing w:after="0" w:line="240" w:lineRule="auto"/>
              <w:jc w:val="both"/>
              <w:rPr>
                <w:rFonts w:ascii="Times New Roman" w:eastAsia="SimSun" w:hAnsi="Times New Roman" w:cs="Times New Roman"/>
                <w:color w:val="000000" w:themeColor="text1"/>
                <w:sz w:val="24"/>
                <w:szCs w:val="24"/>
                <w:lang w:eastAsia="zh-CN"/>
              </w:rPr>
            </w:pPr>
          </w:p>
          <w:p w14:paraId="073E61D5" w14:textId="77777777" w:rsidR="007570D2" w:rsidRPr="00BF43A3" w:rsidRDefault="007570D2" w:rsidP="00155FBD">
            <w:pPr>
              <w:spacing w:after="0" w:line="240" w:lineRule="auto"/>
              <w:jc w:val="both"/>
              <w:rPr>
                <w:rFonts w:ascii="Times New Roman" w:eastAsia="SimSun" w:hAnsi="Times New Roman" w:cs="Times New Roman"/>
                <w:color w:val="000000" w:themeColor="text1"/>
                <w:sz w:val="24"/>
                <w:szCs w:val="24"/>
                <w:lang w:eastAsia="zh-CN"/>
              </w:rPr>
            </w:pPr>
          </w:p>
          <w:p w14:paraId="7F3BE49E" w14:textId="77777777" w:rsidR="007570D2" w:rsidRPr="00BF43A3" w:rsidRDefault="007570D2" w:rsidP="00155FBD">
            <w:pPr>
              <w:spacing w:after="0" w:line="240" w:lineRule="auto"/>
              <w:jc w:val="both"/>
              <w:rPr>
                <w:rFonts w:ascii="Times New Roman" w:eastAsia="SimSun" w:hAnsi="Times New Roman" w:cs="Times New Roman"/>
                <w:color w:val="000000" w:themeColor="text1"/>
                <w:sz w:val="24"/>
                <w:szCs w:val="24"/>
                <w:lang w:eastAsia="zh-CN"/>
              </w:rPr>
            </w:pPr>
          </w:p>
          <w:p w14:paraId="37BE831A" w14:textId="77777777" w:rsidR="007570D2" w:rsidRPr="00BF43A3" w:rsidRDefault="007570D2" w:rsidP="00155FBD">
            <w:pPr>
              <w:spacing w:after="0" w:line="240" w:lineRule="auto"/>
              <w:jc w:val="both"/>
              <w:rPr>
                <w:rFonts w:ascii="Times New Roman" w:eastAsia="SimSun" w:hAnsi="Times New Roman" w:cs="Times New Roman"/>
                <w:color w:val="000000" w:themeColor="text1"/>
                <w:sz w:val="24"/>
                <w:szCs w:val="24"/>
                <w:lang w:eastAsia="zh-CN"/>
              </w:rPr>
            </w:pPr>
          </w:p>
          <w:p w14:paraId="22B8401C" w14:textId="77777777" w:rsidR="007570D2" w:rsidRPr="00BF43A3" w:rsidRDefault="007570D2" w:rsidP="000F13F1">
            <w:pPr>
              <w:spacing w:after="0" w:line="240" w:lineRule="auto"/>
              <w:jc w:val="both"/>
              <w:rPr>
                <w:rFonts w:ascii="Times New Roman" w:eastAsia="SimSun" w:hAnsi="Times New Roman" w:cs="Times New Roman"/>
                <w:color w:val="000000" w:themeColor="text1"/>
                <w:sz w:val="24"/>
                <w:szCs w:val="24"/>
                <w:lang w:eastAsia="zh-CN"/>
              </w:rPr>
            </w:pPr>
          </w:p>
        </w:tc>
        <w:tc>
          <w:tcPr>
            <w:tcW w:w="5103" w:type="dxa"/>
          </w:tcPr>
          <w:p w14:paraId="1180267A" w14:textId="77777777" w:rsidR="00623A11" w:rsidRPr="00BF43A3" w:rsidRDefault="00623A11"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7C50C18D" w14:textId="77777777" w:rsidR="00623A11" w:rsidRPr="00BF43A3" w:rsidRDefault="00623A11"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выращивание сельскохозяйственных культур;</w:t>
            </w:r>
          </w:p>
          <w:p w14:paraId="411E3702" w14:textId="77777777" w:rsidR="007570D2" w:rsidRPr="00BF43A3" w:rsidRDefault="00623A11"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индивидуальных гаражей и хозяйственных построек</w:t>
            </w:r>
          </w:p>
        </w:tc>
        <w:tc>
          <w:tcPr>
            <w:tcW w:w="7088" w:type="dxa"/>
          </w:tcPr>
          <w:p w14:paraId="3F311A13" w14:textId="77777777" w:rsidR="007570D2" w:rsidRPr="00BF43A3" w:rsidRDefault="007570D2"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w:t>
            </w:r>
            <w:r w:rsidR="00E6579B" w:rsidRPr="00BF43A3">
              <w:rPr>
                <w:rFonts w:ascii="Times New Roman" w:eastAsia="SimSun" w:hAnsi="Times New Roman" w:cs="Times New Roman"/>
                <w:color w:val="000000" w:themeColor="text1"/>
                <w:sz w:val="24"/>
                <w:szCs w:val="24"/>
                <w:lang w:eastAsia="zh-CN"/>
              </w:rPr>
              <w:t>3</w:t>
            </w:r>
            <w:r w:rsidRPr="00BF43A3">
              <w:rPr>
                <w:rFonts w:ascii="Times New Roman" w:eastAsia="SimSun" w:hAnsi="Times New Roman" w:cs="Times New Roman"/>
                <w:color w:val="000000" w:themeColor="text1"/>
                <w:sz w:val="24"/>
                <w:szCs w:val="24"/>
                <w:lang w:eastAsia="zh-CN"/>
              </w:rPr>
              <w:t>00 кв. м</w:t>
            </w:r>
            <w:r w:rsidR="008C0DB1" w:rsidRPr="00BF43A3">
              <w:rPr>
                <w:rFonts w:ascii="Times New Roman" w:eastAsia="SimSun" w:hAnsi="Times New Roman" w:cs="Times New Roman"/>
                <w:color w:val="000000" w:themeColor="text1"/>
                <w:sz w:val="24"/>
                <w:szCs w:val="24"/>
                <w:lang w:eastAsia="zh-CN"/>
              </w:rPr>
              <w:t>.</w:t>
            </w:r>
          </w:p>
          <w:p w14:paraId="59C21647" w14:textId="77777777" w:rsidR="007570D2" w:rsidRPr="00BF43A3" w:rsidRDefault="007570D2"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w:t>
            </w:r>
            <w:r w:rsidR="00E6579B" w:rsidRPr="00BF43A3">
              <w:rPr>
                <w:rFonts w:ascii="Times New Roman" w:eastAsia="SimSun" w:hAnsi="Times New Roman" w:cs="Times New Roman"/>
                <w:color w:val="000000" w:themeColor="text1"/>
                <w:sz w:val="24"/>
                <w:szCs w:val="24"/>
                <w:lang w:eastAsia="zh-CN"/>
              </w:rPr>
              <w:t>15</w:t>
            </w:r>
            <w:r w:rsidRPr="00BF43A3">
              <w:rPr>
                <w:rFonts w:ascii="Times New Roman" w:eastAsia="SimSun" w:hAnsi="Times New Roman" w:cs="Times New Roman"/>
                <w:color w:val="000000" w:themeColor="text1"/>
                <w:sz w:val="24"/>
                <w:szCs w:val="24"/>
                <w:lang w:eastAsia="zh-CN"/>
              </w:rPr>
              <w:t>00 кв. м</w:t>
            </w:r>
            <w:r w:rsidR="008C0DB1" w:rsidRPr="00BF43A3">
              <w:rPr>
                <w:rFonts w:ascii="Times New Roman" w:eastAsia="SimSun" w:hAnsi="Times New Roman" w:cs="Times New Roman"/>
                <w:color w:val="000000" w:themeColor="text1"/>
                <w:sz w:val="24"/>
                <w:szCs w:val="24"/>
                <w:lang w:eastAsia="zh-CN"/>
              </w:rPr>
              <w:t>.</w:t>
            </w:r>
          </w:p>
          <w:p w14:paraId="05DD97A9" w14:textId="77777777" w:rsidR="007570D2" w:rsidRPr="00BF43A3" w:rsidRDefault="007570D2"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Минимальная ширина земельного участка вдоль фронта улицы (проезда) – </w:t>
            </w:r>
            <w:r w:rsidR="00D571C2" w:rsidRPr="00BF43A3">
              <w:rPr>
                <w:rFonts w:ascii="Times New Roman" w:eastAsia="SimSun" w:hAnsi="Times New Roman" w:cs="Times New Roman"/>
                <w:color w:val="000000" w:themeColor="text1"/>
                <w:sz w:val="24"/>
                <w:szCs w:val="24"/>
                <w:lang w:eastAsia="zh-CN"/>
              </w:rPr>
              <w:t>12</w:t>
            </w:r>
            <w:r w:rsidRPr="00BF43A3">
              <w:rPr>
                <w:rFonts w:ascii="Times New Roman" w:eastAsia="SimSun" w:hAnsi="Times New Roman" w:cs="Times New Roman"/>
                <w:color w:val="000000" w:themeColor="text1"/>
                <w:sz w:val="24"/>
                <w:szCs w:val="24"/>
                <w:lang w:eastAsia="zh-CN"/>
              </w:rPr>
              <w:t xml:space="preserve"> м</w:t>
            </w:r>
            <w:r w:rsidR="008C0DB1" w:rsidRPr="00BF43A3">
              <w:rPr>
                <w:rFonts w:ascii="Times New Roman" w:eastAsia="SimSun" w:hAnsi="Times New Roman" w:cs="Times New Roman"/>
                <w:color w:val="000000" w:themeColor="text1"/>
                <w:sz w:val="24"/>
                <w:szCs w:val="24"/>
                <w:lang w:eastAsia="zh-CN"/>
              </w:rPr>
              <w:t>.</w:t>
            </w:r>
          </w:p>
          <w:p w14:paraId="210FD728" w14:textId="77777777" w:rsidR="007570D2" w:rsidRPr="00BF43A3" w:rsidRDefault="007570D2"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ширина земельного участка вдоль фронта улицы (проезда) – 32 м</w:t>
            </w:r>
            <w:r w:rsidR="008C0DB1" w:rsidRPr="00BF43A3">
              <w:rPr>
                <w:rFonts w:ascii="Times New Roman" w:eastAsia="SimSun" w:hAnsi="Times New Roman" w:cs="Times New Roman"/>
                <w:color w:val="000000" w:themeColor="text1"/>
                <w:sz w:val="24"/>
                <w:szCs w:val="24"/>
                <w:lang w:eastAsia="zh-CN"/>
              </w:rPr>
              <w:t>.</w:t>
            </w:r>
          </w:p>
          <w:p w14:paraId="77BDEC2D" w14:textId="77777777" w:rsidR="007570D2" w:rsidRPr="00BF43A3" w:rsidRDefault="007570D2" w:rsidP="003C063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 3 этажа (или 2 этажа с возможностью использования дополнительно мансардного этажа)</w:t>
            </w:r>
            <w:r w:rsidR="008C0DB1" w:rsidRPr="00BF43A3">
              <w:rPr>
                <w:rFonts w:ascii="Times New Roman" w:eastAsia="SimSun" w:hAnsi="Times New Roman" w:cs="Times New Roman"/>
                <w:color w:val="000000" w:themeColor="text1"/>
                <w:sz w:val="24"/>
                <w:szCs w:val="24"/>
                <w:lang w:eastAsia="zh-CN"/>
              </w:rPr>
              <w:t>.</w:t>
            </w:r>
          </w:p>
          <w:p w14:paraId="4C1A6199" w14:textId="77777777" w:rsidR="007570D2" w:rsidRPr="00BF43A3" w:rsidRDefault="007570D2" w:rsidP="003C063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высота зданий от уровня земли до верха перекрытия последнего этажа (или конька кровли) - </w:t>
            </w:r>
            <w:r w:rsidR="002E5823" w:rsidRPr="00BF43A3">
              <w:rPr>
                <w:rFonts w:ascii="Times New Roman" w:eastAsia="SimSun" w:hAnsi="Times New Roman" w:cs="Times New Roman"/>
                <w:color w:val="000000" w:themeColor="text1"/>
                <w:sz w:val="24"/>
                <w:szCs w:val="24"/>
                <w:lang w:eastAsia="zh-CN"/>
              </w:rPr>
              <w:t>20</w:t>
            </w:r>
            <w:r w:rsidRPr="00BF43A3">
              <w:rPr>
                <w:rFonts w:ascii="Times New Roman" w:eastAsia="SimSun" w:hAnsi="Times New Roman" w:cs="Times New Roman"/>
                <w:color w:val="000000" w:themeColor="text1"/>
                <w:sz w:val="24"/>
                <w:szCs w:val="24"/>
                <w:lang w:eastAsia="zh-CN"/>
              </w:rPr>
              <w:t xml:space="preserve"> м</w:t>
            </w:r>
            <w:r w:rsidR="008C0DB1" w:rsidRPr="00BF43A3">
              <w:rPr>
                <w:rFonts w:ascii="Times New Roman" w:eastAsia="SimSun" w:hAnsi="Times New Roman" w:cs="Times New Roman"/>
                <w:color w:val="000000" w:themeColor="text1"/>
                <w:sz w:val="24"/>
                <w:szCs w:val="24"/>
                <w:lang w:eastAsia="zh-CN"/>
              </w:rPr>
              <w:t>.</w:t>
            </w:r>
          </w:p>
          <w:p w14:paraId="2B1F101D" w14:textId="5BBCA8BC" w:rsidR="007570D2" w:rsidRPr="00BF43A3" w:rsidRDefault="007570D2" w:rsidP="003C063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w:t>
            </w:r>
            <w:r w:rsidR="00AE2059" w:rsidRPr="00BF43A3">
              <w:rPr>
                <w:rFonts w:ascii="Times New Roman" w:eastAsia="SimSun" w:hAnsi="Times New Roman" w:cs="Times New Roman"/>
                <w:color w:val="000000" w:themeColor="text1"/>
                <w:sz w:val="24"/>
                <w:szCs w:val="24"/>
                <w:lang w:eastAsia="zh-CN"/>
              </w:rPr>
              <w:t xml:space="preserve"> </w:t>
            </w:r>
            <w:r w:rsidR="00B66C10" w:rsidRPr="00BF43A3">
              <w:rPr>
                <w:rFonts w:ascii="Times New Roman" w:eastAsia="SimSun" w:hAnsi="Times New Roman" w:cs="Times New Roman"/>
                <w:color w:val="000000" w:themeColor="text1"/>
                <w:sz w:val="24"/>
                <w:szCs w:val="24"/>
                <w:lang w:eastAsia="zh-CN"/>
              </w:rPr>
              <w:t xml:space="preserve">– 5 </w:t>
            </w:r>
            <w:r w:rsidRPr="00BF43A3">
              <w:rPr>
                <w:rFonts w:ascii="Times New Roman" w:eastAsia="SimSun" w:hAnsi="Times New Roman" w:cs="Times New Roman"/>
                <w:color w:val="000000" w:themeColor="text1"/>
                <w:sz w:val="24"/>
                <w:szCs w:val="24"/>
                <w:lang w:eastAsia="zh-CN"/>
              </w:rPr>
              <w:t>м</w:t>
            </w:r>
            <w:r w:rsidR="008C0DB1" w:rsidRPr="00BF43A3">
              <w:rPr>
                <w:rFonts w:ascii="Times New Roman" w:eastAsia="SimSun" w:hAnsi="Times New Roman" w:cs="Times New Roman"/>
                <w:color w:val="000000" w:themeColor="text1"/>
                <w:sz w:val="24"/>
                <w:szCs w:val="24"/>
                <w:lang w:eastAsia="zh-CN"/>
              </w:rPr>
              <w:t>.</w:t>
            </w:r>
          </w:p>
          <w:p w14:paraId="61B9E0BB" w14:textId="77777777" w:rsidR="007570D2" w:rsidRPr="00BF43A3" w:rsidRDefault="007570D2" w:rsidP="003C063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от жилого дома до границ соседнего участка - 3 м, от других построек - 1 м</w:t>
            </w:r>
            <w:r w:rsidR="007A0D1A" w:rsidRPr="00BF43A3">
              <w:rPr>
                <w:rFonts w:ascii="Times New Roman" w:eastAsia="SimSun" w:hAnsi="Times New Roman" w:cs="Times New Roman"/>
                <w:color w:val="000000" w:themeColor="text1"/>
                <w:sz w:val="24"/>
                <w:szCs w:val="24"/>
                <w:lang w:eastAsia="zh-CN"/>
              </w:rPr>
              <w:t>.</w:t>
            </w:r>
          </w:p>
          <w:p w14:paraId="32EF489E" w14:textId="77777777" w:rsidR="007A0D1A" w:rsidRPr="00BF43A3" w:rsidRDefault="007A0D1A" w:rsidP="007A0D1A">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- 40%</w:t>
            </w:r>
          </w:p>
        </w:tc>
      </w:tr>
      <w:bookmarkEnd w:id="139"/>
      <w:tr w:rsidR="00BF43A3" w:rsidRPr="00BF43A3" w14:paraId="753206A5" w14:textId="77777777" w:rsidTr="00623A11">
        <w:trPr>
          <w:trHeight w:val="716"/>
        </w:trPr>
        <w:tc>
          <w:tcPr>
            <w:tcW w:w="3686" w:type="dxa"/>
          </w:tcPr>
          <w:p w14:paraId="3CF19C6F" w14:textId="77777777" w:rsidR="007570D2" w:rsidRPr="00BF43A3" w:rsidRDefault="007570D2" w:rsidP="000F13F1">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[2.1.1]-Малоэтажная многоквартирная</w:t>
            </w:r>
          </w:p>
          <w:p w14:paraId="1C0B2265" w14:textId="77777777" w:rsidR="007570D2" w:rsidRPr="00BF43A3" w:rsidRDefault="007570D2" w:rsidP="000F13F1">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жилая застройка</w:t>
            </w:r>
          </w:p>
          <w:p w14:paraId="72334EE3" w14:textId="77777777" w:rsidR="007570D2" w:rsidRPr="00BF43A3" w:rsidRDefault="007570D2" w:rsidP="000F13F1">
            <w:pPr>
              <w:spacing w:after="0" w:line="240" w:lineRule="auto"/>
              <w:jc w:val="both"/>
              <w:rPr>
                <w:rFonts w:ascii="Times New Roman" w:eastAsia="SimSun" w:hAnsi="Times New Roman" w:cs="Times New Roman"/>
                <w:color w:val="000000" w:themeColor="text1"/>
                <w:sz w:val="24"/>
                <w:szCs w:val="24"/>
                <w:lang w:eastAsia="zh-CN"/>
              </w:rPr>
            </w:pPr>
          </w:p>
          <w:p w14:paraId="35663E45" w14:textId="77777777" w:rsidR="00DE5D21" w:rsidRPr="00BF43A3" w:rsidRDefault="00DE5D21" w:rsidP="000F13F1">
            <w:pPr>
              <w:tabs>
                <w:tab w:val="left" w:pos="2520"/>
              </w:tabs>
              <w:spacing w:after="0" w:line="240" w:lineRule="auto"/>
              <w:ind w:firstLine="709"/>
              <w:jc w:val="both"/>
              <w:rPr>
                <w:rFonts w:ascii="Times New Roman" w:eastAsia="SimSun" w:hAnsi="Times New Roman" w:cs="Times New Roman"/>
                <w:color w:val="000000" w:themeColor="text1"/>
                <w:sz w:val="24"/>
                <w:szCs w:val="24"/>
                <w:lang w:eastAsia="zh-CN"/>
              </w:rPr>
            </w:pPr>
          </w:p>
        </w:tc>
        <w:tc>
          <w:tcPr>
            <w:tcW w:w="5103" w:type="dxa"/>
          </w:tcPr>
          <w:p w14:paraId="2E6FB4CF" w14:textId="77777777" w:rsidR="00623A11" w:rsidRPr="00BF43A3" w:rsidRDefault="00623A11" w:rsidP="00596744">
            <w:pPr>
              <w:autoSpaceDE w:val="0"/>
              <w:autoSpaceDN w:val="0"/>
              <w:adjustRightInd w:val="0"/>
              <w:spacing w:after="0"/>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Размещение малоэтажных многоквартирных домов (многоквартирные дома высотой до </w:t>
            </w:r>
            <w:r w:rsidR="00FA58BE" w:rsidRPr="00BF43A3">
              <w:rPr>
                <w:rFonts w:ascii="Times New Roman" w:eastAsia="Times New Roman" w:hAnsi="Times New Roman" w:cs="Times New Roman"/>
                <w:color w:val="000000" w:themeColor="text1"/>
                <w:sz w:val="24"/>
                <w:szCs w:val="24"/>
                <w:lang w:eastAsia="ru-RU"/>
              </w:rPr>
              <w:t xml:space="preserve">                   </w:t>
            </w:r>
            <w:r w:rsidRPr="00BF43A3">
              <w:rPr>
                <w:rFonts w:ascii="Times New Roman" w:eastAsia="Times New Roman" w:hAnsi="Times New Roman" w:cs="Times New Roman"/>
                <w:color w:val="000000" w:themeColor="text1"/>
                <w:sz w:val="24"/>
                <w:szCs w:val="24"/>
                <w:lang w:eastAsia="ru-RU"/>
              </w:rPr>
              <w:t>4 этажей, включая мансардный);</w:t>
            </w:r>
          </w:p>
          <w:p w14:paraId="0E783794" w14:textId="77777777" w:rsidR="00DE5D21" w:rsidRPr="00BF43A3" w:rsidRDefault="00623A11"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w:t>
            </w:r>
            <w:r w:rsidRPr="00BF43A3">
              <w:rPr>
                <w:rFonts w:ascii="Times New Roman" w:eastAsia="Times New Roman" w:hAnsi="Times New Roman" w:cs="Times New Roman"/>
                <w:color w:val="000000" w:themeColor="text1"/>
                <w:sz w:val="24"/>
                <w:szCs w:val="24"/>
                <w:lang w:eastAsia="ru-RU"/>
              </w:rPr>
              <w:lastRenderedPageBreak/>
              <w:t>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088" w:type="dxa"/>
          </w:tcPr>
          <w:p w14:paraId="34F8DC18" w14:textId="77777777" w:rsidR="00694C2B" w:rsidRPr="00BF43A3" w:rsidRDefault="00694C2B"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Минимальная площадь земельного участка – </w:t>
            </w:r>
            <w:r w:rsidR="00E6579B" w:rsidRPr="00BF43A3">
              <w:rPr>
                <w:rFonts w:ascii="Times New Roman" w:eastAsia="SimSun" w:hAnsi="Times New Roman" w:cs="Times New Roman"/>
                <w:color w:val="000000" w:themeColor="text1"/>
                <w:sz w:val="24"/>
                <w:szCs w:val="24"/>
                <w:lang w:eastAsia="zh-CN"/>
              </w:rPr>
              <w:t>3</w:t>
            </w:r>
            <w:r w:rsidRPr="00BF43A3">
              <w:rPr>
                <w:rFonts w:ascii="Times New Roman" w:eastAsia="SimSun" w:hAnsi="Times New Roman" w:cs="Times New Roman"/>
                <w:color w:val="000000" w:themeColor="text1"/>
                <w:sz w:val="24"/>
                <w:szCs w:val="24"/>
                <w:lang w:eastAsia="zh-CN"/>
              </w:rPr>
              <w:t>00 кв. м</w:t>
            </w:r>
            <w:r w:rsidR="008C0DB1" w:rsidRPr="00BF43A3">
              <w:rPr>
                <w:rFonts w:ascii="Times New Roman" w:eastAsia="SimSun" w:hAnsi="Times New Roman" w:cs="Times New Roman"/>
                <w:color w:val="000000" w:themeColor="text1"/>
                <w:sz w:val="24"/>
                <w:szCs w:val="24"/>
                <w:lang w:eastAsia="zh-CN"/>
              </w:rPr>
              <w:t>.</w:t>
            </w:r>
          </w:p>
          <w:p w14:paraId="4A204874" w14:textId="77777777" w:rsidR="00E176CB" w:rsidRPr="00BF43A3" w:rsidRDefault="00694C2B"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1500 кв.м</w:t>
            </w:r>
            <w:r w:rsidR="008C0DB1" w:rsidRPr="00BF43A3">
              <w:rPr>
                <w:rFonts w:ascii="Times New Roman" w:eastAsia="SimSun" w:hAnsi="Times New Roman" w:cs="Times New Roman"/>
                <w:color w:val="000000" w:themeColor="text1"/>
                <w:sz w:val="24"/>
                <w:szCs w:val="24"/>
                <w:lang w:eastAsia="zh-CN"/>
              </w:rPr>
              <w:t>.</w:t>
            </w:r>
          </w:p>
          <w:p w14:paraId="53886BC5" w14:textId="77777777" w:rsidR="00B55A22" w:rsidRPr="00BF43A3" w:rsidRDefault="00B55A22"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земельных участков вдоль фронта улицы (проезда) – 12 м</w:t>
            </w:r>
            <w:r w:rsidR="008C0DB1" w:rsidRPr="00BF43A3">
              <w:rPr>
                <w:rFonts w:ascii="Times New Roman" w:eastAsia="SimSun" w:hAnsi="Times New Roman" w:cs="Times New Roman"/>
                <w:color w:val="000000" w:themeColor="text1"/>
                <w:sz w:val="24"/>
                <w:szCs w:val="24"/>
                <w:lang w:eastAsia="zh-CN"/>
              </w:rPr>
              <w:t>.</w:t>
            </w:r>
          </w:p>
          <w:p w14:paraId="339B5868" w14:textId="77777777" w:rsidR="008F6918" w:rsidRPr="00BF43A3" w:rsidRDefault="008F6918"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699B6093" w14:textId="77777777" w:rsidR="00B55A22" w:rsidRPr="00BF43A3" w:rsidRDefault="00B55A22"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Минимальные отступы от границ земельных участков - 3 м</w:t>
            </w:r>
            <w:r w:rsidR="008C0DB1" w:rsidRPr="00BF43A3">
              <w:rPr>
                <w:rFonts w:ascii="Times New Roman" w:eastAsia="SimSun" w:hAnsi="Times New Roman" w:cs="Times New Roman"/>
                <w:color w:val="000000" w:themeColor="text1"/>
                <w:sz w:val="24"/>
                <w:szCs w:val="24"/>
                <w:lang w:eastAsia="zh-CN"/>
              </w:rPr>
              <w:t>.</w:t>
            </w:r>
          </w:p>
          <w:p w14:paraId="08D4DC98" w14:textId="77777777" w:rsidR="00B55A22" w:rsidRPr="00BF43A3" w:rsidRDefault="00B55A22"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w:t>
            </w:r>
            <w:r w:rsidR="002E5823" w:rsidRPr="00BF43A3">
              <w:rPr>
                <w:rFonts w:ascii="Times New Roman" w:eastAsia="SimSun" w:hAnsi="Times New Roman" w:cs="Times New Roman"/>
                <w:color w:val="000000" w:themeColor="text1"/>
                <w:sz w:val="24"/>
                <w:szCs w:val="24"/>
                <w:lang w:eastAsia="zh-CN"/>
              </w:rPr>
              <w:t>4</w:t>
            </w:r>
            <w:r w:rsidRPr="00BF43A3">
              <w:rPr>
                <w:rFonts w:ascii="Times New Roman" w:eastAsia="SimSun" w:hAnsi="Times New Roman" w:cs="Times New Roman"/>
                <w:color w:val="000000" w:themeColor="text1"/>
                <w:sz w:val="24"/>
                <w:szCs w:val="24"/>
                <w:lang w:eastAsia="zh-CN"/>
              </w:rPr>
              <w:t xml:space="preserve"> этажа (включая мансардный этаж)</w:t>
            </w:r>
            <w:r w:rsidR="008C0DB1" w:rsidRPr="00BF43A3">
              <w:rPr>
                <w:rFonts w:ascii="Times New Roman" w:eastAsia="SimSun" w:hAnsi="Times New Roman" w:cs="Times New Roman"/>
                <w:color w:val="000000" w:themeColor="text1"/>
                <w:sz w:val="24"/>
                <w:szCs w:val="24"/>
                <w:lang w:eastAsia="zh-CN"/>
              </w:rPr>
              <w:t>.</w:t>
            </w:r>
          </w:p>
          <w:p w14:paraId="691F69FD" w14:textId="77777777" w:rsidR="00DE5D21" w:rsidRPr="00BF43A3" w:rsidRDefault="00B55A22"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Максимальный процент застройки в границах земельного участка – </w:t>
            </w:r>
            <w:r w:rsidR="003E50B2" w:rsidRPr="00BF43A3">
              <w:rPr>
                <w:rFonts w:ascii="Times New Roman" w:eastAsia="SimSun" w:hAnsi="Times New Roman" w:cs="Times New Roman"/>
                <w:color w:val="000000" w:themeColor="text1"/>
                <w:sz w:val="24"/>
                <w:szCs w:val="24"/>
                <w:lang w:eastAsia="zh-CN"/>
              </w:rPr>
              <w:t>60</w:t>
            </w:r>
            <w:r w:rsidRPr="00BF43A3">
              <w:rPr>
                <w:rFonts w:ascii="Times New Roman" w:eastAsia="SimSun" w:hAnsi="Times New Roman" w:cs="Times New Roman"/>
                <w:color w:val="000000" w:themeColor="text1"/>
                <w:sz w:val="24"/>
                <w:szCs w:val="24"/>
                <w:lang w:eastAsia="zh-CN"/>
              </w:rPr>
              <w:t>%</w:t>
            </w:r>
          </w:p>
        </w:tc>
      </w:tr>
      <w:tr w:rsidR="00BF43A3" w:rsidRPr="00BF43A3" w14:paraId="24E51731" w14:textId="77777777" w:rsidTr="00623A11">
        <w:trPr>
          <w:trHeight w:val="4539"/>
        </w:trPr>
        <w:tc>
          <w:tcPr>
            <w:tcW w:w="3686" w:type="dxa"/>
            <w:vMerge w:val="restart"/>
          </w:tcPr>
          <w:p w14:paraId="1B35CBD3" w14:textId="77777777" w:rsidR="006D2EF9" w:rsidRPr="00BF43A3" w:rsidRDefault="006D2EF9" w:rsidP="00BD2608">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[2.2] - Для ведения личного</w:t>
            </w:r>
          </w:p>
          <w:p w14:paraId="79D91612" w14:textId="77777777" w:rsidR="006D2EF9" w:rsidRPr="00BF43A3" w:rsidRDefault="006D2EF9" w:rsidP="00534A75">
            <w:pPr>
              <w:spacing w:after="0" w:line="240" w:lineRule="auto"/>
              <w:ind w:left="597" w:hanging="597"/>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подсобного хозяйства (приусадебный участок)</w:t>
            </w:r>
          </w:p>
          <w:p w14:paraId="1830A821" w14:textId="77777777" w:rsidR="006D2EF9" w:rsidRPr="00BF43A3" w:rsidRDefault="006D2EF9" w:rsidP="006D2EF9">
            <w:pPr>
              <w:spacing w:after="0" w:line="240" w:lineRule="auto"/>
              <w:jc w:val="both"/>
              <w:rPr>
                <w:rFonts w:ascii="Times New Roman" w:eastAsia="SimSun" w:hAnsi="Times New Roman" w:cs="Times New Roman"/>
                <w:color w:val="000000" w:themeColor="text1"/>
                <w:sz w:val="24"/>
                <w:szCs w:val="24"/>
                <w:lang w:eastAsia="zh-CN"/>
              </w:rPr>
            </w:pPr>
          </w:p>
        </w:tc>
        <w:tc>
          <w:tcPr>
            <w:tcW w:w="5103" w:type="dxa"/>
          </w:tcPr>
          <w:p w14:paraId="1DAEA992" w14:textId="77777777" w:rsidR="006D2EF9" w:rsidRPr="00BF43A3" w:rsidRDefault="006D2EF9"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жилого дома, указанного в описании вида разрешенного использования с кодом 2.1;</w:t>
            </w:r>
          </w:p>
          <w:p w14:paraId="50AC06A0" w14:textId="77777777" w:rsidR="006D2EF9" w:rsidRPr="00BF43A3" w:rsidRDefault="006D2EF9"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производство сельскохозяйственной продукции;</w:t>
            </w:r>
          </w:p>
          <w:p w14:paraId="728717FD" w14:textId="77777777" w:rsidR="006D2EF9" w:rsidRPr="00BF43A3" w:rsidRDefault="006D2EF9"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гаража и иных вспомогательных сооружений;</w:t>
            </w:r>
          </w:p>
          <w:p w14:paraId="43B04C61" w14:textId="77777777" w:rsidR="006D2EF9" w:rsidRPr="00BF43A3" w:rsidRDefault="006D2EF9"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содержание сельскохозяйственных животных</w:t>
            </w:r>
          </w:p>
          <w:p w14:paraId="5D6F0EA9" w14:textId="77777777" w:rsidR="006D2EF9" w:rsidRPr="00BF43A3" w:rsidRDefault="006D2EF9"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p>
        </w:tc>
        <w:tc>
          <w:tcPr>
            <w:tcW w:w="7088" w:type="dxa"/>
          </w:tcPr>
          <w:p w14:paraId="0892590B"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600 кв. м.</w:t>
            </w:r>
          </w:p>
          <w:p w14:paraId="716EA0D5"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4000 кв. м.</w:t>
            </w:r>
          </w:p>
          <w:p w14:paraId="3C1D012B"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12 м.</w:t>
            </w:r>
          </w:p>
          <w:p w14:paraId="3FC296C7"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ширина земельного участка вдоль фронта улицы (проезда) – 32м.</w:t>
            </w:r>
          </w:p>
          <w:p w14:paraId="271F2710"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 3 этажа (или 2 этажа с возможностью использования дополнительно мансардного этажа).</w:t>
            </w:r>
          </w:p>
          <w:p w14:paraId="712A5153"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высота зданий от уровня земли до верха перекрытия последнего этажа (или конька кровли) - </w:t>
            </w:r>
            <w:r w:rsidR="00B3014E" w:rsidRPr="00BF43A3">
              <w:rPr>
                <w:rFonts w:ascii="Times New Roman" w:eastAsia="SimSun" w:hAnsi="Times New Roman" w:cs="Times New Roman"/>
                <w:color w:val="000000" w:themeColor="text1"/>
                <w:sz w:val="24"/>
                <w:szCs w:val="24"/>
                <w:lang w:eastAsia="zh-CN"/>
              </w:rPr>
              <w:t>20</w:t>
            </w:r>
            <w:r w:rsidRPr="00BF43A3">
              <w:rPr>
                <w:rFonts w:ascii="Times New Roman" w:eastAsia="SimSun" w:hAnsi="Times New Roman" w:cs="Times New Roman"/>
                <w:color w:val="000000" w:themeColor="text1"/>
                <w:sz w:val="24"/>
                <w:szCs w:val="24"/>
                <w:lang w:eastAsia="zh-CN"/>
              </w:rPr>
              <w:t xml:space="preserve"> м.</w:t>
            </w:r>
          </w:p>
          <w:p w14:paraId="7F7EC60C" w14:textId="3C3753A1"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Минимальный отступ строений от красной линии </w:t>
            </w:r>
            <w:r w:rsidR="00AE2059"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5 м.</w:t>
            </w:r>
          </w:p>
          <w:p w14:paraId="3D80C5F4"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от жилого дома до границ соседнего участка - 3 м, от других построек - 1 м.</w:t>
            </w:r>
          </w:p>
          <w:p w14:paraId="1036E468" w14:textId="77777777" w:rsidR="006D2EF9" w:rsidRPr="00BF43A3" w:rsidRDefault="006D2EF9" w:rsidP="007A0D1A">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- 60%</w:t>
            </w:r>
          </w:p>
        </w:tc>
      </w:tr>
      <w:tr w:rsidR="00BF43A3" w:rsidRPr="00BF43A3" w14:paraId="642BB0F0" w14:textId="77777777" w:rsidTr="00623A11">
        <w:trPr>
          <w:trHeight w:val="999"/>
        </w:trPr>
        <w:tc>
          <w:tcPr>
            <w:tcW w:w="3686" w:type="dxa"/>
            <w:vMerge/>
          </w:tcPr>
          <w:p w14:paraId="03B76921" w14:textId="77777777" w:rsidR="006D2EF9" w:rsidRPr="00BF43A3" w:rsidRDefault="006D2EF9" w:rsidP="00BD2608">
            <w:pPr>
              <w:spacing w:after="0" w:line="240" w:lineRule="auto"/>
              <w:jc w:val="both"/>
              <w:rPr>
                <w:rFonts w:ascii="Times New Roman" w:eastAsia="SimSun" w:hAnsi="Times New Roman" w:cs="Times New Roman"/>
                <w:color w:val="000000" w:themeColor="text1"/>
                <w:sz w:val="24"/>
                <w:szCs w:val="24"/>
                <w:lang w:eastAsia="zh-CN"/>
              </w:rPr>
            </w:pPr>
          </w:p>
        </w:tc>
        <w:tc>
          <w:tcPr>
            <w:tcW w:w="5103" w:type="dxa"/>
          </w:tcPr>
          <w:p w14:paraId="0DD087C3" w14:textId="069EFCB2" w:rsidR="00003E1C" w:rsidRPr="00BF43A3" w:rsidRDefault="00003E1C"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Сельские усадьбы.</w:t>
            </w:r>
          </w:p>
          <w:p w14:paraId="1C50F92E" w14:textId="77777777" w:rsidR="00003E1C" w:rsidRPr="00BF43A3" w:rsidRDefault="00003E1C"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2E48BE8D" w14:textId="0716B954" w:rsidR="006D2EF9" w:rsidRPr="00BF43A3" w:rsidRDefault="006D2EF9"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жилого дома, указанного в описании вида разрешенного использования с кодом 2.1;</w:t>
            </w:r>
          </w:p>
          <w:p w14:paraId="37C2FD77" w14:textId="77777777" w:rsidR="006D2EF9" w:rsidRPr="00BF43A3" w:rsidRDefault="006D2EF9"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производство сельскохозяйственной продукции;</w:t>
            </w:r>
          </w:p>
          <w:p w14:paraId="4E829AB1" w14:textId="77777777" w:rsidR="006D2EF9" w:rsidRPr="00BF43A3" w:rsidRDefault="006D2EF9"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гаража и иных вспомогательных сооружений;</w:t>
            </w:r>
          </w:p>
          <w:p w14:paraId="037557B0" w14:textId="77777777" w:rsidR="006D2EF9" w:rsidRPr="00BF43A3" w:rsidRDefault="006D2EF9"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содержание сельскохозяйственных животных</w:t>
            </w:r>
          </w:p>
          <w:p w14:paraId="47B1B72E" w14:textId="77777777" w:rsidR="006D2EF9" w:rsidRPr="00BF43A3" w:rsidRDefault="006D2EF9"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p>
          <w:p w14:paraId="07CD3B0D" w14:textId="77777777" w:rsidR="006D2EF9" w:rsidRPr="00BF43A3" w:rsidRDefault="006D2EF9"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p>
          <w:p w14:paraId="675F254E" w14:textId="77777777" w:rsidR="006D2EF9" w:rsidRPr="00BF43A3" w:rsidRDefault="006D2EF9"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p>
        </w:tc>
        <w:tc>
          <w:tcPr>
            <w:tcW w:w="7088" w:type="dxa"/>
          </w:tcPr>
          <w:p w14:paraId="48271B65"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Минимальная площадь земельного участка  – 5000 кв. м.</w:t>
            </w:r>
          </w:p>
          <w:p w14:paraId="1F52C769"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50000 кв. м.</w:t>
            </w:r>
          </w:p>
          <w:p w14:paraId="45B8D931"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20 м.</w:t>
            </w:r>
          </w:p>
          <w:p w14:paraId="5F7102AB" w14:textId="77777777" w:rsidR="006D2EF9" w:rsidRPr="00BF43A3" w:rsidRDefault="006D2EF9" w:rsidP="003C063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 3 этажа (или 2 этажа с возможностью использования дополнительно мансардного этажа).</w:t>
            </w:r>
          </w:p>
          <w:p w14:paraId="0D803A1C" w14:textId="77777777" w:rsidR="006D2EF9" w:rsidRPr="00BF43A3" w:rsidRDefault="006D2EF9" w:rsidP="003C063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высота зданий от уровня земли до верха перекрытия последнего этажа (или конька кровли) - </w:t>
            </w:r>
            <w:smartTag w:uri="urn:schemas-microsoft-com:office:smarttags" w:element="metricconverter">
              <w:smartTagPr>
                <w:attr w:name="ProductID" w:val="12 м"/>
              </w:smartTagPr>
              <w:r w:rsidRPr="00BF43A3">
                <w:rPr>
                  <w:rFonts w:ascii="Times New Roman" w:eastAsia="SimSun" w:hAnsi="Times New Roman" w:cs="Times New Roman"/>
                  <w:color w:val="000000" w:themeColor="text1"/>
                  <w:sz w:val="24"/>
                  <w:szCs w:val="24"/>
                  <w:lang w:eastAsia="zh-CN"/>
                </w:rPr>
                <w:t>12 м</w:t>
              </w:r>
            </w:smartTag>
            <w:r w:rsidRPr="00BF43A3">
              <w:rPr>
                <w:rFonts w:ascii="Times New Roman" w:eastAsia="SimSun" w:hAnsi="Times New Roman" w:cs="Times New Roman"/>
                <w:color w:val="000000" w:themeColor="text1"/>
                <w:sz w:val="24"/>
                <w:szCs w:val="24"/>
                <w:lang w:eastAsia="zh-CN"/>
              </w:rPr>
              <w:t>.</w:t>
            </w:r>
          </w:p>
          <w:p w14:paraId="0B41EB70" w14:textId="77777777" w:rsidR="006D2EF9" w:rsidRPr="00BF43A3" w:rsidRDefault="006D2EF9" w:rsidP="003C063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Минимальный отступ строений от красной линии (если не установлены красные линии - от фасадной границы участка) - 5 м.</w:t>
            </w:r>
          </w:p>
          <w:p w14:paraId="7AF1E20E"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от жилого дома до границ соседнего участка - 3 м, от других построек - 1 м</w:t>
            </w:r>
          </w:p>
          <w:p w14:paraId="2C7A2009"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–60 %</w:t>
            </w:r>
          </w:p>
        </w:tc>
      </w:tr>
      <w:tr w:rsidR="00BF43A3" w:rsidRPr="00BF43A3" w14:paraId="6004A084" w14:textId="77777777" w:rsidTr="00623A11">
        <w:trPr>
          <w:trHeight w:val="4514"/>
        </w:trPr>
        <w:tc>
          <w:tcPr>
            <w:tcW w:w="3686" w:type="dxa"/>
          </w:tcPr>
          <w:p w14:paraId="7B2FE5D0" w14:textId="77777777" w:rsidR="006D2EF9" w:rsidRPr="00BF43A3" w:rsidRDefault="006D2EF9" w:rsidP="00E6579B">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[2.3] - Блокированная жилая застройка</w:t>
            </w:r>
          </w:p>
        </w:tc>
        <w:tc>
          <w:tcPr>
            <w:tcW w:w="5103" w:type="dxa"/>
          </w:tcPr>
          <w:p w14:paraId="77905BB6" w14:textId="77777777" w:rsidR="006D2EF9" w:rsidRPr="00BF43A3" w:rsidRDefault="006D2EF9"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781B5EC2" w14:textId="77777777" w:rsidR="006D2EF9" w:rsidRPr="00BF43A3" w:rsidRDefault="006D2EF9" w:rsidP="00596744">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7088" w:type="dxa"/>
          </w:tcPr>
          <w:p w14:paraId="4D0F2C3E"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300 кв.м.</w:t>
            </w:r>
          </w:p>
          <w:p w14:paraId="5A21126D"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1500 кв.м.</w:t>
            </w:r>
          </w:p>
          <w:p w14:paraId="41CCB983"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Количество надземных этажей – не более 3-х.</w:t>
            </w:r>
          </w:p>
          <w:p w14:paraId="65F5AF3A"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Высота с мансардным завершением до конька скатной кровли – </w:t>
            </w:r>
            <w:r w:rsidR="00B3014E"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15 м.</w:t>
            </w:r>
          </w:p>
          <w:p w14:paraId="1D503FB4"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для жилого дома от красной линии улиц – не менее 5м.</w:t>
            </w:r>
          </w:p>
          <w:p w14:paraId="2AA8AAFE"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p>
          <w:p w14:paraId="23B49A82"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–5</w:t>
            </w:r>
            <w:r w:rsidR="00B3014E"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 xml:space="preserve">м. </w:t>
            </w:r>
          </w:p>
          <w:p w14:paraId="62982499"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от жилого дома до границ соседнего участка - 3 м, от других построек - 1 м</w:t>
            </w:r>
          </w:p>
          <w:p w14:paraId="01C0E457" w14:textId="77777777" w:rsidR="006D2EF9" w:rsidRPr="00BF43A3" w:rsidRDefault="006D2EF9" w:rsidP="003C063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60 %</w:t>
            </w:r>
          </w:p>
        </w:tc>
      </w:tr>
      <w:tr w:rsidR="00BF43A3" w:rsidRPr="00BF43A3" w14:paraId="1639CB1D" w14:textId="77777777" w:rsidTr="00AA680C">
        <w:trPr>
          <w:trHeight w:val="4340"/>
        </w:trPr>
        <w:tc>
          <w:tcPr>
            <w:tcW w:w="3686" w:type="dxa"/>
          </w:tcPr>
          <w:p w14:paraId="4359F787" w14:textId="5774441E" w:rsidR="00AE2059" w:rsidRPr="00BF43A3" w:rsidRDefault="00AE2059" w:rsidP="001D23C2">
            <w:pPr>
              <w:spacing w:after="0"/>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lastRenderedPageBreak/>
              <w:t>[12.0.1] – Улично-дорожная сеть</w:t>
            </w:r>
          </w:p>
        </w:tc>
        <w:tc>
          <w:tcPr>
            <w:tcW w:w="5103" w:type="dxa"/>
          </w:tcPr>
          <w:p w14:paraId="3F6461EE" w14:textId="77777777" w:rsidR="00AE2059" w:rsidRPr="00BF43A3" w:rsidRDefault="00AE2059" w:rsidP="001D23C2">
            <w:pPr>
              <w:spacing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72C1BE72" w14:textId="090DC859" w:rsidR="00AE2059" w:rsidRPr="00BF43A3" w:rsidRDefault="00AE2059" w:rsidP="001D23C2">
            <w:pPr>
              <w:autoSpaceDE w:val="0"/>
              <w:autoSpaceDN w:val="0"/>
              <w:adjustRightInd w:val="0"/>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7088" w:type="dxa"/>
          </w:tcPr>
          <w:p w14:paraId="0DB41AB8" w14:textId="77777777" w:rsidR="00AE2059" w:rsidRPr="00BF43A3" w:rsidRDefault="00AE2059" w:rsidP="00514DEB">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Регламенты не устанавливаются.</w:t>
            </w:r>
          </w:p>
          <w:p w14:paraId="5171CFB2" w14:textId="77777777" w:rsidR="00AE2059" w:rsidRPr="00BF43A3" w:rsidRDefault="00AE2059" w:rsidP="00514DEB">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F43A3" w:rsidRPr="00BF43A3" w14:paraId="0B5B4FFF" w14:textId="77777777" w:rsidTr="001D23C2">
        <w:trPr>
          <w:trHeight w:val="557"/>
        </w:trPr>
        <w:tc>
          <w:tcPr>
            <w:tcW w:w="3686" w:type="dxa"/>
            <w:shd w:val="clear" w:color="auto" w:fill="FFFFFF"/>
          </w:tcPr>
          <w:p w14:paraId="60717780" w14:textId="09D3C9FB" w:rsidR="001D23C2" w:rsidRPr="00BF43A3" w:rsidRDefault="001D23C2" w:rsidP="001D23C2">
            <w:pPr>
              <w:spacing w:after="0"/>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t>[12.0.2] – Благоустройство территории</w:t>
            </w:r>
          </w:p>
        </w:tc>
        <w:tc>
          <w:tcPr>
            <w:tcW w:w="5103" w:type="dxa"/>
          </w:tcPr>
          <w:p w14:paraId="7C024176" w14:textId="1CF86579" w:rsidR="001D23C2" w:rsidRPr="00BF43A3" w:rsidRDefault="001D23C2" w:rsidP="001D23C2">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hAnsi="Times New Roman" w:cs="Times New Roman"/>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088" w:type="dxa"/>
          </w:tcPr>
          <w:p w14:paraId="7D965582" w14:textId="77777777" w:rsidR="001D23C2" w:rsidRPr="00BF43A3" w:rsidRDefault="001D23C2" w:rsidP="001D23C2">
            <w:pPr>
              <w:spacing w:after="0" w:line="240" w:lineRule="auto"/>
              <w:rPr>
                <w:rFonts w:ascii="Times New Roman" w:hAnsi="Times New Roman" w:cs="Times New Roman"/>
                <w:color w:val="000000" w:themeColor="text1"/>
                <w:sz w:val="24"/>
                <w:szCs w:val="24"/>
              </w:rPr>
            </w:pPr>
          </w:p>
        </w:tc>
      </w:tr>
    </w:tbl>
    <w:p w14:paraId="4231DD25" w14:textId="69741C3F" w:rsidR="00F27BE4" w:rsidRPr="00BF43A3" w:rsidRDefault="00F27BE4" w:rsidP="000F13F1">
      <w:pPr>
        <w:tabs>
          <w:tab w:val="left" w:pos="2520"/>
        </w:tabs>
        <w:spacing w:after="0" w:line="240" w:lineRule="auto"/>
        <w:jc w:val="center"/>
        <w:outlineLvl w:val="0"/>
        <w:rPr>
          <w:rFonts w:ascii="Times New Roman" w:eastAsia="SimSun" w:hAnsi="Times New Roman" w:cs="Times New Roman"/>
          <w:b/>
          <w:color w:val="000000" w:themeColor="text1"/>
          <w:sz w:val="27"/>
          <w:szCs w:val="27"/>
          <w:lang w:eastAsia="zh-CN"/>
        </w:rPr>
      </w:pPr>
    </w:p>
    <w:p w14:paraId="266C821E" w14:textId="2BC87B96" w:rsidR="00003E1C" w:rsidRPr="00BF43A3" w:rsidRDefault="00003E1C" w:rsidP="000F13F1">
      <w:pPr>
        <w:tabs>
          <w:tab w:val="left" w:pos="2520"/>
        </w:tabs>
        <w:spacing w:after="0" w:line="240" w:lineRule="auto"/>
        <w:jc w:val="center"/>
        <w:outlineLvl w:val="0"/>
        <w:rPr>
          <w:rFonts w:ascii="Times New Roman" w:eastAsia="SimSun" w:hAnsi="Times New Roman" w:cs="Times New Roman"/>
          <w:b/>
          <w:color w:val="000000" w:themeColor="text1"/>
          <w:sz w:val="27"/>
          <w:szCs w:val="27"/>
          <w:lang w:eastAsia="zh-CN"/>
        </w:rPr>
      </w:pPr>
    </w:p>
    <w:p w14:paraId="4539F64B" w14:textId="5BAA7C0D" w:rsidR="00003E1C" w:rsidRPr="00BF43A3" w:rsidRDefault="00003E1C" w:rsidP="000F13F1">
      <w:pPr>
        <w:tabs>
          <w:tab w:val="left" w:pos="2520"/>
        </w:tabs>
        <w:spacing w:after="0" w:line="240" w:lineRule="auto"/>
        <w:jc w:val="center"/>
        <w:outlineLvl w:val="0"/>
        <w:rPr>
          <w:rFonts w:ascii="Times New Roman" w:eastAsia="SimSun" w:hAnsi="Times New Roman" w:cs="Times New Roman"/>
          <w:b/>
          <w:color w:val="000000" w:themeColor="text1"/>
          <w:sz w:val="27"/>
          <w:szCs w:val="27"/>
          <w:lang w:eastAsia="zh-CN"/>
        </w:rPr>
      </w:pPr>
    </w:p>
    <w:p w14:paraId="3665F2A3" w14:textId="77777777" w:rsidR="00003E1C" w:rsidRPr="00BF43A3" w:rsidRDefault="00003E1C" w:rsidP="000F13F1">
      <w:pPr>
        <w:tabs>
          <w:tab w:val="left" w:pos="2520"/>
        </w:tabs>
        <w:spacing w:after="0" w:line="240" w:lineRule="auto"/>
        <w:jc w:val="center"/>
        <w:outlineLvl w:val="0"/>
        <w:rPr>
          <w:rFonts w:ascii="Times New Roman" w:eastAsia="SimSun" w:hAnsi="Times New Roman" w:cs="Times New Roman"/>
          <w:b/>
          <w:color w:val="000000" w:themeColor="text1"/>
          <w:sz w:val="27"/>
          <w:szCs w:val="27"/>
          <w:lang w:eastAsia="zh-CN"/>
        </w:rPr>
      </w:pPr>
    </w:p>
    <w:p w14:paraId="66405A23" w14:textId="77777777" w:rsidR="000F13F1" w:rsidRPr="00BF43A3" w:rsidRDefault="000F13F1" w:rsidP="000F13F1">
      <w:pPr>
        <w:tabs>
          <w:tab w:val="left" w:pos="2520"/>
        </w:tabs>
        <w:spacing w:after="0" w:line="240" w:lineRule="auto"/>
        <w:jc w:val="center"/>
        <w:outlineLvl w:val="0"/>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lastRenderedPageBreak/>
        <w:t>2. Условно разрешенные виды и параметры разрешенного использования</w:t>
      </w:r>
      <w:r w:rsidR="00F27BE4" w:rsidRPr="00BF43A3">
        <w:rPr>
          <w:rFonts w:ascii="Times New Roman" w:eastAsia="SimSun" w:hAnsi="Times New Roman" w:cs="Times New Roman"/>
          <w:b/>
          <w:color w:val="000000" w:themeColor="text1"/>
          <w:sz w:val="27"/>
          <w:szCs w:val="27"/>
          <w:lang w:eastAsia="zh-CN"/>
        </w:rPr>
        <w:t xml:space="preserve"> </w:t>
      </w:r>
      <w:r w:rsidRPr="00BF43A3">
        <w:rPr>
          <w:rFonts w:ascii="Times New Roman" w:eastAsia="SimSun" w:hAnsi="Times New Roman" w:cs="Times New Roman"/>
          <w:b/>
          <w:color w:val="000000" w:themeColor="text1"/>
          <w:sz w:val="27"/>
          <w:szCs w:val="27"/>
          <w:lang w:eastAsia="zh-CN"/>
        </w:rPr>
        <w:t>земельных участков                                                                                          и объектов капитального строительства</w:t>
      </w:r>
    </w:p>
    <w:p w14:paraId="4DCEF0EB" w14:textId="77777777" w:rsidR="000F13F1" w:rsidRPr="00BF43A3" w:rsidRDefault="000F13F1" w:rsidP="000F13F1">
      <w:pPr>
        <w:tabs>
          <w:tab w:val="left" w:pos="2520"/>
        </w:tabs>
        <w:spacing w:after="0" w:line="240" w:lineRule="auto"/>
        <w:ind w:firstLine="709"/>
        <w:jc w:val="both"/>
        <w:rPr>
          <w:rFonts w:ascii="Times New Roman" w:eastAsia="SimSun" w:hAnsi="Times New Roman" w:cs="Times New Roman"/>
          <w:b/>
          <w:color w:val="000000" w:themeColor="text1"/>
          <w:sz w:val="27"/>
          <w:szCs w:val="27"/>
          <w:lang w:eastAsia="zh-CN"/>
        </w:rPr>
      </w:pPr>
    </w:p>
    <w:tbl>
      <w:tblPr>
        <w:tblW w:w="15877"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970"/>
        <w:gridCol w:w="4961"/>
        <w:gridCol w:w="6946"/>
      </w:tblGrid>
      <w:tr w:rsidR="00BF43A3" w:rsidRPr="00BF43A3" w14:paraId="04158B8F" w14:textId="77777777" w:rsidTr="00663C9D">
        <w:trPr>
          <w:trHeight w:val="757"/>
          <w:tblHeader/>
        </w:trPr>
        <w:tc>
          <w:tcPr>
            <w:tcW w:w="3970" w:type="dxa"/>
          </w:tcPr>
          <w:p w14:paraId="16FD390C" w14:textId="77777777" w:rsidR="000F13F1" w:rsidRPr="00BF43A3" w:rsidRDefault="00076D51" w:rsidP="00076D51">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501FEC"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501FEC" w:rsidRPr="00BF43A3">
              <w:rPr>
                <w:rFonts w:ascii="Times New Roman" w:eastAsia="SimSun" w:hAnsi="Times New Roman" w:cs="Times New Roman"/>
                <w:b/>
                <w:color w:val="000000" w:themeColor="text1"/>
                <w:sz w:val="24"/>
                <w:szCs w:val="24"/>
                <w:lang w:eastAsia="zh-CN"/>
              </w:rPr>
              <w:t xml:space="preserve"> </w:t>
            </w:r>
            <w:r w:rsidR="000F13F1" w:rsidRPr="00BF43A3">
              <w:rPr>
                <w:rFonts w:ascii="Times New Roman" w:eastAsia="SimSun" w:hAnsi="Times New Roman" w:cs="Times New Roman"/>
                <w:b/>
                <w:color w:val="000000" w:themeColor="text1"/>
                <w:sz w:val="24"/>
                <w:szCs w:val="24"/>
                <w:lang w:eastAsia="zh-CN"/>
              </w:rPr>
              <w:t xml:space="preserve">разрешенного </w:t>
            </w:r>
            <w:r w:rsidR="00501FEC" w:rsidRPr="00BF43A3">
              <w:rPr>
                <w:rFonts w:ascii="Times New Roman" w:eastAsia="SimSun" w:hAnsi="Times New Roman" w:cs="Times New Roman"/>
                <w:b/>
                <w:color w:val="000000" w:themeColor="text1"/>
                <w:sz w:val="24"/>
                <w:szCs w:val="24"/>
                <w:lang w:eastAsia="zh-CN"/>
              </w:rPr>
              <w:t>использования земельн</w:t>
            </w:r>
            <w:r w:rsidRPr="00BF43A3">
              <w:rPr>
                <w:rFonts w:ascii="Times New Roman" w:eastAsia="SimSun" w:hAnsi="Times New Roman" w:cs="Times New Roman"/>
                <w:b/>
                <w:color w:val="000000" w:themeColor="text1"/>
                <w:sz w:val="24"/>
                <w:szCs w:val="24"/>
                <w:lang w:eastAsia="zh-CN"/>
              </w:rPr>
              <w:t>ого</w:t>
            </w:r>
            <w:r w:rsidR="00501FEC"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p>
        </w:tc>
        <w:tc>
          <w:tcPr>
            <w:tcW w:w="4961" w:type="dxa"/>
          </w:tcPr>
          <w:p w14:paraId="0B823464" w14:textId="77777777" w:rsidR="000F13F1" w:rsidRPr="00BF43A3" w:rsidRDefault="00076D51" w:rsidP="00076D51">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w:t>
            </w:r>
            <w:r w:rsidR="00501FEC"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501FEC"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6946" w:type="dxa"/>
          </w:tcPr>
          <w:p w14:paraId="1D208831" w14:textId="77777777" w:rsidR="000F13F1" w:rsidRPr="00BF43A3" w:rsidRDefault="00501FEC" w:rsidP="00B41CBA">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54AE489F" w14:textId="77777777" w:rsidTr="00596744">
        <w:trPr>
          <w:trHeight w:val="1220"/>
        </w:trPr>
        <w:tc>
          <w:tcPr>
            <w:tcW w:w="3970" w:type="dxa"/>
            <w:tcBorders>
              <w:bottom w:val="single" w:sz="4" w:space="0" w:color="auto"/>
            </w:tcBorders>
          </w:tcPr>
          <w:p w14:paraId="51B5374B" w14:textId="77777777" w:rsidR="002118FF" w:rsidRPr="00BF43A3" w:rsidRDefault="002118FF" w:rsidP="002118F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[2.7.1] - Хранение автотранспорта</w:t>
            </w:r>
          </w:p>
          <w:p w14:paraId="30170D97" w14:textId="77777777" w:rsidR="002118FF" w:rsidRPr="00BF43A3" w:rsidRDefault="002118FF" w:rsidP="002118FF">
            <w:pPr>
              <w:spacing w:after="0" w:line="240" w:lineRule="auto"/>
              <w:rPr>
                <w:rFonts w:ascii="Times New Roman" w:eastAsia="SimSun" w:hAnsi="Times New Roman" w:cs="Times New Roman"/>
                <w:color w:val="000000" w:themeColor="text1"/>
                <w:sz w:val="24"/>
                <w:szCs w:val="24"/>
                <w:lang w:eastAsia="zh-CN"/>
              </w:rPr>
            </w:pPr>
          </w:p>
          <w:p w14:paraId="7F712F6C" w14:textId="77777777" w:rsidR="002118FF" w:rsidRPr="00BF43A3" w:rsidRDefault="002118FF" w:rsidP="002118FF">
            <w:pPr>
              <w:spacing w:after="0" w:line="240" w:lineRule="auto"/>
              <w:ind w:left="720"/>
              <w:rPr>
                <w:rFonts w:ascii="Times New Roman" w:eastAsia="SimSun" w:hAnsi="Times New Roman" w:cs="Times New Roman"/>
                <w:color w:val="000000" w:themeColor="text1"/>
                <w:sz w:val="24"/>
                <w:szCs w:val="24"/>
                <w:lang w:eastAsia="zh-CN"/>
              </w:rPr>
            </w:pPr>
          </w:p>
          <w:p w14:paraId="1B53FED7" w14:textId="7822C9FD" w:rsidR="002118FF" w:rsidRPr="00BF43A3" w:rsidRDefault="002118FF" w:rsidP="002118FF">
            <w:pPr>
              <w:spacing w:after="0" w:line="240" w:lineRule="auto"/>
              <w:rPr>
                <w:rFonts w:ascii="Times New Roman" w:eastAsia="SimSun" w:hAnsi="Times New Roman" w:cs="Times New Roman"/>
                <w:color w:val="000000" w:themeColor="text1"/>
                <w:sz w:val="24"/>
                <w:szCs w:val="24"/>
                <w:lang w:eastAsia="zh-CN"/>
              </w:rPr>
            </w:pPr>
          </w:p>
        </w:tc>
        <w:tc>
          <w:tcPr>
            <w:tcW w:w="4961" w:type="dxa"/>
            <w:tcBorders>
              <w:bottom w:val="single" w:sz="4" w:space="0" w:color="auto"/>
            </w:tcBorders>
          </w:tcPr>
          <w:p w14:paraId="00643EC6" w14:textId="34352CB5" w:rsidR="002118FF" w:rsidRPr="00BF43A3" w:rsidRDefault="002118FF" w:rsidP="002118FF">
            <w:pPr>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6946" w:type="dxa"/>
            <w:tcBorders>
              <w:bottom w:val="single" w:sz="4" w:space="0" w:color="auto"/>
            </w:tcBorders>
          </w:tcPr>
          <w:p w14:paraId="7700F9F0" w14:textId="77777777" w:rsidR="002118FF" w:rsidRPr="00BF43A3" w:rsidRDefault="002118FF" w:rsidP="002118FF">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25 кв. м.</w:t>
            </w:r>
          </w:p>
          <w:p w14:paraId="7B815263" w14:textId="77777777" w:rsidR="002118FF" w:rsidRPr="00BF43A3" w:rsidRDefault="002118FF" w:rsidP="002118FF">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Размер земельного участка - 25 м2 на 1 машино-место.</w:t>
            </w:r>
          </w:p>
          <w:p w14:paraId="2B4296E1" w14:textId="77777777" w:rsidR="002118FF" w:rsidRPr="00BF43A3" w:rsidRDefault="002118FF" w:rsidP="002118F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строений, сооружений от уровня земли - 3 м.</w:t>
            </w:r>
          </w:p>
          <w:p w14:paraId="34A2F368" w14:textId="77777777" w:rsidR="002118FF" w:rsidRPr="00BF43A3" w:rsidRDefault="002118FF" w:rsidP="002118F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вместимость наземных автостоянок - 10 машино-мест.</w:t>
            </w:r>
          </w:p>
          <w:p w14:paraId="6A60A310" w14:textId="77777777" w:rsidR="002118FF" w:rsidRPr="00BF43A3" w:rsidRDefault="002118FF" w:rsidP="002118F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- 2 этажа.</w:t>
            </w:r>
          </w:p>
          <w:p w14:paraId="185C8531" w14:textId="77777777" w:rsidR="002118FF" w:rsidRPr="00BF43A3" w:rsidRDefault="002118FF" w:rsidP="002118F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20C8DC0B" w14:textId="306E5D40" w:rsidR="002118FF" w:rsidRPr="00BF43A3" w:rsidRDefault="002118FF" w:rsidP="002118FF">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в границах земельного участка – 80%</w:t>
            </w:r>
          </w:p>
        </w:tc>
      </w:tr>
      <w:tr w:rsidR="00BF43A3" w:rsidRPr="00BF43A3" w14:paraId="26002FBC" w14:textId="77777777" w:rsidTr="00663C9D">
        <w:trPr>
          <w:trHeight w:val="3412"/>
        </w:trPr>
        <w:tc>
          <w:tcPr>
            <w:tcW w:w="3970" w:type="dxa"/>
            <w:tcBorders>
              <w:bottom w:val="single" w:sz="4" w:space="0" w:color="auto"/>
            </w:tcBorders>
          </w:tcPr>
          <w:p w14:paraId="3D8D4635" w14:textId="77777777" w:rsidR="008603E3" w:rsidRPr="00BF43A3" w:rsidRDefault="008603E3" w:rsidP="0059674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[3.2] - Социальное обслуживание</w:t>
            </w:r>
          </w:p>
        </w:tc>
        <w:tc>
          <w:tcPr>
            <w:tcW w:w="4961" w:type="dxa"/>
            <w:tcBorders>
              <w:bottom w:val="single" w:sz="4" w:space="0" w:color="auto"/>
            </w:tcBorders>
          </w:tcPr>
          <w:p w14:paraId="6FCB36B1" w14:textId="77777777" w:rsidR="008603E3" w:rsidRPr="00BF43A3" w:rsidRDefault="00937948" w:rsidP="0059674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6946" w:type="dxa"/>
            <w:vMerge w:val="restart"/>
          </w:tcPr>
          <w:p w14:paraId="61FE2387" w14:textId="77777777" w:rsidR="008603E3" w:rsidRPr="00BF43A3" w:rsidRDefault="008603E3" w:rsidP="00B41CBA">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100 кв. м.</w:t>
            </w:r>
          </w:p>
          <w:p w14:paraId="6DA5DC5D" w14:textId="77777777" w:rsidR="008603E3" w:rsidRPr="00BF43A3" w:rsidRDefault="008603E3" w:rsidP="00B41CBA">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5000 кв. м.</w:t>
            </w:r>
          </w:p>
          <w:p w14:paraId="0F03D253" w14:textId="77777777" w:rsidR="008603E3" w:rsidRPr="00BF43A3" w:rsidRDefault="008603E3" w:rsidP="00B41CBA">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15 м.</w:t>
            </w:r>
          </w:p>
          <w:p w14:paraId="20A87B6B" w14:textId="77777777" w:rsidR="008603E3" w:rsidRPr="00BF43A3" w:rsidRDefault="008603E3" w:rsidP="00B41CBA">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 3 этажа.</w:t>
            </w:r>
          </w:p>
          <w:p w14:paraId="7A93735C" w14:textId="77777777" w:rsidR="008603E3" w:rsidRPr="00BF43A3" w:rsidRDefault="008603E3" w:rsidP="00B41CBA">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Минимальный отступ строений от красной линии (если не установлены красные линии - от фасадной границы участка) - </w:t>
            </w:r>
            <w:r w:rsidR="00B3014E"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5 м</w:t>
            </w:r>
          </w:p>
          <w:p w14:paraId="05BD992B" w14:textId="77777777" w:rsidR="008603E3" w:rsidRPr="00BF43A3" w:rsidRDefault="008603E3" w:rsidP="00B41CBA">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w:t>
            </w:r>
            <w:r w:rsidR="00850651" w:rsidRPr="00BF43A3">
              <w:rPr>
                <w:rFonts w:ascii="Times New Roman" w:eastAsia="SimSun" w:hAnsi="Times New Roman" w:cs="Times New Roman"/>
                <w:color w:val="000000" w:themeColor="text1"/>
                <w:sz w:val="24"/>
                <w:szCs w:val="24"/>
                <w:lang w:eastAsia="zh-CN"/>
              </w:rPr>
              <w:t>его земельного участка - 3 м.</w:t>
            </w:r>
          </w:p>
          <w:p w14:paraId="55A9CD21" w14:textId="77777777" w:rsidR="00850651" w:rsidRPr="00BF43A3" w:rsidRDefault="00850651" w:rsidP="00850651">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- 50%</w:t>
            </w:r>
          </w:p>
          <w:p w14:paraId="6E2F41E7" w14:textId="77777777" w:rsidR="008603E3" w:rsidRPr="00BF43A3" w:rsidRDefault="008603E3" w:rsidP="00B41CBA">
            <w:pPr>
              <w:spacing w:after="0" w:line="240" w:lineRule="auto"/>
              <w:ind w:firstLine="38"/>
              <w:jc w:val="both"/>
              <w:rPr>
                <w:rFonts w:ascii="Times New Roman" w:eastAsia="SimSun" w:hAnsi="Times New Roman" w:cs="Times New Roman"/>
                <w:color w:val="000000" w:themeColor="text1"/>
                <w:sz w:val="24"/>
                <w:szCs w:val="24"/>
                <w:lang w:eastAsia="zh-CN"/>
              </w:rPr>
            </w:pPr>
          </w:p>
        </w:tc>
      </w:tr>
      <w:tr w:rsidR="00BF43A3" w:rsidRPr="00BF43A3" w14:paraId="2D803BDD" w14:textId="77777777" w:rsidTr="00663C9D">
        <w:trPr>
          <w:trHeight w:val="975"/>
        </w:trPr>
        <w:tc>
          <w:tcPr>
            <w:tcW w:w="3970" w:type="dxa"/>
            <w:tcBorders>
              <w:bottom w:val="single" w:sz="4" w:space="0" w:color="auto"/>
            </w:tcBorders>
          </w:tcPr>
          <w:p w14:paraId="7033F9AA" w14:textId="77777777" w:rsidR="008603E3" w:rsidRPr="00BF43A3" w:rsidRDefault="008603E3" w:rsidP="0059674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[3.3] - Бытовое обслуживание</w:t>
            </w:r>
          </w:p>
        </w:tc>
        <w:tc>
          <w:tcPr>
            <w:tcW w:w="4961" w:type="dxa"/>
            <w:tcBorders>
              <w:bottom w:val="single" w:sz="4" w:space="0" w:color="auto"/>
            </w:tcBorders>
          </w:tcPr>
          <w:p w14:paraId="14FDDBB5" w14:textId="77777777" w:rsidR="008603E3" w:rsidRPr="00BF43A3" w:rsidRDefault="00FA58BE" w:rsidP="0059674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946" w:type="dxa"/>
            <w:vMerge/>
            <w:tcBorders>
              <w:bottom w:val="single" w:sz="4" w:space="0" w:color="auto"/>
            </w:tcBorders>
          </w:tcPr>
          <w:p w14:paraId="69E2666C" w14:textId="77777777" w:rsidR="008603E3" w:rsidRPr="00BF43A3" w:rsidRDefault="008603E3" w:rsidP="00B41CBA">
            <w:pPr>
              <w:spacing w:after="0" w:line="240" w:lineRule="auto"/>
              <w:ind w:firstLine="38"/>
              <w:jc w:val="both"/>
              <w:rPr>
                <w:rFonts w:ascii="Times New Roman" w:eastAsia="SimSun" w:hAnsi="Times New Roman" w:cs="Times New Roman"/>
                <w:color w:val="000000" w:themeColor="text1"/>
                <w:sz w:val="24"/>
                <w:szCs w:val="24"/>
                <w:lang w:eastAsia="zh-CN"/>
              </w:rPr>
            </w:pPr>
          </w:p>
        </w:tc>
      </w:tr>
      <w:tr w:rsidR="00BF43A3" w:rsidRPr="00BF43A3" w14:paraId="1891DD79" w14:textId="77777777" w:rsidTr="00663C9D">
        <w:trPr>
          <w:trHeight w:val="2818"/>
        </w:trPr>
        <w:tc>
          <w:tcPr>
            <w:tcW w:w="3970" w:type="dxa"/>
            <w:tcBorders>
              <w:bottom w:val="single" w:sz="4" w:space="0" w:color="auto"/>
            </w:tcBorders>
          </w:tcPr>
          <w:p w14:paraId="2B856614" w14:textId="77777777" w:rsidR="00C83914" w:rsidRPr="00BF43A3" w:rsidRDefault="00C83914" w:rsidP="00C8391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[3.4.1] - Амбулаторно-</w:t>
            </w:r>
          </w:p>
          <w:p w14:paraId="37A9CA1C" w14:textId="77777777" w:rsidR="00C83914" w:rsidRPr="00BF43A3" w:rsidRDefault="00C83914" w:rsidP="00C83914">
            <w:pPr>
              <w:tabs>
                <w:tab w:val="left" w:pos="855"/>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поликлиническое обслуживание </w:t>
            </w:r>
          </w:p>
          <w:p w14:paraId="07BB5A89" w14:textId="77777777" w:rsidR="00C83914" w:rsidRPr="00BF43A3" w:rsidRDefault="00C83914" w:rsidP="00C83914">
            <w:pPr>
              <w:spacing w:after="0" w:line="240" w:lineRule="auto"/>
              <w:rPr>
                <w:rFonts w:ascii="Times New Roman" w:eastAsia="SimSun" w:hAnsi="Times New Roman" w:cs="Times New Roman"/>
                <w:color w:val="000000" w:themeColor="text1"/>
                <w:sz w:val="24"/>
                <w:szCs w:val="24"/>
                <w:lang w:eastAsia="zh-CN"/>
              </w:rPr>
            </w:pPr>
          </w:p>
          <w:p w14:paraId="398CDC63" w14:textId="77777777" w:rsidR="00C83914" w:rsidRPr="00BF43A3" w:rsidRDefault="00C83914" w:rsidP="00B41CBA">
            <w:pPr>
              <w:spacing w:after="0" w:line="240" w:lineRule="auto"/>
              <w:rPr>
                <w:rFonts w:ascii="Times New Roman" w:eastAsia="SimSun" w:hAnsi="Times New Roman" w:cs="Times New Roman"/>
                <w:color w:val="000000" w:themeColor="text1"/>
                <w:sz w:val="24"/>
                <w:szCs w:val="24"/>
                <w:lang w:eastAsia="zh-CN"/>
              </w:rPr>
            </w:pPr>
          </w:p>
        </w:tc>
        <w:tc>
          <w:tcPr>
            <w:tcW w:w="4961" w:type="dxa"/>
            <w:tcBorders>
              <w:bottom w:val="single" w:sz="4" w:space="0" w:color="auto"/>
            </w:tcBorders>
          </w:tcPr>
          <w:p w14:paraId="6BEF98A8" w14:textId="77777777" w:rsidR="00C83914" w:rsidRPr="00BF43A3" w:rsidRDefault="00FA58BE" w:rsidP="0059674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946" w:type="dxa"/>
            <w:tcBorders>
              <w:bottom w:val="single" w:sz="4" w:space="0" w:color="auto"/>
            </w:tcBorders>
          </w:tcPr>
          <w:p w14:paraId="61C044F0" w14:textId="77777777" w:rsidR="00C83914" w:rsidRPr="00BF43A3" w:rsidRDefault="00C83914" w:rsidP="00C83914">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50 кв. м</w:t>
            </w:r>
          </w:p>
          <w:p w14:paraId="28219836" w14:textId="77777777" w:rsidR="00C83914" w:rsidRPr="00BF43A3" w:rsidRDefault="00C83914" w:rsidP="00C83914">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5000 кв. м</w:t>
            </w:r>
          </w:p>
          <w:p w14:paraId="2BD90E1C" w14:textId="77777777" w:rsidR="00C83914" w:rsidRPr="00BF43A3" w:rsidRDefault="00C83914" w:rsidP="00C83914">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15 м</w:t>
            </w:r>
            <w:r w:rsidR="00A11C5F" w:rsidRPr="00BF43A3">
              <w:rPr>
                <w:rFonts w:ascii="Times New Roman" w:eastAsia="SimSun" w:hAnsi="Times New Roman" w:cs="Times New Roman"/>
                <w:color w:val="000000" w:themeColor="text1"/>
                <w:sz w:val="24"/>
                <w:szCs w:val="24"/>
                <w:lang w:eastAsia="zh-CN"/>
              </w:rPr>
              <w:t>.</w:t>
            </w:r>
          </w:p>
          <w:p w14:paraId="40FF0E61" w14:textId="77777777" w:rsidR="00C83914" w:rsidRPr="00BF43A3" w:rsidRDefault="00C83914" w:rsidP="00C83914">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 3 этажа</w:t>
            </w:r>
            <w:r w:rsidR="00A11C5F" w:rsidRPr="00BF43A3">
              <w:rPr>
                <w:rFonts w:ascii="Times New Roman" w:eastAsia="SimSun" w:hAnsi="Times New Roman" w:cs="Times New Roman"/>
                <w:color w:val="000000" w:themeColor="text1"/>
                <w:sz w:val="24"/>
                <w:szCs w:val="24"/>
                <w:lang w:eastAsia="zh-CN"/>
              </w:rPr>
              <w:t>.</w:t>
            </w:r>
          </w:p>
          <w:p w14:paraId="13D780A6" w14:textId="77777777" w:rsidR="00C83914" w:rsidRPr="00BF43A3" w:rsidRDefault="00C83914" w:rsidP="00C83914">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r w:rsidR="00A11C5F" w:rsidRPr="00BF43A3">
              <w:rPr>
                <w:rFonts w:ascii="Times New Roman" w:eastAsia="SimSun" w:hAnsi="Times New Roman" w:cs="Times New Roman"/>
                <w:color w:val="000000" w:themeColor="text1"/>
                <w:sz w:val="24"/>
                <w:szCs w:val="24"/>
                <w:lang w:eastAsia="zh-CN"/>
              </w:rPr>
              <w:t>.</w:t>
            </w:r>
          </w:p>
          <w:p w14:paraId="4D6F18E0" w14:textId="77777777" w:rsidR="00C83914" w:rsidRPr="00BF43A3" w:rsidRDefault="00C83914" w:rsidP="00A11C5F">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земельного участка - 3 м</w:t>
            </w:r>
            <w:r w:rsidR="00A11C5F" w:rsidRPr="00BF43A3">
              <w:rPr>
                <w:rFonts w:ascii="Times New Roman" w:eastAsia="SimSun" w:hAnsi="Times New Roman" w:cs="Times New Roman"/>
                <w:color w:val="000000" w:themeColor="text1"/>
                <w:sz w:val="24"/>
                <w:szCs w:val="24"/>
                <w:lang w:eastAsia="zh-CN"/>
              </w:rPr>
              <w:t>.</w:t>
            </w:r>
          </w:p>
          <w:p w14:paraId="3A1A2889" w14:textId="77777777" w:rsidR="00A11C5F" w:rsidRPr="00BF43A3" w:rsidRDefault="00A11C5F" w:rsidP="00A11C5F">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- 50%</w:t>
            </w:r>
          </w:p>
        </w:tc>
      </w:tr>
      <w:tr w:rsidR="00BF43A3" w:rsidRPr="00BF43A3" w14:paraId="1B2915E8" w14:textId="77777777" w:rsidTr="00663C9D">
        <w:trPr>
          <w:trHeight w:val="1755"/>
        </w:trPr>
        <w:tc>
          <w:tcPr>
            <w:tcW w:w="3970" w:type="dxa"/>
            <w:tcBorders>
              <w:bottom w:val="single" w:sz="4" w:space="0" w:color="auto"/>
            </w:tcBorders>
          </w:tcPr>
          <w:p w14:paraId="2EEA2C4C" w14:textId="77777777" w:rsidR="00C83914" w:rsidRPr="00BF43A3" w:rsidRDefault="00C83914" w:rsidP="00C8391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[3.6] - Культурное развитие</w:t>
            </w:r>
          </w:p>
          <w:p w14:paraId="68B22212" w14:textId="77777777" w:rsidR="00C83914" w:rsidRPr="00BF43A3" w:rsidRDefault="00C83914" w:rsidP="00C83914">
            <w:pPr>
              <w:spacing w:after="0" w:line="240" w:lineRule="auto"/>
              <w:rPr>
                <w:rFonts w:ascii="Times New Roman" w:eastAsia="SimSun" w:hAnsi="Times New Roman" w:cs="Times New Roman"/>
                <w:color w:val="000000" w:themeColor="text1"/>
                <w:sz w:val="24"/>
                <w:szCs w:val="24"/>
                <w:lang w:eastAsia="zh-CN"/>
              </w:rPr>
            </w:pPr>
          </w:p>
        </w:tc>
        <w:tc>
          <w:tcPr>
            <w:tcW w:w="4961" w:type="dxa"/>
            <w:tcBorders>
              <w:bottom w:val="single" w:sz="4" w:space="0" w:color="auto"/>
            </w:tcBorders>
          </w:tcPr>
          <w:p w14:paraId="14D1EACD" w14:textId="77777777" w:rsidR="00C83914" w:rsidRPr="00BF43A3" w:rsidRDefault="00FA58BE" w:rsidP="0059674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6946" w:type="dxa"/>
            <w:tcBorders>
              <w:bottom w:val="single" w:sz="4" w:space="0" w:color="auto"/>
            </w:tcBorders>
          </w:tcPr>
          <w:p w14:paraId="54298147" w14:textId="77777777" w:rsidR="00C83914" w:rsidRPr="00BF43A3" w:rsidRDefault="00C83914" w:rsidP="00C83914">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100 кв. м.</w:t>
            </w:r>
          </w:p>
          <w:p w14:paraId="57517395" w14:textId="77777777" w:rsidR="00C83914" w:rsidRPr="00BF43A3" w:rsidRDefault="00C83914" w:rsidP="00C83914">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5000 кв. м.</w:t>
            </w:r>
          </w:p>
          <w:p w14:paraId="6ACBFF75" w14:textId="77777777" w:rsidR="00C83914" w:rsidRPr="00BF43A3" w:rsidRDefault="00C83914" w:rsidP="00C83914">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15 м.</w:t>
            </w:r>
          </w:p>
          <w:p w14:paraId="2F140DA9" w14:textId="77777777" w:rsidR="00C83914" w:rsidRPr="00BF43A3" w:rsidRDefault="00C83914" w:rsidP="00C83914">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3 этажа. </w:t>
            </w:r>
          </w:p>
          <w:p w14:paraId="2F5CE470" w14:textId="77777777" w:rsidR="00C83914" w:rsidRPr="00BF43A3" w:rsidRDefault="00C83914" w:rsidP="00C83914">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r w:rsidR="00A11C5F" w:rsidRPr="00BF43A3">
              <w:rPr>
                <w:rFonts w:ascii="Times New Roman" w:eastAsia="SimSun" w:hAnsi="Times New Roman" w:cs="Times New Roman"/>
                <w:color w:val="000000" w:themeColor="text1"/>
                <w:sz w:val="24"/>
                <w:szCs w:val="24"/>
                <w:lang w:eastAsia="zh-CN"/>
              </w:rPr>
              <w:t>.</w:t>
            </w:r>
          </w:p>
          <w:p w14:paraId="19B46093" w14:textId="77777777" w:rsidR="00C83914" w:rsidRPr="00BF43A3" w:rsidRDefault="00C83914" w:rsidP="00A11C5F">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земельного участка - 3 м</w:t>
            </w:r>
            <w:r w:rsidR="00A11C5F" w:rsidRPr="00BF43A3">
              <w:rPr>
                <w:rFonts w:ascii="Times New Roman" w:eastAsia="SimSun" w:hAnsi="Times New Roman" w:cs="Times New Roman"/>
                <w:color w:val="000000" w:themeColor="text1"/>
                <w:sz w:val="24"/>
                <w:szCs w:val="24"/>
                <w:lang w:eastAsia="zh-CN"/>
              </w:rPr>
              <w:t>.</w:t>
            </w:r>
          </w:p>
          <w:p w14:paraId="37E9B09C" w14:textId="77777777" w:rsidR="00A11C5F" w:rsidRPr="00BF43A3" w:rsidRDefault="00A11C5F" w:rsidP="00A11C5F">
            <w:pPr>
              <w:spacing w:after="0" w:line="240" w:lineRule="auto"/>
              <w:ind w:firstLine="38"/>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- 50%</w:t>
            </w:r>
          </w:p>
        </w:tc>
      </w:tr>
      <w:tr w:rsidR="00BF43A3" w:rsidRPr="00BF43A3" w14:paraId="5B7EA2F6" w14:textId="77777777" w:rsidTr="00663C9D">
        <w:trPr>
          <w:trHeight w:val="1259"/>
        </w:trPr>
        <w:tc>
          <w:tcPr>
            <w:tcW w:w="3970" w:type="dxa"/>
            <w:tcBorders>
              <w:bottom w:val="single" w:sz="4" w:space="0" w:color="auto"/>
            </w:tcBorders>
          </w:tcPr>
          <w:p w14:paraId="352FBC41" w14:textId="77777777" w:rsidR="00FA58BE" w:rsidRPr="00BF43A3" w:rsidRDefault="00FA58BE" w:rsidP="005C414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val="en-US" w:eastAsia="zh-CN"/>
              </w:rPr>
              <w:lastRenderedPageBreak/>
              <w:t>[</w:t>
            </w:r>
            <w:r w:rsidRPr="00BF43A3">
              <w:rPr>
                <w:rFonts w:ascii="Times New Roman" w:eastAsia="SimSun" w:hAnsi="Times New Roman" w:cs="Times New Roman"/>
                <w:color w:val="000000" w:themeColor="text1"/>
                <w:sz w:val="24"/>
                <w:szCs w:val="24"/>
                <w:lang w:eastAsia="zh-CN"/>
              </w:rPr>
              <w:t>4.4] - Магазины</w:t>
            </w:r>
          </w:p>
          <w:p w14:paraId="0355EA20" w14:textId="77777777" w:rsidR="00FA58BE" w:rsidRPr="00BF43A3" w:rsidRDefault="00FA58BE" w:rsidP="005C414E">
            <w:pPr>
              <w:spacing w:after="0" w:line="240" w:lineRule="auto"/>
              <w:rPr>
                <w:rFonts w:ascii="Times New Roman" w:eastAsia="SimSun" w:hAnsi="Times New Roman" w:cs="Times New Roman"/>
                <w:color w:val="000000" w:themeColor="text1"/>
                <w:sz w:val="24"/>
                <w:szCs w:val="24"/>
                <w:lang w:eastAsia="zh-CN"/>
              </w:rPr>
            </w:pPr>
          </w:p>
          <w:p w14:paraId="12037F4E" w14:textId="77777777" w:rsidR="00FA58BE" w:rsidRPr="00BF43A3" w:rsidRDefault="00FA58BE" w:rsidP="005C414E">
            <w:pPr>
              <w:spacing w:after="0" w:line="240" w:lineRule="auto"/>
              <w:rPr>
                <w:rFonts w:ascii="Times New Roman" w:eastAsia="SimSun" w:hAnsi="Times New Roman" w:cs="Times New Roman"/>
                <w:color w:val="000000" w:themeColor="text1"/>
                <w:sz w:val="24"/>
                <w:szCs w:val="24"/>
                <w:lang w:eastAsia="zh-CN"/>
              </w:rPr>
            </w:pPr>
          </w:p>
        </w:tc>
        <w:tc>
          <w:tcPr>
            <w:tcW w:w="4961" w:type="dxa"/>
            <w:tcBorders>
              <w:bottom w:val="single" w:sz="4" w:space="0" w:color="auto"/>
            </w:tcBorders>
          </w:tcPr>
          <w:p w14:paraId="2B379739" w14:textId="77777777" w:rsidR="00FA58BE" w:rsidRPr="00BF43A3" w:rsidRDefault="00FA58BE" w:rsidP="0059674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946" w:type="dxa"/>
            <w:tcBorders>
              <w:bottom w:val="single" w:sz="4" w:space="0" w:color="auto"/>
            </w:tcBorders>
          </w:tcPr>
          <w:p w14:paraId="0EB12EEA" w14:textId="77777777" w:rsidR="00FA58BE" w:rsidRPr="00BF43A3" w:rsidRDefault="00FA58BE" w:rsidP="00840D8F">
            <w:pPr>
              <w:spacing w:after="0" w:line="240" w:lineRule="auto"/>
              <w:ind w:firstLine="38"/>
              <w:rPr>
                <w:rFonts w:ascii="Times New Roman" w:eastAsia="SimSun" w:hAnsi="Times New Roman" w:cs="Times New Roman"/>
                <w:color w:val="000000" w:themeColor="text1"/>
                <w:sz w:val="24"/>
                <w:szCs w:val="24"/>
                <w:lang w:eastAsia="zh-CN"/>
              </w:rPr>
            </w:pPr>
            <w:bookmarkStart w:id="140" w:name="_Hlk531012318"/>
            <w:r w:rsidRPr="00BF43A3">
              <w:rPr>
                <w:rFonts w:ascii="Times New Roman" w:eastAsia="SimSun" w:hAnsi="Times New Roman" w:cs="Times New Roman"/>
                <w:color w:val="000000" w:themeColor="text1"/>
                <w:sz w:val="24"/>
                <w:szCs w:val="24"/>
                <w:lang w:eastAsia="zh-CN"/>
              </w:rPr>
              <w:t>Минимальная площадь земельного участка  – 50 кв. м.</w:t>
            </w:r>
          </w:p>
          <w:p w14:paraId="3E618C3E" w14:textId="77777777" w:rsidR="00FA58BE" w:rsidRPr="00BF43A3" w:rsidRDefault="00FA58BE" w:rsidP="00840D8F">
            <w:pPr>
              <w:spacing w:after="0" w:line="240" w:lineRule="auto"/>
              <w:ind w:firstLine="38"/>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5000 кв. м.</w:t>
            </w:r>
          </w:p>
          <w:p w14:paraId="3F4DFA12" w14:textId="77777777" w:rsidR="00FA58BE" w:rsidRPr="00BF43A3" w:rsidRDefault="00FA58BE" w:rsidP="00840D8F">
            <w:pPr>
              <w:spacing w:after="0" w:line="240" w:lineRule="auto"/>
              <w:ind w:firstLine="38"/>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15 м.</w:t>
            </w:r>
          </w:p>
          <w:p w14:paraId="2D7F4C52" w14:textId="77777777" w:rsidR="00FA58BE" w:rsidRPr="00BF43A3" w:rsidRDefault="00FA58BE" w:rsidP="00840D8F">
            <w:pPr>
              <w:spacing w:after="0" w:line="240" w:lineRule="auto"/>
              <w:ind w:firstLine="38"/>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3 этажа </w:t>
            </w:r>
          </w:p>
          <w:p w14:paraId="079FC015" w14:textId="77777777" w:rsidR="00FA58BE" w:rsidRPr="00BF43A3" w:rsidRDefault="00FA58BE" w:rsidP="00840D8F">
            <w:pPr>
              <w:spacing w:after="0" w:line="240" w:lineRule="auto"/>
              <w:ind w:firstLine="38"/>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Минимальный отступ строений от красной линии (если не установлены красные линии - от фасадной границы участка) - </w:t>
            </w:r>
            <w:r w:rsidR="00B3014E"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5 м.</w:t>
            </w:r>
          </w:p>
          <w:p w14:paraId="16989463" w14:textId="77777777" w:rsidR="00FA58BE" w:rsidRPr="00BF43A3" w:rsidRDefault="00FA58BE" w:rsidP="00A11C5F">
            <w:pPr>
              <w:spacing w:after="0" w:line="240" w:lineRule="auto"/>
              <w:ind w:firstLine="38"/>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земельного участка - 3 м.</w:t>
            </w:r>
          </w:p>
          <w:p w14:paraId="76815AA0" w14:textId="77777777" w:rsidR="00FA58BE" w:rsidRPr="00BF43A3" w:rsidRDefault="00FA58BE" w:rsidP="00A11C5F">
            <w:pPr>
              <w:spacing w:after="0" w:line="240" w:lineRule="auto"/>
              <w:ind w:firstLine="38"/>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- 50%</w:t>
            </w:r>
            <w:bookmarkEnd w:id="140"/>
          </w:p>
        </w:tc>
      </w:tr>
      <w:tr w:rsidR="00BF43A3" w:rsidRPr="00BF43A3" w14:paraId="3F5DBE0E" w14:textId="77777777" w:rsidTr="00663C9D">
        <w:trPr>
          <w:trHeight w:val="266"/>
        </w:trPr>
        <w:tc>
          <w:tcPr>
            <w:tcW w:w="3970" w:type="dxa"/>
            <w:tcBorders>
              <w:bottom w:val="single" w:sz="4" w:space="0" w:color="auto"/>
            </w:tcBorders>
          </w:tcPr>
          <w:p w14:paraId="6A50F1D6" w14:textId="77777777" w:rsidR="00FD10B2" w:rsidRPr="00BF43A3" w:rsidRDefault="00FD10B2" w:rsidP="00A754B1">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[5.1] - Спорт</w:t>
            </w:r>
          </w:p>
          <w:p w14:paraId="3E5A9834" w14:textId="77777777" w:rsidR="00FD10B2" w:rsidRPr="00BF43A3" w:rsidRDefault="00FD10B2" w:rsidP="00A754B1">
            <w:pPr>
              <w:spacing w:after="0" w:line="240" w:lineRule="auto"/>
              <w:rPr>
                <w:rFonts w:ascii="Times New Roman" w:eastAsia="SimSun" w:hAnsi="Times New Roman" w:cs="Times New Roman"/>
                <w:color w:val="000000" w:themeColor="text1"/>
                <w:sz w:val="24"/>
                <w:szCs w:val="24"/>
                <w:lang w:eastAsia="zh-CN"/>
              </w:rPr>
            </w:pPr>
          </w:p>
          <w:p w14:paraId="348DC73A" w14:textId="77777777" w:rsidR="00FD10B2" w:rsidRPr="00BF43A3" w:rsidRDefault="00FD10B2" w:rsidP="00A754B1">
            <w:pPr>
              <w:spacing w:after="0" w:line="240" w:lineRule="auto"/>
              <w:rPr>
                <w:rFonts w:ascii="Times New Roman" w:eastAsia="SimSun" w:hAnsi="Times New Roman" w:cs="Times New Roman"/>
                <w:color w:val="000000" w:themeColor="text1"/>
                <w:sz w:val="24"/>
                <w:szCs w:val="24"/>
                <w:lang w:eastAsia="zh-CN"/>
              </w:rPr>
            </w:pPr>
          </w:p>
        </w:tc>
        <w:tc>
          <w:tcPr>
            <w:tcW w:w="4961" w:type="dxa"/>
            <w:tcBorders>
              <w:bottom w:val="single" w:sz="4" w:space="0" w:color="auto"/>
            </w:tcBorders>
          </w:tcPr>
          <w:p w14:paraId="3E20C8B9" w14:textId="77777777" w:rsidR="00FD10B2" w:rsidRPr="00BF43A3" w:rsidRDefault="00FD10B2" w:rsidP="00596744">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6946" w:type="dxa"/>
            <w:tcBorders>
              <w:bottom w:val="single" w:sz="4" w:space="0" w:color="auto"/>
            </w:tcBorders>
          </w:tcPr>
          <w:p w14:paraId="0AC13415" w14:textId="77777777" w:rsidR="00FD10B2" w:rsidRPr="00BF43A3" w:rsidRDefault="00FD10B2" w:rsidP="00840D8F">
            <w:pPr>
              <w:spacing w:after="0" w:line="240" w:lineRule="auto"/>
              <w:ind w:firstLine="38"/>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1500 кв. м</w:t>
            </w:r>
          </w:p>
          <w:p w14:paraId="30F7B90F" w14:textId="77777777" w:rsidR="00FD10B2" w:rsidRPr="00BF43A3" w:rsidRDefault="00FD10B2" w:rsidP="00840D8F">
            <w:pPr>
              <w:spacing w:after="0" w:line="240" w:lineRule="auto"/>
              <w:ind w:firstLine="38"/>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15 м.</w:t>
            </w:r>
          </w:p>
          <w:p w14:paraId="2A834D77" w14:textId="77777777" w:rsidR="00FD10B2" w:rsidRPr="00BF43A3" w:rsidRDefault="00FD10B2" w:rsidP="00840D8F">
            <w:pPr>
              <w:spacing w:after="0" w:line="240" w:lineRule="auto"/>
              <w:ind w:firstLine="38"/>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 2 этажа.</w:t>
            </w:r>
          </w:p>
          <w:p w14:paraId="0A3F9FFB" w14:textId="77777777" w:rsidR="00FD10B2" w:rsidRPr="00BF43A3" w:rsidRDefault="00FD10B2" w:rsidP="00840D8F">
            <w:pPr>
              <w:spacing w:after="0" w:line="240" w:lineRule="auto"/>
              <w:ind w:firstLine="38"/>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Минимальный отступ строений от красной линии (если не установлены красные линии - от фасадной границы участка) - </w:t>
            </w:r>
            <w:r w:rsidR="00B3014E"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5 м.</w:t>
            </w:r>
          </w:p>
          <w:p w14:paraId="45E91A2E" w14:textId="77777777" w:rsidR="00FD10B2" w:rsidRPr="00BF43A3" w:rsidRDefault="00FD10B2" w:rsidP="00840D8F">
            <w:pPr>
              <w:spacing w:after="0" w:line="240" w:lineRule="auto"/>
              <w:ind w:firstLine="38"/>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и сооружений до границы соседнего участка - 3 м.</w:t>
            </w:r>
          </w:p>
          <w:p w14:paraId="1A9E20D1" w14:textId="77777777" w:rsidR="00FD10B2" w:rsidRPr="00BF43A3" w:rsidRDefault="00FD10B2" w:rsidP="00840D8F">
            <w:pPr>
              <w:spacing w:after="0" w:line="240" w:lineRule="auto"/>
              <w:ind w:firstLine="38"/>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в границах земельного участка – 60%</w:t>
            </w:r>
          </w:p>
        </w:tc>
      </w:tr>
    </w:tbl>
    <w:p w14:paraId="44163183" w14:textId="001A30FC" w:rsidR="001D23C2" w:rsidRPr="00BF43A3" w:rsidRDefault="001D23C2" w:rsidP="00AF7ED5">
      <w:pPr>
        <w:tabs>
          <w:tab w:val="left" w:pos="2520"/>
        </w:tabs>
        <w:spacing w:after="0" w:line="240" w:lineRule="auto"/>
        <w:rPr>
          <w:rFonts w:ascii="Times New Roman" w:eastAsia="SimSun" w:hAnsi="Times New Roman" w:cs="Times New Roman"/>
          <w:b/>
          <w:color w:val="000000" w:themeColor="text1"/>
          <w:sz w:val="24"/>
          <w:szCs w:val="24"/>
          <w:lang w:eastAsia="zh-CN"/>
        </w:rPr>
      </w:pPr>
    </w:p>
    <w:p w14:paraId="07D5D7E4" w14:textId="31C7FCFA" w:rsidR="00003E1C" w:rsidRPr="00BF43A3" w:rsidRDefault="00003E1C" w:rsidP="00AF7ED5">
      <w:pPr>
        <w:tabs>
          <w:tab w:val="left" w:pos="2520"/>
        </w:tabs>
        <w:spacing w:after="0" w:line="240" w:lineRule="auto"/>
        <w:rPr>
          <w:rFonts w:ascii="Times New Roman" w:eastAsia="SimSun" w:hAnsi="Times New Roman" w:cs="Times New Roman"/>
          <w:b/>
          <w:color w:val="000000" w:themeColor="text1"/>
          <w:sz w:val="24"/>
          <w:szCs w:val="24"/>
          <w:lang w:eastAsia="zh-CN"/>
        </w:rPr>
      </w:pPr>
    </w:p>
    <w:p w14:paraId="6040DF0C" w14:textId="33B9B0F4" w:rsidR="00003E1C" w:rsidRPr="00BF43A3" w:rsidRDefault="00003E1C" w:rsidP="00AF7ED5">
      <w:pPr>
        <w:tabs>
          <w:tab w:val="left" w:pos="2520"/>
        </w:tabs>
        <w:spacing w:after="0" w:line="240" w:lineRule="auto"/>
        <w:rPr>
          <w:rFonts w:ascii="Times New Roman" w:eastAsia="SimSun" w:hAnsi="Times New Roman" w:cs="Times New Roman"/>
          <w:b/>
          <w:color w:val="000000" w:themeColor="text1"/>
          <w:sz w:val="24"/>
          <w:szCs w:val="24"/>
          <w:lang w:eastAsia="zh-CN"/>
        </w:rPr>
      </w:pPr>
    </w:p>
    <w:p w14:paraId="75C65DD9" w14:textId="560B4C89" w:rsidR="00003E1C" w:rsidRPr="00BF43A3" w:rsidRDefault="00003E1C" w:rsidP="00AF7ED5">
      <w:pPr>
        <w:tabs>
          <w:tab w:val="left" w:pos="2520"/>
        </w:tabs>
        <w:spacing w:after="0" w:line="240" w:lineRule="auto"/>
        <w:rPr>
          <w:rFonts w:ascii="Times New Roman" w:eastAsia="SimSun" w:hAnsi="Times New Roman" w:cs="Times New Roman"/>
          <w:b/>
          <w:color w:val="000000" w:themeColor="text1"/>
          <w:sz w:val="24"/>
          <w:szCs w:val="24"/>
          <w:lang w:eastAsia="zh-CN"/>
        </w:rPr>
      </w:pPr>
    </w:p>
    <w:p w14:paraId="0A84039B" w14:textId="058B1100" w:rsidR="00003E1C" w:rsidRPr="00BF43A3" w:rsidRDefault="00003E1C" w:rsidP="00AF7ED5">
      <w:pPr>
        <w:tabs>
          <w:tab w:val="left" w:pos="2520"/>
        </w:tabs>
        <w:spacing w:after="0" w:line="240" w:lineRule="auto"/>
        <w:rPr>
          <w:rFonts w:ascii="Times New Roman" w:eastAsia="SimSun" w:hAnsi="Times New Roman" w:cs="Times New Roman"/>
          <w:b/>
          <w:color w:val="000000" w:themeColor="text1"/>
          <w:sz w:val="24"/>
          <w:szCs w:val="24"/>
          <w:lang w:eastAsia="zh-CN"/>
        </w:rPr>
      </w:pPr>
    </w:p>
    <w:p w14:paraId="4317EF9D" w14:textId="08501FDF" w:rsidR="00003E1C" w:rsidRPr="00BF43A3" w:rsidRDefault="00003E1C" w:rsidP="00AF7ED5">
      <w:pPr>
        <w:tabs>
          <w:tab w:val="left" w:pos="2520"/>
        </w:tabs>
        <w:spacing w:after="0" w:line="240" w:lineRule="auto"/>
        <w:rPr>
          <w:rFonts w:ascii="Times New Roman" w:eastAsia="SimSun" w:hAnsi="Times New Roman" w:cs="Times New Roman"/>
          <w:b/>
          <w:color w:val="000000" w:themeColor="text1"/>
          <w:sz w:val="24"/>
          <w:szCs w:val="24"/>
          <w:lang w:eastAsia="zh-CN"/>
        </w:rPr>
      </w:pPr>
    </w:p>
    <w:p w14:paraId="04E36C95" w14:textId="77777777" w:rsidR="00003E1C" w:rsidRPr="00BF43A3" w:rsidRDefault="00003E1C" w:rsidP="00AF7ED5">
      <w:pPr>
        <w:tabs>
          <w:tab w:val="left" w:pos="2520"/>
        </w:tabs>
        <w:spacing w:after="0" w:line="240" w:lineRule="auto"/>
        <w:rPr>
          <w:rFonts w:ascii="Times New Roman" w:eastAsia="SimSun" w:hAnsi="Times New Roman" w:cs="Times New Roman"/>
          <w:b/>
          <w:color w:val="000000" w:themeColor="text1"/>
          <w:sz w:val="24"/>
          <w:szCs w:val="24"/>
          <w:lang w:eastAsia="zh-CN"/>
        </w:rPr>
      </w:pPr>
    </w:p>
    <w:p w14:paraId="601699B9" w14:textId="550340B5" w:rsidR="001D23C2" w:rsidRPr="00BF43A3" w:rsidRDefault="001D23C2" w:rsidP="00550CDD">
      <w:pPr>
        <w:tabs>
          <w:tab w:val="left" w:pos="2520"/>
        </w:tabs>
        <w:spacing w:after="0" w:line="240" w:lineRule="auto"/>
        <w:rPr>
          <w:rFonts w:ascii="Times New Roman" w:eastAsia="SimSun" w:hAnsi="Times New Roman" w:cs="Times New Roman"/>
          <w:b/>
          <w:color w:val="000000" w:themeColor="text1"/>
          <w:sz w:val="24"/>
          <w:szCs w:val="24"/>
          <w:lang w:eastAsia="zh-CN"/>
        </w:rPr>
      </w:pPr>
    </w:p>
    <w:p w14:paraId="055379F8" w14:textId="77777777" w:rsidR="006145DA" w:rsidRPr="00BF43A3" w:rsidRDefault="000F13F1" w:rsidP="000F13F1">
      <w:pPr>
        <w:tabs>
          <w:tab w:val="left" w:pos="2520"/>
        </w:tabs>
        <w:spacing w:after="0" w:line="240" w:lineRule="auto"/>
        <w:jc w:val="center"/>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lastRenderedPageBreak/>
        <w:t>3. Вспомогательные виды и параметры разрешенного использования</w:t>
      </w:r>
      <w:r w:rsidR="006145DA" w:rsidRPr="00BF43A3">
        <w:rPr>
          <w:rFonts w:ascii="Times New Roman" w:eastAsia="SimSun" w:hAnsi="Times New Roman" w:cs="Times New Roman"/>
          <w:b/>
          <w:color w:val="000000" w:themeColor="text1"/>
          <w:sz w:val="27"/>
          <w:szCs w:val="27"/>
          <w:lang w:eastAsia="zh-CN"/>
        </w:rPr>
        <w:t xml:space="preserve"> </w:t>
      </w:r>
      <w:r w:rsidRPr="00BF43A3">
        <w:rPr>
          <w:rFonts w:ascii="Times New Roman" w:eastAsia="SimSun" w:hAnsi="Times New Roman" w:cs="Times New Roman"/>
          <w:b/>
          <w:color w:val="000000" w:themeColor="text1"/>
          <w:sz w:val="27"/>
          <w:szCs w:val="27"/>
          <w:lang w:eastAsia="zh-CN"/>
        </w:rPr>
        <w:t xml:space="preserve">земельных участков и </w:t>
      </w:r>
    </w:p>
    <w:p w14:paraId="6E7ADC88" w14:textId="77777777" w:rsidR="000F13F1" w:rsidRPr="00BF43A3" w:rsidRDefault="000F13F1" w:rsidP="000F13F1">
      <w:pPr>
        <w:tabs>
          <w:tab w:val="left" w:pos="2520"/>
        </w:tabs>
        <w:spacing w:after="0" w:line="240" w:lineRule="auto"/>
        <w:jc w:val="center"/>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t>объектов капитального строительства</w:t>
      </w:r>
    </w:p>
    <w:p w14:paraId="7A6B4B82" w14:textId="77777777" w:rsidR="000F13F1" w:rsidRPr="00BF43A3" w:rsidRDefault="000F13F1" w:rsidP="000F13F1">
      <w:pPr>
        <w:tabs>
          <w:tab w:val="left" w:pos="2520"/>
        </w:tabs>
        <w:spacing w:after="0" w:line="240" w:lineRule="auto"/>
        <w:jc w:val="both"/>
        <w:rPr>
          <w:rFonts w:ascii="Times New Roman" w:eastAsia="SimSun" w:hAnsi="Times New Roman" w:cs="Times New Roman"/>
          <w:b/>
          <w:color w:val="000000" w:themeColor="text1"/>
          <w:sz w:val="27"/>
          <w:szCs w:val="27"/>
          <w:lang w:eastAsia="zh-CN"/>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8647"/>
      </w:tblGrid>
      <w:tr w:rsidR="00BF43A3" w:rsidRPr="00BF43A3" w14:paraId="686C23BB" w14:textId="77777777" w:rsidTr="00596744">
        <w:trPr>
          <w:trHeight w:val="552"/>
          <w:tblHeader/>
        </w:trPr>
        <w:tc>
          <w:tcPr>
            <w:tcW w:w="7230" w:type="dxa"/>
            <w:tcBorders>
              <w:bottom w:val="single" w:sz="4" w:space="0" w:color="auto"/>
            </w:tcBorders>
          </w:tcPr>
          <w:p w14:paraId="013CAF0B" w14:textId="77777777" w:rsidR="000F13F1" w:rsidRPr="00BF43A3" w:rsidRDefault="000F13F1" w:rsidP="001871E0">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 xml:space="preserve">Виды разрешенного использования </w:t>
            </w:r>
            <w:r w:rsidR="00F9360A" w:rsidRPr="00BF43A3">
              <w:rPr>
                <w:rFonts w:ascii="Times New Roman" w:eastAsia="SimSun" w:hAnsi="Times New Roman" w:cs="Times New Roman"/>
                <w:b/>
                <w:color w:val="000000" w:themeColor="text1"/>
                <w:sz w:val="24"/>
                <w:szCs w:val="24"/>
                <w:lang w:eastAsia="zh-CN"/>
              </w:rPr>
              <w:t xml:space="preserve">земельных участков </w:t>
            </w:r>
            <w:r w:rsidR="00844EB8" w:rsidRPr="00BF43A3">
              <w:rPr>
                <w:rFonts w:ascii="Times New Roman" w:eastAsia="SimSun" w:hAnsi="Times New Roman" w:cs="Times New Roman"/>
                <w:b/>
                <w:color w:val="000000" w:themeColor="text1"/>
                <w:sz w:val="24"/>
                <w:szCs w:val="24"/>
                <w:lang w:eastAsia="zh-CN"/>
              </w:rPr>
              <w:t>и объектов капитального строительства</w:t>
            </w:r>
          </w:p>
        </w:tc>
        <w:tc>
          <w:tcPr>
            <w:tcW w:w="8647" w:type="dxa"/>
            <w:tcBorders>
              <w:bottom w:val="single" w:sz="4" w:space="0" w:color="auto"/>
            </w:tcBorders>
          </w:tcPr>
          <w:p w14:paraId="1013F35E" w14:textId="77777777" w:rsidR="00844EB8" w:rsidRPr="00BF43A3" w:rsidRDefault="000F13F1" w:rsidP="0030315C">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и параметры разрешенного строительства, реконструкции объектов капитального строительства</w:t>
            </w:r>
          </w:p>
        </w:tc>
      </w:tr>
      <w:tr w:rsidR="00BF43A3" w:rsidRPr="00BF43A3" w14:paraId="5961E439" w14:textId="77777777" w:rsidTr="00596744">
        <w:trPr>
          <w:trHeight w:val="1407"/>
        </w:trPr>
        <w:tc>
          <w:tcPr>
            <w:tcW w:w="7230" w:type="dxa"/>
            <w:tcBorders>
              <w:bottom w:val="single" w:sz="4" w:space="0" w:color="auto"/>
            </w:tcBorders>
          </w:tcPr>
          <w:p w14:paraId="17A3A653" w14:textId="77777777" w:rsidR="002F2B77" w:rsidRPr="00BF43A3" w:rsidRDefault="002F2B77" w:rsidP="002F2B77">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Виды разрешенного использования земельных участков - аналогичны</w:t>
            </w:r>
            <w:r w:rsidRPr="00BF43A3">
              <w:rPr>
                <w:rFonts w:ascii="Times New Roman" w:eastAsia="Times New Roman" w:hAnsi="Times New Roman" w:cs="Times New Roman"/>
                <w:color w:val="000000" w:themeColor="text1"/>
                <w:sz w:val="24"/>
                <w:szCs w:val="24"/>
                <w:lang w:eastAsia="ru-RU"/>
              </w:rPr>
              <w:t xml:space="preserve"> видам разрешенного использования земельных участков</w:t>
            </w:r>
            <w:r w:rsidRPr="00BF43A3">
              <w:rPr>
                <w:rFonts w:ascii="Times New Roman" w:eastAsia="SimSun" w:hAnsi="Times New Roman" w:cs="Times New Roman"/>
                <w:color w:val="000000" w:themeColor="text1"/>
                <w:sz w:val="24"/>
                <w:szCs w:val="24"/>
                <w:lang w:eastAsia="zh-CN"/>
              </w:rPr>
              <w:t xml:space="preserve"> с основными и условно разрешенными видами использования.</w:t>
            </w:r>
          </w:p>
          <w:p w14:paraId="7C3070CD" w14:textId="77777777" w:rsidR="002F2B77" w:rsidRPr="00BF43A3" w:rsidRDefault="002F2B77" w:rsidP="002F2B77">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69646095" w14:textId="77777777" w:rsidR="002F2B77" w:rsidRPr="00BF43A3" w:rsidRDefault="002F2B77" w:rsidP="002F2B77">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4ADA1490" w14:textId="77777777" w:rsidR="002F2B77" w:rsidRPr="00BF43A3" w:rsidRDefault="002F2B77" w:rsidP="002F2B77">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объекты коммунального хозяйства (электро-, тепло-, газо-водоснабжение,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2B53A963" w14:textId="77777777" w:rsidR="002F2B77" w:rsidRPr="00BF43A3" w:rsidRDefault="002F2B77" w:rsidP="002F2B77">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проезды общего пользования;</w:t>
            </w:r>
          </w:p>
          <w:p w14:paraId="439602F9" w14:textId="77777777" w:rsidR="002F2B77" w:rsidRPr="00BF43A3" w:rsidRDefault="002F2B77" w:rsidP="002F2B77">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6CFCD349" w14:textId="77777777" w:rsidR="002F2B77" w:rsidRPr="00BF43A3" w:rsidRDefault="002F2B77" w:rsidP="002F2B77">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3A4286A4" w14:textId="77777777" w:rsidR="002F2B77" w:rsidRPr="00BF43A3" w:rsidRDefault="002F2B77" w:rsidP="002F2B77">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постройки хозяйственного назначения (летние кухни, </w:t>
            </w:r>
            <w:r w:rsidRPr="00BF43A3">
              <w:rPr>
                <w:rFonts w:ascii="Times New Roman" w:eastAsia="SimSun" w:hAnsi="Times New Roman" w:cs="Times New Roman"/>
                <w:color w:val="000000" w:themeColor="text1"/>
                <w:sz w:val="24"/>
                <w:szCs w:val="24"/>
                <w:lang w:eastAsia="zh-CN"/>
              </w:rPr>
              <w:lastRenderedPageBreak/>
              <w:t xml:space="preserve">хозяйственные постройки, кладовые, подвалы, бани, бассейны, теплицы, оранжереи, навесы) индивидуального использования; </w:t>
            </w:r>
          </w:p>
          <w:p w14:paraId="25340371" w14:textId="77777777" w:rsidR="002F2B77" w:rsidRPr="00BF43A3" w:rsidRDefault="002F2B77" w:rsidP="002F2B77">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площадки хозяйственные, в том числе площадки для мусоросборников и выгула собак;</w:t>
            </w:r>
          </w:p>
          <w:p w14:paraId="5774D2ED" w14:textId="77777777" w:rsidR="002F2B77" w:rsidRPr="00BF43A3" w:rsidRDefault="002F2B77" w:rsidP="002F2B77">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общественные туалеты, надворные туалеты, гидронепроницаемые выгребы, септики;</w:t>
            </w:r>
          </w:p>
          <w:p w14:paraId="37CCB5E0" w14:textId="77777777" w:rsidR="000F13F1" w:rsidRPr="00BF43A3" w:rsidRDefault="002F2B77" w:rsidP="002F2B7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8647" w:type="dxa"/>
            <w:tcBorders>
              <w:bottom w:val="single" w:sz="4" w:space="0" w:color="auto"/>
            </w:tcBorders>
          </w:tcPr>
          <w:p w14:paraId="436A1BCE" w14:textId="77777777" w:rsidR="002F2B77" w:rsidRPr="00BF43A3" w:rsidRDefault="002F2B77" w:rsidP="00EB4DF1">
            <w:pPr>
              <w:keepLines/>
              <w:overflowPunct w:val="0"/>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Минимальная площадь земельных участков - 1 кв. м. </w:t>
            </w:r>
          </w:p>
          <w:p w14:paraId="58B987F9" w14:textId="77777777" w:rsidR="002F2B77" w:rsidRPr="00BF43A3" w:rsidRDefault="002F2B77" w:rsidP="00EB4DF1">
            <w:pPr>
              <w:keepLines/>
              <w:overflowPunct w:val="0"/>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60A24900" w14:textId="77777777" w:rsidR="002F2B77" w:rsidRPr="00BF43A3" w:rsidRDefault="002F2B77" w:rsidP="00EB4DF1">
            <w:pPr>
              <w:keepLines/>
              <w:overflowPunct w:val="0"/>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4CD77445" w14:textId="77777777" w:rsidR="002F2B77" w:rsidRPr="00BF43A3" w:rsidRDefault="002F2B77" w:rsidP="00EB4DF1">
            <w:pPr>
              <w:keepLines/>
              <w:overflowPunct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SimSun" w:hAnsi="Times New Roman" w:cs="Times New Roman"/>
                <w:color w:val="000000" w:themeColor="text1"/>
                <w:sz w:val="24"/>
                <w:szCs w:val="24"/>
                <w:lang w:eastAsia="zh-CN"/>
              </w:rPr>
              <w:t>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w:t>
            </w:r>
            <w:r w:rsidR="006878EA" w:rsidRPr="00BF43A3">
              <w:rPr>
                <w:rFonts w:ascii="Times New Roman" w:eastAsia="SimSun" w:hAnsi="Times New Roman" w:cs="Times New Roman"/>
                <w:color w:val="000000" w:themeColor="text1"/>
                <w:sz w:val="24"/>
                <w:szCs w:val="24"/>
                <w:lang w:eastAsia="zh-CN"/>
              </w:rPr>
              <w:t>решенными видами использования,</w:t>
            </w:r>
            <w:r w:rsidRPr="00BF43A3">
              <w:rPr>
                <w:rFonts w:ascii="Times New Roman" w:eastAsia="SimSun" w:hAnsi="Times New Roman" w:cs="Times New Roman"/>
                <w:color w:val="000000" w:themeColor="text1"/>
                <w:sz w:val="24"/>
                <w:szCs w:val="24"/>
                <w:lang w:eastAsia="zh-CN"/>
              </w:rPr>
              <w:t xml:space="preserve"> с обязательным условием применения понижающего коэффициента 0,5.</w:t>
            </w:r>
          </w:p>
          <w:p w14:paraId="00944ACB" w14:textId="77777777" w:rsidR="002F2B77" w:rsidRPr="00BF43A3" w:rsidRDefault="002F2B77" w:rsidP="00EB4DF1">
            <w:pPr>
              <w:keepLines/>
              <w:overflowPunct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Минимальные отступы от границ земельных участков - 1 м</w:t>
            </w:r>
          </w:p>
          <w:p w14:paraId="54060B69" w14:textId="77777777" w:rsidR="002F2B77" w:rsidRPr="00BF43A3" w:rsidRDefault="002F2B77" w:rsidP="00EB4DF1">
            <w:pPr>
              <w:keepLines/>
              <w:tabs>
                <w:tab w:val="left" w:pos="-6204"/>
              </w:tabs>
              <w:overflowPunct w:val="0"/>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06F0A7CC" w14:textId="77777777" w:rsidR="000F13F1" w:rsidRPr="00BF43A3" w:rsidRDefault="000F13F1" w:rsidP="00EB4DF1">
            <w:pPr>
              <w:spacing w:after="0" w:line="240" w:lineRule="auto"/>
              <w:rPr>
                <w:rFonts w:ascii="Times New Roman" w:eastAsia="SimSun" w:hAnsi="Times New Roman" w:cs="Times New Roman"/>
                <w:color w:val="000000" w:themeColor="text1"/>
                <w:sz w:val="24"/>
                <w:szCs w:val="24"/>
                <w:lang w:eastAsia="zh-CN"/>
              </w:rPr>
            </w:pPr>
          </w:p>
        </w:tc>
      </w:tr>
    </w:tbl>
    <w:p w14:paraId="1B7D3181"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bookmarkStart w:id="141" w:name="_Hlk506034953"/>
      <w:r w:rsidRPr="00BF43A3">
        <w:rPr>
          <w:rFonts w:ascii="Times New Roman" w:eastAsia="SimSun" w:hAnsi="Times New Roman" w:cs="Times New Roman"/>
          <w:color w:val="000000" w:themeColor="text1"/>
          <w:sz w:val="27"/>
          <w:szCs w:val="27"/>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CE0F0B0"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 для жилых и общественных зданий 3 м (кроме приквартирных участков в сложившейся застройке, при ширине земельного участка 12 метров и менее); </w:t>
      </w:r>
    </w:p>
    <w:p w14:paraId="4C7E6D13"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 для остальных зданий и сооружений - 1 м. </w:t>
      </w:r>
    </w:p>
    <w:p w14:paraId="292B4347"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Расстояние до красной линии:</w:t>
      </w:r>
    </w:p>
    <w:p w14:paraId="7BC0B84E"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1) от дошкольных образовательных учреждений и общеобразовательных школ (стены здания) -10 м;</w:t>
      </w:r>
    </w:p>
    <w:p w14:paraId="2B6B8D69"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2) от Пожарных депо - 10 м (15 м - для депо I типа);</w:t>
      </w:r>
    </w:p>
    <w:p w14:paraId="581CBF66"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3) улиц, от жилых и общественных зданий  – 5 м;</w:t>
      </w:r>
    </w:p>
    <w:p w14:paraId="61E7861E"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4) проездов, от жилых и общественных зданий – 3 м;</w:t>
      </w:r>
    </w:p>
    <w:p w14:paraId="0A11137B"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5) от остальных зданий и сооружений - 5 м.</w:t>
      </w:r>
    </w:p>
    <w:p w14:paraId="4C24FC59"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До границы соседнего приквартирного участка расстояния по санитарно-бытовым условиям должны быть не менее:</w:t>
      </w:r>
    </w:p>
    <w:p w14:paraId="41F1B1AE" w14:textId="77777777" w:rsidR="0014411A" w:rsidRPr="00BF43A3" w:rsidRDefault="0014411A" w:rsidP="00B3014E">
      <w:pPr>
        <w:spacing w:after="0" w:line="240" w:lineRule="auto"/>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от усадебного одно-, двухквартирного и блокированного дома - 3 м;</w:t>
      </w:r>
    </w:p>
    <w:p w14:paraId="703A47C2" w14:textId="77777777" w:rsidR="0014411A" w:rsidRPr="00BF43A3" w:rsidRDefault="0014411A" w:rsidP="006C5494">
      <w:pPr>
        <w:spacing w:after="0" w:line="240" w:lineRule="auto"/>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06DFDEBB"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1,0 м - для одноэтажного жилого дома;</w:t>
      </w:r>
    </w:p>
    <w:p w14:paraId="55706C25"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1,5 м - для двухэтажного жилого дома;</w:t>
      </w:r>
    </w:p>
    <w:p w14:paraId="54F1BAD4"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58994CBA"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lastRenderedPageBreak/>
        <w:t>от других построек (баня, гараж и другие) - 1 м;</w:t>
      </w:r>
    </w:p>
    <w:p w14:paraId="0C216320"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от стволов высокорослых деревьев - 4 м;</w:t>
      </w:r>
    </w:p>
    <w:p w14:paraId="77E47726"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от стволов среднерослых деревьев - 2 м;</w:t>
      </w:r>
    </w:p>
    <w:p w14:paraId="12BBD34F"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от кустарника - 1 м.</w:t>
      </w:r>
    </w:p>
    <w:p w14:paraId="4AA643C2" w14:textId="77777777" w:rsidR="007D48CF" w:rsidRPr="00BF43A3" w:rsidRDefault="007D48CF" w:rsidP="007D48CF">
      <w:pPr>
        <w:suppressAutoHyphen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Расстояния между длинными сторонами секционных жилых зданий высотой 2 - 3 этажа должны</w:t>
      </w:r>
      <w:r w:rsidR="00C439EC" w:rsidRPr="00BF43A3">
        <w:rPr>
          <w:rFonts w:ascii="Times New Roman" w:eastAsia="SimSun" w:hAnsi="Times New Roman" w:cs="Times New Roman"/>
          <w:color w:val="000000" w:themeColor="text1"/>
          <w:sz w:val="27"/>
          <w:szCs w:val="27"/>
          <w:lang w:eastAsia="zh-CN"/>
        </w:rPr>
        <w:t xml:space="preserve"> быть не менее  </w:t>
      </w:r>
      <w:r w:rsidRPr="00BF43A3">
        <w:rPr>
          <w:rFonts w:ascii="Times New Roman" w:eastAsia="SimSun" w:hAnsi="Times New Roman" w:cs="Times New Roman"/>
          <w:color w:val="000000" w:themeColor="text1"/>
          <w:sz w:val="27"/>
          <w:szCs w:val="27"/>
          <w:lang w:eastAsia="zh-CN"/>
        </w:rPr>
        <w:t>15 м, а между одно-, двухквартирными жилыми домами и хозяйственными постройками - в соответствии с противопожарными требованиями.</w:t>
      </w:r>
    </w:p>
    <w:bookmarkEnd w:id="141"/>
    <w:p w14:paraId="67823CF2" w14:textId="77777777" w:rsidR="003F07E9" w:rsidRPr="00BF43A3" w:rsidRDefault="003F07E9" w:rsidP="003F07E9">
      <w:pPr>
        <w:suppressAutoHyphen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0A68F718" w14:textId="77777777" w:rsidR="00A56B5D" w:rsidRPr="00BF43A3" w:rsidRDefault="00A56B5D" w:rsidP="00A56B5D">
      <w:pPr>
        <w:suppressAutoHyphen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Высота ограждения земельного участка должна быть не более 2 м от существующей поверхности земли, либо от планировочной отметки в случае, если выполняется планирование смежных земельных участков. </w:t>
      </w:r>
    </w:p>
    <w:p w14:paraId="77DC0BC3" w14:textId="77777777" w:rsidR="00A56B5D" w:rsidRPr="00BF43A3" w:rsidRDefault="00A56B5D" w:rsidP="00A56B5D">
      <w:pPr>
        <w:suppressAutoHyphen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Сплошные ограждения между смежными земельными участками должны быть проветриваемыми на высоту не менее 0,</w:t>
      </w:r>
      <w:r w:rsidR="003F07E9" w:rsidRPr="00BF43A3">
        <w:rPr>
          <w:rFonts w:ascii="Times New Roman" w:eastAsia="SimSun" w:hAnsi="Times New Roman" w:cs="Times New Roman"/>
          <w:color w:val="000000" w:themeColor="text1"/>
          <w:sz w:val="27"/>
          <w:szCs w:val="27"/>
          <w:lang w:eastAsia="zh-CN"/>
        </w:rPr>
        <w:t>5</w:t>
      </w:r>
      <w:r w:rsidRPr="00BF43A3">
        <w:rPr>
          <w:rFonts w:ascii="Times New Roman" w:eastAsia="SimSun" w:hAnsi="Times New Roman" w:cs="Times New Roman"/>
          <w:color w:val="000000" w:themeColor="text1"/>
          <w:sz w:val="27"/>
          <w:szCs w:val="27"/>
          <w:lang w:eastAsia="zh-CN"/>
        </w:rPr>
        <w:t xml:space="preserve"> м от уровня земли. </w:t>
      </w:r>
    </w:p>
    <w:p w14:paraId="4FBC32F2" w14:textId="77777777" w:rsidR="00A56B5D" w:rsidRPr="00BF43A3" w:rsidRDefault="00A56B5D" w:rsidP="00A56B5D">
      <w:pPr>
        <w:suppressAutoHyphen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01FB588B" w14:textId="77777777" w:rsidR="00A56B5D" w:rsidRPr="00BF43A3" w:rsidRDefault="00A56B5D" w:rsidP="00A56B5D">
      <w:pPr>
        <w:suppressAutoHyphen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p>
    <w:p w14:paraId="22806BD1" w14:textId="77777777" w:rsidR="00A56B5D" w:rsidRPr="00BF43A3" w:rsidRDefault="00A56B5D" w:rsidP="00A56B5D">
      <w:pPr>
        <w:suppressAutoHyphen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Допускается блокировка жилых домов, а также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r w:rsidR="00171227" w:rsidRPr="00BF43A3">
        <w:rPr>
          <w:rFonts w:ascii="Times New Roman" w:eastAsia="SimSun" w:hAnsi="Times New Roman" w:cs="Times New Roman"/>
          <w:color w:val="000000" w:themeColor="text1"/>
          <w:sz w:val="27"/>
          <w:szCs w:val="27"/>
          <w:lang w:eastAsia="zh-CN"/>
        </w:rPr>
        <w:t>.</w:t>
      </w:r>
    </w:p>
    <w:p w14:paraId="33B507EC" w14:textId="77777777" w:rsidR="00171227" w:rsidRPr="00BF43A3" w:rsidRDefault="00171227" w:rsidP="00171227">
      <w:pPr>
        <w:spacing w:after="0" w:line="240" w:lineRule="auto"/>
        <w:ind w:firstLine="851"/>
        <w:jc w:val="both"/>
        <w:rPr>
          <w:rFonts w:ascii="Times New Roman" w:eastAsia="SimSun" w:hAnsi="Times New Roman" w:cs="Times New Roman"/>
          <w:bCs/>
          <w:iCs/>
          <w:color w:val="000000" w:themeColor="text1"/>
          <w:sz w:val="27"/>
          <w:szCs w:val="27"/>
          <w:lang w:eastAsia="zh-CN"/>
        </w:rPr>
      </w:pPr>
      <w:r w:rsidRPr="00BF43A3">
        <w:rPr>
          <w:rFonts w:ascii="Times New Roman" w:eastAsia="SimSun" w:hAnsi="Times New Roman" w:cs="Times New Roman"/>
          <w:bCs/>
          <w:iCs/>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2FDAECB" w14:textId="4F40D804" w:rsidR="00171227" w:rsidRPr="00BF43A3" w:rsidRDefault="00171227" w:rsidP="00171227">
      <w:pPr>
        <w:spacing w:after="0" w:line="240" w:lineRule="auto"/>
        <w:ind w:firstLine="851"/>
        <w:jc w:val="both"/>
        <w:rPr>
          <w:rFonts w:ascii="Times New Roman" w:eastAsia="SimSun" w:hAnsi="Times New Roman" w:cs="Times New Roman"/>
          <w:bCs/>
          <w:iCs/>
          <w:color w:val="000000" w:themeColor="text1"/>
          <w:sz w:val="27"/>
          <w:szCs w:val="27"/>
          <w:lang w:eastAsia="zh-CN"/>
        </w:rPr>
      </w:pPr>
      <w:r w:rsidRPr="00BF43A3">
        <w:rPr>
          <w:rFonts w:ascii="Times New Roman" w:eastAsia="SimSun" w:hAnsi="Times New Roman" w:cs="Times New Roman"/>
          <w:bCs/>
          <w:iCs/>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2CFA6FE" w14:textId="77777777" w:rsidR="007976C3" w:rsidRPr="00BF43A3" w:rsidRDefault="007976C3" w:rsidP="007976C3">
      <w:pPr>
        <w:spacing w:after="0" w:line="240" w:lineRule="auto"/>
        <w:ind w:firstLine="851"/>
        <w:jc w:val="both"/>
        <w:rPr>
          <w:rFonts w:ascii="Times New Roman" w:eastAsia="SimSun" w:hAnsi="Times New Roman" w:cs="Times New Roman"/>
          <w:bCs/>
          <w:iCs/>
          <w:color w:val="000000" w:themeColor="text1"/>
          <w:sz w:val="27"/>
          <w:szCs w:val="27"/>
          <w:lang w:eastAsia="zh-CN"/>
        </w:rPr>
      </w:pPr>
      <w:r w:rsidRPr="00BF43A3">
        <w:rPr>
          <w:rFonts w:ascii="Times New Roman" w:eastAsia="SimSun" w:hAnsi="Times New Roman" w:cs="Times New Roman"/>
          <w:bCs/>
          <w:iCs/>
          <w:color w:val="000000" w:themeColor="text1"/>
          <w:sz w:val="27"/>
          <w:szCs w:val="27"/>
          <w:lang w:eastAsia="zh-CN"/>
        </w:rPr>
        <w:lastRenderedPageBreak/>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19277538" w14:textId="77777777" w:rsidR="00171227" w:rsidRPr="00BF43A3" w:rsidRDefault="00171227" w:rsidP="00171227">
      <w:pPr>
        <w:spacing w:after="0" w:line="240" w:lineRule="auto"/>
        <w:ind w:firstLine="851"/>
        <w:jc w:val="both"/>
        <w:rPr>
          <w:rFonts w:ascii="Times New Roman" w:eastAsia="SimSun" w:hAnsi="Times New Roman" w:cs="Times New Roman"/>
          <w:bCs/>
          <w:iCs/>
          <w:color w:val="000000" w:themeColor="text1"/>
          <w:sz w:val="27"/>
          <w:szCs w:val="27"/>
          <w:lang w:eastAsia="zh-CN"/>
        </w:rPr>
      </w:pPr>
      <w:r w:rsidRPr="00BF43A3">
        <w:rPr>
          <w:rFonts w:ascii="Times New Roman" w:eastAsia="SimSun" w:hAnsi="Times New Roman" w:cs="Times New Roman"/>
          <w:bCs/>
          <w:iCs/>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19C8A629" w14:textId="77777777" w:rsidR="00171227" w:rsidRPr="00BF43A3" w:rsidRDefault="00171227" w:rsidP="00171227">
      <w:pPr>
        <w:spacing w:after="0" w:line="240" w:lineRule="auto"/>
        <w:ind w:firstLine="851"/>
        <w:jc w:val="both"/>
        <w:rPr>
          <w:rFonts w:ascii="Times New Roman" w:eastAsia="SimSun" w:hAnsi="Times New Roman" w:cs="Times New Roman"/>
          <w:bCs/>
          <w:iCs/>
          <w:color w:val="000000" w:themeColor="text1"/>
          <w:sz w:val="27"/>
          <w:szCs w:val="27"/>
          <w:lang w:eastAsia="zh-CN"/>
        </w:rPr>
      </w:pPr>
      <w:r w:rsidRPr="00BF43A3">
        <w:rPr>
          <w:rFonts w:ascii="Times New Roman" w:eastAsia="SimSun" w:hAnsi="Times New Roman" w:cs="Times New Roman"/>
          <w:bCs/>
          <w:iCs/>
          <w:color w:val="000000" w:themeColor="text1"/>
          <w:sz w:val="27"/>
          <w:szCs w:val="27"/>
          <w:lang w:eastAsia="zh-CN"/>
        </w:rPr>
        <w:t>В границах зон затопления, подтопления запрещаются:</w:t>
      </w:r>
    </w:p>
    <w:p w14:paraId="419B2AF1" w14:textId="77777777" w:rsidR="00171227" w:rsidRPr="00BF43A3" w:rsidRDefault="00171227" w:rsidP="00171227">
      <w:pPr>
        <w:spacing w:after="0" w:line="240" w:lineRule="auto"/>
        <w:ind w:firstLine="851"/>
        <w:jc w:val="both"/>
        <w:rPr>
          <w:rFonts w:ascii="Times New Roman" w:eastAsia="SimSun" w:hAnsi="Times New Roman" w:cs="Times New Roman"/>
          <w:bCs/>
          <w:iCs/>
          <w:color w:val="000000" w:themeColor="text1"/>
          <w:sz w:val="27"/>
          <w:szCs w:val="27"/>
          <w:lang w:eastAsia="zh-CN"/>
        </w:rPr>
      </w:pPr>
      <w:r w:rsidRPr="00BF43A3">
        <w:rPr>
          <w:rFonts w:ascii="Times New Roman" w:eastAsia="SimSun" w:hAnsi="Times New Roman" w:cs="Times New Roman"/>
          <w:bCs/>
          <w:iCs/>
          <w:color w:val="000000" w:themeColor="text1"/>
          <w:sz w:val="27"/>
          <w:szCs w:val="27"/>
          <w:lang w:eastAsia="zh-CN"/>
        </w:rPr>
        <w:t>1) использование сточных вод в целях регулирования плодородия почв;</w:t>
      </w:r>
    </w:p>
    <w:p w14:paraId="78CB344B" w14:textId="77777777" w:rsidR="00171227" w:rsidRPr="00BF43A3" w:rsidRDefault="00171227" w:rsidP="00171227">
      <w:pPr>
        <w:spacing w:after="0" w:line="240" w:lineRule="auto"/>
        <w:ind w:firstLine="851"/>
        <w:jc w:val="both"/>
        <w:rPr>
          <w:rFonts w:ascii="Times New Roman" w:eastAsia="SimSun" w:hAnsi="Times New Roman" w:cs="Times New Roman"/>
          <w:bCs/>
          <w:iCs/>
          <w:color w:val="000000" w:themeColor="text1"/>
          <w:sz w:val="27"/>
          <w:szCs w:val="27"/>
          <w:lang w:eastAsia="zh-CN"/>
        </w:rPr>
      </w:pPr>
      <w:r w:rsidRPr="00BF43A3">
        <w:rPr>
          <w:rFonts w:ascii="Times New Roman" w:eastAsia="SimSun" w:hAnsi="Times New Roman" w:cs="Times New Roman"/>
          <w:bCs/>
          <w:iCs/>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26A20BCC" w14:textId="77777777" w:rsidR="00171227" w:rsidRPr="00BF43A3" w:rsidRDefault="00171227" w:rsidP="00171227">
      <w:pPr>
        <w:spacing w:after="0" w:line="240" w:lineRule="auto"/>
        <w:ind w:firstLine="851"/>
        <w:jc w:val="both"/>
        <w:rPr>
          <w:rFonts w:ascii="Times New Roman" w:eastAsia="SimSun" w:hAnsi="Times New Roman" w:cs="Times New Roman"/>
          <w:bCs/>
          <w:iCs/>
          <w:color w:val="000000" w:themeColor="text1"/>
          <w:sz w:val="27"/>
          <w:szCs w:val="27"/>
          <w:lang w:eastAsia="zh-CN"/>
        </w:rPr>
      </w:pPr>
      <w:r w:rsidRPr="00BF43A3">
        <w:rPr>
          <w:rFonts w:ascii="Times New Roman" w:eastAsia="SimSun" w:hAnsi="Times New Roman" w:cs="Times New Roman"/>
          <w:bCs/>
          <w:iCs/>
          <w:color w:val="000000" w:themeColor="text1"/>
          <w:sz w:val="27"/>
          <w:szCs w:val="27"/>
          <w:lang w:eastAsia="zh-CN"/>
        </w:rPr>
        <w:t>3) осуществление авиационных мер по борьбе с вредными организмами.</w:t>
      </w:r>
    </w:p>
    <w:p w14:paraId="31AB4FFA" w14:textId="77777777" w:rsidR="00171227" w:rsidRPr="00BF43A3" w:rsidRDefault="00171227" w:rsidP="00171227">
      <w:pPr>
        <w:spacing w:after="0" w:line="240" w:lineRule="auto"/>
        <w:ind w:firstLine="851"/>
        <w:jc w:val="both"/>
        <w:rPr>
          <w:rFonts w:ascii="Times New Roman" w:eastAsia="SimSun" w:hAnsi="Times New Roman" w:cs="Times New Roman"/>
          <w:bCs/>
          <w:iCs/>
          <w:color w:val="000000" w:themeColor="text1"/>
          <w:sz w:val="27"/>
          <w:szCs w:val="27"/>
          <w:lang w:eastAsia="zh-CN"/>
        </w:rPr>
      </w:pPr>
      <w:r w:rsidRPr="00BF43A3">
        <w:rPr>
          <w:rFonts w:ascii="Times New Roman" w:eastAsia="SimSun" w:hAnsi="Times New Roman" w:cs="Times New Roman"/>
          <w:bCs/>
          <w:iCs/>
          <w:color w:val="000000" w:themeColor="text1"/>
          <w:sz w:val="27"/>
          <w:szCs w:val="27"/>
          <w:lang w:eastAsia="zh-CN"/>
        </w:rPr>
        <w:t>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w:t>
      </w:r>
      <w:r w:rsidR="003F07E9" w:rsidRPr="00BF43A3">
        <w:rPr>
          <w:rFonts w:ascii="Times New Roman" w:eastAsia="SimSun" w:hAnsi="Times New Roman" w:cs="Times New Roman"/>
          <w:bCs/>
          <w:iCs/>
          <w:color w:val="000000" w:themeColor="text1"/>
          <w:sz w:val="27"/>
          <w:szCs w:val="27"/>
          <w:lang w:eastAsia="zh-CN"/>
        </w:rPr>
        <w:t>г</w:t>
      </w:r>
      <w:r w:rsidRPr="00BF43A3">
        <w:rPr>
          <w:rFonts w:ascii="Times New Roman" w:eastAsia="SimSun" w:hAnsi="Times New Roman" w:cs="Times New Roman"/>
          <w:bCs/>
          <w:iCs/>
          <w:color w:val="000000" w:themeColor="text1"/>
          <w:sz w:val="27"/>
          <w:szCs w:val="27"/>
          <w:lang w:eastAsia="zh-CN"/>
        </w:rPr>
        <w:t>да смежные земельные участки находятся на одном уровне и между строениями, расположенными на соседних земельных участках расстояние не менее - 4 м.</w:t>
      </w:r>
    </w:p>
    <w:p w14:paraId="1427EC82" w14:textId="77777777" w:rsidR="00171227" w:rsidRPr="00BF43A3" w:rsidRDefault="00171227" w:rsidP="00171227">
      <w:pPr>
        <w:spacing w:after="0" w:line="240" w:lineRule="auto"/>
        <w:ind w:firstLine="851"/>
        <w:jc w:val="both"/>
        <w:rPr>
          <w:rFonts w:ascii="Times New Roman" w:eastAsia="SimSun" w:hAnsi="Times New Roman" w:cs="Times New Roman"/>
          <w:bCs/>
          <w:iCs/>
          <w:color w:val="000000" w:themeColor="text1"/>
          <w:sz w:val="27"/>
          <w:szCs w:val="27"/>
          <w:lang w:eastAsia="zh-CN"/>
        </w:rPr>
      </w:pPr>
      <w:r w:rsidRPr="00BF43A3">
        <w:rPr>
          <w:rFonts w:ascii="Times New Roman" w:eastAsia="SimSun" w:hAnsi="Times New Roman" w:cs="Times New Roman"/>
          <w:bCs/>
          <w:iCs/>
          <w:color w:val="000000" w:themeColor="text1"/>
          <w:sz w:val="27"/>
          <w:szCs w:val="27"/>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5AA90407" w14:textId="77777777" w:rsidR="00171227" w:rsidRPr="00BF43A3" w:rsidRDefault="00171227" w:rsidP="00171227">
      <w:pPr>
        <w:spacing w:after="0" w:line="240" w:lineRule="auto"/>
        <w:ind w:firstLine="851"/>
        <w:jc w:val="both"/>
        <w:rPr>
          <w:rFonts w:ascii="Times New Roman" w:eastAsia="SimSun" w:hAnsi="Times New Roman" w:cs="Times New Roman"/>
          <w:bCs/>
          <w:iCs/>
          <w:color w:val="000000" w:themeColor="text1"/>
          <w:sz w:val="27"/>
          <w:szCs w:val="27"/>
          <w:lang w:eastAsia="zh-CN"/>
        </w:rPr>
      </w:pPr>
      <w:r w:rsidRPr="00BF43A3">
        <w:rPr>
          <w:rFonts w:ascii="Times New Roman" w:eastAsia="SimSun" w:hAnsi="Times New Roman" w:cs="Times New Roman"/>
          <w:bCs/>
          <w:iCs/>
          <w:color w:val="000000" w:themeColor="text1"/>
          <w:sz w:val="27"/>
          <w:szCs w:val="27"/>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210C615A" w14:textId="77777777" w:rsidR="00171227" w:rsidRPr="00BF43A3" w:rsidRDefault="00171227" w:rsidP="00171227">
      <w:pPr>
        <w:spacing w:after="0" w:line="240" w:lineRule="auto"/>
        <w:ind w:firstLine="851"/>
        <w:jc w:val="both"/>
        <w:rPr>
          <w:rFonts w:ascii="Times New Roman" w:eastAsia="SimSun" w:hAnsi="Times New Roman" w:cs="Times New Roman"/>
          <w:bCs/>
          <w:iCs/>
          <w:color w:val="000000" w:themeColor="text1"/>
          <w:sz w:val="27"/>
          <w:szCs w:val="27"/>
          <w:lang w:eastAsia="zh-CN"/>
        </w:rPr>
      </w:pPr>
      <w:r w:rsidRPr="00BF43A3">
        <w:rPr>
          <w:rFonts w:ascii="Times New Roman" w:eastAsia="SimSun" w:hAnsi="Times New Roman" w:cs="Times New Roman"/>
          <w:bCs/>
          <w:iCs/>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72FF873E" w14:textId="77777777" w:rsidR="00171227" w:rsidRPr="00BF43A3" w:rsidRDefault="00171227" w:rsidP="00171227">
      <w:pPr>
        <w:spacing w:after="0" w:line="240" w:lineRule="auto"/>
        <w:ind w:firstLine="851"/>
        <w:jc w:val="both"/>
        <w:rPr>
          <w:rFonts w:ascii="Times New Roman" w:eastAsia="SimSun" w:hAnsi="Times New Roman" w:cs="Times New Roman"/>
          <w:bCs/>
          <w:iCs/>
          <w:color w:val="000000" w:themeColor="text1"/>
          <w:sz w:val="27"/>
          <w:szCs w:val="27"/>
          <w:lang w:eastAsia="zh-CN"/>
        </w:rPr>
      </w:pPr>
      <w:r w:rsidRPr="00BF43A3">
        <w:rPr>
          <w:rFonts w:ascii="Times New Roman" w:eastAsia="SimSun" w:hAnsi="Times New Roman" w:cs="Times New Roman"/>
          <w:bCs/>
          <w:iCs/>
          <w:color w:val="000000" w:themeColor="text1"/>
          <w:sz w:val="27"/>
          <w:szCs w:val="27"/>
          <w:lang w:eastAsia="zh-CN"/>
        </w:rPr>
        <w:t>- в границах территорий общего пользования;</w:t>
      </w:r>
    </w:p>
    <w:p w14:paraId="4FF455A6" w14:textId="25A66386" w:rsidR="00171227" w:rsidRPr="00BF43A3" w:rsidRDefault="00171227" w:rsidP="00171227">
      <w:pPr>
        <w:spacing w:after="0" w:line="240" w:lineRule="auto"/>
        <w:ind w:firstLine="851"/>
        <w:jc w:val="both"/>
        <w:rPr>
          <w:rFonts w:ascii="Times New Roman" w:eastAsia="SimSun" w:hAnsi="Times New Roman" w:cs="Times New Roman"/>
          <w:bCs/>
          <w:iCs/>
          <w:color w:val="000000" w:themeColor="text1"/>
          <w:sz w:val="27"/>
          <w:szCs w:val="27"/>
          <w:lang w:eastAsia="zh-CN"/>
        </w:rPr>
      </w:pPr>
      <w:r w:rsidRPr="00BF43A3">
        <w:rPr>
          <w:rFonts w:ascii="Times New Roman" w:eastAsia="SimSun" w:hAnsi="Times New Roman" w:cs="Times New Roman"/>
          <w:bCs/>
          <w:iCs/>
          <w:color w:val="000000" w:themeColor="text1"/>
          <w:sz w:val="27"/>
          <w:szCs w:val="27"/>
          <w:lang w:eastAsia="zh-CN"/>
        </w:rPr>
        <w:t>- предназначенные для размещения линейных объектов и (или) занятые линейными объектами.</w:t>
      </w:r>
    </w:p>
    <w:p w14:paraId="43D1D41A" w14:textId="77777777" w:rsidR="00284D02" w:rsidRPr="00BF43A3" w:rsidRDefault="00284D02" w:rsidP="00284D02">
      <w:pPr>
        <w:suppressAutoHyphen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Строительство и реконструкция индивидуальных жилых домов и дачных домов, расположенных на земельных участках в границах территориальной зоны, в отношении которых осуществлен государственный кадастровый учет и (или) зарегистрировано в установленном законом порядке право собственности и предельные размеры которых не соответствуют предельным размерам </w:t>
      </w:r>
      <w:r w:rsidRPr="00BF43A3">
        <w:rPr>
          <w:rFonts w:ascii="Times New Roman" w:eastAsia="SimSun" w:hAnsi="Times New Roman" w:cs="Times New Roman"/>
          <w:color w:val="000000" w:themeColor="text1"/>
          <w:sz w:val="27"/>
          <w:szCs w:val="27"/>
          <w:lang w:eastAsia="zh-CN"/>
        </w:rPr>
        <w:lastRenderedPageBreak/>
        <w:t>земельных участков, указанным в градостроительных регламентах данных территориальных зон, могут осуществляться без приведения в соответствие с градостроительными регламентами указанной зоны в части предельных размеров земельных участков.</w:t>
      </w:r>
    </w:p>
    <w:p w14:paraId="63C2B918" w14:textId="77777777" w:rsidR="00284D02" w:rsidRPr="00BF43A3" w:rsidRDefault="00284D02" w:rsidP="00284D02">
      <w:pPr>
        <w:suppressAutoHyphen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6B86B285" w14:textId="77777777" w:rsidR="007D48CF" w:rsidRPr="00BF43A3" w:rsidRDefault="00171227" w:rsidP="00171227">
      <w:pPr>
        <w:spacing w:after="0" w:line="240" w:lineRule="auto"/>
        <w:ind w:firstLine="851"/>
        <w:jc w:val="both"/>
        <w:rPr>
          <w:rFonts w:ascii="Times New Roman" w:eastAsia="SimSun" w:hAnsi="Times New Roman" w:cs="Times New Roman"/>
          <w:bCs/>
          <w:iCs/>
          <w:color w:val="000000" w:themeColor="text1"/>
          <w:sz w:val="27"/>
          <w:szCs w:val="27"/>
          <w:lang w:eastAsia="zh-CN"/>
        </w:rPr>
      </w:pPr>
      <w:r w:rsidRPr="00BF43A3">
        <w:rPr>
          <w:rFonts w:ascii="Times New Roman" w:eastAsia="SimSun" w:hAnsi="Times New Roman" w:cs="Times New Roman"/>
          <w:bCs/>
          <w:iCs/>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297B83C4" w14:textId="77777777" w:rsidR="002F2B77" w:rsidRPr="00BF43A3" w:rsidRDefault="002F2B77" w:rsidP="00171227">
      <w:pPr>
        <w:spacing w:after="0" w:line="240" w:lineRule="auto"/>
        <w:ind w:firstLine="851"/>
        <w:jc w:val="both"/>
        <w:rPr>
          <w:rFonts w:ascii="Times New Roman" w:eastAsia="SimSun" w:hAnsi="Times New Roman" w:cs="Times New Roman"/>
          <w:bCs/>
          <w:iCs/>
          <w:color w:val="000000" w:themeColor="text1"/>
          <w:sz w:val="27"/>
          <w:szCs w:val="27"/>
          <w:lang w:eastAsia="zh-CN"/>
        </w:rPr>
      </w:pPr>
      <w:bookmarkStart w:id="142" w:name="_Hlk506880751"/>
      <w:r w:rsidRPr="00BF43A3">
        <w:rPr>
          <w:rFonts w:ascii="Times New Roman" w:eastAsia="SimSun" w:hAnsi="Times New Roman" w:cs="Times New Roman"/>
          <w:color w:val="000000" w:themeColor="text1"/>
          <w:sz w:val="27"/>
          <w:szCs w:val="27"/>
          <w:lang w:eastAsia="zh-CN"/>
        </w:rPr>
        <w:t>Размещение зданий, строений и сооружений возможно при соблю</w:t>
      </w:r>
      <w:r w:rsidR="006878EA" w:rsidRPr="00BF43A3">
        <w:rPr>
          <w:rFonts w:ascii="Times New Roman" w:eastAsia="SimSun" w:hAnsi="Times New Roman" w:cs="Times New Roman"/>
          <w:color w:val="000000" w:themeColor="text1"/>
          <w:sz w:val="27"/>
          <w:szCs w:val="27"/>
          <w:lang w:eastAsia="zh-CN"/>
        </w:rPr>
        <w:t xml:space="preserve">дении требований статей </w:t>
      </w:r>
      <w:r w:rsidR="00F62F36" w:rsidRPr="00BF43A3">
        <w:rPr>
          <w:rFonts w:ascii="Times New Roman" w:eastAsia="SimSun" w:hAnsi="Times New Roman" w:cs="Times New Roman"/>
          <w:color w:val="000000" w:themeColor="text1"/>
          <w:sz w:val="27"/>
          <w:szCs w:val="27"/>
          <w:lang w:eastAsia="zh-CN"/>
        </w:rPr>
        <w:t>37, 38, 39, 41, 51</w:t>
      </w:r>
      <w:r w:rsidRPr="00BF43A3">
        <w:rPr>
          <w:rFonts w:ascii="Times New Roman" w:eastAsia="SimSun" w:hAnsi="Times New Roman" w:cs="Times New Roman"/>
          <w:color w:val="000000" w:themeColor="text1"/>
          <w:sz w:val="27"/>
          <w:szCs w:val="27"/>
          <w:lang w:eastAsia="zh-CN"/>
        </w:rPr>
        <w:t xml:space="preserve"> настоящих Правил.</w:t>
      </w:r>
    </w:p>
    <w:p w14:paraId="027ABBF7" w14:textId="77777777" w:rsidR="003F07E9" w:rsidRPr="00BF43A3" w:rsidRDefault="003F07E9" w:rsidP="00171227">
      <w:pPr>
        <w:spacing w:after="0" w:line="240" w:lineRule="auto"/>
        <w:ind w:firstLine="851"/>
        <w:jc w:val="both"/>
        <w:rPr>
          <w:rFonts w:ascii="Times New Roman" w:eastAsia="SimSun" w:hAnsi="Times New Roman" w:cs="Times New Roman"/>
          <w:bCs/>
          <w:iCs/>
          <w:color w:val="000000" w:themeColor="text1"/>
          <w:sz w:val="28"/>
          <w:szCs w:val="28"/>
          <w:lang w:eastAsia="zh-CN"/>
        </w:rPr>
      </w:pPr>
    </w:p>
    <w:bookmarkEnd w:id="142"/>
    <w:p w14:paraId="3989AA54" w14:textId="77777777" w:rsidR="000F13F1" w:rsidRPr="00BF43A3" w:rsidRDefault="000E1FDC" w:rsidP="000F13F1">
      <w:pPr>
        <w:keepNext/>
        <w:spacing w:after="0" w:line="240" w:lineRule="auto"/>
        <w:jc w:val="center"/>
        <w:outlineLvl w:val="1"/>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t>Статья 42</w:t>
      </w:r>
      <w:r w:rsidR="000F13F1" w:rsidRPr="00BF43A3">
        <w:rPr>
          <w:rFonts w:ascii="Times New Roman" w:eastAsia="SimSun" w:hAnsi="Times New Roman" w:cs="Times New Roman"/>
          <w:b/>
          <w:color w:val="000000" w:themeColor="text1"/>
          <w:sz w:val="27"/>
          <w:szCs w:val="27"/>
          <w:lang w:eastAsia="zh-CN"/>
        </w:rPr>
        <w:t xml:space="preserve">. </w:t>
      </w:r>
      <w:bookmarkStart w:id="143" w:name="_Hlk531010793"/>
      <w:r w:rsidR="000F13F1" w:rsidRPr="00BF43A3">
        <w:rPr>
          <w:rFonts w:ascii="Times New Roman" w:eastAsia="SimSun" w:hAnsi="Times New Roman" w:cs="Times New Roman"/>
          <w:b/>
          <w:color w:val="000000" w:themeColor="text1"/>
          <w:sz w:val="27"/>
          <w:szCs w:val="27"/>
          <w:lang w:eastAsia="zh-CN"/>
        </w:rPr>
        <w:t>Градостроительные регламенты в отношении земельных участков и объектов капитального строительства</w:t>
      </w:r>
      <w:bookmarkEnd w:id="143"/>
      <w:r w:rsidR="000F13F1" w:rsidRPr="00BF43A3">
        <w:rPr>
          <w:rFonts w:ascii="Times New Roman" w:eastAsia="SimSun" w:hAnsi="Times New Roman" w:cs="Times New Roman"/>
          <w:b/>
          <w:color w:val="000000" w:themeColor="text1"/>
          <w:sz w:val="27"/>
          <w:szCs w:val="27"/>
          <w:lang w:eastAsia="zh-CN"/>
        </w:rPr>
        <w:t>, расположенных в пределах общественно-деловых зон</w:t>
      </w:r>
    </w:p>
    <w:p w14:paraId="715829D0" w14:textId="77777777" w:rsidR="000F13F1" w:rsidRPr="00BF43A3" w:rsidRDefault="000F13F1" w:rsidP="000F13F1">
      <w:pPr>
        <w:spacing w:after="0" w:line="240" w:lineRule="auto"/>
        <w:rPr>
          <w:rFonts w:ascii="Times New Roman" w:eastAsia="SimSun" w:hAnsi="Times New Roman" w:cs="Times New Roman"/>
          <w:color w:val="000000" w:themeColor="text1"/>
          <w:sz w:val="28"/>
          <w:szCs w:val="28"/>
          <w:lang w:eastAsia="zh-CN"/>
        </w:rPr>
      </w:pPr>
    </w:p>
    <w:p w14:paraId="5E49047A"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В квадратных скобках […….] указан  код (числовое обозначение) вида разрешенного использования земельного участка. </w:t>
      </w:r>
    </w:p>
    <w:p w14:paraId="323D9629"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Текстовое наименование вида разрешенного использования земельного участка и его код (числовое обозначение) являются равнозначными. (Приказ</w:t>
      </w:r>
      <w:r w:rsidR="00224BDF" w:rsidRPr="00BF43A3">
        <w:rPr>
          <w:rFonts w:ascii="Times New Roman" w:eastAsia="SimSun" w:hAnsi="Times New Roman" w:cs="Times New Roman"/>
          <w:color w:val="000000" w:themeColor="text1"/>
          <w:sz w:val="27"/>
          <w:szCs w:val="27"/>
          <w:lang w:eastAsia="zh-CN"/>
        </w:rPr>
        <w:t xml:space="preserve"> Минэкономразвития России от 1 сентября </w:t>
      </w:r>
      <w:r w:rsidRPr="00BF43A3">
        <w:rPr>
          <w:rFonts w:ascii="Times New Roman" w:eastAsia="SimSun" w:hAnsi="Times New Roman" w:cs="Times New Roman"/>
          <w:color w:val="000000" w:themeColor="text1"/>
          <w:sz w:val="27"/>
          <w:szCs w:val="27"/>
          <w:lang w:eastAsia="zh-CN"/>
        </w:rPr>
        <w:t>2014</w:t>
      </w:r>
      <w:r w:rsidR="00224BDF" w:rsidRPr="00BF43A3">
        <w:rPr>
          <w:rFonts w:ascii="Times New Roman" w:eastAsia="SimSun" w:hAnsi="Times New Roman" w:cs="Times New Roman"/>
          <w:color w:val="000000" w:themeColor="text1"/>
          <w:sz w:val="27"/>
          <w:szCs w:val="27"/>
          <w:lang w:eastAsia="zh-CN"/>
        </w:rPr>
        <w:t xml:space="preserve"> года № 540 «</w:t>
      </w:r>
      <w:r w:rsidRPr="00BF43A3">
        <w:rPr>
          <w:rFonts w:ascii="Times New Roman" w:eastAsia="SimSun" w:hAnsi="Times New Roman" w:cs="Times New Roman"/>
          <w:color w:val="000000" w:themeColor="text1"/>
          <w:sz w:val="27"/>
          <w:szCs w:val="27"/>
          <w:lang w:eastAsia="zh-CN"/>
        </w:rPr>
        <w:t>Об утверждении классификатора видов разрешенного и</w:t>
      </w:r>
      <w:r w:rsidR="00224BDF" w:rsidRPr="00BF43A3">
        <w:rPr>
          <w:rFonts w:ascii="Times New Roman" w:eastAsia="SimSun" w:hAnsi="Times New Roman" w:cs="Times New Roman"/>
          <w:color w:val="000000" w:themeColor="text1"/>
          <w:sz w:val="27"/>
          <w:szCs w:val="27"/>
          <w:lang w:eastAsia="zh-CN"/>
        </w:rPr>
        <w:t xml:space="preserve">спользования земельных участков» </w:t>
      </w:r>
      <w:r w:rsidRPr="00BF43A3">
        <w:rPr>
          <w:rFonts w:ascii="Times New Roman" w:eastAsia="SimSun" w:hAnsi="Times New Roman" w:cs="Times New Roman"/>
          <w:color w:val="000000" w:themeColor="text1"/>
          <w:sz w:val="27"/>
          <w:szCs w:val="27"/>
          <w:lang w:eastAsia="zh-CN"/>
        </w:rPr>
        <w:t>(Заре</w:t>
      </w:r>
      <w:r w:rsidR="00224BDF" w:rsidRPr="00BF43A3">
        <w:rPr>
          <w:rFonts w:ascii="Times New Roman" w:eastAsia="SimSun" w:hAnsi="Times New Roman" w:cs="Times New Roman"/>
          <w:color w:val="000000" w:themeColor="text1"/>
          <w:sz w:val="27"/>
          <w:szCs w:val="27"/>
          <w:lang w:eastAsia="zh-CN"/>
        </w:rPr>
        <w:t xml:space="preserve">гистрировано в Минюсте России 8 сентября </w:t>
      </w:r>
      <w:r w:rsidRPr="00BF43A3">
        <w:rPr>
          <w:rFonts w:ascii="Times New Roman" w:eastAsia="SimSun" w:hAnsi="Times New Roman" w:cs="Times New Roman"/>
          <w:color w:val="000000" w:themeColor="text1"/>
          <w:sz w:val="27"/>
          <w:szCs w:val="27"/>
          <w:lang w:eastAsia="zh-CN"/>
        </w:rPr>
        <w:t>2014</w:t>
      </w:r>
      <w:r w:rsidR="003F07E9" w:rsidRPr="00BF43A3">
        <w:rPr>
          <w:rFonts w:ascii="Times New Roman" w:eastAsia="SimSun" w:hAnsi="Times New Roman" w:cs="Times New Roman"/>
          <w:color w:val="000000" w:themeColor="text1"/>
          <w:sz w:val="27"/>
          <w:szCs w:val="27"/>
          <w:lang w:eastAsia="zh-CN"/>
        </w:rPr>
        <w:t xml:space="preserve">года </w:t>
      </w:r>
      <w:r w:rsidR="007D48CF" w:rsidRPr="00BF43A3">
        <w:rPr>
          <w:rFonts w:ascii="Times New Roman" w:eastAsia="SimSun" w:hAnsi="Times New Roman" w:cs="Times New Roman"/>
          <w:color w:val="000000" w:themeColor="text1"/>
          <w:sz w:val="27"/>
          <w:szCs w:val="27"/>
          <w:lang w:eastAsia="zh-CN"/>
        </w:rPr>
        <w:t>№</w:t>
      </w:r>
      <w:r w:rsidRPr="00BF43A3">
        <w:rPr>
          <w:rFonts w:ascii="Times New Roman" w:eastAsia="SimSun" w:hAnsi="Times New Roman" w:cs="Times New Roman"/>
          <w:color w:val="000000" w:themeColor="text1"/>
          <w:sz w:val="27"/>
          <w:szCs w:val="27"/>
          <w:lang w:eastAsia="zh-CN"/>
        </w:rPr>
        <w:t xml:space="preserve"> 33995))</w:t>
      </w:r>
      <w:r w:rsidR="007D48CF" w:rsidRPr="00BF43A3">
        <w:rPr>
          <w:rFonts w:ascii="Times New Roman" w:eastAsia="SimSun" w:hAnsi="Times New Roman" w:cs="Times New Roman"/>
          <w:color w:val="000000" w:themeColor="text1"/>
          <w:sz w:val="27"/>
          <w:szCs w:val="27"/>
          <w:lang w:eastAsia="zh-CN"/>
        </w:rPr>
        <w:t>.</w:t>
      </w:r>
    </w:p>
    <w:p w14:paraId="7FB67490" w14:textId="1A6E8E0C" w:rsidR="000E1FDC" w:rsidRPr="00BF43A3" w:rsidRDefault="000E1FDC" w:rsidP="000F13F1">
      <w:pPr>
        <w:spacing w:after="0" w:line="240" w:lineRule="auto"/>
        <w:jc w:val="center"/>
        <w:outlineLvl w:val="0"/>
        <w:rPr>
          <w:rFonts w:ascii="Times New Roman" w:eastAsia="SimSun" w:hAnsi="Times New Roman" w:cs="Times New Roman"/>
          <w:b/>
          <w:color w:val="000000" w:themeColor="text1"/>
          <w:sz w:val="27"/>
          <w:szCs w:val="27"/>
          <w:lang w:eastAsia="zh-CN"/>
        </w:rPr>
      </w:pPr>
      <w:bookmarkStart w:id="144" w:name="_Hlk531012018"/>
    </w:p>
    <w:p w14:paraId="1E4C32DF" w14:textId="6C48624C" w:rsidR="00821BF7" w:rsidRPr="00BF43A3" w:rsidRDefault="00821BF7" w:rsidP="000F13F1">
      <w:pPr>
        <w:spacing w:after="0" w:line="240" w:lineRule="auto"/>
        <w:jc w:val="center"/>
        <w:outlineLvl w:val="0"/>
        <w:rPr>
          <w:rFonts w:ascii="Times New Roman" w:eastAsia="SimSun" w:hAnsi="Times New Roman" w:cs="Times New Roman"/>
          <w:b/>
          <w:color w:val="000000" w:themeColor="text1"/>
          <w:sz w:val="27"/>
          <w:szCs w:val="27"/>
          <w:lang w:eastAsia="zh-CN"/>
        </w:rPr>
      </w:pPr>
    </w:p>
    <w:p w14:paraId="2FEFF888" w14:textId="241E3F77" w:rsidR="00821BF7" w:rsidRPr="00BF43A3" w:rsidRDefault="00821BF7" w:rsidP="000F13F1">
      <w:pPr>
        <w:spacing w:after="0" w:line="240" w:lineRule="auto"/>
        <w:jc w:val="center"/>
        <w:outlineLvl w:val="0"/>
        <w:rPr>
          <w:rFonts w:ascii="Times New Roman" w:eastAsia="SimSun" w:hAnsi="Times New Roman" w:cs="Times New Roman"/>
          <w:b/>
          <w:color w:val="000000" w:themeColor="text1"/>
          <w:sz w:val="27"/>
          <w:szCs w:val="27"/>
          <w:lang w:eastAsia="zh-CN"/>
        </w:rPr>
      </w:pPr>
    </w:p>
    <w:p w14:paraId="37758BB4" w14:textId="337D3934" w:rsidR="00821BF7" w:rsidRPr="00BF43A3" w:rsidRDefault="00821BF7" w:rsidP="000F13F1">
      <w:pPr>
        <w:spacing w:after="0" w:line="240" w:lineRule="auto"/>
        <w:jc w:val="center"/>
        <w:outlineLvl w:val="0"/>
        <w:rPr>
          <w:rFonts w:ascii="Times New Roman" w:eastAsia="SimSun" w:hAnsi="Times New Roman" w:cs="Times New Roman"/>
          <w:b/>
          <w:color w:val="000000" w:themeColor="text1"/>
          <w:sz w:val="27"/>
          <w:szCs w:val="27"/>
          <w:lang w:eastAsia="zh-CN"/>
        </w:rPr>
      </w:pPr>
    </w:p>
    <w:p w14:paraId="66085E4C" w14:textId="6A1684B7" w:rsidR="00821BF7" w:rsidRPr="00BF43A3" w:rsidRDefault="00821BF7" w:rsidP="000F13F1">
      <w:pPr>
        <w:spacing w:after="0" w:line="240" w:lineRule="auto"/>
        <w:jc w:val="center"/>
        <w:outlineLvl w:val="0"/>
        <w:rPr>
          <w:rFonts w:ascii="Times New Roman" w:eastAsia="SimSun" w:hAnsi="Times New Roman" w:cs="Times New Roman"/>
          <w:b/>
          <w:color w:val="000000" w:themeColor="text1"/>
          <w:sz w:val="27"/>
          <w:szCs w:val="27"/>
          <w:lang w:eastAsia="zh-CN"/>
        </w:rPr>
      </w:pPr>
    </w:p>
    <w:p w14:paraId="7CEE4B06" w14:textId="5CC1309F" w:rsidR="00821BF7" w:rsidRPr="00BF43A3" w:rsidRDefault="00821BF7" w:rsidP="000F13F1">
      <w:pPr>
        <w:spacing w:after="0" w:line="240" w:lineRule="auto"/>
        <w:jc w:val="center"/>
        <w:outlineLvl w:val="0"/>
        <w:rPr>
          <w:rFonts w:ascii="Times New Roman" w:eastAsia="SimSun" w:hAnsi="Times New Roman" w:cs="Times New Roman"/>
          <w:b/>
          <w:color w:val="000000" w:themeColor="text1"/>
          <w:sz w:val="27"/>
          <w:szCs w:val="27"/>
          <w:lang w:eastAsia="zh-CN"/>
        </w:rPr>
      </w:pPr>
    </w:p>
    <w:p w14:paraId="7A731EF2" w14:textId="2D772C4A" w:rsidR="00821BF7" w:rsidRPr="00BF43A3" w:rsidRDefault="00821BF7" w:rsidP="000F13F1">
      <w:pPr>
        <w:spacing w:after="0" w:line="240" w:lineRule="auto"/>
        <w:jc w:val="center"/>
        <w:outlineLvl w:val="0"/>
        <w:rPr>
          <w:rFonts w:ascii="Times New Roman" w:eastAsia="SimSun" w:hAnsi="Times New Roman" w:cs="Times New Roman"/>
          <w:b/>
          <w:color w:val="000000" w:themeColor="text1"/>
          <w:sz w:val="27"/>
          <w:szCs w:val="27"/>
          <w:lang w:eastAsia="zh-CN"/>
        </w:rPr>
      </w:pPr>
    </w:p>
    <w:p w14:paraId="4FEAEED2" w14:textId="02D8C343" w:rsidR="00821BF7" w:rsidRPr="00BF43A3" w:rsidRDefault="00821BF7" w:rsidP="000F13F1">
      <w:pPr>
        <w:spacing w:after="0" w:line="240" w:lineRule="auto"/>
        <w:jc w:val="center"/>
        <w:outlineLvl w:val="0"/>
        <w:rPr>
          <w:rFonts w:ascii="Times New Roman" w:eastAsia="SimSun" w:hAnsi="Times New Roman" w:cs="Times New Roman"/>
          <w:b/>
          <w:color w:val="000000" w:themeColor="text1"/>
          <w:sz w:val="27"/>
          <w:szCs w:val="27"/>
          <w:lang w:eastAsia="zh-CN"/>
        </w:rPr>
      </w:pPr>
    </w:p>
    <w:p w14:paraId="50C79411" w14:textId="77777777" w:rsidR="00821BF7" w:rsidRPr="00BF43A3" w:rsidRDefault="00821BF7" w:rsidP="000F13F1">
      <w:pPr>
        <w:spacing w:after="0" w:line="240" w:lineRule="auto"/>
        <w:jc w:val="center"/>
        <w:outlineLvl w:val="0"/>
        <w:rPr>
          <w:rFonts w:ascii="Times New Roman" w:eastAsia="SimSun" w:hAnsi="Times New Roman" w:cs="Times New Roman"/>
          <w:b/>
          <w:color w:val="000000" w:themeColor="text1"/>
          <w:sz w:val="27"/>
          <w:szCs w:val="27"/>
          <w:lang w:eastAsia="zh-CN"/>
        </w:rPr>
      </w:pPr>
    </w:p>
    <w:p w14:paraId="15A2B811" w14:textId="77777777" w:rsidR="000F13F1" w:rsidRPr="00BF43A3" w:rsidRDefault="000F13F1" w:rsidP="000F13F1">
      <w:pPr>
        <w:spacing w:after="0" w:line="240" w:lineRule="auto"/>
        <w:jc w:val="center"/>
        <w:outlineLvl w:val="0"/>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lastRenderedPageBreak/>
        <w:t>ОД-2. Зона делового, общественного и коммерческого назначения местного значения</w:t>
      </w:r>
      <w:bookmarkEnd w:id="144"/>
    </w:p>
    <w:p w14:paraId="1E7C327A" w14:textId="77777777" w:rsidR="000F13F1" w:rsidRPr="00BF43A3" w:rsidRDefault="000F13F1" w:rsidP="000F13F1">
      <w:pPr>
        <w:spacing w:after="0" w:line="240" w:lineRule="auto"/>
        <w:ind w:firstLine="709"/>
        <w:jc w:val="both"/>
        <w:rPr>
          <w:rFonts w:ascii="Times New Roman" w:eastAsia="SimSun" w:hAnsi="Times New Roman" w:cs="Times New Roman"/>
          <w:i/>
          <w:color w:val="000000" w:themeColor="text1"/>
          <w:sz w:val="27"/>
          <w:szCs w:val="27"/>
          <w:lang w:eastAsia="zh-CN"/>
        </w:rPr>
      </w:pPr>
    </w:p>
    <w:p w14:paraId="1DA9450B" w14:textId="77777777" w:rsidR="000F13F1" w:rsidRPr="00BF43A3" w:rsidRDefault="000F13F1" w:rsidP="000F13F1">
      <w:pPr>
        <w:tabs>
          <w:tab w:val="left" w:pos="2520"/>
        </w:tabs>
        <w:spacing w:after="0" w:line="240" w:lineRule="auto"/>
        <w:jc w:val="center"/>
        <w:outlineLvl w:val="0"/>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t xml:space="preserve">1. Основные </w:t>
      </w:r>
      <w:bookmarkStart w:id="145" w:name="_Hlk531011405"/>
      <w:r w:rsidRPr="00BF43A3">
        <w:rPr>
          <w:rFonts w:ascii="Times New Roman" w:eastAsia="SimSun" w:hAnsi="Times New Roman" w:cs="Times New Roman"/>
          <w:b/>
          <w:color w:val="000000" w:themeColor="text1"/>
          <w:sz w:val="27"/>
          <w:szCs w:val="27"/>
          <w:lang w:eastAsia="zh-CN"/>
        </w:rPr>
        <w:t>виды и параметры разрешенного использования</w:t>
      </w:r>
      <w:r w:rsidR="00076D51" w:rsidRPr="00BF43A3">
        <w:rPr>
          <w:rFonts w:ascii="Times New Roman" w:eastAsia="SimSun" w:hAnsi="Times New Roman" w:cs="Times New Roman"/>
          <w:b/>
          <w:color w:val="000000" w:themeColor="text1"/>
          <w:sz w:val="27"/>
          <w:szCs w:val="27"/>
          <w:lang w:eastAsia="zh-CN"/>
        </w:rPr>
        <w:t xml:space="preserve"> </w:t>
      </w:r>
      <w:r w:rsidRPr="00BF43A3">
        <w:rPr>
          <w:rFonts w:ascii="Times New Roman" w:eastAsia="SimSun" w:hAnsi="Times New Roman" w:cs="Times New Roman"/>
          <w:b/>
          <w:color w:val="000000" w:themeColor="text1"/>
          <w:sz w:val="27"/>
          <w:szCs w:val="27"/>
          <w:lang w:eastAsia="zh-CN"/>
        </w:rPr>
        <w:t xml:space="preserve">земельных участков                                                                          </w:t>
      </w:r>
      <w:r w:rsidR="00AB102B" w:rsidRPr="00BF43A3">
        <w:rPr>
          <w:rFonts w:ascii="Times New Roman" w:eastAsia="SimSun" w:hAnsi="Times New Roman" w:cs="Times New Roman"/>
          <w:b/>
          <w:color w:val="000000" w:themeColor="text1"/>
          <w:sz w:val="27"/>
          <w:szCs w:val="27"/>
          <w:lang w:eastAsia="zh-CN"/>
        </w:rPr>
        <w:t xml:space="preserve">                    </w:t>
      </w:r>
      <w:r w:rsidRPr="00BF43A3">
        <w:rPr>
          <w:rFonts w:ascii="Times New Roman" w:eastAsia="SimSun" w:hAnsi="Times New Roman" w:cs="Times New Roman"/>
          <w:b/>
          <w:color w:val="000000" w:themeColor="text1"/>
          <w:sz w:val="27"/>
          <w:szCs w:val="27"/>
          <w:lang w:eastAsia="zh-CN"/>
        </w:rPr>
        <w:t>и объектов капитального строительства</w:t>
      </w:r>
    </w:p>
    <w:bookmarkEnd w:id="145"/>
    <w:p w14:paraId="01CA7EDB" w14:textId="77777777" w:rsidR="000F13F1" w:rsidRPr="00BF43A3" w:rsidRDefault="000F13F1" w:rsidP="000F13F1">
      <w:pPr>
        <w:tabs>
          <w:tab w:val="left" w:pos="2520"/>
        </w:tabs>
        <w:spacing w:after="0" w:line="240" w:lineRule="auto"/>
        <w:jc w:val="center"/>
        <w:outlineLvl w:val="0"/>
        <w:rPr>
          <w:rFonts w:ascii="Times New Roman" w:eastAsia="SimSun" w:hAnsi="Times New Roman" w:cs="Times New Roman"/>
          <w:color w:val="000000" w:themeColor="text1"/>
          <w:sz w:val="27"/>
          <w:szCs w:val="27"/>
          <w:lang w:eastAsia="zh-CN"/>
        </w:rPr>
      </w:pPr>
    </w:p>
    <w:tbl>
      <w:tblPr>
        <w:tblW w:w="15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252"/>
        <w:gridCol w:w="6598"/>
      </w:tblGrid>
      <w:tr w:rsidR="00BF43A3" w:rsidRPr="00BF43A3" w14:paraId="79633725" w14:textId="77777777" w:rsidTr="00B3014E">
        <w:trPr>
          <w:trHeight w:val="552"/>
          <w:tblHeader/>
        </w:trPr>
        <w:tc>
          <w:tcPr>
            <w:tcW w:w="4962" w:type="dxa"/>
          </w:tcPr>
          <w:p w14:paraId="50715274" w14:textId="77777777" w:rsidR="00107429" w:rsidRPr="00BF43A3" w:rsidRDefault="00076D51" w:rsidP="00076D51">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вида</w:t>
            </w:r>
            <w:r w:rsidR="00107429"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w:t>
            </w:r>
            <w:r w:rsidR="00107429"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r w:rsidR="00107429" w:rsidRPr="00BF43A3">
              <w:rPr>
                <w:rFonts w:ascii="Times New Roman" w:eastAsia="SimSun" w:hAnsi="Times New Roman" w:cs="Times New Roman"/>
                <w:b/>
                <w:color w:val="000000" w:themeColor="text1"/>
                <w:sz w:val="24"/>
                <w:szCs w:val="24"/>
                <w:lang w:eastAsia="zh-CN"/>
              </w:rPr>
              <w:t xml:space="preserve"> </w:t>
            </w:r>
          </w:p>
        </w:tc>
        <w:tc>
          <w:tcPr>
            <w:tcW w:w="4252" w:type="dxa"/>
          </w:tcPr>
          <w:p w14:paraId="2674FD24" w14:textId="77777777" w:rsidR="00107429" w:rsidRPr="00BF43A3" w:rsidRDefault="003228B0" w:rsidP="003228B0">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вида</w:t>
            </w:r>
            <w:r w:rsidR="00107429"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6598" w:type="dxa"/>
            <w:vAlign w:val="center"/>
          </w:tcPr>
          <w:p w14:paraId="7120261E" w14:textId="77777777" w:rsidR="00107429" w:rsidRPr="00BF43A3" w:rsidRDefault="00107429" w:rsidP="00107429">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425AD0B6" w14:textId="77777777" w:rsidTr="00B3014E">
        <w:trPr>
          <w:trHeight w:val="724"/>
        </w:trPr>
        <w:tc>
          <w:tcPr>
            <w:tcW w:w="4962" w:type="dxa"/>
          </w:tcPr>
          <w:p w14:paraId="6E477628" w14:textId="77777777" w:rsidR="00FD10B2" w:rsidRPr="00BF43A3" w:rsidRDefault="00FD10B2" w:rsidP="00844EB8">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[3.8] - Общественное управление</w:t>
            </w:r>
          </w:p>
          <w:p w14:paraId="468CD624" w14:textId="77777777" w:rsidR="00FD10B2" w:rsidRPr="00BF43A3" w:rsidRDefault="00FD10B2" w:rsidP="00844EB8">
            <w:pPr>
              <w:spacing w:after="0" w:line="240" w:lineRule="auto"/>
              <w:rPr>
                <w:rFonts w:ascii="Times New Roman" w:eastAsia="SimSun" w:hAnsi="Times New Roman" w:cs="Times New Roman"/>
                <w:color w:val="000000" w:themeColor="text1"/>
                <w:sz w:val="24"/>
                <w:szCs w:val="24"/>
                <w:lang w:eastAsia="zh-CN"/>
              </w:rPr>
            </w:pPr>
          </w:p>
          <w:p w14:paraId="23FFF56D" w14:textId="77777777" w:rsidR="00FD10B2" w:rsidRPr="00BF43A3" w:rsidRDefault="00FD10B2" w:rsidP="00844EB8">
            <w:pPr>
              <w:spacing w:after="0" w:line="240" w:lineRule="auto"/>
              <w:rPr>
                <w:rFonts w:ascii="Times New Roman" w:eastAsia="SimSun" w:hAnsi="Times New Roman" w:cs="Times New Roman"/>
                <w:color w:val="000000" w:themeColor="text1"/>
                <w:sz w:val="24"/>
                <w:szCs w:val="24"/>
                <w:lang w:eastAsia="zh-CN"/>
              </w:rPr>
            </w:pPr>
          </w:p>
          <w:p w14:paraId="2D7721FA" w14:textId="77777777" w:rsidR="00FD10B2" w:rsidRPr="00BF43A3" w:rsidRDefault="00FD10B2" w:rsidP="00844EB8">
            <w:pPr>
              <w:spacing w:after="0" w:line="240" w:lineRule="auto"/>
              <w:rPr>
                <w:rFonts w:ascii="Times New Roman" w:eastAsia="SimSun" w:hAnsi="Times New Roman" w:cs="Times New Roman"/>
                <w:color w:val="000000" w:themeColor="text1"/>
                <w:sz w:val="24"/>
                <w:szCs w:val="24"/>
                <w:lang w:eastAsia="zh-CN"/>
              </w:rPr>
            </w:pPr>
          </w:p>
          <w:p w14:paraId="4E5F4352" w14:textId="77777777" w:rsidR="00FD10B2" w:rsidRPr="00BF43A3" w:rsidRDefault="00FD10B2" w:rsidP="00844EB8">
            <w:pPr>
              <w:spacing w:after="0" w:line="240" w:lineRule="auto"/>
              <w:rPr>
                <w:rFonts w:ascii="Times New Roman" w:eastAsia="SimSun" w:hAnsi="Times New Roman" w:cs="Times New Roman"/>
                <w:color w:val="000000" w:themeColor="text1"/>
                <w:sz w:val="24"/>
                <w:szCs w:val="24"/>
                <w:lang w:eastAsia="zh-CN"/>
              </w:rPr>
            </w:pPr>
          </w:p>
          <w:p w14:paraId="37A66FEA" w14:textId="77777777" w:rsidR="00FD10B2" w:rsidRPr="00BF43A3" w:rsidRDefault="00FD10B2" w:rsidP="00844EB8">
            <w:pPr>
              <w:spacing w:after="0" w:line="240" w:lineRule="auto"/>
              <w:rPr>
                <w:rFonts w:ascii="Times New Roman" w:eastAsia="SimSun" w:hAnsi="Times New Roman" w:cs="Times New Roman"/>
                <w:color w:val="000000" w:themeColor="text1"/>
                <w:sz w:val="24"/>
                <w:szCs w:val="24"/>
                <w:lang w:eastAsia="zh-CN"/>
              </w:rPr>
            </w:pPr>
          </w:p>
          <w:p w14:paraId="072036A8" w14:textId="77777777" w:rsidR="00FD10B2" w:rsidRPr="00BF43A3" w:rsidRDefault="00FD10B2" w:rsidP="00844EB8">
            <w:pPr>
              <w:spacing w:after="0" w:line="240" w:lineRule="auto"/>
              <w:rPr>
                <w:rFonts w:ascii="Times New Roman" w:eastAsia="SimSun" w:hAnsi="Times New Roman" w:cs="Times New Roman"/>
                <w:color w:val="000000" w:themeColor="text1"/>
                <w:sz w:val="24"/>
                <w:szCs w:val="24"/>
                <w:lang w:eastAsia="zh-CN"/>
              </w:rPr>
            </w:pPr>
          </w:p>
          <w:p w14:paraId="79DD8BEA" w14:textId="77777777" w:rsidR="00FD10B2" w:rsidRPr="00BF43A3" w:rsidRDefault="00FD10B2" w:rsidP="00844EB8">
            <w:pPr>
              <w:spacing w:after="0" w:line="240" w:lineRule="auto"/>
              <w:rPr>
                <w:rFonts w:ascii="Times New Roman" w:eastAsia="SimSun" w:hAnsi="Times New Roman" w:cs="Times New Roman"/>
                <w:color w:val="000000" w:themeColor="text1"/>
                <w:sz w:val="24"/>
                <w:szCs w:val="24"/>
                <w:lang w:eastAsia="zh-CN"/>
              </w:rPr>
            </w:pPr>
          </w:p>
          <w:p w14:paraId="434D9BC0" w14:textId="77777777" w:rsidR="00FD10B2" w:rsidRPr="00BF43A3" w:rsidRDefault="00FD10B2" w:rsidP="00844EB8">
            <w:pPr>
              <w:spacing w:after="0" w:line="240" w:lineRule="auto"/>
              <w:rPr>
                <w:rFonts w:ascii="Times New Roman" w:eastAsia="SimSun" w:hAnsi="Times New Roman" w:cs="Times New Roman"/>
                <w:color w:val="000000" w:themeColor="text1"/>
                <w:sz w:val="24"/>
                <w:szCs w:val="24"/>
                <w:lang w:eastAsia="zh-CN"/>
              </w:rPr>
            </w:pPr>
          </w:p>
          <w:p w14:paraId="135CE573" w14:textId="77777777" w:rsidR="00FD10B2" w:rsidRPr="00BF43A3" w:rsidRDefault="00FD10B2" w:rsidP="00844EB8">
            <w:pPr>
              <w:spacing w:after="0" w:line="240" w:lineRule="auto"/>
              <w:rPr>
                <w:rFonts w:ascii="Times New Roman" w:eastAsia="SimSun" w:hAnsi="Times New Roman" w:cs="Times New Roman"/>
                <w:color w:val="000000" w:themeColor="text1"/>
                <w:sz w:val="24"/>
                <w:szCs w:val="24"/>
                <w:lang w:eastAsia="zh-CN"/>
              </w:rPr>
            </w:pPr>
          </w:p>
          <w:p w14:paraId="6DDB384D" w14:textId="77777777" w:rsidR="00FD10B2" w:rsidRPr="00BF43A3" w:rsidRDefault="00FD10B2" w:rsidP="00844EB8">
            <w:pPr>
              <w:spacing w:after="0" w:line="240" w:lineRule="auto"/>
              <w:rPr>
                <w:rFonts w:ascii="Times New Roman" w:eastAsia="SimSun" w:hAnsi="Times New Roman" w:cs="Times New Roman"/>
                <w:color w:val="000000" w:themeColor="text1"/>
                <w:sz w:val="24"/>
                <w:szCs w:val="24"/>
                <w:lang w:eastAsia="zh-CN"/>
              </w:rPr>
            </w:pPr>
          </w:p>
          <w:p w14:paraId="0E0BE5C6" w14:textId="77777777" w:rsidR="00FD10B2" w:rsidRPr="00BF43A3" w:rsidRDefault="00FD10B2" w:rsidP="00844EB8">
            <w:pPr>
              <w:spacing w:after="0" w:line="240" w:lineRule="auto"/>
              <w:rPr>
                <w:rFonts w:ascii="Times New Roman" w:eastAsia="SimSun" w:hAnsi="Times New Roman" w:cs="Times New Roman"/>
                <w:color w:val="000000" w:themeColor="text1"/>
                <w:sz w:val="24"/>
                <w:szCs w:val="24"/>
                <w:lang w:eastAsia="zh-CN"/>
              </w:rPr>
            </w:pPr>
          </w:p>
          <w:p w14:paraId="797AA3E2" w14:textId="77777777" w:rsidR="00FD10B2" w:rsidRPr="00BF43A3" w:rsidRDefault="00FD10B2" w:rsidP="00844EB8">
            <w:pPr>
              <w:spacing w:after="0" w:line="240" w:lineRule="auto"/>
              <w:rPr>
                <w:rFonts w:ascii="Times New Roman" w:eastAsia="SimSun" w:hAnsi="Times New Roman" w:cs="Times New Roman"/>
                <w:color w:val="000000" w:themeColor="text1"/>
                <w:sz w:val="24"/>
                <w:szCs w:val="24"/>
                <w:lang w:eastAsia="zh-CN"/>
              </w:rPr>
            </w:pPr>
          </w:p>
          <w:p w14:paraId="70EE15D3" w14:textId="77777777" w:rsidR="00FD10B2" w:rsidRPr="00BF43A3" w:rsidRDefault="00FD10B2" w:rsidP="00844EB8">
            <w:pPr>
              <w:spacing w:after="0" w:line="240" w:lineRule="auto"/>
              <w:rPr>
                <w:rFonts w:ascii="Times New Roman" w:eastAsia="SimSun" w:hAnsi="Times New Roman" w:cs="Times New Roman"/>
                <w:color w:val="000000" w:themeColor="text1"/>
                <w:sz w:val="24"/>
                <w:szCs w:val="24"/>
                <w:lang w:eastAsia="zh-CN"/>
              </w:rPr>
            </w:pPr>
          </w:p>
          <w:p w14:paraId="78C84240" w14:textId="77777777" w:rsidR="00FD10B2" w:rsidRPr="00BF43A3" w:rsidRDefault="00FD10B2" w:rsidP="00844EB8">
            <w:pPr>
              <w:spacing w:after="0" w:line="240" w:lineRule="auto"/>
              <w:rPr>
                <w:rFonts w:ascii="Times New Roman" w:eastAsia="SimSun" w:hAnsi="Times New Roman" w:cs="Times New Roman"/>
                <w:color w:val="000000" w:themeColor="text1"/>
                <w:sz w:val="24"/>
                <w:szCs w:val="24"/>
                <w:lang w:eastAsia="zh-CN"/>
              </w:rPr>
            </w:pPr>
          </w:p>
          <w:p w14:paraId="614DE320" w14:textId="77777777" w:rsidR="00FD10B2" w:rsidRPr="00BF43A3" w:rsidRDefault="00FD10B2" w:rsidP="00844EB8">
            <w:pPr>
              <w:spacing w:after="0" w:line="240" w:lineRule="auto"/>
              <w:ind w:left="720"/>
              <w:rPr>
                <w:rFonts w:ascii="Times New Roman" w:eastAsia="Times New Roman" w:hAnsi="Times New Roman" w:cs="Times New Roman"/>
                <w:color w:val="000000" w:themeColor="text1"/>
                <w:sz w:val="24"/>
                <w:szCs w:val="24"/>
                <w:lang w:eastAsia="ru-RU"/>
              </w:rPr>
            </w:pPr>
          </w:p>
        </w:tc>
        <w:tc>
          <w:tcPr>
            <w:tcW w:w="4252" w:type="dxa"/>
          </w:tcPr>
          <w:p w14:paraId="040F3365" w14:textId="77777777" w:rsidR="00FD10B2" w:rsidRPr="00BF43A3" w:rsidRDefault="00FD10B2" w:rsidP="00596744">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предназначенных для размещения органов и организаций общественного управления</w:t>
            </w:r>
          </w:p>
        </w:tc>
        <w:tc>
          <w:tcPr>
            <w:tcW w:w="6598" w:type="dxa"/>
            <w:vMerge w:val="restart"/>
          </w:tcPr>
          <w:p w14:paraId="56336B54" w14:textId="77777777" w:rsidR="00FD10B2" w:rsidRPr="00BF43A3" w:rsidRDefault="00FD10B2" w:rsidP="00840D8F">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bookmarkStart w:id="146" w:name="_Hlk531012502"/>
            <w:bookmarkStart w:id="147" w:name="_Hlk531011822"/>
            <w:r w:rsidRPr="00BF43A3">
              <w:rPr>
                <w:rFonts w:ascii="Times New Roman" w:eastAsia="SimSun" w:hAnsi="Times New Roman" w:cs="Times New Roman"/>
                <w:color w:val="000000" w:themeColor="text1"/>
                <w:sz w:val="24"/>
                <w:szCs w:val="24"/>
                <w:lang w:eastAsia="zh-CN"/>
              </w:rPr>
              <w:t>Минимальная площадь земельного участка  – 50 кв. м.</w:t>
            </w:r>
          </w:p>
          <w:p w14:paraId="0DA953DB" w14:textId="77777777" w:rsidR="00FD10B2" w:rsidRPr="00BF43A3" w:rsidRDefault="00FD10B2" w:rsidP="00840D8F">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5000 кв. м.</w:t>
            </w:r>
          </w:p>
          <w:p w14:paraId="34029FF9" w14:textId="77777777" w:rsidR="00FD10B2" w:rsidRPr="00BF43A3" w:rsidRDefault="00FD10B2" w:rsidP="00840D8F">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15 м.</w:t>
            </w:r>
          </w:p>
          <w:p w14:paraId="63BFDBC3" w14:textId="77777777" w:rsidR="00FD10B2" w:rsidRPr="00BF43A3" w:rsidRDefault="00FD10B2" w:rsidP="00840D8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w:t>
            </w:r>
            <w:r w:rsidR="00B3014E"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5 этажей.</w:t>
            </w:r>
          </w:p>
          <w:p w14:paraId="525EAC8B" w14:textId="77777777" w:rsidR="00FD10B2" w:rsidRPr="00BF43A3" w:rsidRDefault="00FD10B2" w:rsidP="00840D8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от уровня земли до верха перекрытия последнего этажа (или конька кровли) - 25 м.</w:t>
            </w:r>
          </w:p>
          <w:p w14:paraId="150E2F22" w14:textId="77777777" w:rsidR="00FD10B2" w:rsidRPr="00BF43A3" w:rsidRDefault="00FD10B2" w:rsidP="00840D8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5C32EEA3" w14:textId="77777777" w:rsidR="00FD10B2" w:rsidRPr="00BF43A3" w:rsidRDefault="00FD10B2" w:rsidP="00840D8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пожарных депо от красной линии - 10 м (15 м - для депо 1 типа)</w:t>
            </w:r>
          </w:p>
          <w:p w14:paraId="28F9C167" w14:textId="77777777" w:rsidR="00FD10B2" w:rsidRPr="00BF43A3" w:rsidRDefault="00FD10B2" w:rsidP="00840D8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107D4C43" w14:textId="77777777" w:rsidR="00FD10B2" w:rsidRPr="00BF43A3" w:rsidRDefault="00FD10B2" w:rsidP="000D6A4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- 50%</w:t>
            </w:r>
            <w:bookmarkEnd w:id="146"/>
          </w:p>
          <w:p w14:paraId="31E35087" w14:textId="77777777" w:rsidR="00FD10B2" w:rsidRPr="00BF43A3" w:rsidRDefault="00FD10B2" w:rsidP="000D6A4E">
            <w:pPr>
              <w:spacing w:after="0" w:line="240" w:lineRule="auto"/>
              <w:rPr>
                <w:rFonts w:ascii="Times New Roman" w:eastAsia="SimSun" w:hAnsi="Times New Roman" w:cs="Times New Roman"/>
                <w:color w:val="000000" w:themeColor="text1"/>
                <w:sz w:val="24"/>
                <w:szCs w:val="24"/>
                <w:lang w:eastAsia="zh-CN"/>
              </w:rPr>
            </w:pPr>
          </w:p>
          <w:bookmarkEnd w:id="147"/>
          <w:p w14:paraId="789508A2" w14:textId="77777777" w:rsidR="00FD10B2" w:rsidRPr="00BF43A3" w:rsidRDefault="00FD10B2" w:rsidP="000D6A4E">
            <w:pPr>
              <w:spacing w:after="0" w:line="240" w:lineRule="auto"/>
              <w:rPr>
                <w:rFonts w:ascii="Times New Roman" w:eastAsia="SimSun" w:hAnsi="Times New Roman" w:cs="Times New Roman"/>
                <w:color w:val="000000" w:themeColor="text1"/>
                <w:sz w:val="24"/>
                <w:szCs w:val="24"/>
                <w:lang w:eastAsia="zh-CN"/>
              </w:rPr>
            </w:pPr>
          </w:p>
          <w:p w14:paraId="08791488" w14:textId="77777777" w:rsidR="00FD10B2" w:rsidRPr="00BF43A3" w:rsidRDefault="00FD10B2" w:rsidP="000D6A4E">
            <w:pPr>
              <w:spacing w:after="0" w:line="240" w:lineRule="auto"/>
              <w:rPr>
                <w:rFonts w:ascii="Times New Roman" w:eastAsia="SimSun" w:hAnsi="Times New Roman" w:cs="Times New Roman"/>
                <w:color w:val="000000" w:themeColor="text1"/>
                <w:sz w:val="24"/>
                <w:szCs w:val="24"/>
                <w:lang w:eastAsia="zh-CN"/>
              </w:rPr>
            </w:pPr>
          </w:p>
          <w:p w14:paraId="28156B9E" w14:textId="77777777" w:rsidR="00FD10B2" w:rsidRPr="00BF43A3" w:rsidRDefault="00FD10B2" w:rsidP="000D6A4E">
            <w:pPr>
              <w:spacing w:after="0" w:line="240" w:lineRule="auto"/>
              <w:rPr>
                <w:rFonts w:ascii="Times New Roman" w:eastAsia="SimSun" w:hAnsi="Times New Roman" w:cs="Times New Roman"/>
                <w:color w:val="000000" w:themeColor="text1"/>
                <w:sz w:val="24"/>
                <w:szCs w:val="24"/>
                <w:lang w:eastAsia="zh-CN"/>
              </w:rPr>
            </w:pPr>
          </w:p>
          <w:p w14:paraId="58CE4771" w14:textId="77777777" w:rsidR="00FD10B2" w:rsidRPr="00BF43A3" w:rsidRDefault="00FD10B2" w:rsidP="000D6A4E">
            <w:pPr>
              <w:spacing w:after="0" w:line="240" w:lineRule="auto"/>
              <w:rPr>
                <w:rFonts w:ascii="Times New Roman" w:eastAsia="SimSun" w:hAnsi="Times New Roman" w:cs="Times New Roman"/>
                <w:color w:val="000000" w:themeColor="text1"/>
                <w:sz w:val="24"/>
                <w:szCs w:val="24"/>
                <w:lang w:eastAsia="zh-CN"/>
              </w:rPr>
            </w:pPr>
          </w:p>
          <w:p w14:paraId="7C9798FB" w14:textId="77777777" w:rsidR="00FD10B2" w:rsidRPr="00BF43A3" w:rsidRDefault="00FD10B2" w:rsidP="000D6A4E">
            <w:pPr>
              <w:spacing w:after="0" w:line="240" w:lineRule="auto"/>
              <w:rPr>
                <w:rFonts w:ascii="Times New Roman" w:eastAsia="SimSun" w:hAnsi="Times New Roman" w:cs="Times New Roman"/>
                <w:color w:val="000000" w:themeColor="text1"/>
                <w:sz w:val="24"/>
                <w:szCs w:val="24"/>
                <w:lang w:eastAsia="zh-CN"/>
              </w:rPr>
            </w:pPr>
          </w:p>
          <w:p w14:paraId="5ED4DAB4" w14:textId="77777777" w:rsidR="00FD10B2" w:rsidRPr="00BF43A3" w:rsidRDefault="00FD10B2" w:rsidP="000D6A4E">
            <w:pPr>
              <w:spacing w:after="0" w:line="240" w:lineRule="auto"/>
              <w:rPr>
                <w:rFonts w:ascii="Times New Roman" w:eastAsia="SimSun" w:hAnsi="Times New Roman" w:cs="Times New Roman"/>
                <w:color w:val="000000" w:themeColor="text1"/>
                <w:sz w:val="24"/>
                <w:szCs w:val="24"/>
                <w:lang w:eastAsia="zh-CN"/>
              </w:rPr>
            </w:pPr>
          </w:p>
          <w:p w14:paraId="26D71F9B" w14:textId="77777777" w:rsidR="00FD10B2" w:rsidRPr="00BF43A3" w:rsidRDefault="00FD10B2" w:rsidP="000D6A4E">
            <w:pPr>
              <w:spacing w:after="0" w:line="240" w:lineRule="auto"/>
              <w:rPr>
                <w:rFonts w:ascii="Times New Roman" w:eastAsia="SimSun" w:hAnsi="Times New Roman" w:cs="Times New Roman"/>
                <w:color w:val="000000" w:themeColor="text1"/>
                <w:sz w:val="24"/>
                <w:szCs w:val="24"/>
                <w:lang w:eastAsia="zh-CN"/>
              </w:rPr>
            </w:pPr>
          </w:p>
          <w:p w14:paraId="25E44C96" w14:textId="77777777" w:rsidR="00FD10B2" w:rsidRPr="00BF43A3" w:rsidRDefault="00FD10B2" w:rsidP="000D6A4E">
            <w:pPr>
              <w:spacing w:after="0" w:line="240" w:lineRule="auto"/>
              <w:rPr>
                <w:rFonts w:ascii="Times New Roman" w:eastAsia="SimSun" w:hAnsi="Times New Roman" w:cs="Times New Roman"/>
                <w:color w:val="000000" w:themeColor="text1"/>
                <w:sz w:val="24"/>
                <w:szCs w:val="24"/>
                <w:lang w:eastAsia="zh-CN"/>
              </w:rPr>
            </w:pPr>
          </w:p>
        </w:tc>
      </w:tr>
      <w:tr w:rsidR="00BF43A3" w:rsidRPr="00BF43A3" w14:paraId="2A3E952E" w14:textId="77777777" w:rsidTr="00B3014E">
        <w:trPr>
          <w:trHeight w:val="322"/>
        </w:trPr>
        <w:tc>
          <w:tcPr>
            <w:tcW w:w="4962" w:type="dxa"/>
          </w:tcPr>
          <w:p w14:paraId="3105B521" w14:textId="77777777" w:rsidR="00FD10B2" w:rsidRPr="00BF43A3" w:rsidRDefault="00FD10B2" w:rsidP="00844EB8">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[4.1] - Деловое управление</w:t>
            </w:r>
          </w:p>
          <w:p w14:paraId="430272C1" w14:textId="77777777" w:rsidR="00FD10B2" w:rsidRPr="00BF43A3" w:rsidRDefault="00FD10B2" w:rsidP="00844EB8">
            <w:pPr>
              <w:spacing w:after="0" w:line="240" w:lineRule="auto"/>
              <w:ind w:left="720"/>
              <w:rPr>
                <w:rFonts w:ascii="Times New Roman" w:eastAsia="SimSun" w:hAnsi="Times New Roman" w:cs="Times New Roman"/>
                <w:color w:val="000000" w:themeColor="text1"/>
                <w:sz w:val="24"/>
                <w:szCs w:val="24"/>
                <w:lang w:eastAsia="zh-CN"/>
              </w:rPr>
            </w:pPr>
          </w:p>
        </w:tc>
        <w:tc>
          <w:tcPr>
            <w:tcW w:w="4252" w:type="dxa"/>
          </w:tcPr>
          <w:p w14:paraId="4FF91FB1" w14:textId="77777777" w:rsidR="00FD10B2" w:rsidRPr="00BF43A3" w:rsidRDefault="00FD10B2"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w:t>
            </w:r>
            <w:r w:rsidRPr="00BF43A3">
              <w:rPr>
                <w:rFonts w:ascii="Times New Roman" w:eastAsia="Times New Roman" w:hAnsi="Times New Roman" w:cs="Times New Roman"/>
                <w:color w:val="000000" w:themeColor="text1"/>
                <w:sz w:val="24"/>
                <w:szCs w:val="24"/>
                <w:lang w:eastAsia="ru-RU"/>
              </w:rPr>
              <w:lastRenderedPageBreak/>
              <w:t>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598" w:type="dxa"/>
            <w:vMerge/>
          </w:tcPr>
          <w:p w14:paraId="2341B161" w14:textId="77777777" w:rsidR="00FD10B2" w:rsidRPr="00BF43A3" w:rsidRDefault="00FD10B2" w:rsidP="00826FDB">
            <w:pPr>
              <w:spacing w:after="0" w:line="240" w:lineRule="auto"/>
              <w:rPr>
                <w:rFonts w:ascii="Times New Roman" w:eastAsia="SimSun" w:hAnsi="Times New Roman" w:cs="Times New Roman"/>
                <w:color w:val="000000" w:themeColor="text1"/>
                <w:sz w:val="24"/>
                <w:szCs w:val="24"/>
                <w:lang w:eastAsia="zh-CN"/>
              </w:rPr>
            </w:pPr>
          </w:p>
        </w:tc>
      </w:tr>
      <w:tr w:rsidR="00BF43A3" w:rsidRPr="00BF43A3" w14:paraId="3CE3D41C" w14:textId="77777777" w:rsidTr="00B3014E">
        <w:trPr>
          <w:trHeight w:val="322"/>
        </w:trPr>
        <w:tc>
          <w:tcPr>
            <w:tcW w:w="4962" w:type="dxa"/>
          </w:tcPr>
          <w:p w14:paraId="3DEDCF5E" w14:textId="77777777" w:rsidR="00FD10B2" w:rsidRPr="00BF43A3" w:rsidRDefault="00FD10B2" w:rsidP="00AC383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val="en-US" w:eastAsia="zh-CN"/>
              </w:rPr>
              <w:t>[</w:t>
            </w:r>
            <w:r w:rsidRPr="00BF43A3">
              <w:rPr>
                <w:rFonts w:ascii="Times New Roman" w:eastAsia="SimSun" w:hAnsi="Times New Roman" w:cs="Times New Roman"/>
                <w:color w:val="000000" w:themeColor="text1"/>
                <w:sz w:val="24"/>
                <w:szCs w:val="24"/>
                <w:lang w:eastAsia="zh-CN"/>
              </w:rPr>
              <w:t>4.5] - Банковская и страховая деятельность</w:t>
            </w:r>
          </w:p>
          <w:p w14:paraId="673911D4" w14:textId="77777777" w:rsidR="00FD10B2" w:rsidRPr="00BF43A3" w:rsidRDefault="00FD10B2" w:rsidP="00AC383E">
            <w:pPr>
              <w:spacing w:after="0" w:line="240" w:lineRule="auto"/>
              <w:rPr>
                <w:rFonts w:ascii="Times New Roman" w:eastAsia="SimSun" w:hAnsi="Times New Roman" w:cs="Times New Roman"/>
                <w:color w:val="000000" w:themeColor="text1"/>
                <w:sz w:val="24"/>
                <w:szCs w:val="24"/>
                <w:lang w:eastAsia="zh-CN"/>
              </w:rPr>
            </w:pPr>
          </w:p>
        </w:tc>
        <w:tc>
          <w:tcPr>
            <w:tcW w:w="4252" w:type="dxa"/>
          </w:tcPr>
          <w:p w14:paraId="136DD333" w14:textId="77777777" w:rsidR="00FD10B2" w:rsidRPr="00BF43A3" w:rsidRDefault="00FD10B2"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6598" w:type="dxa"/>
            <w:vMerge/>
          </w:tcPr>
          <w:p w14:paraId="774C158E" w14:textId="77777777" w:rsidR="00FD10B2" w:rsidRPr="00BF43A3" w:rsidRDefault="00FD10B2" w:rsidP="00826FDB">
            <w:pPr>
              <w:spacing w:after="0" w:line="240" w:lineRule="auto"/>
              <w:rPr>
                <w:rFonts w:ascii="Times New Roman" w:eastAsia="SimSun" w:hAnsi="Times New Roman" w:cs="Times New Roman"/>
                <w:color w:val="000000" w:themeColor="text1"/>
                <w:sz w:val="24"/>
                <w:szCs w:val="24"/>
                <w:lang w:eastAsia="zh-CN"/>
              </w:rPr>
            </w:pPr>
          </w:p>
        </w:tc>
      </w:tr>
      <w:tr w:rsidR="00BF43A3" w:rsidRPr="00BF43A3" w14:paraId="3D2E5DD9" w14:textId="77777777" w:rsidTr="00B3014E">
        <w:trPr>
          <w:trHeight w:val="322"/>
        </w:trPr>
        <w:tc>
          <w:tcPr>
            <w:tcW w:w="4962" w:type="dxa"/>
          </w:tcPr>
          <w:p w14:paraId="30FE1F42" w14:textId="77777777" w:rsidR="00FD10B2" w:rsidRPr="00BF43A3" w:rsidRDefault="00FD10B2" w:rsidP="00AC383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[3.2] - Социальное обслуживание</w:t>
            </w:r>
          </w:p>
          <w:p w14:paraId="200206D0" w14:textId="77777777" w:rsidR="00FD10B2" w:rsidRPr="00BF43A3" w:rsidRDefault="00FD10B2" w:rsidP="00AC383E">
            <w:pPr>
              <w:spacing w:after="0" w:line="240" w:lineRule="auto"/>
              <w:rPr>
                <w:rFonts w:ascii="Times New Roman" w:eastAsia="SimSun" w:hAnsi="Times New Roman" w:cs="Times New Roman"/>
                <w:color w:val="000000" w:themeColor="text1"/>
                <w:sz w:val="24"/>
                <w:szCs w:val="24"/>
                <w:lang w:eastAsia="zh-CN"/>
              </w:rPr>
            </w:pPr>
          </w:p>
          <w:p w14:paraId="08CC1941" w14:textId="77777777" w:rsidR="00FD10B2" w:rsidRPr="00BF43A3" w:rsidRDefault="00FD10B2" w:rsidP="00AC383E">
            <w:pPr>
              <w:spacing w:after="0" w:line="240" w:lineRule="auto"/>
              <w:rPr>
                <w:rFonts w:ascii="Times New Roman" w:eastAsia="SimSun" w:hAnsi="Times New Roman" w:cs="Times New Roman"/>
                <w:color w:val="000000" w:themeColor="text1"/>
                <w:sz w:val="24"/>
                <w:szCs w:val="24"/>
                <w:lang w:eastAsia="zh-CN"/>
              </w:rPr>
            </w:pPr>
          </w:p>
        </w:tc>
        <w:tc>
          <w:tcPr>
            <w:tcW w:w="4252" w:type="dxa"/>
          </w:tcPr>
          <w:p w14:paraId="18F1953A" w14:textId="77777777" w:rsidR="00FD10B2" w:rsidRPr="00BF43A3" w:rsidRDefault="00FD10B2" w:rsidP="00596744">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6598" w:type="dxa"/>
            <w:vMerge/>
          </w:tcPr>
          <w:p w14:paraId="06F697E8" w14:textId="77777777" w:rsidR="00FD10B2" w:rsidRPr="00BF43A3" w:rsidRDefault="00FD10B2" w:rsidP="00826FDB">
            <w:pPr>
              <w:spacing w:after="0" w:line="240" w:lineRule="auto"/>
              <w:rPr>
                <w:rFonts w:ascii="Times New Roman" w:eastAsia="SimSun" w:hAnsi="Times New Roman" w:cs="Times New Roman"/>
                <w:color w:val="000000" w:themeColor="text1"/>
                <w:sz w:val="24"/>
                <w:szCs w:val="24"/>
                <w:lang w:eastAsia="zh-CN"/>
              </w:rPr>
            </w:pPr>
          </w:p>
        </w:tc>
      </w:tr>
      <w:tr w:rsidR="00BF43A3" w:rsidRPr="00BF43A3" w14:paraId="62FFB8D5" w14:textId="77777777" w:rsidTr="00B3014E">
        <w:trPr>
          <w:trHeight w:val="1185"/>
        </w:trPr>
        <w:tc>
          <w:tcPr>
            <w:tcW w:w="4962" w:type="dxa"/>
          </w:tcPr>
          <w:p w14:paraId="36D31B02" w14:textId="77777777" w:rsidR="00FD10B2" w:rsidRPr="00BF43A3" w:rsidRDefault="00FD10B2" w:rsidP="00AC383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[3.3] - Бытовое обслуживание</w:t>
            </w:r>
          </w:p>
          <w:p w14:paraId="5BBFF903" w14:textId="77777777" w:rsidR="00FD10B2" w:rsidRPr="00BF43A3" w:rsidRDefault="00FD10B2" w:rsidP="00AC383E">
            <w:pPr>
              <w:spacing w:after="0" w:line="240" w:lineRule="auto"/>
              <w:rPr>
                <w:rFonts w:ascii="Times New Roman" w:eastAsia="SimSun" w:hAnsi="Times New Roman" w:cs="Times New Roman"/>
                <w:color w:val="000000" w:themeColor="text1"/>
                <w:sz w:val="24"/>
                <w:szCs w:val="24"/>
                <w:lang w:eastAsia="zh-CN"/>
              </w:rPr>
            </w:pPr>
          </w:p>
        </w:tc>
        <w:tc>
          <w:tcPr>
            <w:tcW w:w="4252" w:type="dxa"/>
          </w:tcPr>
          <w:p w14:paraId="6EC0C765" w14:textId="77777777" w:rsidR="00FD10B2" w:rsidRPr="00BF43A3" w:rsidRDefault="00FD10B2"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98" w:type="dxa"/>
            <w:vMerge/>
          </w:tcPr>
          <w:p w14:paraId="74AE6FB0" w14:textId="77777777" w:rsidR="00FD10B2" w:rsidRPr="00BF43A3" w:rsidRDefault="00FD10B2" w:rsidP="00826FDB">
            <w:pPr>
              <w:spacing w:after="0" w:line="240" w:lineRule="auto"/>
              <w:rPr>
                <w:rFonts w:ascii="Times New Roman" w:eastAsia="SimSun" w:hAnsi="Times New Roman" w:cs="Times New Roman"/>
                <w:color w:val="000000" w:themeColor="text1"/>
                <w:sz w:val="24"/>
                <w:szCs w:val="24"/>
                <w:lang w:eastAsia="zh-CN"/>
              </w:rPr>
            </w:pPr>
          </w:p>
        </w:tc>
      </w:tr>
      <w:tr w:rsidR="00BF43A3" w:rsidRPr="00BF43A3" w14:paraId="371AD176" w14:textId="77777777" w:rsidTr="00B3014E">
        <w:trPr>
          <w:trHeight w:val="1998"/>
        </w:trPr>
        <w:tc>
          <w:tcPr>
            <w:tcW w:w="4962" w:type="dxa"/>
          </w:tcPr>
          <w:p w14:paraId="0762B400" w14:textId="77777777" w:rsidR="00FD10B2" w:rsidRPr="00BF43A3" w:rsidRDefault="00FD10B2" w:rsidP="00AC383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[3.6] - Культурное развитие</w:t>
            </w:r>
          </w:p>
          <w:p w14:paraId="70A017B3" w14:textId="77777777" w:rsidR="00FD10B2" w:rsidRPr="00BF43A3" w:rsidRDefault="00FD10B2" w:rsidP="00FD10B2">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p>
        </w:tc>
        <w:tc>
          <w:tcPr>
            <w:tcW w:w="4252" w:type="dxa"/>
          </w:tcPr>
          <w:p w14:paraId="48BA149B" w14:textId="77777777" w:rsidR="00FD10B2" w:rsidRPr="00BF43A3" w:rsidRDefault="00FD10B2"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6598" w:type="dxa"/>
            <w:vMerge/>
          </w:tcPr>
          <w:p w14:paraId="25B54B69" w14:textId="77777777" w:rsidR="00FD10B2" w:rsidRPr="00BF43A3" w:rsidRDefault="00FD10B2" w:rsidP="00826FDB">
            <w:pPr>
              <w:spacing w:after="0" w:line="240" w:lineRule="auto"/>
              <w:rPr>
                <w:rFonts w:ascii="Times New Roman" w:eastAsia="SimSun" w:hAnsi="Times New Roman" w:cs="Times New Roman"/>
                <w:color w:val="000000" w:themeColor="text1"/>
                <w:sz w:val="24"/>
                <w:szCs w:val="24"/>
                <w:lang w:eastAsia="zh-CN"/>
              </w:rPr>
            </w:pPr>
          </w:p>
        </w:tc>
      </w:tr>
      <w:tr w:rsidR="00BF43A3" w:rsidRPr="00BF43A3" w14:paraId="6EE60A29" w14:textId="77777777" w:rsidTr="00B3014E">
        <w:trPr>
          <w:trHeight w:val="695"/>
        </w:trPr>
        <w:tc>
          <w:tcPr>
            <w:tcW w:w="4962" w:type="dxa"/>
          </w:tcPr>
          <w:p w14:paraId="1AE27F4D" w14:textId="77777777" w:rsidR="00FD10B2" w:rsidRPr="00BF43A3" w:rsidRDefault="00FD10B2" w:rsidP="00FD10B2">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[3.7] - Религиозное использование</w:t>
            </w:r>
          </w:p>
        </w:tc>
        <w:tc>
          <w:tcPr>
            <w:tcW w:w="4252" w:type="dxa"/>
          </w:tcPr>
          <w:p w14:paraId="7E3A61DE" w14:textId="77777777" w:rsidR="00FD10B2" w:rsidRPr="00BF43A3" w:rsidRDefault="00FD10B2"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зданий и сооружений религиозного использования.</w:t>
            </w:r>
          </w:p>
        </w:tc>
        <w:tc>
          <w:tcPr>
            <w:tcW w:w="6598" w:type="dxa"/>
            <w:vMerge/>
          </w:tcPr>
          <w:p w14:paraId="20C98AFF" w14:textId="77777777" w:rsidR="00FD10B2" w:rsidRPr="00BF43A3" w:rsidRDefault="00FD10B2" w:rsidP="00826FDB">
            <w:pPr>
              <w:spacing w:after="0" w:line="240" w:lineRule="auto"/>
              <w:rPr>
                <w:rFonts w:ascii="Times New Roman" w:eastAsia="SimSun" w:hAnsi="Times New Roman" w:cs="Times New Roman"/>
                <w:color w:val="000000" w:themeColor="text1"/>
                <w:sz w:val="24"/>
                <w:szCs w:val="24"/>
                <w:lang w:eastAsia="zh-CN"/>
              </w:rPr>
            </w:pPr>
          </w:p>
        </w:tc>
      </w:tr>
      <w:tr w:rsidR="00BF43A3" w:rsidRPr="00BF43A3" w14:paraId="56CDFDC7" w14:textId="77777777" w:rsidTr="00B3014E">
        <w:trPr>
          <w:trHeight w:val="1185"/>
        </w:trPr>
        <w:tc>
          <w:tcPr>
            <w:tcW w:w="4962" w:type="dxa"/>
          </w:tcPr>
          <w:p w14:paraId="0A20C993" w14:textId="77777777" w:rsidR="00FD10B2" w:rsidRPr="00BF43A3" w:rsidRDefault="00FD10B2" w:rsidP="00FD10B2">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[3.9] - Обеспечение научной деятельности</w:t>
            </w:r>
          </w:p>
        </w:tc>
        <w:tc>
          <w:tcPr>
            <w:tcW w:w="4252" w:type="dxa"/>
          </w:tcPr>
          <w:p w14:paraId="26E1B77D" w14:textId="77777777" w:rsidR="00FD10B2" w:rsidRPr="00BF43A3" w:rsidRDefault="00FD10B2"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для обеспечения научной деятельности</w:t>
            </w:r>
          </w:p>
        </w:tc>
        <w:tc>
          <w:tcPr>
            <w:tcW w:w="6598" w:type="dxa"/>
            <w:vMerge/>
          </w:tcPr>
          <w:p w14:paraId="3C48FAE5" w14:textId="77777777" w:rsidR="00FD10B2" w:rsidRPr="00BF43A3" w:rsidRDefault="00FD10B2" w:rsidP="00826FDB">
            <w:pPr>
              <w:spacing w:after="0" w:line="240" w:lineRule="auto"/>
              <w:rPr>
                <w:rFonts w:ascii="Times New Roman" w:eastAsia="SimSun" w:hAnsi="Times New Roman" w:cs="Times New Roman"/>
                <w:color w:val="000000" w:themeColor="text1"/>
                <w:sz w:val="24"/>
                <w:szCs w:val="24"/>
                <w:lang w:eastAsia="zh-CN"/>
              </w:rPr>
            </w:pPr>
          </w:p>
        </w:tc>
      </w:tr>
      <w:tr w:rsidR="00BF43A3" w:rsidRPr="00BF43A3" w14:paraId="11E2C7F5" w14:textId="77777777" w:rsidTr="00B3014E">
        <w:trPr>
          <w:trHeight w:val="1185"/>
        </w:trPr>
        <w:tc>
          <w:tcPr>
            <w:tcW w:w="4962" w:type="dxa"/>
          </w:tcPr>
          <w:p w14:paraId="32DD9E56" w14:textId="77777777" w:rsidR="00FD10B2" w:rsidRPr="00BF43A3" w:rsidRDefault="00FD10B2" w:rsidP="00741E6D">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[3.10.1] - Амбулаторное ветеринарное </w:t>
            </w:r>
          </w:p>
          <w:p w14:paraId="7B10252D" w14:textId="77777777" w:rsidR="00FD10B2" w:rsidRPr="00BF43A3" w:rsidRDefault="00FD10B2" w:rsidP="00741E6D">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обслуживание</w:t>
            </w:r>
          </w:p>
          <w:p w14:paraId="356F2AAE" w14:textId="77777777" w:rsidR="00FD10B2" w:rsidRPr="00BF43A3" w:rsidRDefault="00FD10B2" w:rsidP="00741E6D">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p>
        </w:tc>
        <w:tc>
          <w:tcPr>
            <w:tcW w:w="4252" w:type="dxa"/>
          </w:tcPr>
          <w:p w14:paraId="04C52E74" w14:textId="77777777" w:rsidR="00FD10B2" w:rsidRPr="00BF43A3" w:rsidRDefault="00DC3D2C"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6598" w:type="dxa"/>
            <w:vMerge/>
          </w:tcPr>
          <w:p w14:paraId="1B93D86F" w14:textId="77777777" w:rsidR="00FD10B2" w:rsidRPr="00BF43A3" w:rsidRDefault="00FD10B2" w:rsidP="00741E6D">
            <w:pPr>
              <w:spacing w:after="0" w:line="240" w:lineRule="auto"/>
              <w:rPr>
                <w:rFonts w:ascii="Times New Roman" w:eastAsia="SimSun" w:hAnsi="Times New Roman" w:cs="Times New Roman"/>
                <w:color w:val="000000" w:themeColor="text1"/>
                <w:sz w:val="24"/>
                <w:szCs w:val="24"/>
                <w:lang w:eastAsia="zh-CN"/>
              </w:rPr>
            </w:pPr>
          </w:p>
        </w:tc>
      </w:tr>
      <w:tr w:rsidR="00BF43A3" w:rsidRPr="00BF43A3" w14:paraId="5AA4A516" w14:textId="77777777" w:rsidTr="00B3014E">
        <w:trPr>
          <w:trHeight w:val="738"/>
        </w:trPr>
        <w:tc>
          <w:tcPr>
            <w:tcW w:w="4962" w:type="dxa"/>
          </w:tcPr>
          <w:p w14:paraId="441DCD3B" w14:textId="77777777" w:rsidR="00DC3D2C" w:rsidRPr="00BF43A3" w:rsidRDefault="00DC3D2C" w:rsidP="00741E6D">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4.6] – Общественное питание</w:t>
            </w:r>
          </w:p>
          <w:p w14:paraId="4657385C" w14:textId="77777777" w:rsidR="00DC3D2C" w:rsidRPr="00BF43A3" w:rsidRDefault="00DC3D2C" w:rsidP="00741E6D">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p>
        </w:tc>
        <w:tc>
          <w:tcPr>
            <w:tcW w:w="4252" w:type="dxa"/>
          </w:tcPr>
          <w:p w14:paraId="1B19F8CA" w14:textId="77777777" w:rsidR="00DC3D2C" w:rsidRPr="00BF43A3" w:rsidRDefault="00DC3D2C" w:rsidP="00596744">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598" w:type="dxa"/>
            <w:vMerge/>
          </w:tcPr>
          <w:p w14:paraId="4E6A2F47" w14:textId="77777777" w:rsidR="00DC3D2C" w:rsidRPr="00BF43A3" w:rsidRDefault="00DC3D2C" w:rsidP="00741E6D">
            <w:pPr>
              <w:spacing w:after="0" w:line="240" w:lineRule="auto"/>
              <w:rPr>
                <w:rFonts w:ascii="Times New Roman" w:eastAsia="SimSun" w:hAnsi="Times New Roman" w:cs="Times New Roman"/>
                <w:color w:val="000000" w:themeColor="text1"/>
                <w:sz w:val="24"/>
                <w:szCs w:val="24"/>
                <w:lang w:eastAsia="zh-CN"/>
              </w:rPr>
            </w:pPr>
          </w:p>
        </w:tc>
      </w:tr>
      <w:tr w:rsidR="00BF43A3" w:rsidRPr="00BF43A3" w14:paraId="3862A8CA" w14:textId="77777777" w:rsidTr="00B3014E">
        <w:trPr>
          <w:trHeight w:val="1185"/>
        </w:trPr>
        <w:tc>
          <w:tcPr>
            <w:tcW w:w="4962" w:type="dxa"/>
          </w:tcPr>
          <w:p w14:paraId="795E2537" w14:textId="77777777" w:rsidR="00DC3D2C" w:rsidRPr="00BF43A3" w:rsidRDefault="00DC3D2C" w:rsidP="00741E6D">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[4.4] - Магазины</w:t>
            </w:r>
          </w:p>
          <w:p w14:paraId="2BC6A239" w14:textId="77777777" w:rsidR="00DC3D2C" w:rsidRPr="00BF43A3" w:rsidRDefault="00DC3D2C" w:rsidP="00741E6D">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p>
        </w:tc>
        <w:tc>
          <w:tcPr>
            <w:tcW w:w="4252" w:type="dxa"/>
          </w:tcPr>
          <w:p w14:paraId="7E4A2644" w14:textId="77777777" w:rsidR="00DC3D2C" w:rsidRPr="00BF43A3" w:rsidRDefault="00DC3D2C"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598" w:type="dxa"/>
          </w:tcPr>
          <w:p w14:paraId="7DAAFC6E" w14:textId="77777777" w:rsidR="00DC3D2C" w:rsidRPr="00BF43A3" w:rsidRDefault="00DC3D2C" w:rsidP="000E1FDC">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100 кв. м.</w:t>
            </w:r>
          </w:p>
          <w:p w14:paraId="23A3005F" w14:textId="77777777" w:rsidR="00DC3D2C" w:rsidRPr="00BF43A3" w:rsidRDefault="00DC3D2C" w:rsidP="000E1FDC">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5000 кв. м.</w:t>
            </w:r>
          </w:p>
          <w:p w14:paraId="3F521274" w14:textId="77777777" w:rsidR="00DC3D2C" w:rsidRPr="00BF43A3" w:rsidRDefault="00DC3D2C" w:rsidP="000E1FDC">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15 м.</w:t>
            </w:r>
          </w:p>
          <w:p w14:paraId="4A9AD317" w14:textId="77777777" w:rsidR="00DC3D2C" w:rsidRPr="00BF43A3" w:rsidRDefault="00DC3D2C" w:rsidP="000E1FDC">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w:t>
            </w:r>
            <w:r w:rsidR="00B3014E"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 xml:space="preserve"> 5 этажей.</w:t>
            </w:r>
          </w:p>
          <w:p w14:paraId="30A1093A" w14:textId="77777777" w:rsidR="00DC3D2C" w:rsidRPr="00BF43A3" w:rsidRDefault="00DC3D2C" w:rsidP="000E1FDC">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высота зданий от уровня земли до верха </w:t>
            </w:r>
            <w:r w:rsidRPr="00BF43A3">
              <w:rPr>
                <w:rFonts w:ascii="Times New Roman" w:eastAsia="SimSun" w:hAnsi="Times New Roman" w:cs="Times New Roman"/>
                <w:color w:val="000000" w:themeColor="text1"/>
                <w:sz w:val="24"/>
                <w:szCs w:val="24"/>
                <w:lang w:eastAsia="zh-CN"/>
              </w:rPr>
              <w:lastRenderedPageBreak/>
              <w:t>перекрытия последнего этажа (или конька кровли) - 25 м.</w:t>
            </w:r>
          </w:p>
          <w:p w14:paraId="2CEBB0D1" w14:textId="77777777" w:rsidR="00DC3D2C" w:rsidRPr="00BF43A3" w:rsidRDefault="00DC3D2C" w:rsidP="000E1FDC">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68EB04FC" w14:textId="77777777" w:rsidR="00DC3D2C" w:rsidRPr="00BF43A3" w:rsidRDefault="00DC3D2C" w:rsidP="000E1FDC">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пожарных депо от красной линии - 10 м (15 м - для депо 1 типа)</w:t>
            </w:r>
          </w:p>
          <w:p w14:paraId="1B2B2731" w14:textId="77777777" w:rsidR="00DC3D2C" w:rsidRPr="00BF43A3" w:rsidRDefault="00DC3D2C" w:rsidP="000E1FDC">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618B4F00" w14:textId="77777777" w:rsidR="00DC3D2C" w:rsidRPr="00BF43A3" w:rsidRDefault="00DC3D2C" w:rsidP="00741E6D">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- 50%</w:t>
            </w:r>
          </w:p>
        </w:tc>
      </w:tr>
      <w:tr w:rsidR="00BF43A3" w:rsidRPr="00BF43A3" w14:paraId="387A4A0B" w14:textId="77777777" w:rsidTr="00B3014E">
        <w:trPr>
          <w:trHeight w:val="1185"/>
        </w:trPr>
        <w:tc>
          <w:tcPr>
            <w:tcW w:w="4962" w:type="dxa"/>
          </w:tcPr>
          <w:p w14:paraId="3BF2158A" w14:textId="77777777" w:rsidR="00DC3D2C" w:rsidRPr="00BF43A3" w:rsidRDefault="00DC3D2C" w:rsidP="00741E6D">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[4.8] - Развлечения</w:t>
            </w:r>
          </w:p>
          <w:p w14:paraId="513125E6" w14:textId="77777777" w:rsidR="00DC3D2C" w:rsidRPr="00BF43A3" w:rsidRDefault="00DC3D2C" w:rsidP="00741E6D">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p>
          <w:p w14:paraId="6587CF6E" w14:textId="77777777" w:rsidR="00DC3D2C" w:rsidRPr="00BF43A3" w:rsidRDefault="00DC3D2C" w:rsidP="00741E6D">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p>
        </w:tc>
        <w:tc>
          <w:tcPr>
            <w:tcW w:w="4252" w:type="dxa"/>
          </w:tcPr>
          <w:p w14:paraId="262D97DD" w14:textId="77777777" w:rsidR="00DC3D2C" w:rsidRPr="00BF43A3" w:rsidRDefault="00DC3D2C"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и сооружений, предназначенных для развлечения.</w:t>
            </w:r>
          </w:p>
          <w:p w14:paraId="3E27B827" w14:textId="77777777" w:rsidR="00DC3D2C" w:rsidRPr="00BF43A3" w:rsidRDefault="00DC3D2C"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w:t>
            </w:r>
          </w:p>
        </w:tc>
        <w:tc>
          <w:tcPr>
            <w:tcW w:w="6598" w:type="dxa"/>
          </w:tcPr>
          <w:p w14:paraId="14D072DB" w14:textId="77777777" w:rsidR="00DC3D2C" w:rsidRPr="00BF43A3" w:rsidRDefault="00DC3D2C" w:rsidP="00F81060">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50 кв. м.</w:t>
            </w:r>
          </w:p>
          <w:p w14:paraId="1BD3085D" w14:textId="77777777" w:rsidR="00DC3D2C" w:rsidRPr="00BF43A3" w:rsidRDefault="00DC3D2C" w:rsidP="00F81060">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5000 кв. м.</w:t>
            </w:r>
          </w:p>
          <w:p w14:paraId="09F4923C" w14:textId="77777777" w:rsidR="00DC3D2C" w:rsidRPr="00BF43A3" w:rsidRDefault="00DC3D2C" w:rsidP="00F81060">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15 м.</w:t>
            </w:r>
          </w:p>
          <w:p w14:paraId="069AAEFD" w14:textId="22D9C133" w:rsidR="00DC3D2C" w:rsidRPr="00BF43A3" w:rsidRDefault="00DC3D2C" w:rsidP="00F81060">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5 этажей.</w:t>
            </w:r>
          </w:p>
          <w:p w14:paraId="7737D34F" w14:textId="77777777" w:rsidR="00DC3D2C" w:rsidRPr="00BF43A3" w:rsidRDefault="00DC3D2C" w:rsidP="00F81060">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от уровня земли до верха перекрытия последнего этажа (или конька кровли) - 25 м.</w:t>
            </w:r>
          </w:p>
          <w:p w14:paraId="33B26EC4" w14:textId="77777777" w:rsidR="00DC3D2C" w:rsidRPr="00BF43A3" w:rsidRDefault="00DC3D2C" w:rsidP="00F81060">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5F5032C9" w14:textId="77777777" w:rsidR="00DC3D2C" w:rsidRPr="00BF43A3" w:rsidRDefault="00DC3D2C" w:rsidP="00F81060">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пожарных депо от красной линии - 10 м (15 м - для депо 1 типа)</w:t>
            </w:r>
          </w:p>
          <w:p w14:paraId="6062E7FC" w14:textId="77777777" w:rsidR="005812F3" w:rsidRPr="00BF43A3" w:rsidRDefault="005812F3" w:rsidP="005812F3">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22B94434" w14:textId="092BBF5B" w:rsidR="00DC3D2C" w:rsidRPr="00BF43A3" w:rsidRDefault="005812F3" w:rsidP="005812F3">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- 60%</w:t>
            </w:r>
          </w:p>
        </w:tc>
      </w:tr>
      <w:tr w:rsidR="00BF43A3" w:rsidRPr="00BF43A3" w14:paraId="306A5557" w14:textId="77777777" w:rsidTr="00B3014E">
        <w:trPr>
          <w:trHeight w:val="596"/>
        </w:trPr>
        <w:tc>
          <w:tcPr>
            <w:tcW w:w="4962" w:type="dxa"/>
          </w:tcPr>
          <w:p w14:paraId="4E580634" w14:textId="77777777" w:rsidR="00DC3D2C" w:rsidRPr="00BF43A3" w:rsidRDefault="00DC3D2C" w:rsidP="00741E6D">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[4.3] - Рынки</w:t>
            </w:r>
          </w:p>
          <w:p w14:paraId="21F2CB3D" w14:textId="77777777" w:rsidR="00DC3D2C" w:rsidRPr="00BF43A3" w:rsidRDefault="00DC3D2C" w:rsidP="00741E6D">
            <w:pPr>
              <w:spacing w:after="0" w:line="240" w:lineRule="auto"/>
              <w:ind w:left="720"/>
              <w:rPr>
                <w:rFonts w:ascii="Times New Roman" w:eastAsia="SimSun" w:hAnsi="Times New Roman" w:cs="Times New Roman"/>
                <w:color w:val="000000" w:themeColor="text1"/>
                <w:sz w:val="24"/>
                <w:szCs w:val="24"/>
                <w:lang w:eastAsia="zh-CN"/>
              </w:rPr>
            </w:pPr>
          </w:p>
        </w:tc>
        <w:tc>
          <w:tcPr>
            <w:tcW w:w="4252" w:type="dxa"/>
          </w:tcPr>
          <w:p w14:paraId="7A6BAE89" w14:textId="77777777" w:rsidR="00DC3D2C" w:rsidRPr="00BF43A3" w:rsidRDefault="00DC3D2C"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w:t>
            </w:r>
            <w:r w:rsidRPr="00BF43A3">
              <w:rPr>
                <w:rFonts w:ascii="Times New Roman" w:eastAsia="Times New Roman" w:hAnsi="Times New Roman" w:cs="Times New Roman"/>
                <w:color w:val="000000" w:themeColor="text1"/>
                <w:sz w:val="24"/>
                <w:szCs w:val="24"/>
                <w:lang w:eastAsia="ru-RU"/>
              </w:rPr>
              <w:lastRenderedPageBreak/>
              <w:t>что каждое из торговых мест не располагает торговой площадью более 200 кв. м;</w:t>
            </w:r>
          </w:p>
          <w:p w14:paraId="1013B3A3" w14:textId="77777777" w:rsidR="00DC3D2C" w:rsidRPr="00BF43A3" w:rsidRDefault="00DC3D2C" w:rsidP="00596744">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гаражей и (или) стоянок для автомобилей сотрудников и посетителей рынка</w:t>
            </w:r>
          </w:p>
        </w:tc>
        <w:tc>
          <w:tcPr>
            <w:tcW w:w="6598" w:type="dxa"/>
            <w:vMerge w:val="restart"/>
          </w:tcPr>
          <w:p w14:paraId="5EDF1D0D" w14:textId="77777777" w:rsidR="00DC3D2C" w:rsidRPr="00BF43A3" w:rsidRDefault="00DC3D2C" w:rsidP="00741E6D">
            <w:pPr>
              <w:spacing w:after="0" w:line="240" w:lineRule="auto"/>
              <w:rPr>
                <w:rFonts w:ascii="Times New Roman" w:eastAsia="SimSun" w:hAnsi="Times New Roman" w:cs="Times New Roman"/>
                <w:color w:val="000000" w:themeColor="text1"/>
                <w:sz w:val="24"/>
                <w:szCs w:val="24"/>
                <w:lang w:eastAsia="zh-CN"/>
              </w:rPr>
            </w:pPr>
          </w:p>
        </w:tc>
      </w:tr>
      <w:tr w:rsidR="00BF43A3" w:rsidRPr="00BF43A3" w14:paraId="55B452E5" w14:textId="77777777" w:rsidTr="00B3014E">
        <w:trPr>
          <w:trHeight w:val="2559"/>
        </w:trPr>
        <w:tc>
          <w:tcPr>
            <w:tcW w:w="4962" w:type="dxa"/>
          </w:tcPr>
          <w:p w14:paraId="7A58A75E" w14:textId="77777777" w:rsidR="00DC3D2C" w:rsidRPr="00BF43A3" w:rsidRDefault="00DC3D2C" w:rsidP="00DC3D2C">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val="en-US" w:eastAsia="zh-CN"/>
              </w:rPr>
              <w:t>[</w:t>
            </w:r>
            <w:r w:rsidRPr="00BF43A3">
              <w:rPr>
                <w:rFonts w:ascii="Times New Roman" w:eastAsia="SimSun" w:hAnsi="Times New Roman" w:cs="Times New Roman"/>
                <w:color w:val="000000" w:themeColor="text1"/>
                <w:sz w:val="24"/>
                <w:szCs w:val="24"/>
                <w:lang w:eastAsia="zh-CN"/>
              </w:rPr>
              <w:t>4.10] - Выставочно-ярмарочная деятельность</w:t>
            </w:r>
          </w:p>
        </w:tc>
        <w:tc>
          <w:tcPr>
            <w:tcW w:w="4252" w:type="dxa"/>
          </w:tcPr>
          <w:p w14:paraId="3619CD44" w14:textId="77777777" w:rsidR="00DC3D2C" w:rsidRPr="00BF43A3" w:rsidRDefault="00DC3D2C" w:rsidP="00596744">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6598" w:type="dxa"/>
            <w:vMerge/>
          </w:tcPr>
          <w:p w14:paraId="16E476F5" w14:textId="77777777" w:rsidR="00DC3D2C" w:rsidRPr="00BF43A3" w:rsidRDefault="00DC3D2C" w:rsidP="00741E6D">
            <w:pPr>
              <w:spacing w:after="0" w:line="240" w:lineRule="auto"/>
              <w:rPr>
                <w:rFonts w:ascii="Times New Roman" w:eastAsia="SimSun" w:hAnsi="Times New Roman" w:cs="Times New Roman"/>
                <w:color w:val="000000" w:themeColor="text1"/>
                <w:sz w:val="24"/>
                <w:szCs w:val="24"/>
                <w:lang w:eastAsia="zh-CN"/>
              </w:rPr>
            </w:pPr>
          </w:p>
        </w:tc>
      </w:tr>
      <w:tr w:rsidR="00BF43A3" w:rsidRPr="00BF43A3" w14:paraId="53019EBB" w14:textId="77777777" w:rsidTr="00B3014E">
        <w:trPr>
          <w:trHeight w:val="313"/>
        </w:trPr>
        <w:tc>
          <w:tcPr>
            <w:tcW w:w="4962" w:type="dxa"/>
          </w:tcPr>
          <w:p w14:paraId="01DCF662" w14:textId="77777777" w:rsidR="00DC3D2C" w:rsidRPr="00BF43A3" w:rsidRDefault="00DC3D2C" w:rsidP="00741E6D">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[4.7] - Гостиничное обслуживание</w:t>
            </w:r>
          </w:p>
          <w:p w14:paraId="14E4C341" w14:textId="77777777" w:rsidR="00DC3D2C" w:rsidRPr="00BF43A3" w:rsidRDefault="00DC3D2C" w:rsidP="00741E6D">
            <w:pPr>
              <w:spacing w:after="0" w:line="240" w:lineRule="auto"/>
              <w:rPr>
                <w:rFonts w:ascii="Times New Roman" w:eastAsia="SimSun" w:hAnsi="Times New Roman" w:cs="Times New Roman"/>
                <w:color w:val="000000" w:themeColor="text1"/>
                <w:sz w:val="24"/>
                <w:szCs w:val="24"/>
                <w:lang w:eastAsia="zh-CN"/>
              </w:rPr>
            </w:pPr>
          </w:p>
          <w:p w14:paraId="27234A31" w14:textId="77777777" w:rsidR="00DC3D2C" w:rsidRPr="00BF43A3" w:rsidRDefault="00DC3D2C" w:rsidP="00741E6D">
            <w:pPr>
              <w:spacing w:after="0" w:line="240" w:lineRule="auto"/>
              <w:ind w:left="720"/>
              <w:rPr>
                <w:rFonts w:ascii="Times New Roman" w:eastAsia="SimSun" w:hAnsi="Times New Roman" w:cs="Times New Roman"/>
                <w:color w:val="000000" w:themeColor="text1"/>
                <w:sz w:val="24"/>
                <w:szCs w:val="24"/>
                <w:lang w:eastAsia="zh-CN"/>
              </w:rPr>
            </w:pPr>
          </w:p>
          <w:p w14:paraId="0FE1FF6A" w14:textId="77777777" w:rsidR="00DC3D2C" w:rsidRPr="00BF43A3" w:rsidRDefault="00DC3D2C" w:rsidP="00741E6D">
            <w:pPr>
              <w:spacing w:after="0" w:line="240" w:lineRule="auto"/>
              <w:rPr>
                <w:rFonts w:ascii="Times New Roman" w:eastAsia="SimSun" w:hAnsi="Times New Roman" w:cs="Times New Roman"/>
                <w:color w:val="000000" w:themeColor="text1"/>
                <w:sz w:val="24"/>
                <w:szCs w:val="24"/>
                <w:lang w:eastAsia="zh-CN"/>
              </w:rPr>
            </w:pPr>
          </w:p>
        </w:tc>
        <w:tc>
          <w:tcPr>
            <w:tcW w:w="4252" w:type="dxa"/>
          </w:tcPr>
          <w:p w14:paraId="6C102F2A" w14:textId="77777777" w:rsidR="00DC3D2C" w:rsidRPr="00BF43A3" w:rsidRDefault="00DC3D2C"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598" w:type="dxa"/>
          </w:tcPr>
          <w:p w14:paraId="43EE5E29" w14:textId="77777777" w:rsidR="00DC3D2C" w:rsidRPr="00BF43A3" w:rsidRDefault="00DC3D2C" w:rsidP="00741E6D">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1000 кв. м.</w:t>
            </w:r>
          </w:p>
          <w:p w14:paraId="2A9F2722" w14:textId="77777777" w:rsidR="00DC3D2C" w:rsidRPr="00BF43A3" w:rsidRDefault="00DC3D2C" w:rsidP="00741E6D">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5000 кв. м.</w:t>
            </w:r>
          </w:p>
          <w:p w14:paraId="36AD0DD5" w14:textId="1417151E" w:rsidR="00DC3D2C" w:rsidRPr="00BF43A3" w:rsidRDefault="00DC3D2C" w:rsidP="00741E6D">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Размер земельного участка определяется из расчета </w:t>
            </w:r>
            <w:r w:rsidR="002B457F" w:rsidRPr="00BF43A3">
              <w:rPr>
                <w:rFonts w:ascii="Times New Roman" w:eastAsia="SimSun" w:hAnsi="Times New Roman" w:cs="Times New Roman"/>
                <w:color w:val="000000" w:themeColor="text1"/>
                <w:sz w:val="24"/>
                <w:szCs w:val="24"/>
                <w:lang w:eastAsia="zh-CN"/>
              </w:rPr>
              <w:t>–</w:t>
            </w:r>
            <w:r w:rsidRPr="00BF43A3">
              <w:rPr>
                <w:rFonts w:ascii="Times New Roman" w:eastAsia="SimSun" w:hAnsi="Times New Roman" w:cs="Times New Roman"/>
                <w:color w:val="000000" w:themeColor="text1"/>
                <w:sz w:val="24"/>
                <w:szCs w:val="24"/>
                <w:lang w:eastAsia="zh-CN"/>
              </w:rPr>
              <w:t xml:space="preserve">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30-40 м2/место.</w:t>
            </w:r>
          </w:p>
          <w:p w14:paraId="27F86CFC" w14:textId="77777777" w:rsidR="00DC3D2C" w:rsidRPr="00BF43A3" w:rsidRDefault="00DC3D2C" w:rsidP="00741E6D">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20 м.</w:t>
            </w:r>
          </w:p>
          <w:p w14:paraId="0079D9C4" w14:textId="5D7D86A2" w:rsidR="00DC3D2C" w:rsidRPr="00BF43A3" w:rsidRDefault="00DC3D2C" w:rsidP="00741E6D">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 xml:space="preserve"> 5 этажей.</w:t>
            </w:r>
          </w:p>
          <w:p w14:paraId="5DA3DBFD" w14:textId="77777777" w:rsidR="00DC3D2C" w:rsidRPr="00BF43A3" w:rsidRDefault="00DC3D2C" w:rsidP="00741E6D">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723B640E" w14:textId="77777777" w:rsidR="00DC3D2C" w:rsidRPr="00BF43A3" w:rsidRDefault="00DC3D2C" w:rsidP="00741E6D">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6B7A6F02" w14:textId="77777777" w:rsidR="00DC3D2C" w:rsidRPr="00BF43A3" w:rsidRDefault="00DC3D2C" w:rsidP="00741E6D">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Максимальный процент застройки участка – 50% </w:t>
            </w:r>
          </w:p>
        </w:tc>
      </w:tr>
      <w:tr w:rsidR="00BF43A3" w:rsidRPr="00BF43A3" w14:paraId="6AC6C135" w14:textId="77777777" w:rsidTr="00B3014E">
        <w:trPr>
          <w:trHeight w:val="274"/>
        </w:trPr>
        <w:tc>
          <w:tcPr>
            <w:tcW w:w="4962" w:type="dxa"/>
          </w:tcPr>
          <w:p w14:paraId="00334148" w14:textId="77777777" w:rsidR="00DC3D2C" w:rsidRPr="00BF43A3" w:rsidRDefault="00DC3D2C" w:rsidP="00741E6D">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[3.5.1] - Дошкольное, начальное и среднее общее образование </w:t>
            </w:r>
          </w:p>
          <w:p w14:paraId="495C165C" w14:textId="77777777" w:rsidR="00DC3D2C" w:rsidRPr="00BF43A3" w:rsidRDefault="00DC3D2C" w:rsidP="00741E6D">
            <w:pPr>
              <w:spacing w:after="0" w:line="240" w:lineRule="auto"/>
              <w:ind w:left="459"/>
              <w:rPr>
                <w:rFonts w:ascii="Times New Roman" w:eastAsia="SimSun" w:hAnsi="Times New Roman" w:cs="Times New Roman"/>
                <w:color w:val="000000" w:themeColor="text1"/>
                <w:sz w:val="24"/>
                <w:szCs w:val="24"/>
                <w:lang w:eastAsia="zh-CN"/>
              </w:rPr>
            </w:pPr>
          </w:p>
        </w:tc>
        <w:tc>
          <w:tcPr>
            <w:tcW w:w="4252" w:type="dxa"/>
          </w:tcPr>
          <w:p w14:paraId="6CD2B1E5" w14:textId="77777777" w:rsidR="00DC3D2C" w:rsidRPr="00BF43A3" w:rsidRDefault="00DC3D2C" w:rsidP="00596744">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598" w:type="dxa"/>
          </w:tcPr>
          <w:p w14:paraId="69FF8AAF" w14:textId="77777777" w:rsidR="00DC3D2C" w:rsidRPr="00BF43A3" w:rsidRDefault="00DC3D2C" w:rsidP="00741E6D">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1500 кв. м.</w:t>
            </w:r>
          </w:p>
          <w:p w14:paraId="0B785C61" w14:textId="70E5741C" w:rsidR="00DC3D2C" w:rsidRPr="00BF43A3" w:rsidRDefault="00DC3D2C" w:rsidP="00741E6D">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для школ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 xml:space="preserve"> 4500 кв. м</w:t>
            </w:r>
          </w:p>
          <w:p w14:paraId="237CB1EF" w14:textId="77777777" w:rsidR="00DC3D2C" w:rsidRPr="00BF43A3" w:rsidRDefault="00DC3D2C" w:rsidP="00741E6D">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12 м.</w:t>
            </w:r>
          </w:p>
          <w:p w14:paraId="01C2D640" w14:textId="0DB5677E" w:rsidR="00DC3D2C" w:rsidRPr="00BF43A3" w:rsidRDefault="00DC3D2C" w:rsidP="00741E6D">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2 этажа (в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 Минимальная высота помещений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 xml:space="preserve"> 3 м. </w:t>
            </w:r>
          </w:p>
          <w:p w14:paraId="2AA2001C" w14:textId="77777777" w:rsidR="00DC3D2C" w:rsidRPr="00BF43A3" w:rsidRDefault="00DC3D2C" w:rsidP="00741E6D">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для школ и объектов внешкольного образования – 3 этажа. Минимальная высота учебных помещений - 3,6 м во вновь строящихся, 2,75м в реконструируемых школах. Высота спортивного зала - не менее 6,0 м.</w:t>
            </w:r>
          </w:p>
          <w:p w14:paraId="23EB081E" w14:textId="77777777" w:rsidR="00DC3D2C" w:rsidRPr="00BF43A3" w:rsidRDefault="00DC3D2C" w:rsidP="00741E6D">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0AA33E7E" w14:textId="77777777" w:rsidR="00DC3D2C" w:rsidRPr="00BF43A3" w:rsidRDefault="00DC3D2C" w:rsidP="00741E6D">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зданий и строений от красной линии (если не установлены красные линии - от фасадной границы участка) - 10 м.</w:t>
            </w:r>
          </w:p>
          <w:p w14:paraId="33A12836" w14:textId="77777777" w:rsidR="00DC3D2C" w:rsidRPr="00BF43A3" w:rsidRDefault="00DC3D2C" w:rsidP="00741E6D">
            <w:pPr>
              <w:autoSpaceDE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14:paraId="4890818C" w14:textId="77777777" w:rsidR="00DC3D2C" w:rsidRPr="00BF43A3" w:rsidRDefault="00DC3D2C" w:rsidP="000D6A4E">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- 50%</w:t>
            </w:r>
          </w:p>
        </w:tc>
      </w:tr>
      <w:tr w:rsidR="00BF43A3" w:rsidRPr="00BF43A3" w14:paraId="7648B4D8" w14:textId="77777777" w:rsidTr="00B3014E">
        <w:trPr>
          <w:trHeight w:val="857"/>
        </w:trPr>
        <w:tc>
          <w:tcPr>
            <w:tcW w:w="4962" w:type="dxa"/>
          </w:tcPr>
          <w:p w14:paraId="65EEF6ED" w14:textId="25E7F8CF" w:rsidR="00DC3D2C" w:rsidRPr="00BF43A3" w:rsidRDefault="00DC3D2C" w:rsidP="00741E6D">
            <w:pPr>
              <w:shd w:val="clear" w:color="auto" w:fill="FFFFFF"/>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[5.1] </w:t>
            </w:r>
            <w:r w:rsidR="007976C3" w:rsidRPr="00BF43A3">
              <w:rPr>
                <w:rFonts w:ascii="Times New Roman" w:eastAsia="SimSun" w:hAnsi="Times New Roman" w:cs="Times New Roman"/>
                <w:color w:val="000000" w:themeColor="text1"/>
                <w:sz w:val="24"/>
                <w:szCs w:val="24"/>
                <w:lang w:eastAsia="zh-CN"/>
              </w:rPr>
              <w:t>–</w:t>
            </w:r>
            <w:r w:rsidRPr="00BF43A3">
              <w:rPr>
                <w:rFonts w:ascii="Times New Roman" w:eastAsia="SimSun" w:hAnsi="Times New Roman" w:cs="Times New Roman"/>
                <w:color w:val="000000" w:themeColor="text1"/>
                <w:sz w:val="24"/>
                <w:szCs w:val="24"/>
                <w:lang w:eastAsia="zh-CN"/>
              </w:rPr>
              <w:t xml:space="preserve"> Спорт</w:t>
            </w:r>
          </w:p>
          <w:p w14:paraId="1B83D8DD" w14:textId="77777777" w:rsidR="00DC3D2C" w:rsidRPr="00BF43A3" w:rsidRDefault="00DC3D2C" w:rsidP="00741E6D">
            <w:pPr>
              <w:shd w:val="clear" w:color="auto" w:fill="FFFFFF"/>
              <w:spacing w:after="0" w:line="240" w:lineRule="auto"/>
              <w:jc w:val="both"/>
              <w:rPr>
                <w:rFonts w:ascii="Times New Roman" w:eastAsia="SimSun" w:hAnsi="Times New Roman" w:cs="Times New Roman"/>
                <w:color w:val="000000" w:themeColor="text1"/>
                <w:sz w:val="24"/>
                <w:szCs w:val="24"/>
                <w:lang w:eastAsia="zh-CN"/>
              </w:rPr>
            </w:pPr>
          </w:p>
        </w:tc>
        <w:tc>
          <w:tcPr>
            <w:tcW w:w="4252" w:type="dxa"/>
          </w:tcPr>
          <w:p w14:paraId="2C2345F1" w14:textId="77777777" w:rsidR="00DC3D2C" w:rsidRPr="00BF43A3" w:rsidRDefault="00DC3D2C"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 xml:space="preserve">Размещение зданий и сооружений для занятия спортом. Содержание данного вида разрешенного использования </w:t>
            </w:r>
            <w:r w:rsidRPr="00BF43A3">
              <w:rPr>
                <w:rFonts w:ascii="Times New Roman" w:eastAsia="Times New Roman" w:hAnsi="Times New Roman" w:cs="Times New Roman"/>
                <w:color w:val="000000" w:themeColor="text1"/>
                <w:sz w:val="24"/>
                <w:szCs w:val="24"/>
                <w:lang w:eastAsia="ru-RU"/>
              </w:rPr>
              <w:lastRenderedPageBreak/>
              <w:t>включает в себя содержание видов разрешенного использования с кодами 5.1.1 - 5.1.7</w:t>
            </w:r>
          </w:p>
        </w:tc>
        <w:tc>
          <w:tcPr>
            <w:tcW w:w="6598" w:type="dxa"/>
          </w:tcPr>
          <w:p w14:paraId="603EF61B" w14:textId="77777777" w:rsidR="00DC3D2C" w:rsidRPr="00BF43A3" w:rsidRDefault="00DC3D2C" w:rsidP="00741E6D">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Минимальная площадь земельного участка  – 300 кв. м.</w:t>
            </w:r>
          </w:p>
          <w:p w14:paraId="6A74558E" w14:textId="77777777" w:rsidR="00DC3D2C" w:rsidRPr="00BF43A3" w:rsidRDefault="00DC3D2C" w:rsidP="00741E6D">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15000 кв. м.</w:t>
            </w:r>
          </w:p>
          <w:p w14:paraId="0C030A12" w14:textId="77777777" w:rsidR="00DC3D2C" w:rsidRPr="00BF43A3" w:rsidRDefault="00DC3D2C" w:rsidP="00741E6D">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Минимальная ширина земельного участка вдоль фронта </w:t>
            </w:r>
            <w:r w:rsidRPr="00BF43A3">
              <w:rPr>
                <w:rFonts w:ascii="Times New Roman" w:eastAsia="SimSun" w:hAnsi="Times New Roman" w:cs="Times New Roman"/>
                <w:color w:val="000000" w:themeColor="text1"/>
                <w:sz w:val="24"/>
                <w:szCs w:val="24"/>
                <w:lang w:eastAsia="zh-CN"/>
              </w:rPr>
              <w:lastRenderedPageBreak/>
              <w:t>улицы (проезда) – 20 м.</w:t>
            </w:r>
          </w:p>
          <w:p w14:paraId="6BA61413" w14:textId="2B27E5BB" w:rsidR="00DC3D2C" w:rsidRPr="00BF43A3" w:rsidRDefault="00DC3D2C" w:rsidP="00741E6D">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строений от уровня земли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 xml:space="preserve"> 15 м.</w:t>
            </w:r>
          </w:p>
          <w:p w14:paraId="5D5D1E4D" w14:textId="77777777" w:rsidR="00DC3D2C" w:rsidRPr="00BF43A3" w:rsidRDefault="00DC3D2C" w:rsidP="00741E6D">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высота сооружений от уровня земли - </w:t>
            </w:r>
            <w:smartTag w:uri="urn:schemas-microsoft-com:office:smarttags" w:element="metricconverter">
              <w:smartTagPr>
                <w:attr w:name="ProductID" w:val="30 м"/>
              </w:smartTagPr>
              <w:r w:rsidRPr="00BF43A3">
                <w:rPr>
                  <w:rFonts w:ascii="Times New Roman" w:eastAsia="SimSun" w:hAnsi="Times New Roman" w:cs="Times New Roman"/>
                  <w:color w:val="000000" w:themeColor="text1"/>
                  <w:sz w:val="24"/>
                  <w:szCs w:val="24"/>
                  <w:lang w:eastAsia="zh-CN"/>
                </w:rPr>
                <w:t>30 м.</w:t>
              </w:r>
            </w:smartTag>
          </w:p>
          <w:p w14:paraId="5860647C" w14:textId="77777777" w:rsidR="00DC3D2C" w:rsidRPr="00BF43A3" w:rsidRDefault="00DC3D2C" w:rsidP="00741E6D">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04FBD433" w14:textId="77777777" w:rsidR="00DC3D2C" w:rsidRPr="00BF43A3" w:rsidRDefault="00DC3D2C" w:rsidP="00741E6D">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4C085243" w14:textId="77777777" w:rsidR="00DC3D2C" w:rsidRPr="00BF43A3" w:rsidRDefault="00DC3D2C" w:rsidP="00741E6D">
            <w:pPr>
              <w:autoSpaceDE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60%</w:t>
            </w:r>
          </w:p>
        </w:tc>
      </w:tr>
      <w:tr w:rsidR="00BF43A3" w:rsidRPr="00BF43A3" w14:paraId="4420AC83" w14:textId="77777777" w:rsidTr="00B3014E">
        <w:trPr>
          <w:trHeight w:val="857"/>
        </w:trPr>
        <w:tc>
          <w:tcPr>
            <w:tcW w:w="4962" w:type="dxa"/>
          </w:tcPr>
          <w:p w14:paraId="35D8A983" w14:textId="2D5584CF" w:rsidR="003B341A" w:rsidRPr="00BF43A3" w:rsidRDefault="003B341A" w:rsidP="003B341A">
            <w:pPr>
              <w:shd w:val="clear" w:color="auto" w:fill="FFFFFF"/>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[12.0.1] – Улично-дорожная сеть</w:t>
            </w:r>
          </w:p>
        </w:tc>
        <w:tc>
          <w:tcPr>
            <w:tcW w:w="4252" w:type="dxa"/>
          </w:tcPr>
          <w:p w14:paraId="44D4BB36" w14:textId="77777777" w:rsidR="003B341A" w:rsidRPr="00BF43A3" w:rsidRDefault="003B341A" w:rsidP="003B341A">
            <w:pPr>
              <w:spacing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53EBCB00" w14:textId="301EE16E" w:rsidR="003B341A" w:rsidRPr="00BF43A3" w:rsidRDefault="003B341A" w:rsidP="003B341A">
            <w:pPr>
              <w:keepLines/>
              <w:suppressAutoHyphens/>
              <w:overflowPunct w:val="0"/>
              <w:autoSpaceDE w:val="0"/>
              <w:spacing w:after="0" w:line="240" w:lineRule="auto"/>
              <w:textAlignment w:val="baseline"/>
              <w:rPr>
                <w:rFonts w:ascii="Times New Roman" w:eastAsia="Times New Roman" w:hAnsi="Times New Roman" w:cs="Times New Roman"/>
                <w:color w:val="000000" w:themeColor="text1"/>
                <w:sz w:val="24"/>
                <w:szCs w:val="24"/>
                <w:lang w:eastAsia="ru-RU"/>
              </w:rPr>
            </w:pPr>
            <w:r w:rsidRPr="00BF43A3">
              <w:rPr>
                <w:rFonts w:ascii="Times New Roman" w:hAnsi="Times New Roman" w:cs="Times New Roman"/>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598" w:type="dxa"/>
            <w:vMerge w:val="restart"/>
          </w:tcPr>
          <w:p w14:paraId="2BBB187F" w14:textId="77777777" w:rsidR="003B341A" w:rsidRPr="00BF43A3" w:rsidRDefault="003B341A" w:rsidP="003B341A">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Регламенты не устанавливаются</w:t>
            </w:r>
          </w:p>
          <w:p w14:paraId="17D7929F" w14:textId="43A78A51" w:rsidR="003B341A" w:rsidRPr="00BF43A3" w:rsidRDefault="003B341A" w:rsidP="003B341A">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F43A3" w:rsidRPr="00BF43A3" w14:paraId="12B64448" w14:textId="77777777" w:rsidTr="001D23C2">
        <w:trPr>
          <w:trHeight w:val="574"/>
        </w:trPr>
        <w:tc>
          <w:tcPr>
            <w:tcW w:w="4962" w:type="dxa"/>
            <w:shd w:val="clear" w:color="auto" w:fill="FFFFFF"/>
          </w:tcPr>
          <w:p w14:paraId="192A2247" w14:textId="57C0D999" w:rsidR="003B341A" w:rsidRPr="00BF43A3" w:rsidRDefault="003B341A" w:rsidP="001D23C2">
            <w:pPr>
              <w:spacing w:after="0"/>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lastRenderedPageBreak/>
              <w:t>[12.0.2] – Благоустройство территории</w:t>
            </w:r>
          </w:p>
        </w:tc>
        <w:tc>
          <w:tcPr>
            <w:tcW w:w="4252" w:type="dxa"/>
          </w:tcPr>
          <w:p w14:paraId="0071BF82" w14:textId="1C68B29A" w:rsidR="003B341A" w:rsidRPr="00BF43A3" w:rsidRDefault="003B341A" w:rsidP="001D23C2">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hAnsi="Times New Roman" w:cs="Times New Roman"/>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98" w:type="dxa"/>
            <w:vMerge/>
          </w:tcPr>
          <w:p w14:paraId="26CC9D2B" w14:textId="77777777" w:rsidR="003B341A" w:rsidRPr="00BF43A3" w:rsidRDefault="003B341A" w:rsidP="001D23C2">
            <w:pPr>
              <w:spacing w:after="0" w:line="240" w:lineRule="auto"/>
              <w:rPr>
                <w:rFonts w:ascii="Times New Roman" w:hAnsi="Times New Roman" w:cs="Times New Roman"/>
                <w:color w:val="000000" w:themeColor="text1"/>
                <w:sz w:val="24"/>
                <w:szCs w:val="24"/>
              </w:rPr>
            </w:pPr>
          </w:p>
        </w:tc>
      </w:tr>
    </w:tbl>
    <w:p w14:paraId="2DC9DCA1" w14:textId="77777777" w:rsidR="00840D8F" w:rsidRPr="00BF43A3" w:rsidRDefault="00840D8F" w:rsidP="00550CDD">
      <w:pPr>
        <w:tabs>
          <w:tab w:val="left" w:pos="2520"/>
        </w:tabs>
        <w:spacing w:after="0" w:line="240" w:lineRule="auto"/>
        <w:outlineLvl w:val="0"/>
        <w:rPr>
          <w:rFonts w:ascii="Times New Roman" w:eastAsia="SimSun" w:hAnsi="Times New Roman" w:cs="Times New Roman"/>
          <w:b/>
          <w:color w:val="000000" w:themeColor="text1"/>
          <w:sz w:val="28"/>
          <w:szCs w:val="28"/>
          <w:lang w:eastAsia="zh-CN"/>
        </w:rPr>
      </w:pPr>
    </w:p>
    <w:tbl>
      <w:tblPr>
        <w:tblW w:w="324" w:type="dxa"/>
        <w:tblInd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BF43A3" w:rsidRPr="00BF43A3" w14:paraId="130C9C03" w14:textId="77777777" w:rsidTr="00840D8F">
        <w:tc>
          <w:tcPr>
            <w:tcW w:w="324" w:type="dxa"/>
          </w:tcPr>
          <w:p w14:paraId="3421E2F5" w14:textId="77777777" w:rsidR="00840D8F" w:rsidRPr="00BF43A3" w:rsidRDefault="00840D8F" w:rsidP="00EB4DF1">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p>
        </w:tc>
      </w:tr>
    </w:tbl>
    <w:p w14:paraId="65C9CBBF" w14:textId="1D482889" w:rsidR="000D6A4E" w:rsidRPr="00BF43A3" w:rsidRDefault="000F13F1" w:rsidP="00550CDD">
      <w:pPr>
        <w:tabs>
          <w:tab w:val="left" w:pos="2520"/>
        </w:tabs>
        <w:spacing w:after="0" w:line="240" w:lineRule="auto"/>
        <w:jc w:val="center"/>
        <w:outlineLvl w:val="0"/>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t>2. Условно разрешенные виды и параметры разрешенного использования</w:t>
      </w:r>
      <w:r w:rsidR="00596744" w:rsidRPr="00BF43A3">
        <w:rPr>
          <w:rFonts w:ascii="Times New Roman" w:eastAsia="SimSun" w:hAnsi="Times New Roman" w:cs="Times New Roman"/>
          <w:b/>
          <w:color w:val="000000" w:themeColor="text1"/>
          <w:sz w:val="27"/>
          <w:szCs w:val="27"/>
          <w:lang w:eastAsia="zh-CN"/>
        </w:rPr>
        <w:t xml:space="preserve"> </w:t>
      </w:r>
      <w:r w:rsidRPr="00BF43A3">
        <w:rPr>
          <w:rFonts w:ascii="Times New Roman" w:eastAsia="SimSun" w:hAnsi="Times New Roman" w:cs="Times New Roman"/>
          <w:b/>
          <w:color w:val="000000" w:themeColor="text1"/>
          <w:sz w:val="27"/>
          <w:szCs w:val="27"/>
          <w:lang w:eastAsia="zh-CN"/>
        </w:rPr>
        <w:t>земельных участков</w:t>
      </w:r>
    </w:p>
    <w:p w14:paraId="099A421F" w14:textId="77777777" w:rsidR="000F13F1" w:rsidRPr="00BF43A3" w:rsidRDefault="000F13F1" w:rsidP="00EB4DF1">
      <w:pPr>
        <w:tabs>
          <w:tab w:val="left" w:pos="2520"/>
        </w:tabs>
        <w:spacing w:after="0" w:line="240" w:lineRule="auto"/>
        <w:jc w:val="center"/>
        <w:outlineLvl w:val="0"/>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t xml:space="preserve">     и объектов капитального строительства</w:t>
      </w:r>
    </w:p>
    <w:p w14:paraId="7DE749AB" w14:textId="77777777" w:rsidR="000F13F1" w:rsidRPr="00BF43A3" w:rsidRDefault="000F13F1" w:rsidP="000F13F1">
      <w:pPr>
        <w:tabs>
          <w:tab w:val="left" w:pos="2520"/>
        </w:tabs>
        <w:spacing w:after="0" w:line="240" w:lineRule="auto"/>
        <w:ind w:firstLine="709"/>
        <w:jc w:val="both"/>
        <w:outlineLvl w:val="0"/>
        <w:rPr>
          <w:rFonts w:ascii="Times New Roman" w:eastAsia="SimSun" w:hAnsi="Times New Roman" w:cs="Times New Roman"/>
          <w:b/>
          <w:color w:val="000000" w:themeColor="text1"/>
          <w:sz w:val="27"/>
          <w:szCs w:val="27"/>
          <w:lang w:eastAsia="zh-CN"/>
        </w:rPr>
      </w:pPr>
    </w:p>
    <w:tbl>
      <w:tblPr>
        <w:tblW w:w="15670"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274"/>
        <w:gridCol w:w="5223"/>
        <w:gridCol w:w="6173"/>
      </w:tblGrid>
      <w:tr w:rsidR="00BF43A3" w:rsidRPr="00BF43A3" w14:paraId="36D9843E" w14:textId="77777777" w:rsidTr="00AB102B">
        <w:trPr>
          <w:trHeight w:val="552"/>
          <w:tblHeader/>
        </w:trPr>
        <w:tc>
          <w:tcPr>
            <w:tcW w:w="4274" w:type="dxa"/>
          </w:tcPr>
          <w:p w14:paraId="2D021DFB" w14:textId="77777777" w:rsidR="00951181" w:rsidRPr="00BF43A3" w:rsidRDefault="003228B0" w:rsidP="003228B0">
            <w:pPr>
              <w:tabs>
                <w:tab w:val="left" w:pos="2520"/>
              </w:tabs>
              <w:spacing w:after="0" w:line="240" w:lineRule="auto"/>
              <w:ind w:left="-113"/>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951181"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951181" w:rsidRPr="00BF43A3">
              <w:rPr>
                <w:rFonts w:ascii="Times New Roman" w:eastAsia="SimSun" w:hAnsi="Times New Roman" w:cs="Times New Roman"/>
                <w:b/>
                <w:color w:val="000000" w:themeColor="text1"/>
                <w:sz w:val="24"/>
                <w:szCs w:val="24"/>
                <w:lang w:eastAsia="zh-CN"/>
              </w:rPr>
              <w:t xml:space="preserve"> разрешенного использования</w:t>
            </w:r>
            <w:r w:rsidRPr="00BF43A3">
              <w:rPr>
                <w:rFonts w:ascii="Times New Roman" w:eastAsia="SimSun" w:hAnsi="Times New Roman" w:cs="Times New Roman"/>
                <w:b/>
                <w:color w:val="000000" w:themeColor="text1"/>
                <w:sz w:val="24"/>
                <w:szCs w:val="24"/>
                <w:lang w:eastAsia="zh-CN"/>
              </w:rPr>
              <w:t xml:space="preserve"> </w:t>
            </w:r>
            <w:r w:rsidR="00951181" w:rsidRPr="00BF43A3">
              <w:rPr>
                <w:rFonts w:ascii="Times New Roman" w:eastAsia="SimSun" w:hAnsi="Times New Roman" w:cs="Times New Roman"/>
                <w:b/>
                <w:color w:val="000000" w:themeColor="text1"/>
                <w:sz w:val="24"/>
                <w:szCs w:val="24"/>
                <w:lang w:eastAsia="zh-CN"/>
              </w:rPr>
              <w:t>земельн</w:t>
            </w:r>
            <w:r w:rsidRPr="00BF43A3">
              <w:rPr>
                <w:rFonts w:ascii="Times New Roman" w:eastAsia="SimSun" w:hAnsi="Times New Roman" w:cs="Times New Roman"/>
                <w:b/>
                <w:color w:val="000000" w:themeColor="text1"/>
                <w:sz w:val="24"/>
                <w:szCs w:val="24"/>
                <w:lang w:eastAsia="zh-CN"/>
              </w:rPr>
              <w:t>ого</w:t>
            </w:r>
            <w:r w:rsidR="00951181"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r w:rsidR="00951181" w:rsidRPr="00BF43A3">
              <w:rPr>
                <w:rFonts w:ascii="Times New Roman" w:eastAsia="SimSun" w:hAnsi="Times New Roman" w:cs="Times New Roman"/>
                <w:b/>
                <w:color w:val="000000" w:themeColor="text1"/>
                <w:sz w:val="24"/>
                <w:szCs w:val="24"/>
                <w:lang w:eastAsia="zh-CN"/>
              </w:rPr>
              <w:t xml:space="preserve"> </w:t>
            </w:r>
          </w:p>
        </w:tc>
        <w:tc>
          <w:tcPr>
            <w:tcW w:w="5223" w:type="dxa"/>
          </w:tcPr>
          <w:p w14:paraId="4544FF93" w14:textId="77777777" w:rsidR="00951181" w:rsidRPr="00BF43A3" w:rsidRDefault="003228B0" w:rsidP="003228B0">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w:t>
            </w:r>
            <w:r w:rsidR="00951181"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951181"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6173" w:type="dxa"/>
          </w:tcPr>
          <w:p w14:paraId="030D78A2" w14:textId="77777777" w:rsidR="00951181" w:rsidRPr="00BF43A3" w:rsidRDefault="00951181" w:rsidP="00951181">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14C811E7" w14:textId="77777777" w:rsidTr="00AB102B">
        <w:trPr>
          <w:trHeight w:val="264"/>
        </w:trPr>
        <w:tc>
          <w:tcPr>
            <w:tcW w:w="4274" w:type="dxa"/>
          </w:tcPr>
          <w:p w14:paraId="4F468933" w14:textId="77777777" w:rsidR="00C30F90" w:rsidRPr="00BF43A3" w:rsidRDefault="00C30F90" w:rsidP="007E137C">
            <w:pPr>
              <w:spacing w:after="0" w:line="240" w:lineRule="auto"/>
              <w:ind w:left="34"/>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[2.1.1] - Малоэтажная многоквартирная жилая застройка</w:t>
            </w:r>
          </w:p>
          <w:p w14:paraId="600A5785" w14:textId="77777777" w:rsidR="00C30F90" w:rsidRPr="00BF43A3" w:rsidRDefault="00C30F90" w:rsidP="007E137C">
            <w:pPr>
              <w:spacing w:after="0" w:line="240" w:lineRule="auto"/>
              <w:ind w:left="34"/>
              <w:rPr>
                <w:rFonts w:ascii="Times New Roman" w:eastAsia="SimSun" w:hAnsi="Times New Roman" w:cs="Times New Roman"/>
                <w:color w:val="000000" w:themeColor="text1"/>
                <w:sz w:val="24"/>
                <w:szCs w:val="24"/>
                <w:lang w:eastAsia="zh-CN"/>
              </w:rPr>
            </w:pPr>
          </w:p>
        </w:tc>
        <w:tc>
          <w:tcPr>
            <w:tcW w:w="5223" w:type="dxa"/>
          </w:tcPr>
          <w:p w14:paraId="07CC7C09" w14:textId="77777777" w:rsidR="00C30F90" w:rsidRPr="00BF43A3" w:rsidRDefault="00C30F90" w:rsidP="0059674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Размещение малоэтажных многоквартирных домов (многоквартирные дома высотой </w:t>
            </w:r>
            <w:r w:rsidR="00445FD6" w:rsidRPr="00BF43A3">
              <w:rPr>
                <w:rFonts w:ascii="Times New Roman" w:eastAsia="Times New Roman" w:hAnsi="Times New Roman" w:cs="Times New Roman"/>
                <w:color w:val="000000" w:themeColor="text1"/>
                <w:sz w:val="24"/>
                <w:szCs w:val="24"/>
                <w:lang w:eastAsia="ru-RU"/>
              </w:rPr>
              <w:t xml:space="preserve">                       </w:t>
            </w:r>
            <w:r w:rsidRPr="00BF43A3">
              <w:rPr>
                <w:rFonts w:ascii="Times New Roman" w:eastAsia="Times New Roman" w:hAnsi="Times New Roman" w:cs="Times New Roman"/>
                <w:color w:val="000000" w:themeColor="text1"/>
                <w:sz w:val="24"/>
                <w:szCs w:val="24"/>
                <w:lang w:eastAsia="ru-RU"/>
              </w:rPr>
              <w:t>до 4 этажей, включая мансардный);</w:t>
            </w:r>
          </w:p>
          <w:p w14:paraId="4ABF1C44" w14:textId="77777777" w:rsidR="00C30F90" w:rsidRPr="00BF43A3" w:rsidRDefault="00C30F90" w:rsidP="00596744">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w:t>
            </w:r>
            <w:r w:rsidRPr="00BF43A3">
              <w:rPr>
                <w:rFonts w:ascii="Times New Roman" w:eastAsia="Times New Roman" w:hAnsi="Times New Roman" w:cs="Times New Roman"/>
                <w:color w:val="000000" w:themeColor="text1"/>
                <w:sz w:val="24"/>
                <w:szCs w:val="24"/>
                <w:lang w:eastAsia="ru-RU"/>
              </w:rPr>
              <w:lastRenderedPageBreak/>
              <w:t>составляет более 15% общей площади помещений дома</w:t>
            </w:r>
          </w:p>
        </w:tc>
        <w:tc>
          <w:tcPr>
            <w:tcW w:w="6173" w:type="dxa"/>
          </w:tcPr>
          <w:p w14:paraId="20AC42FC" w14:textId="77777777" w:rsidR="00C30F90" w:rsidRPr="00BF43A3" w:rsidRDefault="00C30F90" w:rsidP="007E137C">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Минимальная площадь земельного участка  – 300 кв. м.</w:t>
            </w:r>
          </w:p>
          <w:p w14:paraId="0B926EB4" w14:textId="77777777" w:rsidR="00C30F90" w:rsidRPr="00BF43A3" w:rsidRDefault="00C30F90" w:rsidP="007E137C">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1500 кв. м.</w:t>
            </w:r>
          </w:p>
          <w:p w14:paraId="0BADA8DD" w14:textId="77777777" w:rsidR="00C30F90" w:rsidRPr="00BF43A3" w:rsidRDefault="00C30F90" w:rsidP="007E137C">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12 м.</w:t>
            </w:r>
          </w:p>
          <w:p w14:paraId="2033E5FA" w14:textId="77777777" w:rsidR="00C30F90" w:rsidRPr="00BF43A3" w:rsidRDefault="00C30F90" w:rsidP="007E137C">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ширина земельного участка вдоль фронта улицы (проезда) –32м.</w:t>
            </w:r>
          </w:p>
          <w:p w14:paraId="020A6A70" w14:textId="10901F5F" w:rsidR="00C30F90" w:rsidRPr="00BF43A3" w:rsidRDefault="00C30F90" w:rsidP="007E137C">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w:t>
            </w:r>
            <w:r w:rsidR="003B341A"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3 этажа (или 2 этажа с возможностью использования дополнительно мансардного этажа), 4 этажа - для вида с кодом [2.1.1].</w:t>
            </w:r>
          </w:p>
          <w:p w14:paraId="64A1EA28" w14:textId="77777777" w:rsidR="00C30F90" w:rsidRPr="00BF43A3" w:rsidRDefault="00C30F90" w:rsidP="007E137C">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Максимальная высота зданий от уровня земли до верха перекрытия последнего этажа (или конька кровли) - 12 м,  15 м - для вида с кодом [2.1.1] </w:t>
            </w:r>
          </w:p>
          <w:p w14:paraId="32A0E577" w14:textId="77777777" w:rsidR="00C30F90" w:rsidRPr="00BF43A3" w:rsidRDefault="00C30F90" w:rsidP="007E137C">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- 3 м.</w:t>
            </w:r>
          </w:p>
          <w:p w14:paraId="618FC40B" w14:textId="77777777" w:rsidR="00C30F90" w:rsidRPr="00BF43A3" w:rsidRDefault="00C30F90" w:rsidP="007E137C">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от жилого дома до границ соседнего участка - 3 м (за исключением блокированной жилой застройки), от других построек - 1 м.</w:t>
            </w:r>
          </w:p>
          <w:p w14:paraId="6360D494" w14:textId="77777777" w:rsidR="00C30F90" w:rsidRPr="00BF43A3" w:rsidRDefault="00C30F90" w:rsidP="00131708">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- 60%</w:t>
            </w:r>
          </w:p>
        </w:tc>
      </w:tr>
      <w:tr w:rsidR="00BF43A3" w:rsidRPr="00BF43A3" w14:paraId="5FD037E7" w14:textId="77777777" w:rsidTr="00AB102B">
        <w:trPr>
          <w:trHeight w:val="264"/>
        </w:trPr>
        <w:tc>
          <w:tcPr>
            <w:tcW w:w="4274" w:type="dxa"/>
          </w:tcPr>
          <w:p w14:paraId="1B5DCA3B" w14:textId="77777777" w:rsidR="003B341A" w:rsidRPr="00BF43A3" w:rsidRDefault="003B341A" w:rsidP="003B341A">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[3.1] - Коммунальное обслуживание</w:t>
            </w:r>
          </w:p>
          <w:p w14:paraId="13B7288C" w14:textId="77777777" w:rsidR="003B341A" w:rsidRPr="00BF43A3" w:rsidRDefault="003B341A" w:rsidP="003B341A">
            <w:pPr>
              <w:spacing w:after="0" w:line="240" w:lineRule="auto"/>
              <w:ind w:left="34"/>
              <w:rPr>
                <w:rFonts w:ascii="Times New Roman" w:eastAsia="SimSun" w:hAnsi="Times New Roman" w:cs="Times New Roman"/>
                <w:color w:val="000000" w:themeColor="text1"/>
                <w:sz w:val="24"/>
                <w:szCs w:val="24"/>
                <w:lang w:eastAsia="zh-CN"/>
              </w:rPr>
            </w:pPr>
          </w:p>
        </w:tc>
        <w:tc>
          <w:tcPr>
            <w:tcW w:w="5223" w:type="dxa"/>
          </w:tcPr>
          <w:p w14:paraId="749B488A" w14:textId="78240A47" w:rsidR="003B341A" w:rsidRPr="00BF43A3" w:rsidRDefault="003B341A" w:rsidP="003B341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w:t>
            </w:r>
          </w:p>
        </w:tc>
        <w:tc>
          <w:tcPr>
            <w:tcW w:w="6173" w:type="dxa"/>
          </w:tcPr>
          <w:p w14:paraId="19AB45A0" w14:textId="77777777" w:rsidR="003B341A" w:rsidRPr="00BF43A3" w:rsidRDefault="003B341A" w:rsidP="003B341A">
            <w:pPr>
              <w:tabs>
                <w:tab w:val="left" w:pos="1134"/>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земельных участков - 5 кв. м.</w:t>
            </w:r>
          </w:p>
          <w:p w14:paraId="5A9ABA1B" w14:textId="77777777" w:rsidR="003B341A" w:rsidRPr="00BF43A3" w:rsidRDefault="003B341A" w:rsidP="003B341A">
            <w:pPr>
              <w:tabs>
                <w:tab w:val="left" w:pos="1134"/>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земельных участков – не подлежит ограничению.</w:t>
            </w:r>
          </w:p>
          <w:p w14:paraId="7CE27360" w14:textId="77777777" w:rsidR="003B341A" w:rsidRPr="00BF43A3" w:rsidRDefault="003B341A" w:rsidP="003B341A">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и строений от уровня земли - 15 м.</w:t>
            </w:r>
          </w:p>
          <w:p w14:paraId="1671145A" w14:textId="77777777" w:rsidR="003B341A" w:rsidRPr="00BF43A3" w:rsidRDefault="003B341A" w:rsidP="003B341A">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Высота сооружений инженерного назначения определяется проектом с учетом минимально допустимых  расстояний до соседних зданий и сооружений. Минимальный отступ строений до границ соседнего участка - 3 м.</w:t>
            </w:r>
          </w:p>
          <w:p w14:paraId="0B267885" w14:textId="77777777" w:rsidR="003B341A" w:rsidRPr="00BF43A3" w:rsidRDefault="003B341A" w:rsidP="003B341A">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043AD37E" w14:textId="5DEA4627" w:rsidR="003B341A" w:rsidRPr="00BF43A3" w:rsidRDefault="003B341A" w:rsidP="003B341A">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Максимальный процент застройки в границах земельного участка – 50% </w:t>
            </w:r>
          </w:p>
        </w:tc>
      </w:tr>
      <w:tr w:rsidR="00BF43A3" w:rsidRPr="00BF43A3" w14:paraId="3A576A6D" w14:textId="77777777" w:rsidTr="00AB102B">
        <w:trPr>
          <w:trHeight w:val="264"/>
        </w:trPr>
        <w:tc>
          <w:tcPr>
            <w:tcW w:w="4274" w:type="dxa"/>
          </w:tcPr>
          <w:p w14:paraId="2C74C71A" w14:textId="24846322" w:rsidR="005812F3" w:rsidRPr="00BF43A3" w:rsidRDefault="005812F3" w:rsidP="005812F3">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[4.2] - Объекты торговли (торговые центры, торгово-развлекательные центры (комплексы)</w:t>
            </w:r>
          </w:p>
        </w:tc>
        <w:tc>
          <w:tcPr>
            <w:tcW w:w="5223" w:type="dxa"/>
          </w:tcPr>
          <w:p w14:paraId="05DBD20B" w14:textId="77777777" w:rsidR="005812F3" w:rsidRPr="00BF43A3" w:rsidRDefault="005812F3" w:rsidP="005812F3">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осуществляющих продажу товаров, и (или) оказание услуг в соответствии с содержанием видов разрешенного использования с кодами 4.5 - 4.8.2;</w:t>
            </w:r>
          </w:p>
          <w:p w14:paraId="17070AD0" w14:textId="5D15966F" w:rsidR="005812F3" w:rsidRPr="00BF43A3" w:rsidRDefault="005812F3" w:rsidP="005812F3">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размещение гаражей и (или) стоянок для </w:t>
            </w:r>
            <w:r w:rsidRPr="00BF43A3">
              <w:rPr>
                <w:rFonts w:ascii="Times New Roman" w:eastAsia="Times New Roman" w:hAnsi="Times New Roman" w:cs="Times New Roman"/>
                <w:color w:val="000000" w:themeColor="text1"/>
                <w:sz w:val="24"/>
                <w:szCs w:val="24"/>
                <w:lang w:eastAsia="ru-RU"/>
              </w:rPr>
              <w:lastRenderedPageBreak/>
              <w:t>автомобилей сотрудников и посетителей торгового центра</w:t>
            </w:r>
          </w:p>
        </w:tc>
        <w:tc>
          <w:tcPr>
            <w:tcW w:w="6173" w:type="dxa"/>
          </w:tcPr>
          <w:p w14:paraId="7EA0B365" w14:textId="77777777" w:rsidR="005812F3" w:rsidRPr="00BF43A3" w:rsidRDefault="005812F3" w:rsidP="005812F3">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Минимальная площадь земельного участка  – 50 кв. м.</w:t>
            </w:r>
          </w:p>
          <w:p w14:paraId="760F19A2" w14:textId="77777777" w:rsidR="005812F3" w:rsidRPr="00BF43A3" w:rsidRDefault="005812F3" w:rsidP="005812F3">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5000 кв. м.</w:t>
            </w:r>
          </w:p>
          <w:p w14:paraId="3C574414" w14:textId="77777777" w:rsidR="005812F3" w:rsidRPr="00BF43A3" w:rsidRDefault="005812F3" w:rsidP="005812F3">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15 м.</w:t>
            </w:r>
          </w:p>
          <w:p w14:paraId="7ADB8037" w14:textId="24150D45" w:rsidR="005812F3" w:rsidRPr="00BF43A3" w:rsidRDefault="005812F3" w:rsidP="005812F3">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lastRenderedPageBreak/>
              <w:t>5 этажей.</w:t>
            </w:r>
          </w:p>
          <w:p w14:paraId="51D2ACB9" w14:textId="77777777" w:rsidR="005812F3" w:rsidRPr="00BF43A3" w:rsidRDefault="005812F3" w:rsidP="005812F3">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от уровня земли до верха перекрытия последнего этажа (или конька кровли) - 25 м.</w:t>
            </w:r>
          </w:p>
          <w:p w14:paraId="1A392108" w14:textId="77777777" w:rsidR="005812F3" w:rsidRPr="00BF43A3" w:rsidRDefault="005812F3" w:rsidP="005812F3">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1CB4F1FF" w14:textId="77777777" w:rsidR="005812F3" w:rsidRPr="00BF43A3" w:rsidRDefault="005812F3" w:rsidP="005812F3">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пожарных депо от красной линии - 10 м (15 м - для депо 1 типа)</w:t>
            </w:r>
          </w:p>
          <w:p w14:paraId="64B47F0E" w14:textId="77777777" w:rsidR="005812F3" w:rsidRPr="00BF43A3" w:rsidRDefault="005812F3" w:rsidP="005812F3">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0436834A" w14:textId="7B7B177F" w:rsidR="005812F3" w:rsidRPr="00BF43A3" w:rsidRDefault="005812F3" w:rsidP="005812F3">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60%</w:t>
            </w:r>
          </w:p>
        </w:tc>
      </w:tr>
      <w:tr w:rsidR="00BF43A3" w:rsidRPr="00BF43A3" w14:paraId="16B0260B" w14:textId="77777777" w:rsidTr="00AB102B">
        <w:trPr>
          <w:trHeight w:val="264"/>
        </w:trPr>
        <w:tc>
          <w:tcPr>
            <w:tcW w:w="4274" w:type="dxa"/>
          </w:tcPr>
          <w:p w14:paraId="32D91FFF" w14:textId="77777777" w:rsidR="00AF7ED5" w:rsidRPr="00BF43A3" w:rsidRDefault="00AF7ED5" w:rsidP="00AF7ED5">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[4.9] - </w:t>
            </w:r>
            <w:r w:rsidRPr="00BF43A3">
              <w:rPr>
                <w:rFonts w:ascii="Times New Roman" w:eastAsia="Times New Roman" w:hAnsi="Times New Roman" w:cs="Times New Roman"/>
                <w:color w:val="000000" w:themeColor="text1"/>
                <w:sz w:val="24"/>
                <w:szCs w:val="24"/>
                <w:lang w:eastAsia="ru-RU"/>
              </w:rPr>
              <w:t>Служебные гаражи</w:t>
            </w:r>
          </w:p>
          <w:p w14:paraId="4BFB15A4" w14:textId="77777777" w:rsidR="00AF7ED5" w:rsidRPr="00BF43A3" w:rsidRDefault="00AF7ED5" w:rsidP="00AF7ED5">
            <w:pPr>
              <w:spacing w:after="0" w:line="240" w:lineRule="auto"/>
              <w:jc w:val="both"/>
              <w:rPr>
                <w:rFonts w:ascii="Times New Roman" w:eastAsia="SimSun" w:hAnsi="Times New Roman" w:cs="Times New Roman"/>
                <w:color w:val="000000" w:themeColor="text1"/>
                <w:sz w:val="24"/>
                <w:szCs w:val="24"/>
                <w:lang w:eastAsia="zh-CN"/>
              </w:rPr>
            </w:pPr>
          </w:p>
        </w:tc>
        <w:tc>
          <w:tcPr>
            <w:tcW w:w="5223" w:type="dxa"/>
          </w:tcPr>
          <w:p w14:paraId="7A7A0B91" w14:textId="4EAD519A" w:rsidR="00AF7ED5" w:rsidRPr="00BF43A3" w:rsidRDefault="00AF7ED5" w:rsidP="00AF7ED5">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173" w:type="dxa"/>
          </w:tcPr>
          <w:p w14:paraId="5D7DAC50" w14:textId="77777777" w:rsidR="00AF7ED5" w:rsidRPr="00BF43A3" w:rsidRDefault="00AF7ED5" w:rsidP="00AF7ED5">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50 кв. м.</w:t>
            </w:r>
          </w:p>
          <w:p w14:paraId="39487418" w14:textId="77777777" w:rsidR="00AF7ED5" w:rsidRPr="00BF43A3" w:rsidRDefault="00AF7ED5" w:rsidP="00AF7ED5">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5000 кв. м.</w:t>
            </w:r>
          </w:p>
          <w:p w14:paraId="2B9AA04D" w14:textId="77777777" w:rsidR="00AF7ED5" w:rsidRPr="00BF43A3" w:rsidRDefault="00AF7ED5" w:rsidP="00AF7ED5">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15 м.</w:t>
            </w:r>
          </w:p>
          <w:p w14:paraId="66046CCF" w14:textId="37662818" w:rsidR="00AF7ED5" w:rsidRPr="00BF43A3" w:rsidRDefault="00AF7ED5" w:rsidP="00AF7ED5">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5 этажей.</w:t>
            </w:r>
          </w:p>
          <w:p w14:paraId="52CF1BF0" w14:textId="77777777" w:rsidR="00AF7ED5" w:rsidRPr="00BF43A3" w:rsidRDefault="00AF7ED5" w:rsidP="00AF7ED5">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от уровня земли до верха перекрытия последнего этажа (или конька кровли) - 25 м.</w:t>
            </w:r>
          </w:p>
          <w:p w14:paraId="6E6F9EC0" w14:textId="77777777" w:rsidR="00AF7ED5" w:rsidRPr="00BF43A3" w:rsidRDefault="00AF7ED5" w:rsidP="00AF7ED5">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4B2A206A" w14:textId="77777777" w:rsidR="00AF7ED5" w:rsidRPr="00BF43A3" w:rsidRDefault="00AF7ED5" w:rsidP="00AF7ED5">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пожарных депо от красной линии - 10 м (15 м - для депо 1 типа)</w:t>
            </w:r>
          </w:p>
          <w:p w14:paraId="4A563E32" w14:textId="77777777" w:rsidR="00AF7ED5" w:rsidRPr="00BF43A3" w:rsidRDefault="00AF7ED5" w:rsidP="00AF7ED5">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371AB575" w14:textId="699CCE6A" w:rsidR="00AF7ED5" w:rsidRPr="00BF43A3" w:rsidRDefault="00AF7ED5" w:rsidP="00AF7ED5">
            <w:pPr>
              <w:tabs>
                <w:tab w:val="left" w:pos="1134"/>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60%</w:t>
            </w:r>
          </w:p>
        </w:tc>
      </w:tr>
      <w:tr w:rsidR="00BF43A3" w:rsidRPr="00BF43A3" w14:paraId="2A815A62" w14:textId="77777777" w:rsidTr="00AB102B">
        <w:trPr>
          <w:trHeight w:val="264"/>
        </w:trPr>
        <w:tc>
          <w:tcPr>
            <w:tcW w:w="4274" w:type="dxa"/>
          </w:tcPr>
          <w:p w14:paraId="1B298D1A" w14:textId="77777777" w:rsidR="005812F3" w:rsidRPr="00BF43A3" w:rsidRDefault="005812F3" w:rsidP="005812F3">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[7.2] - Автомобильный транспорт</w:t>
            </w:r>
          </w:p>
          <w:p w14:paraId="2416DC0A" w14:textId="77777777" w:rsidR="005812F3" w:rsidRPr="00BF43A3" w:rsidRDefault="005812F3" w:rsidP="005812F3">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p>
          <w:p w14:paraId="750569D2" w14:textId="77777777" w:rsidR="005812F3" w:rsidRPr="00BF43A3" w:rsidRDefault="005812F3" w:rsidP="005812F3">
            <w:pPr>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p>
        </w:tc>
        <w:tc>
          <w:tcPr>
            <w:tcW w:w="5223" w:type="dxa"/>
          </w:tcPr>
          <w:p w14:paraId="1C042AF3" w14:textId="77777777" w:rsidR="005812F3" w:rsidRPr="00BF43A3" w:rsidRDefault="005812F3" w:rsidP="005812F3">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и сооружений автомобильного транспорта.</w:t>
            </w:r>
          </w:p>
          <w:p w14:paraId="6BB983CA" w14:textId="66F07268" w:rsidR="005812F3" w:rsidRPr="00BF43A3" w:rsidRDefault="005812F3" w:rsidP="005812F3">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Содержание данного вида разрешенного </w:t>
            </w:r>
            <w:r w:rsidRPr="00BF43A3">
              <w:rPr>
                <w:rFonts w:ascii="Times New Roman" w:eastAsia="Times New Roman" w:hAnsi="Times New Roman" w:cs="Times New Roman"/>
                <w:color w:val="000000" w:themeColor="text1"/>
                <w:sz w:val="24"/>
                <w:szCs w:val="24"/>
                <w:lang w:eastAsia="ru-RU"/>
              </w:rPr>
              <w:lastRenderedPageBreak/>
              <w:t>использования включает в себя содержание видов разрешенного использования с кодами 7.2.1 - 7.2.3</w:t>
            </w:r>
          </w:p>
        </w:tc>
        <w:tc>
          <w:tcPr>
            <w:tcW w:w="6173" w:type="dxa"/>
          </w:tcPr>
          <w:p w14:paraId="32A85687" w14:textId="77777777" w:rsidR="005812F3" w:rsidRPr="00BF43A3" w:rsidRDefault="005812F3" w:rsidP="005812F3">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Минимальная площадь земельного участка  – 50 кв. м.</w:t>
            </w:r>
          </w:p>
          <w:p w14:paraId="7F0C4564" w14:textId="77777777" w:rsidR="005812F3" w:rsidRPr="00BF43A3" w:rsidRDefault="005812F3" w:rsidP="005812F3">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5000 кв. м.</w:t>
            </w:r>
          </w:p>
          <w:p w14:paraId="14CF110E" w14:textId="77777777" w:rsidR="005812F3" w:rsidRPr="00BF43A3" w:rsidRDefault="005812F3" w:rsidP="005812F3">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Минимальная ширина земельного участка вдоль фронта </w:t>
            </w:r>
            <w:r w:rsidRPr="00BF43A3">
              <w:rPr>
                <w:rFonts w:ascii="Times New Roman" w:eastAsia="SimSun" w:hAnsi="Times New Roman" w:cs="Times New Roman"/>
                <w:color w:val="000000" w:themeColor="text1"/>
                <w:sz w:val="24"/>
                <w:szCs w:val="24"/>
                <w:lang w:eastAsia="zh-CN"/>
              </w:rPr>
              <w:lastRenderedPageBreak/>
              <w:t>улицы (проезда) – 15 м.</w:t>
            </w:r>
          </w:p>
          <w:p w14:paraId="66CE0626" w14:textId="3D4BFF22" w:rsidR="005812F3" w:rsidRPr="00BF43A3" w:rsidRDefault="005812F3" w:rsidP="005812F3">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5 этажей.</w:t>
            </w:r>
          </w:p>
          <w:p w14:paraId="08CEC543" w14:textId="77777777" w:rsidR="005812F3" w:rsidRPr="00BF43A3" w:rsidRDefault="005812F3" w:rsidP="005812F3">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от уровня земли до верха перекрытия последнего этажа (или конька кровли) - 25 м.</w:t>
            </w:r>
          </w:p>
          <w:p w14:paraId="7F724C90" w14:textId="77777777" w:rsidR="005812F3" w:rsidRPr="00BF43A3" w:rsidRDefault="005812F3" w:rsidP="005812F3">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5EF03D7A" w14:textId="77777777" w:rsidR="005812F3" w:rsidRPr="00BF43A3" w:rsidRDefault="005812F3" w:rsidP="005812F3">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пожарных депо от красной линии - 10 м (15 м - для депо 1 типа)</w:t>
            </w:r>
          </w:p>
          <w:p w14:paraId="41735340" w14:textId="77777777" w:rsidR="005812F3" w:rsidRPr="00BF43A3" w:rsidRDefault="005812F3" w:rsidP="005812F3">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4701C8CE" w14:textId="004DA79A" w:rsidR="005812F3" w:rsidRPr="00BF43A3" w:rsidRDefault="005812F3" w:rsidP="005812F3">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60%</w:t>
            </w:r>
          </w:p>
        </w:tc>
      </w:tr>
    </w:tbl>
    <w:p w14:paraId="1859DBDB" w14:textId="77777777" w:rsidR="00284D02" w:rsidRPr="00BF43A3" w:rsidRDefault="00131708" w:rsidP="000F13F1">
      <w:pPr>
        <w:tabs>
          <w:tab w:val="left" w:pos="2520"/>
        </w:tabs>
        <w:spacing w:after="0" w:line="240" w:lineRule="auto"/>
        <w:jc w:val="center"/>
        <w:outlineLvl w:val="0"/>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lastRenderedPageBreak/>
        <w:tab/>
      </w:r>
    </w:p>
    <w:p w14:paraId="23BE3308" w14:textId="410B6F50" w:rsidR="000F13F1" w:rsidRPr="00BF43A3" w:rsidRDefault="000F13F1" w:rsidP="000F13F1">
      <w:pPr>
        <w:tabs>
          <w:tab w:val="left" w:pos="2520"/>
        </w:tabs>
        <w:spacing w:after="0" w:line="240" w:lineRule="auto"/>
        <w:jc w:val="center"/>
        <w:outlineLvl w:val="0"/>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t>3. Вспомогательные виды и параметры разрешенного использования</w:t>
      </w:r>
      <w:r w:rsidR="00AB102B" w:rsidRPr="00BF43A3">
        <w:rPr>
          <w:rFonts w:ascii="Times New Roman" w:eastAsia="SimSun" w:hAnsi="Times New Roman" w:cs="Times New Roman"/>
          <w:b/>
          <w:color w:val="000000" w:themeColor="text1"/>
          <w:sz w:val="27"/>
          <w:szCs w:val="27"/>
          <w:lang w:eastAsia="zh-CN"/>
        </w:rPr>
        <w:t xml:space="preserve"> </w:t>
      </w:r>
      <w:r w:rsidRPr="00BF43A3">
        <w:rPr>
          <w:rFonts w:ascii="Times New Roman" w:eastAsia="SimSun" w:hAnsi="Times New Roman" w:cs="Times New Roman"/>
          <w:b/>
          <w:color w:val="000000" w:themeColor="text1"/>
          <w:sz w:val="27"/>
          <w:szCs w:val="27"/>
          <w:lang w:eastAsia="zh-CN"/>
        </w:rPr>
        <w:t xml:space="preserve">земельных участков                                                              </w:t>
      </w:r>
      <w:r w:rsidR="00284D02" w:rsidRPr="00BF43A3">
        <w:rPr>
          <w:rFonts w:ascii="Times New Roman" w:eastAsia="SimSun" w:hAnsi="Times New Roman" w:cs="Times New Roman"/>
          <w:b/>
          <w:color w:val="000000" w:themeColor="text1"/>
          <w:sz w:val="27"/>
          <w:szCs w:val="27"/>
          <w:lang w:eastAsia="zh-CN"/>
        </w:rPr>
        <w:t xml:space="preserve">                    </w:t>
      </w:r>
      <w:r w:rsidRPr="00BF43A3">
        <w:rPr>
          <w:rFonts w:ascii="Times New Roman" w:eastAsia="SimSun" w:hAnsi="Times New Roman" w:cs="Times New Roman"/>
          <w:b/>
          <w:color w:val="000000" w:themeColor="text1"/>
          <w:sz w:val="27"/>
          <w:szCs w:val="27"/>
          <w:lang w:eastAsia="zh-CN"/>
        </w:rPr>
        <w:t>и объектов капитального строительства</w:t>
      </w:r>
    </w:p>
    <w:p w14:paraId="52B86F08" w14:textId="77777777" w:rsidR="000F13F1" w:rsidRPr="00BF43A3" w:rsidRDefault="000F13F1" w:rsidP="000F13F1">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70"/>
        <w:gridCol w:w="8065"/>
      </w:tblGrid>
      <w:tr w:rsidR="00BF43A3" w:rsidRPr="00BF43A3" w14:paraId="1190D2FA" w14:textId="77777777" w:rsidTr="00F81060">
        <w:trPr>
          <w:trHeight w:val="552"/>
          <w:tblHeader/>
        </w:trPr>
        <w:tc>
          <w:tcPr>
            <w:tcW w:w="7670" w:type="dxa"/>
          </w:tcPr>
          <w:p w14:paraId="0888576F" w14:textId="5773C81E" w:rsidR="000F13F1" w:rsidRPr="00BF43A3" w:rsidRDefault="000F13F1" w:rsidP="00F712AB">
            <w:pPr>
              <w:tabs>
                <w:tab w:val="left" w:pos="2520"/>
              </w:tabs>
              <w:spacing w:after="0" w:line="240" w:lineRule="auto"/>
              <w:ind w:left="183" w:hanging="183"/>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 xml:space="preserve">Виды разрешенного использования </w:t>
            </w:r>
            <w:r w:rsidR="00284D02" w:rsidRPr="00BF43A3">
              <w:rPr>
                <w:rFonts w:ascii="Times New Roman" w:eastAsia="SimSun" w:hAnsi="Times New Roman" w:cs="Times New Roman"/>
                <w:b/>
                <w:color w:val="000000" w:themeColor="text1"/>
                <w:sz w:val="24"/>
                <w:szCs w:val="24"/>
                <w:lang w:eastAsia="zh-CN"/>
              </w:rPr>
              <w:t>земельного участка</w:t>
            </w:r>
          </w:p>
        </w:tc>
        <w:tc>
          <w:tcPr>
            <w:tcW w:w="8065" w:type="dxa"/>
          </w:tcPr>
          <w:p w14:paraId="718EE269" w14:textId="77777777" w:rsidR="000F13F1" w:rsidRPr="00BF43A3" w:rsidRDefault="000F13F1" w:rsidP="00F712AB">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и параметры разрешенного строительства, реконструкции объектов капитального строительства</w:t>
            </w:r>
          </w:p>
        </w:tc>
      </w:tr>
      <w:tr w:rsidR="00BF43A3" w:rsidRPr="00BF43A3" w14:paraId="3A07EEAB" w14:textId="77777777" w:rsidTr="00C309E5">
        <w:trPr>
          <w:trHeight w:val="558"/>
        </w:trPr>
        <w:tc>
          <w:tcPr>
            <w:tcW w:w="7670" w:type="dxa"/>
          </w:tcPr>
          <w:p w14:paraId="7BFA8BF8" w14:textId="77777777" w:rsidR="00922124" w:rsidRPr="00BF43A3" w:rsidRDefault="00922124" w:rsidP="00922124">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Виды разрешенного использования земельных участков - аналогичны</w:t>
            </w:r>
            <w:r w:rsidRPr="00BF43A3">
              <w:rPr>
                <w:rFonts w:ascii="Times New Roman" w:eastAsia="Times New Roman" w:hAnsi="Times New Roman" w:cs="Times New Roman"/>
                <w:color w:val="000000" w:themeColor="text1"/>
                <w:sz w:val="24"/>
                <w:szCs w:val="24"/>
                <w:lang w:eastAsia="ru-RU"/>
              </w:rPr>
              <w:t xml:space="preserve"> видам разрешенного использования земельных участков</w:t>
            </w:r>
            <w:r w:rsidRPr="00BF43A3">
              <w:rPr>
                <w:rFonts w:ascii="Times New Roman" w:eastAsia="SimSun" w:hAnsi="Times New Roman" w:cs="Times New Roman"/>
                <w:color w:val="000000" w:themeColor="text1"/>
                <w:sz w:val="24"/>
                <w:szCs w:val="24"/>
                <w:lang w:eastAsia="zh-CN"/>
              </w:rPr>
              <w:t xml:space="preserve"> с основными и условно разрешенными видами использования;</w:t>
            </w:r>
          </w:p>
          <w:p w14:paraId="55D8B06A" w14:textId="77777777" w:rsidR="00922124" w:rsidRPr="00BF43A3" w:rsidRDefault="00922124" w:rsidP="00922124">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74F4AE24" w14:textId="77777777" w:rsidR="00922124" w:rsidRPr="00BF43A3" w:rsidRDefault="00922124" w:rsidP="00922124">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w:t>
            </w:r>
            <w:r w:rsidRPr="00BF43A3">
              <w:rPr>
                <w:rFonts w:ascii="Times New Roman" w:eastAsia="SimSun" w:hAnsi="Times New Roman" w:cs="Times New Roman"/>
                <w:color w:val="000000" w:themeColor="text1"/>
                <w:sz w:val="24"/>
                <w:szCs w:val="24"/>
                <w:lang w:eastAsia="zh-CN"/>
              </w:rPr>
              <w:lastRenderedPageBreak/>
              <w:t>вид использования или обеспечивающих их безопасность в соответствии с нормативно-техническими документами, в том числе:</w:t>
            </w:r>
          </w:p>
          <w:p w14:paraId="69C9A0E6" w14:textId="77777777" w:rsidR="00922124" w:rsidRPr="00BF43A3" w:rsidRDefault="00922124" w:rsidP="00922124">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772E8147" w14:textId="77777777" w:rsidR="00922124" w:rsidRPr="00BF43A3" w:rsidRDefault="00922124" w:rsidP="00922124">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проезды общего пользования;</w:t>
            </w:r>
          </w:p>
          <w:p w14:paraId="4E2265F2" w14:textId="77777777" w:rsidR="00922124" w:rsidRPr="00BF43A3" w:rsidRDefault="00922124" w:rsidP="00922124">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18ADD726" w14:textId="77777777" w:rsidR="00922124" w:rsidRPr="00BF43A3" w:rsidRDefault="00922124" w:rsidP="00922124">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6023854D" w14:textId="77777777" w:rsidR="00922124" w:rsidRPr="00BF43A3" w:rsidRDefault="00922124" w:rsidP="00922124">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постройки хозяйственного назначения (летние кухни, хозяйственные постройки, кладовые, подвалы, бани, бассейны, теплицы, оранжереи, навесы) индивидуального использования; </w:t>
            </w:r>
          </w:p>
          <w:p w14:paraId="4DBDB32A" w14:textId="77777777" w:rsidR="00922124" w:rsidRPr="00BF43A3" w:rsidRDefault="00922124" w:rsidP="00922124">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площадки хозяйственные, в том числе площадки для мусоросборников и выгула собак;</w:t>
            </w:r>
          </w:p>
          <w:p w14:paraId="018F2415" w14:textId="77777777" w:rsidR="00922124" w:rsidRPr="00BF43A3" w:rsidRDefault="00922124" w:rsidP="00922124">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общественные туалеты, надворные туалеты, гидронепроницаемые выгребы, септики;</w:t>
            </w:r>
          </w:p>
          <w:p w14:paraId="6B67FA97" w14:textId="77777777" w:rsidR="00D36153" w:rsidRPr="00BF43A3" w:rsidRDefault="00922124" w:rsidP="00922124">
            <w:pPr>
              <w:spacing w:after="0" w:line="240" w:lineRule="auto"/>
              <w:rPr>
                <w:rFonts w:ascii="Times New Roman" w:eastAsia="SimSun" w:hAnsi="Times New Roman" w:cs="Times New Roman"/>
                <w:color w:val="000000" w:themeColor="text1"/>
                <w:sz w:val="24"/>
                <w:lang w:eastAsia="zh-CN"/>
              </w:rPr>
            </w:pPr>
            <w:r w:rsidRPr="00BF43A3">
              <w:rPr>
                <w:rFonts w:ascii="Times New Roman" w:eastAsia="SimSun" w:hAnsi="Times New Roman" w:cs="Times New Roma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8065" w:type="dxa"/>
          </w:tcPr>
          <w:p w14:paraId="0F055F35" w14:textId="77777777" w:rsidR="00922124" w:rsidRPr="00BF43A3" w:rsidRDefault="00922124" w:rsidP="00922124">
            <w:pPr>
              <w:keepLines/>
              <w:overflowPunct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Минимальная площадь земельных участков - 1 кв. м. </w:t>
            </w:r>
          </w:p>
          <w:p w14:paraId="5C2225EE" w14:textId="77777777" w:rsidR="00922124" w:rsidRPr="00BF43A3" w:rsidRDefault="00922124" w:rsidP="00922124">
            <w:pPr>
              <w:keepLines/>
              <w:overflowPunct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251605B6" w14:textId="77777777" w:rsidR="00922124" w:rsidRPr="00BF43A3" w:rsidRDefault="00922124" w:rsidP="00922124">
            <w:pPr>
              <w:keepLines/>
              <w:overflowPunct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Минимальная ширина земельных участков вдоль фронта улицы (проезда) - </w:t>
            </w:r>
          </w:p>
          <w:p w14:paraId="58E5E052" w14:textId="77777777" w:rsidR="00922124" w:rsidRPr="00BF43A3" w:rsidRDefault="00922124" w:rsidP="00922124">
            <w:pPr>
              <w:keepLines/>
              <w:overflowPunct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w:t>
            </w:r>
            <w:r w:rsidRPr="00BF43A3">
              <w:rPr>
                <w:rFonts w:ascii="Times New Roman" w:eastAsia="SimSun" w:hAnsi="Times New Roman" w:cs="Times New Roman"/>
                <w:color w:val="000000" w:themeColor="text1"/>
                <w:sz w:val="24"/>
                <w:szCs w:val="24"/>
                <w:lang w:eastAsia="zh-CN"/>
              </w:rPr>
              <w:lastRenderedPageBreak/>
              <w:t>виды разрешенного использования являются дополнительными и осуществляются совместно с ними.</w:t>
            </w:r>
          </w:p>
          <w:p w14:paraId="05DB9564" w14:textId="77777777" w:rsidR="00922124" w:rsidRPr="00BF43A3" w:rsidRDefault="00922124" w:rsidP="00922124">
            <w:pPr>
              <w:keepLines/>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F43A3">
              <w:rPr>
                <w:rFonts w:ascii="Times New Roman" w:eastAsia="SimSun" w:hAnsi="Times New Roman" w:cs="Times New Roman"/>
                <w:color w:val="000000" w:themeColor="text1"/>
                <w:sz w:val="24"/>
                <w:szCs w:val="24"/>
                <w:lang w:eastAsia="zh-CN"/>
              </w:rPr>
              <w:t xml:space="preserve">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 </w:t>
            </w:r>
          </w:p>
          <w:p w14:paraId="53FECA82" w14:textId="77777777" w:rsidR="00922124" w:rsidRPr="00BF43A3" w:rsidRDefault="00922124" w:rsidP="00922124">
            <w:pPr>
              <w:keepLines/>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Минимальные отступы от границ земельных участков - 1 м.</w:t>
            </w:r>
          </w:p>
          <w:p w14:paraId="70ABCB5E" w14:textId="77777777" w:rsidR="00922124" w:rsidRPr="00BF43A3" w:rsidRDefault="00922124" w:rsidP="00922124">
            <w:pPr>
              <w:keepLines/>
              <w:tabs>
                <w:tab w:val="left" w:pos="-6204"/>
              </w:tabs>
              <w:overflowPunct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09A5D5CE" w14:textId="77777777" w:rsidR="00D36153" w:rsidRPr="00BF43A3" w:rsidRDefault="00D36153" w:rsidP="00D36153">
            <w:pPr>
              <w:autoSpaceDE w:val="0"/>
              <w:autoSpaceDN w:val="0"/>
              <w:adjustRightInd w:val="0"/>
              <w:spacing w:after="0" w:line="240" w:lineRule="auto"/>
              <w:rPr>
                <w:rFonts w:ascii="Times New Roman" w:eastAsia="SimSun" w:hAnsi="Times New Roman" w:cs="Times New Roman"/>
                <w:color w:val="000000" w:themeColor="text1"/>
                <w:sz w:val="24"/>
                <w:lang w:eastAsia="zh-CN"/>
              </w:rPr>
            </w:pPr>
          </w:p>
        </w:tc>
      </w:tr>
    </w:tbl>
    <w:p w14:paraId="28570178"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lastRenderedPageBreak/>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CE00F98"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 для жилых и общественных зданий 3 м (кроме приквартирных участков в сложившейся застройке, при ширине земельного участка 12 метров и менее); </w:t>
      </w:r>
    </w:p>
    <w:p w14:paraId="2AC2FA22"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 для остальных зданий и сооружений - 1 м. </w:t>
      </w:r>
    </w:p>
    <w:p w14:paraId="1502C1DF"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Расстояние до красной линии:</w:t>
      </w:r>
    </w:p>
    <w:p w14:paraId="25D4417C"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1) от дошкольных образовательных учреждений и общеобразовательных школ (стены здания) -10 м;</w:t>
      </w:r>
    </w:p>
    <w:p w14:paraId="5AE0F1BC"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lastRenderedPageBreak/>
        <w:t>2) от Пожарных депо - 10 м (15 м - для депо I типа);</w:t>
      </w:r>
    </w:p>
    <w:p w14:paraId="02A6A247"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3) улиц, от жилых и общественных зданий  – 5 м;</w:t>
      </w:r>
    </w:p>
    <w:p w14:paraId="4DAC1D43"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4) проездов, от жилых и общественных зданий – 3 м;</w:t>
      </w:r>
    </w:p>
    <w:p w14:paraId="5EEB7845"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5) от остальных зданий и сооружений - 5 м.</w:t>
      </w:r>
    </w:p>
    <w:p w14:paraId="0A71D340"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До границы соседнего приквартирного участка расстояния по санитарно-бытовым условиям должны быть не менее:</w:t>
      </w:r>
    </w:p>
    <w:p w14:paraId="4BC1EC1B"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от усадебного одно-, двухквартирного и блокированного дома - 3 м;</w:t>
      </w:r>
    </w:p>
    <w:p w14:paraId="698BA7F0" w14:textId="77777777" w:rsidR="0014411A" w:rsidRPr="00BF43A3" w:rsidRDefault="00A234D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w:t>
      </w:r>
      <w:r w:rsidR="0014411A" w:rsidRPr="00BF43A3">
        <w:rPr>
          <w:rFonts w:ascii="Times New Roman" w:eastAsia="SimSun" w:hAnsi="Times New Roman" w:cs="Times New Roman"/>
          <w:color w:val="000000" w:themeColor="text1"/>
          <w:sz w:val="27"/>
          <w:szCs w:val="27"/>
          <w:lang w:eastAsia="zh-CN"/>
        </w:rPr>
        <w:t xml:space="preserve">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2DB6A41D"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1,0 м - для одноэтажного жилого дома;</w:t>
      </w:r>
    </w:p>
    <w:p w14:paraId="52C2C506"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1,5 м - для двухэтажного жилого дома;</w:t>
      </w:r>
    </w:p>
    <w:p w14:paraId="150D64E1"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3DE3BC38"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от других построек (баня, гараж и другие) - 1 м;</w:t>
      </w:r>
    </w:p>
    <w:p w14:paraId="64B877D3"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от стволов высокорослых деревьев - 4 м;</w:t>
      </w:r>
    </w:p>
    <w:p w14:paraId="13D9BE6F"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от стволов среднерослых деревьев - 2 м;</w:t>
      </w:r>
    </w:p>
    <w:p w14:paraId="236B6791" w14:textId="77777777" w:rsidR="0014411A" w:rsidRPr="00BF43A3" w:rsidRDefault="0014411A"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от кустарника - 1 м.</w:t>
      </w:r>
    </w:p>
    <w:p w14:paraId="6A70E4D7"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14:paraId="0807EAAB"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32C25E71"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 xml:space="preserve">Высота ограждения земельного участка должна быть не более 2 м от существующей поверхности земли, либо от планировочной отметки в случае, если выполняется планирование смежных земельных участков. </w:t>
      </w:r>
    </w:p>
    <w:p w14:paraId="65ADD0FE"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 xml:space="preserve">Сплошные ограждения между смежными земельными участками должны быть проветриваемыми на высоту не менее 0,5 м от уровня земли. </w:t>
      </w:r>
    </w:p>
    <w:p w14:paraId="5837861A"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65206783"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lastRenderedPageBreak/>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p>
    <w:p w14:paraId="27300527"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Допускается блокировка жилых домов, а также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14:paraId="7842669B"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667466A" w14:textId="3550931E"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F9CDA62" w14:textId="77777777" w:rsidR="007976C3" w:rsidRPr="00BF43A3" w:rsidRDefault="007976C3" w:rsidP="007976C3">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63051EF5"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56817DA9"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В границах зон затопления, подтопления запрещаются:</w:t>
      </w:r>
    </w:p>
    <w:p w14:paraId="40BEA25F"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1) использование сточных вод в целях регулирования плодородия почв;</w:t>
      </w:r>
    </w:p>
    <w:p w14:paraId="6C67F884"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BB5D045"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3) осуществление авиационных мер по борьбе с вредными организмами.</w:t>
      </w:r>
    </w:p>
    <w:p w14:paraId="3903CBB2"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14:paraId="61AA4367"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5BE8BB28"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lastRenderedPageBreak/>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0A60C739"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DC79971"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 в границах территорий общего пользования;</w:t>
      </w:r>
    </w:p>
    <w:p w14:paraId="2D5665AF" w14:textId="0FD1041D"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 предназначенные для размещения линейных объектов и (или) занятые линейными объектами.</w:t>
      </w:r>
    </w:p>
    <w:p w14:paraId="35D432C5" w14:textId="77777777" w:rsidR="00284D02" w:rsidRPr="00BF43A3" w:rsidRDefault="00284D02" w:rsidP="00284D02">
      <w:pPr>
        <w:suppressAutoHyphen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6687B80C" w14:textId="77777777" w:rsidR="00606FDD" w:rsidRPr="00BF43A3" w:rsidRDefault="00606FDD" w:rsidP="00606FD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1C23C625" w14:textId="51ED1C50" w:rsidR="00922124" w:rsidRPr="00BF43A3" w:rsidRDefault="00922124" w:rsidP="001E24A4">
      <w:pPr>
        <w:spacing w:after="0" w:line="240" w:lineRule="auto"/>
        <w:ind w:firstLine="851"/>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Размещение зданий, строений и сооружений возможно при соблюдении требований статей </w:t>
      </w:r>
      <w:r w:rsidR="00F62F36" w:rsidRPr="00BF43A3">
        <w:rPr>
          <w:rFonts w:ascii="Times New Roman" w:eastAsia="SimSun" w:hAnsi="Times New Roman" w:cs="Times New Roman"/>
          <w:color w:val="000000" w:themeColor="text1"/>
          <w:sz w:val="27"/>
          <w:szCs w:val="27"/>
          <w:lang w:eastAsia="zh-CN"/>
        </w:rPr>
        <w:t xml:space="preserve">37, 38, 39, 42, 51 </w:t>
      </w:r>
      <w:r w:rsidR="001E24A4" w:rsidRPr="00BF43A3">
        <w:rPr>
          <w:rFonts w:ascii="Times New Roman" w:eastAsia="SimSun" w:hAnsi="Times New Roman" w:cs="Times New Roman"/>
          <w:color w:val="000000" w:themeColor="text1"/>
          <w:sz w:val="27"/>
          <w:szCs w:val="27"/>
          <w:lang w:eastAsia="zh-CN"/>
        </w:rPr>
        <w:t>настоящих Правил</w:t>
      </w:r>
    </w:p>
    <w:p w14:paraId="6995A611" w14:textId="77777777" w:rsidR="00821BF7" w:rsidRPr="00BF43A3" w:rsidRDefault="00821BF7" w:rsidP="000F13F1">
      <w:pPr>
        <w:spacing w:after="0" w:line="240" w:lineRule="auto"/>
        <w:jc w:val="center"/>
        <w:outlineLvl w:val="0"/>
        <w:rPr>
          <w:rFonts w:ascii="Times New Roman" w:eastAsia="SimSun" w:hAnsi="Times New Roman" w:cs="Times New Roman"/>
          <w:b/>
          <w:color w:val="000000" w:themeColor="text1"/>
          <w:sz w:val="27"/>
          <w:szCs w:val="27"/>
          <w:lang w:eastAsia="zh-CN"/>
        </w:rPr>
      </w:pPr>
      <w:bookmarkStart w:id="148" w:name="_Hlk531012892"/>
    </w:p>
    <w:p w14:paraId="23753037" w14:textId="2D10C1F4" w:rsidR="000F13F1" w:rsidRPr="00BF43A3" w:rsidRDefault="000F13F1" w:rsidP="000F13F1">
      <w:pPr>
        <w:spacing w:after="0" w:line="240" w:lineRule="auto"/>
        <w:jc w:val="center"/>
        <w:outlineLvl w:val="0"/>
        <w:rPr>
          <w:rFonts w:ascii="Times New Roman" w:eastAsia="SimSun" w:hAnsi="Times New Roman" w:cs="Times New Roman"/>
          <w:i/>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t>ТОД-1. Зона объектов здравоохранения</w:t>
      </w:r>
      <w:bookmarkEnd w:id="148"/>
    </w:p>
    <w:p w14:paraId="61C77F5A" w14:textId="77777777" w:rsidR="000F13F1" w:rsidRPr="00BF43A3" w:rsidRDefault="000F13F1" w:rsidP="000F13F1">
      <w:pPr>
        <w:spacing w:after="0" w:line="240" w:lineRule="auto"/>
        <w:ind w:firstLine="709"/>
        <w:jc w:val="both"/>
        <w:rPr>
          <w:rFonts w:ascii="Times New Roman" w:eastAsia="SimSun" w:hAnsi="Times New Roman" w:cs="Times New Roman"/>
          <w:i/>
          <w:color w:val="000000" w:themeColor="text1"/>
          <w:sz w:val="27"/>
          <w:szCs w:val="27"/>
          <w:lang w:eastAsia="zh-CN"/>
        </w:rPr>
      </w:pPr>
    </w:p>
    <w:p w14:paraId="3D6D8393" w14:textId="77777777" w:rsidR="000F13F1" w:rsidRPr="00BF43A3" w:rsidRDefault="000F13F1" w:rsidP="000F13F1">
      <w:pPr>
        <w:tabs>
          <w:tab w:val="left" w:pos="2520"/>
        </w:tabs>
        <w:spacing w:after="10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1. Основные виды и параметры разрешенного использования</w:t>
      </w:r>
      <w:r w:rsidR="00596744"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2D5D7D1D" w14:textId="77777777" w:rsidR="000F13F1" w:rsidRPr="00BF43A3" w:rsidRDefault="000F13F1" w:rsidP="000F13F1">
      <w:pPr>
        <w:tabs>
          <w:tab w:val="left" w:pos="2520"/>
        </w:tabs>
        <w:spacing w:after="100" w:line="240" w:lineRule="auto"/>
        <w:jc w:val="center"/>
        <w:outlineLvl w:val="0"/>
        <w:rPr>
          <w:rFonts w:ascii="Times New Roman" w:eastAsia="SimSun" w:hAnsi="Times New Roman" w:cs="Times New Roman"/>
          <w:color w:val="000000" w:themeColor="text1"/>
          <w:sz w:val="24"/>
          <w:szCs w:val="24"/>
          <w:lang w:eastAsia="zh-CN"/>
        </w:rPr>
      </w:pPr>
    </w:p>
    <w:tbl>
      <w:tblPr>
        <w:tblW w:w="15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2"/>
        <w:gridCol w:w="5216"/>
        <w:gridCol w:w="6314"/>
      </w:tblGrid>
      <w:tr w:rsidR="00BF43A3" w:rsidRPr="00BF43A3" w14:paraId="6AA0DA0A" w14:textId="77777777" w:rsidTr="00131708">
        <w:trPr>
          <w:trHeight w:val="552"/>
          <w:tblHeader/>
        </w:trPr>
        <w:tc>
          <w:tcPr>
            <w:tcW w:w="4282" w:type="dxa"/>
          </w:tcPr>
          <w:p w14:paraId="76958BC9" w14:textId="77777777" w:rsidR="00C309E5" w:rsidRPr="00BF43A3" w:rsidRDefault="003228B0" w:rsidP="00596744">
            <w:pPr>
              <w:tabs>
                <w:tab w:val="left" w:pos="2520"/>
              </w:tabs>
              <w:spacing w:after="0" w:line="240" w:lineRule="auto"/>
              <w:ind w:left="34" w:hanging="34"/>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922124"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 xml:space="preserve">а разрешенного </w:t>
            </w:r>
            <w:r w:rsidR="00922124" w:rsidRPr="00BF43A3">
              <w:rPr>
                <w:rFonts w:ascii="Times New Roman" w:eastAsia="SimSun" w:hAnsi="Times New Roman" w:cs="Times New Roman"/>
                <w:b/>
                <w:color w:val="000000" w:themeColor="text1"/>
                <w:sz w:val="24"/>
                <w:szCs w:val="24"/>
                <w:lang w:eastAsia="zh-CN"/>
              </w:rPr>
              <w:t>использования</w:t>
            </w:r>
            <w:r w:rsidRPr="00BF43A3">
              <w:rPr>
                <w:rFonts w:ascii="Times New Roman" w:eastAsia="SimSun" w:hAnsi="Times New Roman" w:cs="Times New Roman"/>
                <w:b/>
                <w:color w:val="000000" w:themeColor="text1"/>
                <w:sz w:val="24"/>
                <w:szCs w:val="24"/>
                <w:lang w:eastAsia="zh-CN"/>
              </w:rPr>
              <w:t xml:space="preserve"> </w:t>
            </w:r>
            <w:r w:rsidR="00C309E5" w:rsidRPr="00BF43A3">
              <w:rPr>
                <w:rFonts w:ascii="Times New Roman" w:eastAsia="SimSun" w:hAnsi="Times New Roman" w:cs="Times New Roman"/>
                <w:b/>
                <w:color w:val="000000" w:themeColor="text1"/>
                <w:sz w:val="24"/>
                <w:szCs w:val="24"/>
                <w:lang w:eastAsia="zh-CN"/>
              </w:rPr>
              <w:t>земельн</w:t>
            </w:r>
            <w:r w:rsidRPr="00BF43A3">
              <w:rPr>
                <w:rFonts w:ascii="Times New Roman" w:eastAsia="SimSun" w:hAnsi="Times New Roman" w:cs="Times New Roman"/>
                <w:b/>
                <w:color w:val="000000" w:themeColor="text1"/>
                <w:sz w:val="24"/>
                <w:szCs w:val="24"/>
                <w:lang w:eastAsia="zh-CN"/>
              </w:rPr>
              <w:t>ого</w:t>
            </w:r>
            <w:r w:rsidR="00C309E5"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p>
        </w:tc>
        <w:tc>
          <w:tcPr>
            <w:tcW w:w="5216" w:type="dxa"/>
          </w:tcPr>
          <w:p w14:paraId="62209E72" w14:textId="77777777" w:rsidR="00C309E5" w:rsidRPr="00BF43A3" w:rsidRDefault="003228B0" w:rsidP="00596744">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w:t>
            </w:r>
            <w:r w:rsidR="00C309E5"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C309E5"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6314" w:type="dxa"/>
          </w:tcPr>
          <w:p w14:paraId="186B6225" w14:textId="77777777" w:rsidR="00C309E5" w:rsidRPr="00BF43A3" w:rsidRDefault="00C309E5" w:rsidP="00596744">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34F2D0AA" w14:textId="77777777" w:rsidTr="00131708">
        <w:trPr>
          <w:trHeight w:val="294"/>
        </w:trPr>
        <w:tc>
          <w:tcPr>
            <w:tcW w:w="4282" w:type="dxa"/>
          </w:tcPr>
          <w:p w14:paraId="37D99F1B" w14:textId="77777777" w:rsidR="0014411A" w:rsidRPr="00BF43A3" w:rsidRDefault="0014411A" w:rsidP="00C309E5">
            <w:pPr>
              <w:spacing w:after="0" w:line="240" w:lineRule="auto"/>
              <w:ind w:left="34"/>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[3.4] - Здравоохранение</w:t>
            </w:r>
          </w:p>
          <w:p w14:paraId="32B990BF" w14:textId="77777777" w:rsidR="0014411A" w:rsidRPr="00BF43A3" w:rsidRDefault="0014411A" w:rsidP="00C30F90">
            <w:pPr>
              <w:autoSpaceDE w:val="0"/>
              <w:autoSpaceDN w:val="0"/>
              <w:adjustRightInd w:val="0"/>
              <w:spacing w:after="0" w:line="240" w:lineRule="auto"/>
              <w:ind w:left="720"/>
              <w:rPr>
                <w:rFonts w:ascii="Times New Roman" w:eastAsia="SimSun" w:hAnsi="Times New Roman" w:cs="Times New Roman"/>
                <w:color w:val="000000" w:themeColor="text1"/>
                <w:sz w:val="24"/>
                <w:szCs w:val="24"/>
                <w:lang w:eastAsia="zh-CN"/>
              </w:rPr>
            </w:pPr>
          </w:p>
        </w:tc>
        <w:tc>
          <w:tcPr>
            <w:tcW w:w="5216" w:type="dxa"/>
          </w:tcPr>
          <w:p w14:paraId="13F2C33C" w14:textId="77777777" w:rsidR="0014411A" w:rsidRPr="00BF43A3" w:rsidRDefault="00C30F90"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 xml:space="preserve">Размещение объектов капитального строительства, предназначенных для оказания </w:t>
            </w:r>
            <w:r w:rsidRPr="00BF43A3">
              <w:rPr>
                <w:rFonts w:ascii="Times New Roman" w:eastAsia="Times New Roman" w:hAnsi="Times New Roman" w:cs="Times New Roman"/>
                <w:color w:val="000000" w:themeColor="text1"/>
                <w:sz w:val="24"/>
                <w:szCs w:val="24"/>
                <w:lang w:eastAsia="ru-RU"/>
              </w:rPr>
              <w:lastRenderedPageBreak/>
              <w:t>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6314" w:type="dxa"/>
          </w:tcPr>
          <w:p w14:paraId="63389216" w14:textId="77777777" w:rsidR="0014411A" w:rsidRPr="00BF43A3" w:rsidRDefault="0014411A" w:rsidP="00C43532">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Минимальная площадь земельного участка  – 300 кв. м</w:t>
            </w:r>
            <w:r w:rsidR="00131708" w:rsidRPr="00BF43A3">
              <w:rPr>
                <w:rFonts w:ascii="Times New Roman" w:eastAsia="SimSun" w:hAnsi="Times New Roman" w:cs="Times New Roman"/>
                <w:color w:val="000000" w:themeColor="text1"/>
                <w:sz w:val="24"/>
                <w:szCs w:val="24"/>
                <w:lang w:eastAsia="zh-CN"/>
              </w:rPr>
              <w:t>.</w:t>
            </w:r>
          </w:p>
          <w:p w14:paraId="0C49462A" w14:textId="77777777" w:rsidR="0014411A" w:rsidRPr="00BF43A3" w:rsidRDefault="0014411A" w:rsidP="00C43532">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20000 кв. м</w:t>
            </w:r>
            <w:r w:rsidR="00131708" w:rsidRPr="00BF43A3">
              <w:rPr>
                <w:rFonts w:ascii="Times New Roman" w:eastAsia="SimSun" w:hAnsi="Times New Roman" w:cs="Times New Roman"/>
                <w:color w:val="000000" w:themeColor="text1"/>
                <w:sz w:val="24"/>
                <w:szCs w:val="24"/>
                <w:lang w:eastAsia="zh-CN"/>
              </w:rPr>
              <w:t>.</w:t>
            </w:r>
          </w:p>
          <w:p w14:paraId="72156982" w14:textId="77777777" w:rsidR="0014411A" w:rsidRPr="00BF43A3" w:rsidRDefault="0014411A" w:rsidP="00C43532">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Минимальная ширина земельного участка вдоль фронта улицы (проезда) – 18 м</w:t>
            </w:r>
            <w:r w:rsidR="00131708" w:rsidRPr="00BF43A3">
              <w:rPr>
                <w:rFonts w:ascii="Times New Roman" w:eastAsia="SimSun" w:hAnsi="Times New Roman" w:cs="Times New Roman"/>
                <w:color w:val="000000" w:themeColor="text1"/>
                <w:sz w:val="24"/>
                <w:szCs w:val="24"/>
                <w:lang w:eastAsia="zh-CN"/>
              </w:rPr>
              <w:t>.</w:t>
            </w:r>
          </w:p>
          <w:p w14:paraId="3A7D9F88" w14:textId="225BF530" w:rsidR="0014411A" w:rsidRPr="00BF43A3" w:rsidRDefault="0014411A" w:rsidP="00C43532">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5 этажей</w:t>
            </w:r>
          </w:p>
          <w:p w14:paraId="005DEF44" w14:textId="77777777" w:rsidR="0014411A" w:rsidRPr="00BF43A3" w:rsidRDefault="0014411A" w:rsidP="00C43532">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2EB0A26D" w14:textId="77777777" w:rsidR="00131708" w:rsidRPr="00BF43A3" w:rsidRDefault="0014411A" w:rsidP="00C43532">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r w:rsidR="00131708" w:rsidRPr="00BF43A3">
              <w:rPr>
                <w:rFonts w:ascii="Times New Roman" w:eastAsia="SimSun" w:hAnsi="Times New Roman" w:cs="Times New Roman"/>
                <w:color w:val="000000" w:themeColor="text1"/>
                <w:sz w:val="24"/>
                <w:szCs w:val="24"/>
                <w:lang w:eastAsia="zh-CN"/>
              </w:rPr>
              <w:t>.</w:t>
            </w:r>
          </w:p>
          <w:p w14:paraId="4953F535" w14:textId="77777777" w:rsidR="0014411A" w:rsidRPr="00BF43A3" w:rsidRDefault="00131708" w:rsidP="0059674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- 50%</w:t>
            </w:r>
          </w:p>
        </w:tc>
      </w:tr>
      <w:tr w:rsidR="00BF43A3" w:rsidRPr="00BF43A3" w14:paraId="14094DB4" w14:textId="77777777" w:rsidTr="00131708">
        <w:trPr>
          <w:trHeight w:val="841"/>
        </w:trPr>
        <w:tc>
          <w:tcPr>
            <w:tcW w:w="4282" w:type="dxa"/>
          </w:tcPr>
          <w:p w14:paraId="19C64017" w14:textId="77777777" w:rsidR="00C7341F" w:rsidRPr="00BF43A3" w:rsidRDefault="00C7341F" w:rsidP="002D0E84">
            <w:pPr>
              <w:spacing w:after="0" w:line="240" w:lineRule="auto"/>
              <w:ind w:left="34"/>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[4.4] - Магазины</w:t>
            </w:r>
          </w:p>
          <w:p w14:paraId="6595678D" w14:textId="77777777" w:rsidR="00C7341F" w:rsidRPr="00BF43A3" w:rsidRDefault="00C7341F" w:rsidP="00C43532">
            <w:pPr>
              <w:spacing w:after="0" w:line="240" w:lineRule="auto"/>
              <w:ind w:left="34"/>
              <w:rPr>
                <w:rFonts w:ascii="Times New Roman" w:eastAsia="SimSun" w:hAnsi="Times New Roman" w:cs="Times New Roman"/>
                <w:color w:val="000000" w:themeColor="text1"/>
                <w:sz w:val="24"/>
                <w:szCs w:val="24"/>
                <w:lang w:eastAsia="zh-CN"/>
              </w:rPr>
            </w:pPr>
          </w:p>
          <w:p w14:paraId="2FB28B14" w14:textId="77777777" w:rsidR="00C7341F" w:rsidRPr="00BF43A3" w:rsidRDefault="00C7341F" w:rsidP="002D0E84">
            <w:pPr>
              <w:spacing w:after="0" w:line="240" w:lineRule="auto"/>
              <w:ind w:left="34"/>
              <w:rPr>
                <w:rFonts w:ascii="Times New Roman" w:eastAsia="SimSun" w:hAnsi="Times New Roman" w:cs="Times New Roman"/>
                <w:color w:val="000000" w:themeColor="text1"/>
                <w:sz w:val="24"/>
                <w:szCs w:val="24"/>
                <w:lang w:eastAsia="zh-CN"/>
              </w:rPr>
            </w:pPr>
          </w:p>
        </w:tc>
        <w:tc>
          <w:tcPr>
            <w:tcW w:w="5216" w:type="dxa"/>
          </w:tcPr>
          <w:p w14:paraId="6F8E4598" w14:textId="77777777" w:rsidR="00C7341F" w:rsidRPr="00BF43A3" w:rsidRDefault="00647513"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314" w:type="dxa"/>
          </w:tcPr>
          <w:p w14:paraId="4010D56D" w14:textId="77777777" w:rsidR="0014411A" w:rsidRPr="00BF43A3" w:rsidRDefault="0014411A" w:rsidP="0014411A">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bookmarkStart w:id="149" w:name="_Hlk531012960"/>
            <w:r w:rsidRPr="00BF43A3">
              <w:rPr>
                <w:rFonts w:ascii="Times New Roman" w:eastAsia="SimSun" w:hAnsi="Times New Roman" w:cs="Times New Roman"/>
                <w:color w:val="000000" w:themeColor="text1"/>
                <w:sz w:val="24"/>
                <w:szCs w:val="24"/>
                <w:lang w:eastAsia="zh-CN"/>
              </w:rPr>
              <w:t>Минимальная</w:t>
            </w:r>
            <w:r w:rsidR="00F81060" w:rsidRPr="00BF43A3">
              <w:rPr>
                <w:rFonts w:ascii="Times New Roman" w:eastAsia="SimSun" w:hAnsi="Times New Roman" w:cs="Times New Roman"/>
                <w:color w:val="000000" w:themeColor="text1"/>
                <w:sz w:val="24"/>
                <w:szCs w:val="24"/>
                <w:lang w:eastAsia="zh-CN"/>
              </w:rPr>
              <w:t xml:space="preserve"> площадь земельного участка  – 1</w:t>
            </w:r>
            <w:r w:rsidRPr="00BF43A3">
              <w:rPr>
                <w:rFonts w:ascii="Times New Roman" w:eastAsia="SimSun" w:hAnsi="Times New Roman" w:cs="Times New Roman"/>
                <w:color w:val="000000" w:themeColor="text1"/>
                <w:sz w:val="24"/>
                <w:szCs w:val="24"/>
                <w:lang w:eastAsia="zh-CN"/>
              </w:rPr>
              <w:t>00 кв. м</w:t>
            </w:r>
            <w:r w:rsidR="00131708" w:rsidRPr="00BF43A3">
              <w:rPr>
                <w:rFonts w:ascii="Times New Roman" w:eastAsia="SimSun" w:hAnsi="Times New Roman" w:cs="Times New Roman"/>
                <w:color w:val="000000" w:themeColor="text1"/>
                <w:sz w:val="24"/>
                <w:szCs w:val="24"/>
                <w:lang w:eastAsia="zh-CN"/>
              </w:rPr>
              <w:t>.</w:t>
            </w:r>
          </w:p>
          <w:p w14:paraId="60D87E27" w14:textId="77777777" w:rsidR="0014411A" w:rsidRPr="00BF43A3" w:rsidRDefault="0014411A" w:rsidP="0014411A">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2 0000 кв. м</w:t>
            </w:r>
            <w:r w:rsidR="00131708" w:rsidRPr="00BF43A3">
              <w:rPr>
                <w:rFonts w:ascii="Times New Roman" w:eastAsia="SimSun" w:hAnsi="Times New Roman" w:cs="Times New Roman"/>
                <w:color w:val="000000" w:themeColor="text1"/>
                <w:sz w:val="24"/>
                <w:szCs w:val="24"/>
                <w:lang w:eastAsia="zh-CN"/>
              </w:rPr>
              <w:t>.</w:t>
            </w:r>
          </w:p>
          <w:p w14:paraId="6C6C89EA" w14:textId="77777777" w:rsidR="0014411A" w:rsidRPr="00BF43A3" w:rsidRDefault="0014411A" w:rsidP="0014411A">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18 м</w:t>
            </w:r>
            <w:r w:rsidR="00131708" w:rsidRPr="00BF43A3">
              <w:rPr>
                <w:rFonts w:ascii="Times New Roman" w:eastAsia="SimSun" w:hAnsi="Times New Roman" w:cs="Times New Roman"/>
                <w:color w:val="000000" w:themeColor="text1"/>
                <w:sz w:val="24"/>
                <w:szCs w:val="24"/>
                <w:lang w:eastAsia="zh-CN"/>
              </w:rPr>
              <w:t>.</w:t>
            </w:r>
          </w:p>
          <w:p w14:paraId="1AF3B77E" w14:textId="3E886A28" w:rsidR="0014411A" w:rsidRPr="00BF43A3" w:rsidRDefault="0014411A" w:rsidP="0014411A">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w:t>
            </w:r>
            <w:r w:rsidR="001E24A4"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5 этажей</w:t>
            </w:r>
            <w:r w:rsidR="00131708" w:rsidRPr="00BF43A3">
              <w:rPr>
                <w:rFonts w:ascii="Times New Roman" w:eastAsia="SimSun" w:hAnsi="Times New Roman" w:cs="Times New Roman"/>
                <w:color w:val="000000" w:themeColor="text1"/>
                <w:sz w:val="24"/>
                <w:szCs w:val="24"/>
                <w:lang w:eastAsia="zh-CN"/>
              </w:rPr>
              <w:t>.</w:t>
            </w:r>
          </w:p>
          <w:p w14:paraId="12D31C64" w14:textId="77777777" w:rsidR="0014411A" w:rsidRPr="00BF43A3" w:rsidRDefault="0014411A" w:rsidP="0014411A">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47F4E3F9" w14:textId="77777777" w:rsidR="00C7341F" w:rsidRPr="00BF43A3" w:rsidRDefault="0014411A" w:rsidP="0014411A">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r w:rsidR="00131708" w:rsidRPr="00BF43A3">
              <w:rPr>
                <w:rFonts w:ascii="Times New Roman" w:eastAsia="SimSun" w:hAnsi="Times New Roman" w:cs="Times New Roman"/>
                <w:color w:val="000000" w:themeColor="text1"/>
                <w:sz w:val="24"/>
                <w:szCs w:val="24"/>
                <w:lang w:eastAsia="zh-CN"/>
              </w:rPr>
              <w:t>.</w:t>
            </w:r>
          </w:p>
          <w:p w14:paraId="18DA916A" w14:textId="77777777" w:rsidR="00131708" w:rsidRPr="00BF43A3" w:rsidRDefault="00131708" w:rsidP="00131708">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- 50%</w:t>
            </w:r>
            <w:bookmarkEnd w:id="149"/>
          </w:p>
        </w:tc>
      </w:tr>
      <w:tr w:rsidR="00BF43A3" w:rsidRPr="00BF43A3" w14:paraId="5F460FA6" w14:textId="77777777" w:rsidTr="00EC6D3C">
        <w:trPr>
          <w:trHeight w:val="3864"/>
        </w:trPr>
        <w:tc>
          <w:tcPr>
            <w:tcW w:w="4282" w:type="dxa"/>
            <w:tcBorders>
              <w:bottom w:val="single" w:sz="4" w:space="0" w:color="auto"/>
            </w:tcBorders>
          </w:tcPr>
          <w:p w14:paraId="5B96A224" w14:textId="666B882D" w:rsidR="001E24A4" w:rsidRPr="00BF43A3" w:rsidRDefault="001E24A4" w:rsidP="001D23C2">
            <w:pPr>
              <w:spacing w:after="0" w:line="240" w:lineRule="auto"/>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lastRenderedPageBreak/>
              <w:t>[12.0.1] – Улично-дорожная сеть</w:t>
            </w:r>
          </w:p>
        </w:tc>
        <w:tc>
          <w:tcPr>
            <w:tcW w:w="5216" w:type="dxa"/>
            <w:tcBorders>
              <w:bottom w:val="single" w:sz="4" w:space="0" w:color="auto"/>
            </w:tcBorders>
          </w:tcPr>
          <w:p w14:paraId="2C038020" w14:textId="77777777" w:rsidR="001E24A4" w:rsidRPr="00BF43A3" w:rsidRDefault="001E24A4" w:rsidP="001D23C2">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24CF4AEE" w14:textId="1D5718E1" w:rsidR="001E24A4" w:rsidRPr="00BF43A3" w:rsidRDefault="001E24A4" w:rsidP="001D23C2">
            <w:pPr>
              <w:autoSpaceDE w:val="0"/>
              <w:autoSpaceDN w:val="0"/>
              <w:adjustRightInd w:val="0"/>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314" w:type="dxa"/>
            <w:vMerge w:val="restart"/>
            <w:tcBorders>
              <w:bottom w:val="single" w:sz="4" w:space="0" w:color="auto"/>
            </w:tcBorders>
          </w:tcPr>
          <w:p w14:paraId="3F7A57B0" w14:textId="77777777" w:rsidR="001E24A4" w:rsidRPr="00BF43A3" w:rsidRDefault="001E24A4" w:rsidP="00863CFE">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Регламенты не устанавливаются</w:t>
            </w:r>
          </w:p>
          <w:p w14:paraId="5382E2DD" w14:textId="77777777" w:rsidR="001E24A4" w:rsidRPr="00BF43A3" w:rsidRDefault="001E24A4" w:rsidP="00863CFE">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F43A3" w:rsidRPr="00BF43A3" w14:paraId="6CB469CF" w14:textId="77777777" w:rsidTr="001D23C2">
        <w:trPr>
          <w:trHeight w:val="841"/>
        </w:trPr>
        <w:tc>
          <w:tcPr>
            <w:tcW w:w="4282" w:type="dxa"/>
            <w:shd w:val="clear" w:color="auto" w:fill="FFFFFF"/>
          </w:tcPr>
          <w:p w14:paraId="2255EB54" w14:textId="74CA0E7F" w:rsidR="001E24A4" w:rsidRPr="00BF43A3" w:rsidRDefault="001E24A4" w:rsidP="001D23C2">
            <w:pPr>
              <w:spacing w:after="0" w:line="240" w:lineRule="auto"/>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t>[12.0.2] – Благоустройство территории</w:t>
            </w:r>
          </w:p>
        </w:tc>
        <w:tc>
          <w:tcPr>
            <w:tcW w:w="5216" w:type="dxa"/>
          </w:tcPr>
          <w:p w14:paraId="5531B9C6" w14:textId="069B0E4F" w:rsidR="001E24A4" w:rsidRPr="00BF43A3" w:rsidRDefault="001E24A4" w:rsidP="001D23C2">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hAnsi="Times New Roman" w:cs="Times New Roman"/>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314" w:type="dxa"/>
            <w:vMerge/>
          </w:tcPr>
          <w:p w14:paraId="6FB0CCF9" w14:textId="77777777" w:rsidR="001E24A4" w:rsidRPr="00BF43A3" w:rsidRDefault="001E24A4" w:rsidP="001D23C2">
            <w:pPr>
              <w:spacing w:after="0" w:line="240" w:lineRule="auto"/>
              <w:rPr>
                <w:rFonts w:ascii="Times New Roman" w:hAnsi="Times New Roman" w:cs="Times New Roman"/>
                <w:color w:val="000000" w:themeColor="text1"/>
                <w:sz w:val="24"/>
                <w:szCs w:val="24"/>
              </w:rPr>
            </w:pPr>
          </w:p>
        </w:tc>
      </w:tr>
    </w:tbl>
    <w:p w14:paraId="1DD34B91" w14:textId="0EFDC7AE" w:rsidR="0014411A" w:rsidRPr="00BF43A3" w:rsidRDefault="0014411A" w:rsidP="00863CFE">
      <w:pPr>
        <w:tabs>
          <w:tab w:val="left" w:pos="2520"/>
        </w:tabs>
        <w:spacing w:after="0" w:line="240" w:lineRule="auto"/>
        <w:outlineLvl w:val="0"/>
        <w:rPr>
          <w:rFonts w:ascii="Times New Roman" w:eastAsia="SimSun" w:hAnsi="Times New Roman" w:cs="Times New Roman"/>
          <w:b/>
          <w:color w:val="000000" w:themeColor="text1"/>
          <w:sz w:val="28"/>
          <w:szCs w:val="28"/>
          <w:lang w:eastAsia="zh-CN"/>
        </w:rPr>
      </w:pPr>
    </w:p>
    <w:p w14:paraId="38E22578" w14:textId="56C43C77" w:rsidR="00821BF7" w:rsidRPr="00BF43A3" w:rsidRDefault="00821BF7" w:rsidP="00863CFE">
      <w:pPr>
        <w:tabs>
          <w:tab w:val="left" w:pos="2520"/>
        </w:tabs>
        <w:spacing w:after="0" w:line="240" w:lineRule="auto"/>
        <w:outlineLvl w:val="0"/>
        <w:rPr>
          <w:rFonts w:ascii="Times New Roman" w:eastAsia="SimSun" w:hAnsi="Times New Roman" w:cs="Times New Roman"/>
          <w:b/>
          <w:color w:val="000000" w:themeColor="text1"/>
          <w:sz w:val="28"/>
          <w:szCs w:val="28"/>
          <w:lang w:eastAsia="zh-CN"/>
        </w:rPr>
      </w:pPr>
    </w:p>
    <w:p w14:paraId="41509332" w14:textId="4B2BC991" w:rsidR="00821BF7" w:rsidRPr="00BF43A3" w:rsidRDefault="00821BF7" w:rsidP="00863CFE">
      <w:pPr>
        <w:tabs>
          <w:tab w:val="left" w:pos="2520"/>
        </w:tabs>
        <w:spacing w:after="0" w:line="240" w:lineRule="auto"/>
        <w:outlineLvl w:val="0"/>
        <w:rPr>
          <w:rFonts w:ascii="Times New Roman" w:eastAsia="SimSun" w:hAnsi="Times New Roman" w:cs="Times New Roman"/>
          <w:b/>
          <w:color w:val="000000" w:themeColor="text1"/>
          <w:sz w:val="28"/>
          <w:szCs w:val="28"/>
          <w:lang w:eastAsia="zh-CN"/>
        </w:rPr>
      </w:pPr>
    </w:p>
    <w:p w14:paraId="69E0A8CC" w14:textId="6AB8943D" w:rsidR="00821BF7" w:rsidRPr="00BF43A3" w:rsidRDefault="00821BF7" w:rsidP="00863CFE">
      <w:pPr>
        <w:tabs>
          <w:tab w:val="left" w:pos="2520"/>
        </w:tabs>
        <w:spacing w:after="0" w:line="240" w:lineRule="auto"/>
        <w:outlineLvl w:val="0"/>
        <w:rPr>
          <w:rFonts w:ascii="Times New Roman" w:eastAsia="SimSun" w:hAnsi="Times New Roman" w:cs="Times New Roman"/>
          <w:b/>
          <w:color w:val="000000" w:themeColor="text1"/>
          <w:sz w:val="28"/>
          <w:szCs w:val="28"/>
          <w:lang w:eastAsia="zh-CN"/>
        </w:rPr>
      </w:pPr>
    </w:p>
    <w:p w14:paraId="461BEB36" w14:textId="77777777" w:rsidR="00821BF7" w:rsidRPr="00BF43A3" w:rsidRDefault="00821BF7" w:rsidP="00863CFE">
      <w:pPr>
        <w:tabs>
          <w:tab w:val="left" w:pos="2520"/>
        </w:tabs>
        <w:spacing w:after="0" w:line="240" w:lineRule="auto"/>
        <w:outlineLvl w:val="0"/>
        <w:rPr>
          <w:rFonts w:ascii="Times New Roman" w:eastAsia="SimSun" w:hAnsi="Times New Roman" w:cs="Times New Roman"/>
          <w:b/>
          <w:color w:val="000000" w:themeColor="text1"/>
          <w:sz w:val="28"/>
          <w:szCs w:val="28"/>
          <w:lang w:eastAsia="zh-CN"/>
        </w:rPr>
      </w:pPr>
    </w:p>
    <w:p w14:paraId="4E06C19B" w14:textId="77777777" w:rsidR="000F13F1" w:rsidRPr="00BF43A3" w:rsidRDefault="000F13F1" w:rsidP="000F13F1">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lastRenderedPageBreak/>
        <w:t>2. Условно разрешенные виды и параметры разрешенного использования</w:t>
      </w:r>
      <w:r w:rsidR="00596744"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743E3F88" w14:textId="77777777" w:rsidR="000F13F1" w:rsidRPr="00BF43A3" w:rsidRDefault="000F13F1" w:rsidP="000F13F1">
      <w:pPr>
        <w:tabs>
          <w:tab w:val="left" w:pos="2520"/>
        </w:tabs>
        <w:spacing w:after="0" w:line="240" w:lineRule="auto"/>
        <w:ind w:firstLine="709"/>
        <w:jc w:val="both"/>
        <w:outlineLvl w:val="0"/>
        <w:rPr>
          <w:rFonts w:ascii="Times New Roman" w:eastAsia="SimSun" w:hAnsi="Times New Roman" w:cs="Times New Roman"/>
          <w:b/>
          <w:color w:val="000000" w:themeColor="text1"/>
          <w:sz w:val="28"/>
          <w:szCs w:val="28"/>
          <w:lang w:eastAsia="zh-CN"/>
        </w:rPr>
      </w:pP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635"/>
        <w:gridCol w:w="5438"/>
        <w:gridCol w:w="6662"/>
      </w:tblGrid>
      <w:tr w:rsidR="00BF43A3" w:rsidRPr="00BF43A3" w14:paraId="29CF135A" w14:textId="77777777" w:rsidTr="001E24A4">
        <w:trPr>
          <w:trHeight w:val="552"/>
          <w:tblHeader/>
        </w:trPr>
        <w:tc>
          <w:tcPr>
            <w:tcW w:w="3635" w:type="dxa"/>
          </w:tcPr>
          <w:p w14:paraId="131837A6" w14:textId="77777777" w:rsidR="00CF3B0A" w:rsidRPr="00BF43A3" w:rsidRDefault="003228B0" w:rsidP="00596744">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CF3B0A"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CF3B0A"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w:t>
            </w:r>
            <w:r w:rsidR="00CF3B0A"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r w:rsidR="00CF3B0A" w:rsidRPr="00BF43A3">
              <w:rPr>
                <w:rFonts w:ascii="Times New Roman" w:eastAsia="SimSun" w:hAnsi="Times New Roman" w:cs="Times New Roman"/>
                <w:b/>
                <w:color w:val="000000" w:themeColor="text1"/>
                <w:sz w:val="24"/>
                <w:szCs w:val="24"/>
                <w:lang w:eastAsia="zh-CN"/>
              </w:rPr>
              <w:t xml:space="preserve"> </w:t>
            </w:r>
          </w:p>
        </w:tc>
        <w:tc>
          <w:tcPr>
            <w:tcW w:w="5438" w:type="dxa"/>
          </w:tcPr>
          <w:p w14:paraId="231B9CDE" w14:textId="77777777" w:rsidR="00CF3B0A" w:rsidRPr="00BF43A3" w:rsidRDefault="003228B0" w:rsidP="00596744">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w:t>
            </w:r>
            <w:r w:rsidR="00CF3B0A"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CF3B0A"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6662" w:type="dxa"/>
          </w:tcPr>
          <w:p w14:paraId="755DC803" w14:textId="77777777" w:rsidR="00CF3B0A" w:rsidRPr="00BF43A3" w:rsidRDefault="00CF3B0A" w:rsidP="00CF3B0A">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63E8D162" w14:textId="77777777" w:rsidTr="00CF3B0A">
        <w:trPr>
          <w:trHeight w:val="552"/>
        </w:trPr>
        <w:tc>
          <w:tcPr>
            <w:tcW w:w="3635" w:type="dxa"/>
          </w:tcPr>
          <w:p w14:paraId="48740CFA" w14:textId="77777777" w:rsidR="001E24A4" w:rsidRPr="00BF43A3" w:rsidRDefault="001E24A4" w:rsidP="001E24A4">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[3.1] - Коммунальное обслуживание</w:t>
            </w:r>
          </w:p>
          <w:p w14:paraId="4431E7E6" w14:textId="77777777" w:rsidR="001E24A4" w:rsidRPr="00BF43A3" w:rsidRDefault="001E24A4" w:rsidP="001E24A4">
            <w:pPr>
              <w:tabs>
                <w:tab w:val="left" w:pos="2520"/>
              </w:tabs>
              <w:spacing w:after="0" w:line="240" w:lineRule="auto"/>
              <w:rPr>
                <w:rFonts w:ascii="Times New Roman" w:eastAsia="SimSun" w:hAnsi="Times New Roman" w:cs="Times New Roman"/>
                <w:b/>
                <w:color w:val="000000" w:themeColor="text1"/>
                <w:sz w:val="24"/>
                <w:szCs w:val="24"/>
                <w:lang w:eastAsia="zh-CN"/>
              </w:rPr>
            </w:pPr>
          </w:p>
        </w:tc>
        <w:tc>
          <w:tcPr>
            <w:tcW w:w="5438" w:type="dxa"/>
          </w:tcPr>
          <w:p w14:paraId="499A2910" w14:textId="2722A3E5" w:rsidR="001E24A4" w:rsidRPr="00BF43A3" w:rsidRDefault="001E24A4" w:rsidP="001E24A4">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w:t>
            </w:r>
          </w:p>
        </w:tc>
        <w:tc>
          <w:tcPr>
            <w:tcW w:w="6662" w:type="dxa"/>
          </w:tcPr>
          <w:p w14:paraId="76F65032" w14:textId="77777777" w:rsidR="001E24A4" w:rsidRPr="00BF43A3" w:rsidRDefault="001E24A4" w:rsidP="001E24A4">
            <w:pPr>
              <w:tabs>
                <w:tab w:val="left" w:pos="1134"/>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земельных участков - 5 кв. м.</w:t>
            </w:r>
          </w:p>
          <w:p w14:paraId="626F7D5B" w14:textId="77777777" w:rsidR="001E24A4" w:rsidRPr="00BF43A3" w:rsidRDefault="001E24A4" w:rsidP="001E24A4">
            <w:pPr>
              <w:tabs>
                <w:tab w:val="left" w:pos="1134"/>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земельных участков – не подлежит ограничению.</w:t>
            </w:r>
          </w:p>
          <w:p w14:paraId="6A28FB2D" w14:textId="42FFABBE" w:rsidR="001E24A4" w:rsidRPr="00BF43A3" w:rsidRDefault="001E24A4" w:rsidP="001E24A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и строений от уровня земли -     15 м.</w:t>
            </w:r>
          </w:p>
          <w:p w14:paraId="4138D580" w14:textId="77777777" w:rsidR="001E24A4" w:rsidRPr="00BF43A3" w:rsidRDefault="001E24A4" w:rsidP="001E24A4">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Высота сооружений инженерного назначения определяется проектом с учетом минимально допустимых  расстояний до соседних зданий и сооружений. Минимальный отступ строений до границ соседнего участка - 3 м.</w:t>
            </w:r>
          </w:p>
          <w:p w14:paraId="3C635569" w14:textId="77777777" w:rsidR="001E24A4" w:rsidRPr="00BF43A3" w:rsidRDefault="001E24A4" w:rsidP="001E24A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3A2621BB" w14:textId="49D062AD" w:rsidR="001E24A4" w:rsidRPr="00BF43A3" w:rsidRDefault="001E24A4" w:rsidP="001E24A4">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Максимальный процент застройки в границах земельного участка – 50% </w:t>
            </w:r>
          </w:p>
        </w:tc>
      </w:tr>
      <w:tr w:rsidR="00BF43A3" w:rsidRPr="00BF43A3" w14:paraId="4FBD1679" w14:textId="77777777" w:rsidTr="00AD290F">
        <w:trPr>
          <w:trHeight w:val="408"/>
        </w:trPr>
        <w:tc>
          <w:tcPr>
            <w:tcW w:w="3635" w:type="dxa"/>
          </w:tcPr>
          <w:p w14:paraId="08262BB5" w14:textId="77777777" w:rsidR="00CF3B0A" w:rsidRPr="00BF43A3" w:rsidRDefault="00CF3B0A" w:rsidP="00596744">
            <w:pPr>
              <w:spacing w:after="0" w:line="240" w:lineRule="auto"/>
              <w:ind w:left="34"/>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[3.2] - Социальное обслуживание</w:t>
            </w:r>
          </w:p>
          <w:p w14:paraId="3B676139" w14:textId="77777777" w:rsidR="00CF3B0A" w:rsidRPr="00BF43A3" w:rsidRDefault="00CF3B0A" w:rsidP="00596744">
            <w:pPr>
              <w:spacing w:after="0" w:line="240" w:lineRule="auto"/>
              <w:rPr>
                <w:rFonts w:ascii="Times New Roman" w:eastAsia="SimSun" w:hAnsi="Times New Roman" w:cs="Times New Roman"/>
                <w:color w:val="000000" w:themeColor="text1"/>
                <w:sz w:val="24"/>
                <w:szCs w:val="24"/>
                <w:lang w:eastAsia="zh-CN"/>
              </w:rPr>
            </w:pPr>
          </w:p>
        </w:tc>
        <w:tc>
          <w:tcPr>
            <w:tcW w:w="5438" w:type="dxa"/>
          </w:tcPr>
          <w:p w14:paraId="08099077" w14:textId="77777777" w:rsidR="00CF3B0A" w:rsidRPr="00BF43A3" w:rsidRDefault="00647513" w:rsidP="0059674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6662" w:type="dxa"/>
          </w:tcPr>
          <w:p w14:paraId="71F7E704" w14:textId="77777777" w:rsidR="00CF3B0A" w:rsidRPr="00BF43A3" w:rsidRDefault="00CF3B0A" w:rsidP="000F13F1">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1000 кв. м.</w:t>
            </w:r>
          </w:p>
          <w:p w14:paraId="4E6670B9" w14:textId="77777777" w:rsidR="00EB4DF1" w:rsidRPr="00BF43A3" w:rsidRDefault="00EB4DF1" w:rsidP="000F13F1">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не подлежит ограничению.</w:t>
            </w:r>
          </w:p>
          <w:p w14:paraId="4AFF552E" w14:textId="77777777" w:rsidR="00CF3B0A" w:rsidRPr="00BF43A3" w:rsidRDefault="00CF3B0A" w:rsidP="000F13F1">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15 м.</w:t>
            </w:r>
          </w:p>
          <w:p w14:paraId="407395BC" w14:textId="200FD44E" w:rsidR="00CF3B0A" w:rsidRPr="00BF43A3" w:rsidRDefault="00CF3B0A" w:rsidP="000F13F1">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4 этажа.</w:t>
            </w:r>
          </w:p>
          <w:p w14:paraId="2D4426D6" w14:textId="77777777" w:rsidR="00CF3B0A" w:rsidRPr="00BF43A3" w:rsidRDefault="00CF3B0A" w:rsidP="000F13F1">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r w:rsidR="00131708" w:rsidRPr="00BF43A3">
              <w:rPr>
                <w:rFonts w:ascii="Times New Roman" w:eastAsia="SimSun" w:hAnsi="Times New Roman" w:cs="Times New Roman"/>
                <w:color w:val="000000" w:themeColor="text1"/>
                <w:sz w:val="24"/>
                <w:szCs w:val="24"/>
                <w:lang w:eastAsia="zh-CN"/>
              </w:rPr>
              <w:t>.</w:t>
            </w:r>
          </w:p>
          <w:p w14:paraId="2A92BBE8" w14:textId="77777777" w:rsidR="00131708" w:rsidRPr="00BF43A3" w:rsidRDefault="00CF3B0A" w:rsidP="00CF3B0A">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r w:rsidR="00131708" w:rsidRPr="00BF43A3">
              <w:rPr>
                <w:rFonts w:ascii="Times New Roman" w:eastAsia="SimSun" w:hAnsi="Times New Roman" w:cs="Times New Roman"/>
                <w:color w:val="000000" w:themeColor="text1"/>
                <w:sz w:val="24"/>
                <w:szCs w:val="24"/>
                <w:lang w:eastAsia="zh-CN"/>
              </w:rPr>
              <w:t>.</w:t>
            </w:r>
          </w:p>
          <w:p w14:paraId="5A3F76CA" w14:textId="77777777" w:rsidR="00CF3B0A" w:rsidRPr="00BF43A3" w:rsidRDefault="00131708" w:rsidP="00131708">
            <w:pPr>
              <w:spacing w:after="0" w:line="240" w:lineRule="auto"/>
              <w:jc w:val="both"/>
              <w:rPr>
                <w:rFonts w:ascii="Times New Roman" w:eastAsia="SimSun" w:hAnsi="Times New Roman" w:cs="Times New Roman"/>
                <w:color w:val="000000" w:themeColor="text1"/>
                <w:lang w:eastAsia="zh-CN"/>
              </w:rPr>
            </w:pPr>
            <w:r w:rsidRPr="00BF43A3">
              <w:rPr>
                <w:rFonts w:ascii="Times New Roman" w:eastAsia="SimSun" w:hAnsi="Times New Roman" w:cs="Times New Roman"/>
                <w:color w:val="000000" w:themeColor="text1"/>
                <w:sz w:val="24"/>
                <w:szCs w:val="24"/>
                <w:lang w:eastAsia="zh-CN"/>
              </w:rPr>
              <w:lastRenderedPageBreak/>
              <w:t>Максимальный процент застройки участка - 40%</w:t>
            </w:r>
          </w:p>
        </w:tc>
      </w:tr>
      <w:tr w:rsidR="00AD290F" w:rsidRPr="00BF43A3" w14:paraId="40F125D0" w14:textId="77777777" w:rsidTr="001E24A4">
        <w:trPr>
          <w:trHeight w:val="408"/>
        </w:trPr>
        <w:tc>
          <w:tcPr>
            <w:tcW w:w="3635" w:type="dxa"/>
            <w:tcBorders>
              <w:bottom w:val="single" w:sz="4" w:space="0" w:color="auto"/>
            </w:tcBorders>
          </w:tcPr>
          <w:p w14:paraId="60A9F7A0" w14:textId="77777777" w:rsidR="00AD290F" w:rsidRPr="00BF43A3" w:rsidRDefault="00AD290F" w:rsidP="00AD290F">
            <w:pPr>
              <w:spacing w:after="0" w:line="240" w:lineRule="auto"/>
              <w:ind w:left="34"/>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[3.8] - Общественное управление</w:t>
            </w:r>
          </w:p>
          <w:p w14:paraId="23A174D6" w14:textId="77777777" w:rsidR="00AD290F" w:rsidRPr="00BF43A3" w:rsidRDefault="00AD290F" w:rsidP="00AD290F">
            <w:pPr>
              <w:spacing w:after="0" w:line="240" w:lineRule="auto"/>
              <w:ind w:left="34"/>
              <w:rPr>
                <w:rFonts w:ascii="Times New Roman" w:eastAsia="SimSun" w:hAnsi="Times New Roman" w:cs="Times New Roman"/>
                <w:color w:val="000000" w:themeColor="text1"/>
                <w:sz w:val="24"/>
                <w:szCs w:val="24"/>
                <w:lang w:eastAsia="zh-CN"/>
              </w:rPr>
            </w:pPr>
          </w:p>
        </w:tc>
        <w:tc>
          <w:tcPr>
            <w:tcW w:w="5438" w:type="dxa"/>
            <w:tcBorders>
              <w:bottom w:val="single" w:sz="4" w:space="0" w:color="auto"/>
            </w:tcBorders>
          </w:tcPr>
          <w:p w14:paraId="040C08C4" w14:textId="738D999A" w:rsidR="00AD290F" w:rsidRPr="00BF43A3" w:rsidRDefault="00AD290F" w:rsidP="00AD290F">
            <w:pPr>
              <w:keepLines/>
              <w:suppressAutoHyphens/>
              <w:overflowPunct w:val="0"/>
              <w:autoSpaceDE w:val="0"/>
              <w:spacing w:after="0" w:line="240" w:lineRule="auto"/>
              <w:textAlignment w:val="baseline"/>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предназначенных для размещения органов и организаций общественного управления</w:t>
            </w:r>
          </w:p>
        </w:tc>
        <w:tc>
          <w:tcPr>
            <w:tcW w:w="6662" w:type="dxa"/>
            <w:tcBorders>
              <w:bottom w:val="single" w:sz="4" w:space="0" w:color="auto"/>
            </w:tcBorders>
          </w:tcPr>
          <w:p w14:paraId="39A7598E" w14:textId="77777777" w:rsidR="00AD290F" w:rsidRPr="00BF43A3" w:rsidRDefault="00AD290F" w:rsidP="00AD290F">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300 кв. м.</w:t>
            </w:r>
          </w:p>
          <w:p w14:paraId="6423687D" w14:textId="77777777" w:rsidR="00AD290F" w:rsidRPr="00BF43A3" w:rsidRDefault="00AD290F" w:rsidP="00AD290F">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20000 кв. м.</w:t>
            </w:r>
          </w:p>
          <w:p w14:paraId="3D6C5D53" w14:textId="77777777" w:rsidR="00AD290F" w:rsidRPr="00BF43A3" w:rsidRDefault="00AD290F" w:rsidP="00AD290F">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18 м.</w:t>
            </w:r>
          </w:p>
          <w:p w14:paraId="014511CC" w14:textId="5BD02841" w:rsidR="00AD290F" w:rsidRPr="00BF43A3" w:rsidRDefault="00AD290F" w:rsidP="00AD290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5 этажей</w:t>
            </w:r>
          </w:p>
          <w:p w14:paraId="51C86E04" w14:textId="77777777" w:rsidR="00AD290F" w:rsidRPr="00BF43A3" w:rsidRDefault="00AD290F" w:rsidP="00AD290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11315E0F" w14:textId="77777777" w:rsidR="00AD290F" w:rsidRPr="00BF43A3" w:rsidRDefault="00AD290F" w:rsidP="00AD290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5CB90491" w14:textId="2DF212C8" w:rsidR="00AD290F" w:rsidRPr="00BF43A3" w:rsidRDefault="00AD290F" w:rsidP="00AD290F">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- 50%</w:t>
            </w:r>
          </w:p>
        </w:tc>
      </w:tr>
    </w:tbl>
    <w:p w14:paraId="27432D7A" w14:textId="7027910C" w:rsidR="00284D02" w:rsidRPr="00BF43A3" w:rsidRDefault="00284D02" w:rsidP="001E24A4">
      <w:pPr>
        <w:tabs>
          <w:tab w:val="left" w:pos="2520"/>
        </w:tabs>
        <w:spacing w:after="0" w:line="240" w:lineRule="auto"/>
        <w:outlineLvl w:val="0"/>
        <w:rPr>
          <w:rFonts w:ascii="Times New Roman" w:eastAsia="SimSun" w:hAnsi="Times New Roman" w:cs="Times New Roman"/>
          <w:b/>
          <w:color w:val="000000" w:themeColor="text1"/>
          <w:sz w:val="28"/>
          <w:szCs w:val="28"/>
          <w:lang w:eastAsia="zh-CN"/>
        </w:rPr>
      </w:pPr>
    </w:p>
    <w:p w14:paraId="2D62D8C8" w14:textId="77777777" w:rsidR="000F13F1" w:rsidRPr="00BF43A3" w:rsidRDefault="000F13F1" w:rsidP="000F13F1">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3. Вспомогательные виды и параметры разрешенного использования</w:t>
      </w:r>
      <w:r w:rsidR="00AB102B"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44234A0C" w14:textId="77777777" w:rsidR="000F13F1" w:rsidRPr="00BF43A3" w:rsidRDefault="000F13F1" w:rsidP="000F13F1">
      <w:pPr>
        <w:tabs>
          <w:tab w:val="left" w:pos="2520"/>
        </w:tabs>
        <w:spacing w:after="0" w:line="240" w:lineRule="auto"/>
        <w:jc w:val="both"/>
        <w:rPr>
          <w:rFonts w:ascii="Times New Roman" w:eastAsia="SimSun" w:hAnsi="Times New Roman" w:cs="Times New Roman"/>
          <w:b/>
          <w:color w:val="000000" w:themeColor="text1"/>
          <w:sz w:val="24"/>
          <w:szCs w:val="24"/>
          <w:lang w:eastAsia="zh-CN"/>
        </w:rPr>
      </w:pPr>
    </w:p>
    <w:tbl>
      <w:tblPr>
        <w:tblW w:w="15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7230"/>
      </w:tblGrid>
      <w:tr w:rsidR="00BF43A3" w:rsidRPr="00BF43A3" w14:paraId="43B82D2B" w14:textId="77777777" w:rsidTr="00F81060">
        <w:trPr>
          <w:trHeight w:val="552"/>
          <w:tblHeader/>
        </w:trPr>
        <w:tc>
          <w:tcPr>
            <w:tcW w:w="8647" w:type="dxa"/>
          </w:tcPr>
          <w:p w14:paraId="18DC7C96" w14:textId="77777777" w:rsidR="00CF3B0A" w:rsidRPr="00BF43A3" w:rsidRDefault="00CF3B0A" w:rsidP="00723872">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 xml:space="preserve">Виды разрешенного использования земельных участков </w:t>
            </w:r>
          </w:p>
          <w:p w14:paraId="5DA4523E" w14:textId="77777777" w:rsidR="000F13F1" w:rsidRPr="00BF43A3" w:rsidRDefault="00CF3B0A" w:rsidP="00723872">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и объектов капитального строительства</w:t>
            </w:r>
          </w:p>
        </w:tc>
        <w:tc>
          <w:tcPr>
            <w:tcW w:w="7230" w:type="dxa"/>
          </w:tcPr>
          <w:p w14:paraId="03F406DE" w14:textId="77777777" w:rsidR="000F13F1" w:rsidRPr="00BF43A3" w:rsidRDefault="000F13F1" w:rsidP="00723872">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и параметры разрешенного строительства, реконструкции объектов капитального строительства</w:t>
            </w:r>
          </w:p>
        </w:tc>
      </w:tr>
      <w:tr w:rsidR="00241EB6" w:rsidRPr="00BF43A3" w14:paraId="312FADCC" w14:textId="77777777" w:rsidTr="00723872">
        <w:trPr>
          <w:trHeight w:val="558"/>
        </w:trPr>
        <w:tc>
          <w:tcPr>
            <w:tcW w:w="8647" w:type="dxa"/>
            <w:vAlign w:val="center"/>
          </w:tcPr>
          <w:p w14:paraId="0BA99F25"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Виды разрешенного использования земельных участков - аналогичны</w:t>
            </w:r>
            <w:r w:rsidRPr="00BF43A3">
              <w:rPr>
                <w:rFonts w:ascii="Times New Roman" w:eastAsia="Times New Roman" w:hAnsi="Times New Roman" w:cs="Times New Roman"/>
                <w:color w:val="000000" w:themeColor="text1"/>
                <w:sz w:val="24"/>
                <w:szCs w:val="24"/>
                <w:lang w:eastAsia="ru-RU"/>
              </w:rPr>
              <w:t xml:space="preserve"> видам разрешенного использования земельных участков</w:t>
            </w:r>
            <w:r w:rsidRPr="00BF43A3">
              <w:rPr>
                <w:rFonts w:ascii="Times New Roman" w:eastAsia="SimSun" w:hAnsi="Times New Roman" w:cs="Times New Roman"/>
                <w:color w:val="000000" w:themeColor="text1"/>
                <w:sz w:val="24"/>
                <w:szCs w:val="24"/>
                <w:lang w:eastAsia="zh-CN"/>
              </w:rPr>
              <w:t xml:space="preserve"> с основными и условно разрешенными видами использования;</w:t>
            </w:r>
          </w:p>
          <w:p w14:paraId="054AFDBA"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28F46D49"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w:t>
            </w:r>
            <w:r w:rsidRPr="00BF43A3">
              <w:rPr>
                <w:rFonts w:ascii="Times New Roman" w:eastAsia="SimSun" w:hAnsi="Times New Roman" w:cs="Times New Roman"/>
                <w:color w:val="000000" w:themeColor="text1"/>
                <w:sz w:val="24"/>
                <w:szCs w:val="24"/>
                <w:lang w:eastAsia="zh-CN"/>
              </w:rPr>
              <w:lastRenderedPageBreak/>
              <w:t>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44116382"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6A2351D5"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проезды общего пользования;</w:t>
            </w:r>
          </w:p>
          <w:p w14:paraId="68074FE3"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7B90ACCD"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78421F8B"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постройки хозяйственного назначения (летние кухни, хозяйственные постройки, кладовые, подвалы, бани, бассейны, теплицы, оранжереи, навесы) индивидуального использования; </w:t>
            </w:r>
          </w:p>
          <w:p w14:paraId="1BC10711"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площадки хозяйственные, в том числе площадки для мусоросборников и выгула собак;</w:t>
            </w:r>
          </w:p>
          <w:p w14:paraId="5738DC7C"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общественные туалеты, надворные туалеты, гидронепроницаемые выгребы, септики;</w:t>
            </w:r>
          </w:p>
          <w:p w14:paraId="3B6F5B90" w14:textId="77777777" w:rsidR="00241EB6" w:rsidRPr="00BF43A3" w:rsidRDefault="00241EB6" w:rsidP="00241EB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7230" w:type="dxa"/>
          </w:tcPr>
          <w:p w14:paraId="3A1866F9" w14:textId="77777777" w:rsidR="00241EB6" w:rsidRPr="00BF43A3" w:rsidRDefault="00241EB6" w:rsidP="00241EB6">
            <w:pPr>
              <w:keepLines/>
              <w:overflowPunct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Минимальная площадь земельных участков - 1 кв. м. </w:t>
            </w:r>
          </w:p>
          <w:p w14:paraId="5533391F" w14:textId="77777777" w:rsidR="00241EB6" w:rsidRPr="00BF43A3" w:rsidRDefault="00241EB6" w:rsidP="00241EB6">
            <w:pPr>
              <w:keepLines/>
              <w:overflowPunct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29232BDC" w14:textId="77777777" w:rsidR="00241EB6" w:rsidRPr="00BF43A3" w:rsidRDefault="00241EB6" w:rsidP="00241EB6">
            <w:pPr>
              <w:keepLines/>
              <w:overflowPunct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Минимальная ширина земельных участков вдоль фронта улицы (проезда) - </w:t>
            </w:r>
          </w:p>
          <w:p w14:paraId="45566958" w14:textId="77777777" w:rsidR="00241EB6" w:rsidRPr="00BF43A3" w:rsidRDefault="00241EB6" w:rsidP="00241EB6">
            <w:pPr>
              <w:keepLines/>
              <w:overflowPunct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1 м/не подлежит ограничению (но не более максимальной ширины </w:t>
            </w:r>
            <w:r w:rsidRPr="00BF43A3">
              <w:rPr>
                <w:rFonts w:ascii="Times New Roman" w:eastAsia="SimSun" w:hAnsi="Times New Roman" w:cs="Times New Roman"/>
                <w:color w:val="000000" w:themeColor="text1"/>
                <w:sz w:val="24"/>
                <w:szCs w:val="24"/>
                <w:lang w:eastAsia="zh-CN"/>
              </w:rPr>
              <w:lastRenderedPageBreak/>
              <w:t>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1F142751" w14:textId="77777777" w:rsidR="00241EB6" w:rsidRPr="00BF43A3" w:rsidRDefault="00241EB6" w:rsidP="00241EB6">
            <w:pPr>
              <w:keepLines/>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F43A3">
              <w:rPr>
                <w:rFonts w:ascii="Times New Roman" w:eastAsia="SimSun" w:hAnsi="Times New Roman" w:cs="Times New Roman"/>
                <w:color w:val="000000" w:themeColor="text1"/>
                <w:sz w:val="24"/>
                <w:szCs w:val="24"/>
                <w:lang w:eastAsia="zh-CN"/>
              </w:rPr>
              <w:t>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w:t>
            </w:r>
          </w:p>
          <w:p w14:paraId="633519CD" w14:textId="77777777" w:rsidR="00241EB6" w:rsidRPr="00BF43A3" w:rsidRDefault="00241EB6" w:rsidP="00241EB6">
            <w:pPr>
              <w:keepLines/>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Минимальные отступы от границ земельных участков - 1 м.</w:t>
            </w:r>
          </w:p>
          <w:p w14:paraId="072BC357" w14:textId="77777777" w:rsidR="00241EB6" w:rsidRPr="00BF43A3" w:rsidRDefault="00241EB6" w:rsidP="00241EB6">
            <w:pPr>
              <w:keepLines/>
              <w:tabs>
                <w:tab w:val="left" w:pos="-6204"/>
              </w:tabs>
              <w:overflowPunct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34F1895E" w14:textId="77777777" w:rsidR="00241EB6" w:rsidRPr="00BF43A3" w:rsidRDefault="00241EB6" w:rsidP="00241EB6">
            <w:pPr>
              <w:autoSpaceDE w:val="0"/>
              <w:autoSpaceDN w:val="0"/>
              <w:adjustRightInd w:val="0"/>
              <w:spacing w:after="0" w:line="240" w:lineRule="auto"/>
              <w:rPr>
                <w:rFonts w:ascii="Times New Roman" w:eastAsia="SimSun" w:hAnsi="Times New Roman" w:cs="Times New Roman"/>
                <w:color w:val="000000" w:themeColor="text1"/>
                <w:sz w:val="24"/>
                <w:lang w:eastAsia="zh-CN"/>
              </w:rPr>
            </w:pPr>
          </w:p>
        </w:tc>
      </w:tr>
    </w:tbl>
    <w:p w14:paraId="0D2B2C00" w14:textId="77777777" w:rsidR="00863CFE" w:rsidRPr="00BF43A3" w:rsidRDefault="00863CFE" w:rsidP="00241EB6">
      <w:pPr>
        <w:spacing w:after="0" w:line="240" w:lineRule="auto"/>
        <w:jc w:val="both"/>
        <w:rPr>
          <w:rFonts w:ascii="Times New Roman" w:eastAsia="SimSun" w:hAnsi="Times New Roman" w:cs="Times New Roman"/>
          <w:color w:val="000000" w:themeColor="text1"/>
          <w:sz w:val="27"/>
          <w:szCs w:val="27"/>
          <w:lang w:eastAsia="zh-CN"/>
        </w:rPr>
      </w:pPr>
    </w:p>
    <w:p w14:paraId="4C43BB04"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Минимальные отступы от границ земельных участков</w:t>
      </w:r>
      <w:r w:rsidR="0087055E" w:rsidRPr="00BF43A3">
        <w:rPr>
          <w:rFonts w:ascii="Times New Roman" w:eastAsia="SimSun" w:hAnsi="Times New Roman" w:cs="Times New Roman"/>
          <w:color w:val="000000" w:themeColor="text1"/>
          <w:sz w:val="27"/>
          <w:szCs w:val="27"/>
          <w:lang w:eastAsia="zh-CN"/>
        </w:rPr>
        <w:t xml:space="preserve"> для определения мест допустимо</w:t>
      </w:r>
      <w:r w:rsidRPr="00BF43A3">
        <w:rPr>
          <w:rFonts w:ascii="Times New Roman" w:eastAsia="SimSun" w:hAnsi="Times New Roman" w:cs="Times New Roman"/>
          <w:color w:val="000000" w:themeColor="text1"/>
          <w:sz w:val="27"/>
          <w:szCs w:val="27"/>
          <w:lang w:eastAsia="zh-CN"/>
        </w:rPr>
        <w:t>го размещения зданий, строений, сооружений, за пределами которых запрещено строительство зданий, строений, сооружений:</w:t>
      </w:r>
    </w:p>
    <w:p w14:paraId="5D6A5913"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 для жилых и общественных зданий 3 м (кроме приквартирных участков в сложившейся застройке, при ширине земельного участка 12 метров и менее); </w:t>
      </w:r>
    </w:p>
    <w:p w14:paraId="53E818D3"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 для остальных зданий и сооружений - 1 м. </w:t>
      </w:r>
    </w:p>
    <w:p w14:paraId="0A0D3836"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lastRenderedPageBreak/>
        <w:t>Расстояние до красной линии:</w:t>
      </w:r>
    </w:p>
    <w:p w14:paraId="38323620"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1) от дошкольных образовательных учреждений и общеобразовательных школ (стены здания) -10 м;</w:t>
      </w:r>
    </w:p>
    <w:p w14:paraId="7953408A"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2) от Пожарных депо - 10 м (15 м - для депо I типа);</w:t>
      </w:r>
    </w:p>
    <w:p w14:paraId="09DFE2F3"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3) улиц, от жилых и общественных зданий  – 5 м;</w:t>
      </w:r>
    </w:p>
    <w:p w14:paraId="6D123EA5"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4) проездов, от жилых и общественных зданий – 3 м;</w:t>
      </w:r>
    </w:p>
    <w:p w14:paraId="6FFA2CE2" w14:textId="77777777" w:rsidR="002B1F6E" w:rsidRPr="00BF43A3" w:rsidRDefault="002B1F6E" w:rsidP="0014411A">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5) от остальных зданий и сооружений - 5 м.</w:t>
      </w:r>
    </w:p>
    <w:p w14:paraId="6B98DE7F"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До границы соседнего приквартирного участка расст</w:t>
      </w:r>
      <w:r w:rsidR="0087055E" w:rsidRPr="00BF43A3">
        <w:rPr>
          <w:rFonts w:ascii="Times New Roman" w:eastAsia="SimSun" w:hAnsi="Times New Roman" w:cs="Times New Roman"/>
          <w:color w:val="000000" w:themeColor="text1"/>
          <w:sz w:val="27"/>
          <w:szCs w:val="27"/>
          <w:lang w:eastAsia="zh-CN"/>
        </w:rPr>
        <w:t>ояния по санитарно-бытовым усло</w:t>
      </w:r>
      <w:r w:rsidRPr="00BF43A3">
        <w:rPr>
          <w:rFonts w:ascii="Times New Roman" w:eastAsia="SimSun" w:hAnsi="Times New Roman" w:cs="Times New Roman"/>
          <w:color w:val="000000" w:themeColor="text1"/>
          <w:sz w:val="27"/>
          <w:szCs w:val="27"/>
          <w:lang w:eastAsia="zh-CN"/>
        </w:rPr>
        <w:t>виям должны быть не менее:</w:t>
      </w:r>
    </w:p>
    <w:p w14:paraId="629CACD7"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от усадебного одно-, двухквартирного и блокированного дома - 3 м;</w:t>
      </w:r>
    </w:p>
    <w:p w14:paraId="2F9F93F1"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 сложившейся застройке, при ширине земельного учас</w:t>
      </w:r>
      <w:r w:rsidR="0087055E" w:rsidRPr="00BF43A3">
        <w:rPr>
          <w:rFonts w:ascii="Times New Roman" w:eastAsia="SimSun" w:hAnsi="Times New Roman" w:cs="Times New Roman"/>
          <w:color w:val="000000" w:themeColor="text1"/>
          <w:sz w:val="27"/>
          <w:szCs w:val="27"/>
          <w:lang w:eastAsia="zh-CN"/>
        </w:rPr>
        <w:t>тка 12 метров и менее, для стро</w:t>
      </w:r>
      <w:r w:rsidRPr="00BF43A3">
        <w:rPr>
          <w:rFonts w:ascii="Times New Roman" w:eastAsia="SimSun" w:hAnsi="Times New Roman" w:cs="Times New Roman"/>
          <w:color w:val="000000" w:themeColor="text1"/>
          <w:sz w:val="27"/>
          <w:szCs w:val="27"/>
          <w:lang w:eastAsia="zh-CN"/>
        </w:rPr>
        <w:t>ительства жилого дома минимальный отступ от границы соседнего участка составляет не менее:</w:t>
      </w:r>
    </w:p>
    <w:p w14:paraId="17FB443E"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1,0 м - для одноэтажного жилого дома;</w:t>
      </w:r>
    </w:p>
    <w:p w14:paraId="1D75C123"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1,5 м - для двухэтажного жилого дома;</w:t>
      </w:r>
    </w:p>
    <w:p w14:paraId="497F218C"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2D36DCCA"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от других построек (баня, гараж и другие) - 1 м;</w:t>
      </w:r>
    </w:p>
    <w:p w14:paraId="2CC0FE8F"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от стволов высокорослых деревьев - 4 м;</w:t>
      </w:r>
    </w:p>
    <w:p w14:paraId="02F2913D"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от стволов среднерослых деревьев - 2 м;</w:t>
      </w:r>
    </w:p>
    <w:p w14:paraId="2EBA8A1B"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от кустарника - 1 м.</w:t>
      </w:r>
    </w:p>
    <w:p w14:paraId="45510973"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На территориях с застройкой усадебными одно-, двухквартирными домами расстояние от окон жилых помещений (комнат, кухонь и веранд) до с</w:t>
      </w:r>
      <w:r w:rsidR="0087055E" w:rsidRPr="00BF43A3">
        <w:rPr>
          <w:rFonts w:ascii="Times New Roman" w:eastAsia="SimSun" w:hAnsi="Times New Roman" w:cs="Times New Roman"/>
          <w:color w:val="000000" w:themeColor="text1"/>
          <w:sz w:val="27"/>
          <w:szCs w:val="27"/>
          <w:lang w:eastAsia="zh-CN"/>
        </w:rPr>
        <w:t>тен соседнего дома и хозяйствен</w:t>
      </w:r>
      <w:r w:rsidRPr="00BF43A3">
        <w:rPr>
          <w:rFonts w:ascii="Times New Roman" w:eastAsia="SimSun" w:hAnsi="Times New Roman" w:cs="Times New Roman"/>
          <w:color w:val="000000" w:themeColor="text1"/>
          <w:sz w:val="27"/>
          <w:szCs w:val="27"/>
          <w:lang w:eastAsia="zh-CN"/>
        </w:rPr>
        <w:t>ных построек (сарая, гаража, бани), расположенных на со</w:t>
      </w:r>
      <w:r w:rsidR="0087055E" w:rsidRPr="00BF43A3">
        <w:rPr>
          <w:rFonts w:ascii="Times New Roman" w:eastAsia="SimSun" w:hAnsi="Times New Roman" w:cs="Times New Roman"/>
          <w:color w:val="000000" w:themeColor="text1"/>
          <w:sz w:val="27"/>
          <w:szCs w:val="27"/>
          <w:lang w:eastAsia="zh-CN"/>
        </w:rPr>
        <w:t>седних земельных участках, долж</w:t>
      </w:r>
      <w:r w:rsidRPr="00BF43A3">
        <w:rPr>
          <w:rFonts w:ascii="Times New Roman" w:eastAsia="SimSun" w:hAnsi="Times New Roman" w:cs="Times New Roman"/>
          <w:color w:val="000000" w:themeColor="text1"/>
          <w:sz w:val="27"/>
          <w:szCs w:val="27"/>
          <w:lang w:eastAsia="zh-CN"/>
        </w:rPr>
        <w:t>но быть не менее 6 м.</w:t>
      </w:r>
    </w:p>
    <w:p w14:paraId="50E450E0"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p>
    <w:p w14:paraId="61FF81E2"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22269325"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p>
    <w:p w14:paraId="3CE7B654"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Примечание (общее):</w:t>
      </w:r>
    </w:p>
    <w:p w14:paraId="204A7DB9"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w:t>
      </w:r>
      <w:r w:rsidR="0087055E" w:rsidRPr="00BF43A3">
        <w:rPr>
          <w:rFonts w:ascii="Times New Roman" w:eastAsia="SimSun" w:hAnsi="Times New Roman" w:cs="Times New Roman"/>
          <w:color w:val="000000" w:themeColor="text1"/>
          <w:sz w:val="27"/>
          <w:szCs w:val="27"/>
          <w:lang w:eastAsia="zh-CN"/>
        </w:rPr>
        <w:t xml:space="preserve">ия, минимальные </w:t>
      </w:r>
      <w:r w:rsidR="0087055E" w:rsidRPr="00BF43A3">
        <w:rPr>
          <w:rFonts w:ascii="Times New Roman" w:eastAsia="SimSun" w:hAnsi="Times New Roman" w:cs="Times New Roman"/>
          <w:color w:val="000000" w:themeColor="text1"/>
          <w:sz w:val="27"/>
          <w:szCs w:val="27"/>
          <w:lang w:eastAsia="zh-CN"/>
        </w:rPr>
        <w:lastRenderedPageBreak/>
        <w:t>нормативные про</w:t>
      </w:r>
      <w:r w:rsidRPr="00BF43A3">
        <w:rPr>
          <w:rFonts w:ascii="Times New Roman" w:eastAsia="SimSun" w:hAnsi="Times New Roman" w:cs="Times New Roman"/>
          <w:color w:val="000000" w:themeColor="text1"/>
          <w:sz w:val="27"/>
          <w:szCs w:val="27"/>
          <w:lang w:eastAsia="zh-CN"/>
        </w:rPr>
        <w:t>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4C5E770" w14:textId="4894F190"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439FF2D" w14:textId="77777777" w:rsidR="007976C3" w:rsidRPr="00BF43A3" w:rsidRDefault="007976C3" w:rsidP="007976C3">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174CAD99"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Размещение новых населенных пунктов и строительст</w:t>
      </w:r>
      <w:r w:rsidR="0087055E" w:rsidRPr="00BF43A3">
        <w:rPr>
          <w:rFonts w:ascii="Times New Roman" w:eastAsia="SimSun" w:hAnsi="Times New Roman" w:cs="Times New Roman"/>
          <w:color w:val="000000" w:themeColor="text1"/>
          <w:sz w:val="27"/>
          <w:szCs w:val="27"/>
          <w:lang w:eastAsia="zh-CN"/>
        </w:rPr>
        <w:t>во объектов капитального строит</w:t>
      </w:r>
      <w:r w:rsidRPr="00BF43A3">
        <w:rPr>
          <w:rFonts w:ascii="Times New Roman" w:eastAsia="SimSun" w:hAnsi="Times New Roman" w:cs="Times New Roman"/>
          <w:color w:val="000000" w:themeColor="text1"/>
          <w:sz w:val="27"/>
          <w:szCs w:val="27"/>
          <w:lang w:eastAsia="zh-CN"/>
        </w:rPr>
        <w:t>ельства без проведения специальных защитных меропр</w:t>
      </w:r>
      <w:r w:rsidR="0087055E" w:rsidRPr="00BF43A3">
        <w:rPr>
          <w:rFonts w:ascii="Times New Roman" w:eastAsia="SimSun" w:hAnsi="Times New Roman" w:cs="Times New Roman"/>
          <w:color w:val="000000" w:themeColor="text1"/>
          <w:sz w:val="27"/>
          <w:szCs w:val="27"/>
          <w:lang w:eastAsia="zh-CN"/>
        </w:rPr>
        <w:t>иятий по предотвращению негатив</w:t>
      </w:r>
      <w:r w:rsidRPr="00BF43A3">
        <w:rPr>
          <w:rFonts w:ascii="Times New Roman" w:eastAsia="SimSun" w:hAnsi="Times New Roman" w:cs="Times New Roman"/>
          <w:color w:val="000000" w:themeColor="text1"/>
          <w:sz w:val="27"/>
          <w:szCs w:val="27"/>
          <w:lang w:eastAsia="zh-CN"/>
        </w:rPr>
        <w:t>ного воздействия вод в границах зон затопления, подтопления запрещаются.</w:t>
      </w:r>
    </w:p>
    <w:p w14:paraId="73AC8E5C"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 границах зон затопления, подтопления запрещаются:</w:t>
      </w:r>
    </w:p>
    <w:p w14:paraId="3DDE6013"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1) использование сточных вод в целях регулирования плодородия почв;</w:t>
      </w:r>
    </w:p>
    <w:p w14:paraId="17188E19"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w:t>
      </w:r>
      <w:r w:rsidR="0087055E" w:rsidRPr="00BF43A3">
        <w:rPr>
          <w:rFonts w:ascii="Times New Roman" w:eastAsia="SimSun" w:hAnsi="Times New Roman" w:cs="Times New Roman"/>
          <w:color w:val="000000" w:themeColor="text1"/>
          <w:sz w:val="27"/>
          <w:szCs w:val="27"/>
          <w:lang w:eastAsia="zh-CN"/>
        </w:rPr>
        <w:t>ляющих и ядовитых веществ, пунк</w:t>
      </w:r>
      <w:r w:rsidRPr="00BF43A3">
        <w:rPr>
          <w:rFonts w:ascii="Times New Roman" w:eastAsia="SimSun" w:hAnsi="Times New Roman" w:cs="Times New Roman"/>
          <w:color w:val="000000" w:themeColor="text1"/>
          <w:sz w:val="27"/>
          <w:szCs w:val="27"/>
          <w:lang w:eastAsia="zh-CN"/>
        </w:rPr>
        <w:t>тов хранения и захоронения радиоактивных отходов;</w:t>
      </w:r>
    </w:p>
    <w:p w14:paraId="24101CB7"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3) осуществление авиационных мер по борьбе с вредными организмами.</w:t>
      </w:r>
    </w:p>
    <w:p w14:paraId="192A64D6"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Характер ограждения земельных участков со стороны улицы должен быть выдержан в едином стиле как минимум на протяжении одного кварт</w:t>
      </w:r>
      <w:r w:rsidR="0087055E" w:rsidRPr="00BF43A3">
        <w:rPr>
          <w:rFonts w:ascii="Times New Roman" w:eastAsia="SimSun" w:hAnsi="Times New Roman" w:cs="Times New Roman"/>
          <w:color w:val="000000" w:themeColor="text1"/>
          <w:sz w:val="27"/>
          <w:szCs w:val="27"/>
          <w:lang w:eastAsia="zh-CN"/>
        </w:rPr>
        <w:t>ала с обеих сторон улиц с макси</w:t>
      </w:r>
      <w:r w:rsidRPr="00BF43A3">
        <w:rPr>
          <w:rFonts w:ascii="Times New Roman" w:eastAsia="SimSun" w:hAnsi="Times New Roman" w:cs="Times New Roman"/>
          <w:color w:val="000000" w:themeColor="text1"/>
          <w:sz w:val="27"/>
          <w:szCs w:val="27"/>
          <w:lang w:eastAsia="zh-CN"/>
        </w:rPr>
        <w:t>мально допустимой высотой ограждений 2,0 м. (кроме о</w:t>
      </w:r>
      <w:r w:rsidR="0087055E" w:rsidRPr="00BF43A3">
        <w:rPr>
          <w:rFonts w:ascii="Times New Roman" w:eastAsia="SimSun" w:hAnsi="Times New Roman" w:cs="Times New Roman"/>
          <w:color w:val="000000" w:themeColor="text1"/>
          <w:sz w:val="27"/>
          <w:szCs w:val="27"/>
          <w:lang w:eastAsia="zh-CN"/>
        </w:rPr>
        <w:t>бъектов со специальными требова</w:t>
      </w:r>
      <w:r w:rsidRPr="00BF43A3">
        <w:rPr>
          <w:rFonts w:ascii="Times New Roman" w:eastAsia="SimSun" w:hAnsi="Times New Roman" w:cs="Times New Roman"/>
          <w:color w:val="000000" w:themeColor="text1"/>
          <w:sz w:val="27"/>
          <w:szCs w:val="27"/>
          <w:lang w:eastAsia="zh-CN"/>
        </w:rPr>
        <w:t>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0A6B1CBE"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По границе с соседним земельным участком ограж</w:t>
      </w:r>
      <w:r w:rsidR="0087055E" w:rsidRPr="00BF43A3">
        <w:rPr>
          <w:rFonts w:ascii="Times New Roman" w:eastAsia="SimSun" w:hAnsi="Times New Roman" w:cs="Times New Roman"/>
          <w:color w:val="000000" w:themeColor="text1"/>
          <w:sz w:val="27"/>
          <w:szCs w:val="27"/>
          <w:lang w:eastAsia="zh-CN"/>
        </w:rPr>
        <w:t>дения должны быть проветриваемы</w:t>
      </w:r>
      <w:r w:rsidRPr="00BF43A3">
        <w:rPr>
          <w:rFonts w:ascii="Times New Roman" w:eastAsia="SimSun" w:hAnsi="Times New Roman" w:cs="Times New Roman"/>
          <w:color w:val="000000" w:themeColor="text1"/>
          <w:sz w:val="27"/>
          <w:szCs w:val="27"/>
          <w:lang w:eastAsia="zh-CN"/>
        </w:rPr>
        <w:t>ми на высоту не менее 0,5 м от уровня земли ограждения и высотой не более 2,0 м.</w:t>
      </w:r>
    </w:p>
    <w:p w14:paraId="4A3A64F0"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D3F22B4"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в границах территорий общего пользования;</w:t>
      </w:r>
    </w:p>
    <w:p w14:paraId="3A233339" w14:textId="57346CEC"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предназначенные для размещения линейных объектов и (или) занятые линейными объектами.</w:t>
      </w:r>
    </w:p>
    <w:p w14:paraId="654AEDD6" w14:textId="77777777" w:rsidR="00284D02" w:rsidRPr="00BF43A3" w:rsidRDefault="00284D02" w:rsidP="00284D02">
      <w:pPr>
        <w:suppressAutoHyphen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w:t>
      </w:r>
      <w:r w:rsidRPr="00BF43A3">
        <w:rPr>
          <w:rFonts w:ascii="Times New Roman" w:eastAsia="SimSun" w:hAnsi="Times New Roman" w:cs="Times New Roman"/>
          <w:color w:val="000000" w:themeColor="text1"/>
          <w:sz w:val="27"/>
          <w:szCs w:val="27"/>
          <w:lang w:eastAsia="zh-CN"/>
        </w:rPr>
        <w:lastRenderedPageBreak/>
        <w:t>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7370F7C2" w14:textId="77777777" w:rsidR="002B1F6E" w:rsidRPr="00BF43A3" w:rsidRDefault="002B1F6E" w:rsidP="002B1F6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4FDDB673" w14:textId="77777777" w:rsidR="000E4D66" w:rsidRPr="00BF43A3" w:rsidRDefault="00922124" w:rsidP="000F13F1">
      <w:pPr>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color w:val="000000" w:themeColor="text1"/>
          <w:sz w:val="27"/>
          <w:szCs w:val="27"/>
          <w:lang w:eastAsia="zh-CN"/>
        </w:rPr>
        <w:t>Размещение зданий, строений и сооружений возможно при соблюдении треб</w:t>
      </w:r>
      <w:r w:rsidR="006878EA" w:rsidRPr="00BF43A3">
        <w:rPr>
          <w:rFonts w:ascii="Times New Roman" w:eastAsia="SimSun" w:hAnsi="Times New Roman" w:cs="Times New Roman"/>
          <w:color w:val="000000" w:themeColor="text1"/>
          <w:sz w:val="27"/>
          <w:szCs w:val="27"/>
          <w:lang w:eastAsia="zh-CN"/>
        </w:rPr>
        <w:t xml:space="preserve">ований статей </w:t>
      </w:r>
      <w:r w:rsidR="00F62F36" w:rsidRPr="00BF43A3">
        <w:rPr>
          <w:rFonts w:ascii="Times New Roman" w:eastAsia="SimSun" w:hAnsi="Times New Roman" w:cs="Times New Roman"/>
          <w:color w:val="000000" w:themeColor="text1"/>
          <w:sz w:val="27"/>
          <w:szCs w:val="27"/>
          <w:lang w:eastAsia="zh-CN"/>
        </w:rPr>
        <w:t xml:space="preserve">37, 38, 39, 42, 51 </w:t>
      </w:r>
      <w:r w:rsidRPr="00BF43A3">
        <w:rPr>
          <w:rFonts w:ascii="Times New Roman" w:eastAsia="SimSun" w:hAnsi="Times New Roman" w:cs="Times New Roman"/>
          <w:color w:val="000000" w:themeColor="text1"/>
          <w:sz w:val="27"/>
          <w:szCs w:val="27"/>
          <w:lang w:eastAsia="zh-CN"/>
        </w:rPr>
        <w:t>настоящих Правил.</w:t>
      </w:r>
    </w:p>
    <w:p w14:paraId="07AD460D" w14:textId="5848A617" w:rsidR="00F81060" w:rsidRPr="00BF43A3" w:rsidRDefault="00F81060" w:rsidP="000F13F1">
      <w:pPr>
        <w:spacing w:after="0" w:line="240" w:lineRule="auto"/>
        <w:jc w:val="center"/>
        <w:outlineLvl w:val="0"/>
        <w:rPr>
          <w:rFonts w:ascii="Times New Roman" w:eastAsia="SimSun" w:hAnsi="Times New Roman" w:cs="Times New Roman"/>
          <w:b/>
          <w:color w:val="000000" w:themeColor="text1"/>
          <w:sz w:val="28"/>
          <w:szCs w:val="28"/>
          <w:lang w:eastAsia="zh-CN"/>
        </w:rPr>
      </w:pPr>
    </w:p>
    <w:p w14:paraId="1D652642" w14:textId="77777777" w:rsidR="000F13F1" w:rsidRPr="00BF43A3" w:rsidRDefault="00522ED3" w:rsidP="000F13F1">
      <w:pPr>
        <w:spacing w:after="0" w:line="240" w:lineRule="auto"/>
        <w:jc w:val="center"/>
        <w:outlineLvl w:val="0"/>
        <w:rPr>
          <w:rFonts w:ascii="Times New Roman" w:eastAsia="SimSun" w:hAnsi="Times New Roman" w:cs="Times New Roman"/>
          <w:i/>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Т</w:t>
      </w:r>
      <w:r w:rsidR="000F13F1" w:rsidRPr="00BF43A3">
        <w:rPr>
          <w:rFonts w:ascii="Times New Roman" w:eastAsia="SimSun" w:hAnsi="Times New Roman" w:cs="Times New Roman"/>
          <w:b/>
          <w:color w:val="000000" w:themeColor="text1"/>
          <w:sz w:val="28"/>
          <w:szCs w:val="28"/>
          <w:lang w:eastAsia="zh-CN"/>
        </w:rPr>
        <w:t>ОД-2. Зона объектов образования и научных комплексов</w:t>
      </w:r>
    </w:p>
    <w:p w14:paraId="4C797B08" w14:textId="77777777" w:rsidR="000F13F1" w:rsidRPr="00BF43A3" w:rsidRDefault="000F13F1" w:rsidP="000F13F1">
      <w:pPr>
        <w:spacing w:after="0" w:line="240" w:lineRule="auto"/>
        <w:ind w:firstLine="709"/>
        <w:jc w:val="both"/>
        <w:rPr>
          <w:rFonts w:ascii="Times New Roman" w:eastAsia="SimSun" w:hAnsi="Times New Roman" w:cs="Times New Roman"/>
          <w:i/>
          <w:color w:val="000000" w:themeColor="text1"/>
          <w:sz w:val="28"/>
          <w:szCs w:val="28"/>
          <w:lang w:eastAsia="zh-CN"/>
        </w:rPr>
      </w:pPr>
    </w:p>
    <w:p w14:paraId="6B71BF90" w14:textId="77777777" w:rsidR="000F13F1" w:rsidRPr="00BF43A3" w:rsidRDefault="000F13F1" w:rsidP="000F13F1">
      <w:pPr>
        <w:tabs>
          <w:tab w:val="left" w:pos="2520"/>
        </w:tabs>
        <w:spacing w:after="10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1. Основные виды и параметры разрешенного использования</w:t>
      </w:r>
      <w:r w:rsidR="00AB102B"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05CEF978" w14:textId="77777777" w:rsidR="000F13F1" w:rsidRPr="00BF43A3" w:rsidRDefault="000F13F1" w:rsidP="000F13F1">
      <w:pPr>
        <w:tabs>
          <w:tab w:val="left" w:pos="2520"/>
        </w:tabs>
        <w:spacing w:after="100" w:line="240" w:lineRule="auto"/>
        <w:jc w:val="both"/>
        <w:outlineLvl w:val="0"/>
        <w:rPr>
          <w:rFonts w:ascii="Times New Roman" w:eastAsia="SimSun" w:hAnsi="Times New Roman" w:cs="Times New Roman"/>
          <w:color w:val="000000" w:themeColor="text1"/>
          <w:sz w:val="28"/>
          <w:szCs w:val="28"/>
          <w:lang w:eastAsia="zh-CN"/>
        </w:rPr>
      </w:pPr>
    </w:p>
    <w:tbl>
      <w:tblPr>
        <w:tblW w:w="15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245"/>
        <w:gridCol w:w="6456"/>
      </w:tblGrid>
      <w:tr w:rsidR="00BF43A3" w:rsidRPr="00BF43A3" w14:paraId="6604AD42" w14:textId="77777777" w:rsidTr="00131708">
        <w:trPr>
          <w:trHeight w:val="552"/>
          <w:tblHeader/>
        </w:trPr>
        <w:tc>
          <w:tcPr>
            <w:tcW w:w="4111" w:type="dxa"/>
          </w:tcPr>
          <w:p w14:paraId="70451156" w14:textId="77777777" w:rsidR="00723872" w:rsidRPr="00BF43A3" w:rsidRDefault="00647513" w:rsidP="00647513">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723872"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723872"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w:t>
            </w:r>
            <w:r w:rsidR="00723872"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r w:rsidR="00723872" w:rsidRPr="00BF43A3">
              <w:rPr>
                <w:rFonts w:ascii="Times New Roman" w:eastAsia="SimSun" w:hAnsi="Times New Roman" w:cs="Times New Roman"/>
                <w:b/>
                <w:color w:val="000000" w:themeColor="text1"/>
                <w:sz w:val="24"/>
                <w:szCs w:val="24"/>
                <w:lang w:eastAsia="zh-CN"/>
              </w:rPr>
              <w:t xml:space="preserve"> </w:t>
            </w:r>
          </w:p>
        </w:tc>
        <w:tc>
          <w:tcPr>
            <w:tcW w:w="5245" w:type="dxa"/>
          </w:tcPr>
          <w:p w14:paraId="24B6F88B" w14:textId="77777777" w:rsidR="00723872" w:rsidRPr="00BF43A3" w:rsidRDefault="00647513" w:rsidP="00647513">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вида разрешенного использования земельного участка</w:t>
            </w:r>
          </w:p>
        </w:tc>
        <w:tc>
          <w:tcPr>
            <w:tcW w:w="6456" w:type="dxa"/>
          </w:tcPr>
          <w:p w14:paraId="1A69C058" w14:textId="77777777" w:rsidR="00723872" w:rsidRPr="00BF43A3" w:rsidRDefault="00723872" w:rsidP="00723872">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6FF1581C" w14:textId="77777777" w:rsidTr="00131708">
        <w:trPr>
          <w:trHeight w:val="290"/>
        </w:trPr>
        <w:tc>
          <w:tcPr>
            <w:tcW w:w="4111" w:type="dxa"/>
          </w:tcPr>
          <w:p w14:paraId="5C77AD25" w14:textId="77777777" w:rsidR="00821BF7" w:rsidRPr="00BF43A3" w:rsidRDefault="00821BF7" w:rsidP="000F13F1">
            <w:pPr>
              <w:shd w:val="clear" w:color="auto" w:fill="FFFFFF"/>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[3.5.1] - Дошкольное, начальное и</w:t>
            </w:r>
          </w:p>
          <w:p w14:paraId="763A3B0E" w14:textId="77777777" w:rsidR="00821BF7" w:rsidRPr="00BF43A3" w:rsidRDefault="00821BF7" w:rsidP="00647513">
            <w:pPr>
              <w:shd w:val="clear" w:color="auto" w:fill="FFFFFF"/>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среднее общее образование</w:t>
            </w:r>
          </w:p>
        </w:tc>
        <w:tc>
          <w:tcPr>
            <w:tcW w:w="5245" w:type="dxa"/>
          </w:tcPr>
          <w:p w14:paraId="32F88764" w14:textId="77777777" w:rsidR="00821BF7" w:rsidRPr="00BF43A3" w:rsidRDefault="00821BF7" w:rsidP="00596744">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456" w:type="dxa"/>
          </w:tcPr>
          <w:p w14:paraId="036ED22F" w14:textId="059A65A6" w:rsidR="00821BF7" w:rsidRPr="00BF43A3" w:rsidRDefault="00821BF7" w:rsidP="0022422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1000 кв. м.</w:t>
            </w:r>
          </w:p>
          <w:p w14:paraId="4D821A28" w14:textId="77777777" w:rsidR="00821BF7" w:rsidRPr="00BF43A3" w:rsidRDefault="00821BF7" w:rsidP="0022422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не подлежит ограничению.</w:t>
            </w:r>
          </w:p>
          <w:p w14:paraId="13325C82" w14:textId="77777777" w:rsidR="00821BF7" w:rsidRPr="00BF43A3" w:rsidRDefault="00821BF7" w:rsidP="0022422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12 м.</w:t>
            </w:r>
          </w:p>
          <w:p w14:paraId="0E1390E4" w14:textId="09215EBE" w:rsidR="00821BF7" w:rsidRPr="00BF43A3" w:rsidRDefault="00821BF7" w:rsidP="0022422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 3 этажа (в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w:t>
            </w:r>
          </w:p>
          <w:p w14:paraId="1FAA2E02" w14:textId="4ABDCF32" w:rsidR="00821BF7" w:rsidRPr="00BF43A3" w:rsidRDefault="00821BF7" w:rsidP="0022422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от уровня земли до верха перекрытия последнего этажа (или конька кровли) - 15 м.</w:t>
            </w:r>
          </w:p>
          <w:p w14:paraId="5EB3B886" w14:textId="77777777" w:rsidR="00821BF7" w:rsidRPr="00BF43A3" w:rsidRDefault="00821BF7" w:rsidP="00224227">
            <w:pPr>
              <w:autoSpaceDE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Минимальная высота основных помещений  - 3 м.</w:t>
            </w:r>
          </w:p>
          <w:p w14:paraId="2FBAD68E" w14:textId="77777777" w:rsidR="00821BF7" w:rsidRPr="00BF43A3" w:rsidRDefault="00821BF7" w:rsidP="0022422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Озеленение не менее 50% площади территории.</w:t>
            </w:r>
          </w:p>
          <w:p w14:paraId="2DC5D250" w14:textId="77777777" w:rsidR="00821BF7" w:rsidRPr="00BF43A3" w:rsidRDefault="00821BF7" w:rsidP="0022422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основного здания от красной линии - 10 м (если не установлены красные линии - от фасадной границы участка).</w:t>
            </w:r>
          </w:p>
          <w:p w14:paraId="192220E7" w14:textId="77777777" w:rsidR="00821BF7" w:rsidRPr="00BF43A3" w:rsidRDefault="00821BF7" w:rsidP="0022422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4D550F97" w14:textId="77777777" w:rsidR="00821BF7" w:rsidRPr="00BF43A3" w:rsidRDefault="00821BF7" w:rsidP="00224227">
            <w:pPr>
              <w:autoSpaceDE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14:paraId="5343ED3E" w14:textId="3AC57B3B" w:rsidR="00821BF7" w:rsidRPr="00BF43A3" w:rsidRDefault="00821BF7" w:rsidP="00131708">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- 50%</w:t>
            </w:r>
          </w:p>
        </w:tc>
      </w:tr>
      <w:tr w:rsidR="00BF43A3" w:rsidRPr="00BF43A3" w14:paraId="6170BB38" w14:textId="77777777" w:rsidTr="00131708">
        <w:trPr>
          <w:trHeight w:val="291"/>
        </w:trPr>
        <w:tc>
          <w:tcPr>
            <w:tcW w:w="4111" w:type="dxa"/>
          </w:tcPr>
          <w:p w14:paraId="1A67E2EB" w14:textId="77777777" w:rsidR="00647513" w:rsidRPr="00BF43A3" w:rsidRDefault="00647513" w:rsidP="00616AF6">
            <w:pPr>
              <w:shd w:val="clear" w:color="auto" w:fill="FFFFFF"/>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[3.5.2] - Среднее и высшее </w:t>
            </w:r>
          </w:p>
          <w:p w14:paraId="1E7903BA" w14:textId="77777777" w:rsidR="00647513" w:rsidRPr="00BF43A3" w:rsidRDefault="00647513" w:rsidP="00616AF6">
            <w:pPr>
              <w:shd w:val="clear" w:color="auto" w:fill="FFFFFF"/>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профессиональное </w:t>
            </w:r>
          </w:p>
          <w:p w14:paraId="2390AC72" w14:textId="77777777" w:rsidR="00647513" w:rsidRPr="00BF43A3" w:rsidRDefault="00647513" w:rsidP="00616AF6">
            <w:pPr>
              <w:shd w:val="clear" w:color="auto" w:fill="FFFFFF"/>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образование</w:t>
            </w:r>
          </w:p>
          <w:p w14:paraId="00345BE6" w14:textId="77777777" w:rsidR="00647513" w:rsidRPr="00BF43A3" w:rsidRDefault="00647513" w:rsidP="00616AF6">
            <w:pPr>
              <w:shd w:val="clear" w:color="auto" w:fill="FFFFFF"/>
              <w:spacing w:after="0" w:line="240" w:lineRule="auto"/>
              <w:ind w:left="459"/>
              <w:rPr>
                <w:rFonts w:ascii="Times New Roman" w:eastAsia="SimSun" w:hAnsi="Times New Roman" w:cs="Times New Roman"/>
                <w:color w:val="000000" w:themeColor="text1"/>
                <w:sz w:val="24"/>
                <w:szCs w:val="24"/>
                <w:lang w:eastAsia="zh-CN"/>
              </w:rPr>
            </w:pPr>
          </w:p>
        </w:tc>
        <w:tc>
          <w:tcPr>
            <w:tcW w:w="5245" w:type="dxa"/>
          </w:tcPr>
          <w:p w14:paraId="73B628CB" w14:textId="77777777" w:rsidR="00647513" w:rsidRPr="00BF43A3" w:rsidRDefault="00647513" w:rsidP="00596744">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456" w:type="dxa"/>
          </w:tcPr>
          <w:p w14:paraId="2E47F453" w14:textId="77777777" w:rsidR="00647513" w:rsidRPr="00BF43A3" w:rsidRDefault="00647513" w:rsidP="0022422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–5000 кв. м.</w:t>
            </w:r>
          </w:p>
          <w:p w14:paraId="1974F0B1" w14:textId="77777777" w:rsidR="00647513" w:rsidRPr="00BF43A3" w:rsidRDefault="00647513" w:rsidP="0022422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не подлежит ограничению.</w:t>
            </w:r>
          </w:p>
          <w:p w14:paraId="3642764A" w14:textId="77777777" w:rsidR="00647513" w:rsidRPr="00BF43A3" w:rsidRDefault="00647513" w:rsidP="0022422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25 м.</w:t>
            </w:r>
          </w:p>
          <w:p w14:paraId="2EC0D35E" w14:textId="3E6670B8" w:rsidR="00647513" w:rsidRPr="00BF43A3" w:rsidRDefault="00647513" w:rsidP="0022422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5 этажей.</w:t>
            </w:r>
          </w:p>
          <w:p w14:paraId="367998DD" w14:textId="2F5FF8DE" w:rsidR="00647513" w:rsidRPr="00BF43A3" w:rsidRDefault="00647513" w:rsidP="00224227">
            <w:pPr>
              <w:autoSpaceDE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высота учебных помещений - 3,6 м (2,75м при реконструкции). Высота спортивного зала - не менее</w:t>
            </w:r>
            <w:r w:rsidR="00821BF7"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 xml:space="preserve"> 6,0 м. </w:t>
            </w:r>
          </w:p>
          <w:p w14:paraId="71EA1659" w14:textId="77777777" w:rsidR="00647513" w:rsidRPr="00BF43A3" w:rsidRDefault="00647513" w:rsidP="0022422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Озеленение не менее 30% площади территории</w:t>
            </w:r>
          </w:p>
          <w:p w14:paraId="3C6839C9" w14:textId="77777777" w:rsidR="00647513" w:rsidRPr="00BF43A3" w:rsidRDefault="00647513" w:rsidP="0022422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основного здания от красной линии - 10 м (если не установлены красные линии - от фасадной границы участка).</w:t>
            </w:r>
          </w:p>
          <w:p w14:paraId="057DABC4" w14:textId="77777777" w:rsidR="00647513" w:rsidRPr="00BF43A3" w:rsidRDefault="00647513" w:rsidP="0022422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41332637" w14:textId="77777777" w:rsidR="00647513" w:rsidRPr="00BF43A3" w:rsidRDefault="00647513" w:rsidP="00224227">
            <w:pPr>
              <w:autoSpaceDE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14:paraId="624DE5AB" w14:textId="77777777" w:rsidR="00647513" w:rsidRPr="00BF43A3" w:rsidRDefault="00647513" w:rsidP="00131708">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Максимальный процент застройки участка - 40%</w:t>
            </w:r>
          </w:p>
        </w:tc>
      </w:tr>
      <w:tr w:rsidR="00BF43A3" w:rsidRPr="00BF43A3" w14:paraId="27A80116" w14:textId="77777777" w:rsidTr="00131708">
        <w:trPr>
          <w:trHeight w:val="841"/>
        </w:trPr>
        <w:tc>
          <w:tcPr>
            <w:tcW w:w="4111" w:type="dxa"/>
          </w:tcPr>
          <w:p w14:paraId="01A098C2" w14:textId="0CD41BF4" w:rsidR="001E24A4" w:rsidRPr="00BF43A3" w:rsidRDefault="001E24A4" w:rsidP="001D23C2">
            <w:pPr>
              <w:spacing w:after="0"/>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lastRenderedPageBreak/>
              <w:t>[12.0.1] – Улично-дорожная сеть</w:t>
            </w:r>
          </w:p>
        </w:tc>
        <w:tc>
          <w:tcPr>
            <w:tcW w:w="5245" w:type="dxa"/>
          </w:tcPr>
          <w:p w14:paraId="43BB4D83" w14:textId="77777777" w:rsidR="001E24A4" w:rsidRPr="00BF43A3" w:rsidRDefault="001E24A4" w:rsidP="001E24A4">
            <w:pPr>
              <w:spacing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69FFC16D" w14:textId="03996200" w:rsidR="001E24A4" w:rsidRPr="00BF43A3" w:rsidRDefault="001E24A4" w:rsidP="001E24A4">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hAnsi="Times New Roman" w:cs="Times New Roman"/>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456" w:type="dxa"/>
            <w:vMerge w:val="restart"/>
          </w:tcPr>
          <w:p w14:paraId="13AC65A7" w14:textId="77777777" w:rsidR="001E24A4" w:rsidRPr="00BF43A3" w:rsidRDefault="001E24A4" w:rsidP="00D73A9C">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Регламенты не устанавливаются</w:t>
            </w:r>
          </w:p>
          <w:p w14:paraId="57C47ACD" w14:textId="77777777" w:rsidR="001E24A4" w:rsidRPr="00BF43A3" w:rsidRDefault="001E24A4" w:rsidP="00D73A9C">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F43A3" w:rsidRPr="00BF43A3" w14:paraId="356A3C09" w14:textId="77777777" w:rsidTr="001D23C2">
        <w:trPr>
          <w:trHeight w:val="841"/>
        </w:trPr>
        <w:tc>
          <w:tcPr>
            <w:tcW w:w="4111" w:type="dxa"/>
            <w:shd w:val="clear" w:color="auto" w:fill="FFFFFF"/>
          </w:tcPr>
          <w:p w14:paraId="3C03055D" w14:textId="43DA48FC" w:rsidR="001D23C2" w:rsidRPr="00BF43A3" w:rsidRDefault="001D23C2" w:rsidP="001D23C2">
            <w:pPr>
              <w:spacing w:after="0"/>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t>[12.0.2] – Благоустройство территории</w:t>
            </w:r>
          </w:p>
        </w:tc>
        <w:tc>
          <w:tcPr>
            <w:tcW w:w="5245" w:type="dxa"/>
          </w:tcPr>
          <w:p w14:paraId="5AF1A32A" w14:textId="282ED0C7" w:rsidR="001D23C2" w:rsidRPr="00BF43A3" w:rsidRDefault="001D23C2" w:rsidP="001D23C2">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hAnsi="Times New Roman" w:cs="Times New Roman"/>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456" w:type="dxa"/>
            <w:vMerge/>
          </w:tcPr>
          <w:p w14:paraId="030D6F0F" w14:textId="77777777" w:rsidR="001D23C2" w:rsidRPr="00BF43A3" w:rsidRDefault="001D23C2" w:rsidP="001D23C2">
            <w:pPr>
              <w:spacing w:after="0" w:line="240" w:lineRule="auto"/>
              <w:rPr>
                <w:rFonts w:ascii="Times New Roman" w:hAnsi="Times New Roman" w:cs="Times New Roman"/>
                <w:color w:val="000000" w:themeColor="text1"/>
                <w:sz w:val="24"/>
                <w:szCs w:val="24"/>
              </w:rPr>
            </w:pPr>
          </w:p>
        </w:tc>
      </w:tr>
    </w:tbl>
    <w:p w14:paraId="733E7112" w14:textId="77777777" w:rsidR="000F13F1" w:rsidRPr="00BF43A3" w:rsidRDefault="000F13F1" w:rsidP="000F13F1">
      <w:pPr>
        <w:tabs>
          <w:tab w:val="left" w:pos="2520"/>
        </w:tabs>
        <w:spacing w:after="0" w:line="240" w:lineRule="auto"/>
        <w:ind w:firstLine="709"/>
        <w:jc w:val="both"/>
        <w:outlineLvl w:val="0"/>
        <w:rPr>
          <w:rFonts w:ascii="Times New Roman" w:eastAsia="SimSun" w:hAnsi="Times New Roman" w:cs="Times New Roman"/>
          <w:b/>
          <w:color w:val="000000" w:themeColor="text1"/>
          <w:sz w:val="20"/>
          <w:szCs w:val="20"/>
          <w:lang w:eastAsia="zh-CN"/>
        </w:rPr>
        <w:sectPr w:rsidR="000F13F1" w:rsidRPr="00BF43A3" w:rsidSect="00AC383E">
          <w:headerReference w:type="even" r:id="rId12"/>
          <w:footerReference w:type="default" r:id="rId13"/>
          <w:footerReference w:type="first" r:id="rId14"/>
          <w:pgSz w:w="16838" w:h="11906" w:orient="landscape"/>
          <w:pgMar w:top="1701" w:right="567" w:bottom="567" w:left="567" w:header="567" w:footer="709" w:gutter="0"/>
          <w:cols w:space="708"/>
          <w:titlePg/>
          <w:docGrid w:linePitch="360"/>
        </w:sectPr>
      </w:pPr>
    </w:p>
    <w:p w14:paraId="3D84B5B4" w14:textId="77777777" w:rsidR="000F13F1" w:rsidRPr="00BF43A3" w:rsidRDefault="000F13F1" w:rsidP="000F13F1">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lastRenderedPageBreak/>
        <w:t>2. Условно разрешенные виды и параметры разрешенного использования</w:t>
      </w:r>
      <w:r w:rsidR="006145DA"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273B7F1A" w14:textId="77777777" w:rsidR="006A1DBF" w:rsidRPr="00BF43A3" w:rsidRDefault="006A1DBF" w:rsidP="000F13F1">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p>
    <w:tbl>
      <w:tblPr>
        <w:tblW w:w="15812"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624"/>
        <w:gridCol w:w="6085"/>
        <w:gridCol w:w="6103"/>
      </w:tblGrid>
      <w:tr w:rsidR="00BF43A3" w:rsidRPr="00BF43A3" w14:paraId="004ED1D0" w14:textId="77777777" w:rsidTr="001E24A4">
        <w:trPr>
          <w:trHeight w:val="552"/>
          <w:tblHeader/>
        </w:trPr>
        <w:tc>
          <w:tcPr>
            <w:tcW w:w="3624" w:type="dxa"/>
          </w:tcPr>
          <w:p w14:paraId="3087D194" w14:textId="77777777" w:rsidR="00542D98" w:rsidRPr="00BF43A3" w:rsidRDefault="003228B0" w:rsidP="003228B0">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542D98"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542D98"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w:t>
            </w:r>
            <w:r w:rsidR="00542D98"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r w:rsidR="00542D98" w:rsidRPr="00BF43A3">
              <w:rPr>
                <w:rFonts w:ascii="Times New Roman" w:eastAsia="SimSun" w:hAnsi="Times New Roman" w:cs="Times New Roman"/>
                <w:b/>
                <w:color w:val="000000" w:themeColor="text1"/>
                <w:sz w:val="24"/>
                <w:szCs w:val="24"/>
                <w:lang w:eastAsia="zh-CN"/>
              </w:rPr>
              <w:t xml:space="preserve"> </w:t>
            </w:r>
          </w:p>
        </w:tc>
        <w:tc>
          <w:tcPr>
            <w:tcW w:w="6085" w:type="dxa"/>
          </w:tcPr>
          <w:p w14:paraId="657FD907" w14:textId="77777777" w:rsidR="00542D98" w:rsidRPr="00BF43A3" w:rsidRDefault="003228B0" w:rsidP="003228B0">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w:t>
            </w:r>
            <w:r w:rsidR="00542D98"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542D98"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6103" w:type="dxa"/>
          </w:tcPr>
          <w:p w14:paraId="74B5DF92" w14:textId="77777777" w:rsidR="00542D98" w:rsidRPr="00BF43A3" w:rsidRDefault="00542D98" w:rsidP="00542D98">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4561DC54" w14:textId="77777777" w:rsidTr="007C3F45">
        <w:trPr>
          <w:trHeight w:val="552"/>
        </w:trPr>
        <w:tc>
          <w:tcPr>
            <w:tcW w:w="3624" w:type="dxa"/>
          </w:tcPr>
          <w:p w14:paraId="2D5DAC58" w14:textId="77777777" w:rsidR="001E24A4" w:rsidRPr="00BF43A3" w:rsidRDefault="001E24A4" w:rsidP="001E24A4">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[3.1] - Коммунальное обслуживание</w:t>
            </w:r>
          </w:p>
          <w:p w14:paraId="76F11F72" w14:textId="77777777" w:rsidR="001E24A4" w:rsidRPr="00BF43A3" w:rsidRDefault="001E24A4" w:rsidP="001E24A4">
            <w:pPr>
              <w:tabs>
                <w:tab w:val="left" w:pos="2520"/>
              </w:tabs>
              <w:spacing w:after="0" w:line="240" w:lineRule="auto"/>
              <w:rPr>
                <w:rFonts w:ascii="Times New Roman" w:eastAsia="SimSun" w:hAnsi="Times New Roman" w:cs="Times New Roman"/>
                <w:b/>
                <w:color w:val="000000" w:themeColor="text1"/>
                <w:sz w:val="24"/>
                <w:szCs w:val="24"/>
                <w:lang w:eastAsia="zh-CN"/>
              </w:rPr>
            </w:pPr>
          </w:p>
        </w:tc>
        <w:tc>
          <w:tcPr>
            <w:tcW w:w="6085" w:type="dxa"/>
          </w:tcPr>
          <w:p w14:paraId="1B505792" w14:textId="7DA98727" w:rsidR="001E24A4" w:rsidRPr="00BF43A3" w:rsidRDefault="001E24A4" w:rsidP="001E24A4">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6103" w:type="dxa"/>
          </w:tcPr>
          <w:p w14:paraId="6BB2E58A" w14:textId="77777777" w:rsidR="001E24A4" w:rsidRPr="00BF43A3" w:rsidRDefault="001E24A4" w:rsidP="001E24A4">
            <w:pPr>
              <w:tabs>
                <w:tab w:val="left" w:pos="1134"/>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земельных участков - 5 кв. м.</w:t>
            </w:r>
          </w:p>
          <w:p w14:paraId="491CE16F" w14:textId="77777777" w:rsidR="001E24A4" w:rsidRPr="00BF43A3" w:rsidRDefault="001E24A4" w:rsidP="001E24A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и строений от уровня земли - 15 м.</w:t>
            </w:r>
          </w:p>
          <w:p w14:paraId="7401345D" w14:textId="77777777" w:rsidR="001E24A4" w:rsidRPr="00BF43A3" w:rsidRDefault="001E24A4" w:rsidP="001E24A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Высота сооружений инженерного назначения определяется проектом с учетом минимально допустимых расстояний до соседних зданий и сооружений. Минимальный отступ от соседних зданий - в соответствии с размером охранной зоны объекта.</w:t>
            </w:r>
          </w:p>
          <w:p w14:paraId="6D42DA34" w14:textId="77777777" w:rsidR="001E24A4" w:rsidRPr="00BF43A3" w:rsidRDefault="001E24A4" w:rsidP="001E24A4">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38B9F800" w14:textId="77777777" w:rsidR="001E24A4" w:rsidRPr="00BF43A3" w:rsidRDefault="001E24A4" w:rsidP="001E24A4">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Минимальный отступ строений от красной линии (если не установлены красные линии - от фасадной границы участка) - 5 м. </w:t>
            </w:r>
          </w:p>
          <w:p w14:paraId="743C38F4" w14:textId="516BDC42" w:rsidR="001E24A4" w:rsidRPr="00BF43A3" w:rsidRDefault="001E24A4" w:rsidP="001E24A4">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Максимальный процент застройки в границах земельного участка – 50% </w:t>
            </w:r>
          </w:p>
        </w:tc>
      </w:tr>
      <w:tr w:rsidR="00BF43A3" w:rsidRPr="00BF43A3" w14:paraId="7F3AAE6B" w14:textId="77777777" w:rsidTr="00EC6D3C">
        <w:trPr>
          <w:trHeight w:val="552"/>
        </w:trPr>
        <w:tc>
          <w:tcPr>
            <w:tcW w:w="3624" w:type="dxa"/>
            <w:tcBorders>
              <w:bottom w:val="single" w:sz="4" w:space="0" w:color="auto"/>
            </w:tcBorders>
          </w:tcPr>
          <w:p w14:paraId="38C026C7" w14:textId="77777777" w:rsidR="001E24A4" w:rsidRPr="00BF43A3" w:rsidRDefault="001E24A4" w:rsidP="001E24A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[5.1] - Спорт</w:t>
            </w:r>
          </w:p>
          <w:p w14:paraId="312D2945" w14:textId="77777777" w:rsidR="001E24A4" w:rsidRPr="00BF43A3" w:rsidRDefault="001E24A4" w:rsidP="001E24A4">
            <w:pPr>
              <w:spacing w:after="0" w:line="240" w:lineRule="auto"/>
              <w:jc w:val="both"/>
              <w:rPr>
                <w:rFonts w:ascii="Times New Roman" w:eastAsia="SimSun" w:hAnsi="Times New Roman" w:cs="Times New Roman"/>
                <w:color w:val="000000" w:themeColor="text1"/>
                <w:sz w:val="24"/>
                <w:szCs w:val="24"/>
                <w:lang w:eastAsia="zh-CN"/>
              </w:rPr>
            </w:pPr>
          </w:p>
        </w:tc>
        <w:tc>
          <w:tcPr>
            <w:tcW w:w="6085" w:type="dxa"/>
            <w:tcBorders>
              <w:bottom w:val="single" w:sz="4" w:space="0" w:color="auto"/>
            </w:tcBorders>
          </w:tcPr>
          <w:p w14:paraId="2C951861" w14:textId="3E9C6E4B" w:rsidR="001E24A4" w:rsidRPr="00BF43A3" w:rsidRDefault="001E24A4" w:rsidP="001E24A4">
            <w:pPr>
              <w:tabs>
                <w:tab w:val="left" w:pos="2520"/>
              </w:tabs>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6103" w:type="dxa"/>
            <w:tcBorders>
              <w:bottom w:val="single" w:sz="4" w:space="0" w:color="auto"/>
            </w:tcBorders>
          </w:tcPr>
          <w:p w14:paraId="12401076" w14:textId="77777777" w:rsidR="001E24A4" w:rsidRPr="00BF43A3" w:rsidRDefault="001E24A4" w:rsidP="001E24A4">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100 кв. м.</w:t>
            </w:r>
          </w:p>
          <w:p w14:paraId="3EC430D8" w14:textId="77777777" w:rsidR="001E24A4" w:rsidRPr="00BF43A3" w:rsidRDefault="001E24A4" w:rsidP="001E24A4">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не подлежит ограничению.</w:t>
            </w:r>
          </w:p>
          <w:p w14:paraId="0792AE3B" w14:textId="77777777" w:rsidR="001E24A4" w:rsidRPr="00BF43A3" w:rsidRDefault="001E24A4" w:rsidP="001E24A4">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высота сооружений от планировочной отметки земли - 15 м </w:t>
            </w:r>
          </w:p>
          <w:p w14:paraId="2132C628" w14:textId="77777777" w:rsidR="001E24A4" w:rsidRPr="00BF43A3" w:rsidRDefault="001E24A4" w:rsidP="001E24A4">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 (в сложившейся застройке возможно размещение по красной линии).</w:t>
            </w:r>
          </w:p>
          <w:p w14:paraId="33E8B344" w14:textId="77777777" w:rsidR="001E24A4" w:rsidRPr="00BF43A3" w:rsidRDefault="001E24A4" w:rsidP="001E24A4">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Минимальные отступы строений от границ соседних участков - 3 м, с учетом соблюдения требований технических регламентов.</w:t>
            </w:r>
          </w:p>
          <w:p w14:paraId="6ED512AF" w14:textId="0131FD2A" w:rsidR="001E24A4" w:rsidRPr="00BF43A3" w:rsidRDefault="001E24A4" w:rsidP="001E24A4">
            <w:pPr>
              <w:tabs>
                <w:tab w:val="left" w:pos="1134"/>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- 40%</w:t>
            </w:r>
          </w:p>
        </w:tc>
      </w:tr>
    </w:tbl>
    <w:p w14:paraId="0EA09875" w14:textId="77777777" w:rsidR="000F13F1" w:rsidRPr="00BF43A3" w:rsidRDefault="000F13F1" w:rsidP="000F13F1">
      <w:pPr>
        <w:tabs>
          <w:tab w:val="left" w:pos="2520"/>
        </w:tabs>
        <w:spacing w:after="0" w:line="240" w:lineRule="auto"/>
        <w:jc w:val="both"/>
        <w:outlineLvl w:val="0"/>
        <w:rPr>
          <w:rFonts w:ascii="Times New Roman" w:eastAsia="SimSun" w:hAnsi="Times New Roman" w:cs="Times New Roman"/>
          <w:b/>
          <w:color w:val="000000" w:themeColor="text1"/>
          <w:sz w:val="28"/>
          <w:szCs w:val="28"/>
          <w:lang w:eastAsia="zh-CN"/>
        </w:rPr>
      </w:pPr>
    </w:p>
    <w:p w14:paraId="42057148" w14:textId="77777777" w:rsidR="006A1DBF" w:rsidRPr="00BF43A3" w:rsidRDefault="000F13F1" w:rsidP="000F13F1">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3. Вспомогательные виды и параметры разрешенного использования</w:t>
      </w:r>
      <w:r w:rsidR="00AB102B"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w:t>
      </w:r>
    </w:p>
    <w:p w14:paraId="65D7BA82" w14:textId="77777777" w:rsidR="000F13F1" w:rsidRPr="00BF43A3" w:rsidRDefault="000F13F1" w:rsidP="000F13F1">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объектов капитального строительства</w:t>
      </w:r>
    </w:p>
    <w:p w14:paraId="201B07E3" w14:textId="77777777" w:rsidR="000F13F1" w:rsidRPr="00BF43A3" w:rsidRDefault="000F13F1" w:rsidP="000F13F1">
      <w:pPr>
        <w:tabs>
          <w:tab w:val="left" w:pos="2520"/>
        </w:tabs>
        <w:spacing w:after="0" w:line="240" w:lineRule="auto"/>
        <w:jc w:val="both"/>
        <w:rPr>
          <w:rFonts w:ascii="Times New Roman" w:eastAsia="SimSun" w:hAnsi="Times New Roman" w:cs="Times New Roman"/>
          <w:b/>
          <w:color w:val="000000" w:themeColor="text1"/>
          <w:sz w:val="28"/>
          <w:szCs w:val="28"/>
          <w:lang w:eastAsia="zh-CN"/>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6"/>
        <w:gridCol w:w="8219"/>
      </w:tblGrid>
      <w:tr w:rsidR="00BF43A3" w:rsidRPr="00BF43A3" w14:paraId="5ECD3FBE" w14:textId="77777777" w:rsidTr="007976C3">
        <w:trPr>
          <w:trHeight w:val="554"/>
        </w:trPr>
        <w:tc>
          <w:tcPr>
            <w:tcW w:w="7516" w:type="dxa"/>
            <w:tcBorders>
              <w:bottom w:val="single" w:sz="4" w:space="0" w:color="auto"/>
            </w:tcBorders>
            <w:vAlign w:val="center"/>
          </w:tcPr>
          <w:p w14:paraId="480A5034" w14:textId="77777777" w:rsidR="000F13F1" w:rsidRPr="00BF43A3" w:rsidRDefault="00542D98" w:rsidP="00542D98">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Виды разрешенного использования земельных участков и объектов капитального строительства</w:t>
            </w:r>
          </w:p>
        </w:tc>
        <w:tc>
          <w:tcPr>
            <w:tcW w:w="8219" w:type="dxa"/>
            <w:tcBorders>
              <w:bottom w:val="single" w:sz="4" w:space="0" w:color="auto"/>
            </w:tcBorders>
            <w:vAlign w:val="center"/>
          </w:tcPr>
          <w:p w14:paraId="4EB3B255" w14:textId="77777777" w:rsidR="000F13F1" w:rsidRPr="00BF43A3" w:rsidRDefault="000F13F1" w:rsidP="00542D98">
            <w:pPr>
              <w:tabs>
                <w:tab w:val="left" w:pos="2520"/>
              </w:tabs>
              <w:spacing w:after="0" w:line="240" w:lineRule="auto"/>
              <w:jc w:val="both"/>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и параметры разрешенного строительства, реконструкции объектов капитального строительства</w:t>
            </w:r>
          </w:p>
        </w:tc>
      </w:tr>
      <w:tr w:rsidR="00BF43A3" w:rsidRPr="00BF43A3" w14:paraId="3678DD7F" w14:textId="77777777" w:rsidTr="007976C3">
        <w:trPr>
          <w:trHeight w:val="680"/>
        </w:trPr>
        <w:tc>
          <w:tcPr>
            <w:tcW w:w="7516" w:type="dxa"/>
            <w:tcBorders>
              <w:bottom w:val="single" w:sz="4" w:space="0" w:color="auto"/>
            </w:tcBorders>
            <w:vAlign w:val="center"/>
          </w:tcPr>
          <w:p w14:paraId="03134633"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Виды разрешенного использования земельных участков - аналогичны</w:t>
            </w:r>
            <w:r w:rsidRPr="00BF43A3">
              <w:rPr>
                <w:rFonts w:ascii="Times New Roman" w:eastAsia="Times New Roman" w:hAnsi="Times New Roman" w:cs="Times New Roman"/>
                <w:color w:val="000000" w:themeColor="text1"/>
                <w:sz w:val="24"/>
                <w:szCs w:val="24"/>
                <w:lang w:eastAsia="ru-RU"/>
              </w:rPr>
              <w:t xml:space="preserve"> видам разрешенного использования земельных участков</w:t>
            </w:r>
            <w:r w:rsidRPr="00BF43A3">
              <w:rPr>
                <w:rFonts w:ascii="Times New Roman" w:eastAsia="SimSun" w:hAnsi="Times New Roman" w:cs="Times New Roman"/>
                <w:color w:val="000000" w:themeColor="text1"/>
                <w:sz w:val="24"/>
                <w:szCs w:val="24"/>
                <w:lang w:eastAsia="zh-CN"/>
              </w:rPr>
              <w:t xml:space="preserve"> с основными и условно разрешенными видами использования;</w:t>
            </w:r>
          </w:p>
          <w:p w14:paraId="1578D4C4"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57872C8F"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77C5541F"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683911DC"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проезды общего пользования;</w:t>
            </w:r>
          </w:p>
          <w:p w14:paraId="706F14A3"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автостоянки и гаражи (в том числе открытого типа, наземные, </w:t>
            </w:r>
            <w:r w:rsidRPr="00BF43A3">
              <w:rPr>
                <w:rFonts w:ascii="Times New Roman" w:eastAsia="SimSun" w:hAnsi="Times New Roman" w:cs="Times New Roman"/>
                <w:color w:val="000000" w:themeColor="text1"/>
                <w:sz w:val="24"/>
                <w:szCs w:val="24"/>
                <w:lang w:eastAsia="zh-CN"/>
              </w:rPr>
              <w:lastRenderedPageBreak/>
              <w:t>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7077AABF"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39DE5334"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постройки хозяйственного назначения (летние кухни, хозяйственные постройки, кладовые, подвалы, бани, бассейны, теплицы, оранжереи, навесы) индивидуального использования; </w:t>
            </w:r>
          </w:p>
          <w:p w14:paraId="212AC86F"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площадки хозяйственные, в том числе площадки для мусоросборников и выгула собак;</w:t>
            </w:r>
          </w:p>
          <w:p w14:paraId="01581C4D" w14:textId="77777777" w:rsidR="00241EB6" w:rsidRPr="00BF43A3" w:rsidRDefault="00241EB6" w:rsidP="00241EB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общественные туалеты, надворные туалеты, гидронепроницаемые выгребы, септики;</w:t>
            </w:r>
          </w:p>
          <w:p w14:paraId="2C425E83" w14:textId="77777777" w:rsidR="00241EB6" w:rsidRPr="00BF43A3" w:rsidRDefault="00241EB6" w:rsidP="00241EB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8219" w:type="dxa"/>
            <w:tcBorders>
              <w:bottom w:val="single" w:sz="4" w:space="0" w:color="auto"/>
            </w:tcBorders>
          </w:tcPr>
          <w:p w14:paraId="09308556" w14:textId="77777777" w:rsidR="00241EB6" w:rsidRPr="00BF43A3" w:rsidRDefault="00241EB6" w:rsidP="00241EB6">
            <w:pPr>
              <w:keepLines/>
              <w:overflowPunct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Минимальная площадь земельных участков - 1 кв. м. </w:t>
            </w:r>
          </w:p>
          <w:p w14:paraId="2577E6A2" w14:textId="77777777" w:rsidR="00241EB6" w:rsidRPr="00BF43A3" w:rsidRDefault="00241EB6" w:rsidP="00241EB6">
            <w:pPr>
              <w:keepLines/>
              <w:overflowPunct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w:t>
            </w:r>
          </w:p>
          <w:p w14:paraId="03D7A165" w14:textId="77777777" w:rsidR="00241EB6" w:rsidRPr="00BF43A3" w:rsidRDefault="00241EB6" w:rsidP="00241EB6">
            <w:pPr>
              <w:keepLines/>
              <w:overflowPunct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Минимальная ширина земельных участков вдоль фронта улицы (проезда) - </w:t>
            </w:r>
          </w:p>
          <w:p w14:paraId="025754EF" w14:textId="77777777" w:rsidR="00241EB6" w:rsidRPr="00BF43A3" w:rsidRDefault="00241EB6" w:rsidP="00241EB6">
            <w:pPr>
              <w:keepLines/>
              <w:overflowPunct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6B61F740" w14:textId="77777777" w:rsidR="00241EB6" w:rsidRPr="00BF43A3" w:rsidRDefault="00241EB6" w:rsidP="00241EB6">
            <w:pPr>
              <w:keepLines/>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F43A3">
              <w:rPr>
                <w:rFonts w:ascii="Times New Roman" w:eastAsia="SimSun" w:hAnsi="Times New Roman" w:cs="Times New Roman"/>
                <w:color w:val="000000" w:themeColor="text1"/>
                <w:sz w:val="24"/>
                <w:szCs w:val="24"/>
                <w:lang w:eastAsia="zh-CN"/>
              </w:rPr>
              <w:t>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w:t>
            </w:r>
          </w:p>
          <w:p w14:paraId="28575112" w14:textId="77777777" w:rsidR="00241EB6" w:rsidRPr="00BF43A3" w:rsidRDefault="00241EB6" w:rsidP="00241EB6">
            <w:pPr>
              <w:keepLines/>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Минимальные отступы от границ земельных участков - 1 м.</w:t>
            </w:r>
          </w:p>
          <w:p w14:paraId="38CDE73F" w14:textId="77777777" w:rsidR="00241EB6" w:rsidRPr="00BF43A3" w:rsidRDefault="00241EB6" w:rsidP="00241EB6">
            <w:pPr>
              <w:keepLines/>
              <w:tabs>
                <w:tab w:val="left" w:pos="-6204"/>
              </w:tabs>
              <w:overflowPunct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Требования в части максимальной высоты, установленные настоящими Правилами, не распространяются на антенны, вентиляционные и дымовые трубы</w:t>
            </w:r>
          </w:p>
          <w:p w14:paraId="4E2D2F35" w14:textId="77777777" w:rsidR="00241EB6" w:rsidRPr="00BF43A3" w:rsidRDefault="00241EB6" w:rsidP="00241EB6">
            <w:pPr>
              <w:autoSpaceDE w:val="0"/>
              <w:autoSpaceDN w:val="0"/>
              <w:adjustRightInd w:val="0"/>
              <w:spacing w:after="0" w:line="240" w:lineRule="auto"/>
              <w:rPr>
                <w:rFonts w:ascii="Times New Roman" w:eastAsia="SimSun" w:hAnsi="Times New Roman" w:cs="Times New Roman"/>
                <w:color w:val="000000" w:themeColor="text1"/>
                <w:sz w:val="24"/>
                <w:lang w:eastAsia="zh-CN"/>
              </w:rPr>
            </w:pPr>
          </w:p>
        </w:tc>
      </w:tr>
      <w:tr w:rsidR="00BF43A3" w:rsidRPr="00BF43A3" w14:paraId="45165750" w14:textId="77777777" w:rsidTr="007976C3">
        <w:trPr>
          <w:trHeight w:val="4201"/>
        </w:trPr>
        <w:tc>
          <w:tcPr>
            <w:tcW w:w="15735" w:type="dxa"/>
            <w:gridSpan w:val="2"/>
            <w:tcBorders>
              <w:top w:val="single" w:sz="4" w:space="0" w:color="auto"/>
              <w:left w:val="nil"/>
              <w:bottom w:val="nil"/>
              <w:right w:val="nil"/>
            </w:tcBorders>
            <w:vAlign w:val="center"/>
          </w:tcPr>
          <w:p w14:paraId="74964969" w14:textId="77777777" w:rsidR="001E24A4" w:rsidRPr="00BF43A3" w:rsidRDefault="001E24A4" w:rsidP="001E24A4">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lastRenderedPageBreak/>
              <w:t>Расчет площади территории объектов социального назначения производится в соответствии с проектной вместимостью согласно Нормативов градостроительного проектирования Краснодарского края.</w:t>
            </w:r>
          </w:p>
          <w:p w14:paraId="448B27A5" w14:textId="77777777" w:rsidR="001E24A4" w:rsidRPr="00BF43A3" w:rsidRDefault="001E24A4" w:rsidP="001E24A4">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Нормы расчета стоянок автомобилей предусматриваются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14:paraId="297CD15D" w14:textId="4FFF44DA" w:rsidR="001E24A4" w:rsidRPr="00BF43A3" w:rsidRDefault="001E24A4" w:rsidP="001E24A4">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66EAAE5" w14:textId="77777777" w:rsidR="007976C3" w:rsidRPr="00BF43A3" w:rsidRDefault="007976C3" w:rsidP="007976C3">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3478B042" w14:textId="5BEAA2DE" w:rsidR="001E24A4" w:rsidRPr="00BF43A3" w:rsidRDefault="001E24A4" w:rsidP="001E24A4">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14:paraId="30BC5BB1" w14:textId="29AEDBE1" w:rsidR="001E24A4" w:rsidRPr="00BF43A3" w:rsidRDefault="001E24A4" w:rsidP="007976C3">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Требования к ограждению земельных участков: Ограждения следует проектировать только в случаях, когда они требуются по</w:t>
            </w:r>
          </w:p>
        </w:tc>
      </w:tr>
    </w:tbl>
    <w:p w14:paraId="55D6116D" w14:textId="77777777" w:rsidR="000F13F1" w:rsidRPr="00BF43A3" w:rsidRDefault="000F13F1" w:rsidP="000F13F1">
      <w:pPr>
        <w:spacing w:after="0" w:line="240" w:lineRule="auto"/>
        <w:rPr>
          <w:rFonts w:ascii="Times New Roman" w:eastAsia="SimSun" w:hAnsi="Times New Roman" w:cs="Times New Roman"/>
          <w:color w:val="000000" w:themeColor="text1"/>
          <w:sz w:val="24"/>
          <w:szCs w:val="24"/>
        </w:rPr>
        <w:sectPr w:rsidR="000F13F1" w:rsidRPr="00BF43A3" w:rsidSect="00EF659D">
          <w:pgSz w:w="16838" w:h="11906" w:orient="landscape"/>
          <w:pgMar w:top="1701" w:right="567" w:bottom="567" w:left="567" w:header="567" w:footer="709" w:gutter="0"/>
          <w:cols w:space="708"/>
          <w:titlePg/>
          <w:docGrid w:linePitch="360"/>
        </w:sectPr>
      </w:pPr>
    </w:p>
    <w:p w14:paraId="5BE6375A" w14:textId="34BEC4E4" w:rsidR="00DF5F66" w:rsidRPr="00BF43A3" w:rsidRDefault="00DF5F66" w:rsidP="001E24A4">
      <w:pPr>
        <w:spacing w:after="0" w:line="240" w:lineRule="auto"/>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lastRenderedPageBreak/>
        <w:t>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p w14:paraId="29E665FE"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В общих случаях высоту ограждения следует принимать не более 2,0 м. </w:t>
      </w:r>
    </w:p>
    <w:p w14:paraId="06E38324"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 частных случаях высоту и вид ограждения следует принимать:</w:t>
      </w:r>
    </w:p>
    <w:p w14:paraId="612AA297"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  - не  менее 1,6 м, стальная сетка или железобетонное решетчатое;</w:t>
      </w:r>
    </w:p>
    <w:p w14:paraId="3BAC62A2"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больницы (кроме инфекционных и психиатрических) - не менее 1,6 м, стальная сетка или железобетонное решетчатое;</w:t>
      </w:r>
    </w:p>
    <w:p w14:paraId="5F50AA48"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общеобразовательные школы и профессионально-технические училища - не менее 1,2 м, стальная сетка (живая изгородь для участков внутри микрорайонов);</w:t>
      </w:r>
    </w:p>
    <w:p w14:paraId="34A1664C"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детские ясли-сады - не менее 1,6 м, стальная сетка или железобетонное решетчатое;</w:t>
      </w:r>
    </w:p>
    <w:p w14:paraId="2EDE38CB"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спортивные комплексы, стадионы, катки, открытые бассейны и другие спортивные сооружения (при контролируемом входе посетителей) - 2 м, стальная сетка, сварные или литые металлические секции, железобетонное решетчатое;</w:t>
      </w:r>
    </w:p>
    <w:p w14:paraId="1E358CA7"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открытые спортивные площадки в жилых зонах - 2,0-4,5 м, стальная сварная или плетеная сетка повышенного эстетического уровня;</w:t>
      </w:r>
    </w:p>
    <w:p w14:paraId="0761B265"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хозяйственные зоны предприятий общественного питания и бытового обслуживания - 1,6 м, живая изгородь (стальная сетка при необходимости охраны).</w:t>
      </w:r>
    </w:p>
    <w:p w14:paraId="4A058A5B"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светопрозрачными, решетчатыми, эстетически привлекательными, иметь устойчивость к загрязнению и запылению и способность к легкой механической очистке.</w:t>
      </w:r>
    </w:p>
    <w:p w14:paraId="5199B1B4"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Во всех случаях запрещается предусматривать ограждения:</w:t>
      </w:r>
    </w:p>
    <w:p w14:paraId="10432EC5"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магазинов, универмагов, торговых центров и других торговых предприятий;</w:t>
      </w:r>
    </w:p>
    <w:p w14:paraId="7C65F003"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-столовых, кафе, ресторанов и других предприятий общественного питания;</w:t>
      </w:r>
    </w:p>
    <w:p w14:paraId="6DB5A8FC"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-предприятий бытового обслуживания населения;</w:t>
      </w:r>
    </w:p>
    <w:p w14:paraId="6D20BC29"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-поликлиник, диспансеров и других лечебных учреждений, не имеющих стационаров;</w:t>
      </w:r>
    </w:p>
    <w:p w14:paraId="1BDF7166"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-отдельных спортивных зданий (спортивных залов, крытых плавательных бассейнов и т.п.);</w:t>
      </w:r>
    </w:p>
    <w:p w14:paraId="660E1D4F"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-зданий управления;</w:t>
      </w:r>
    </w:p>
    <w:p w14:paraId="468755F0"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-театров, клубов, Дворцов культуры, кинотеатров и других зрелищных зданий.</w:t>
      </w:r>
    </w:p>
    <w:p w14:paraId="50F8A3CA"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 проектах оград следует предусматривать экономичные конструкции индустриального изготовления, соответствующие эксплуатационным и современным эстетическим требованиям.</w:t>
      </w:r>
    </w:p>
    <w:p w14:paraId="6DB060C9" w14:textId="77777777"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lastRenderedPageBreak/>
        <w:t>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14:paraId="227DE825" w14:textId="069324E1" w:rsidR="00DF5F66" w:rsidRPr="00BF43A3" w:rsidRDefault="00DF5F66" w:rsidP="00DF5F66">
      <w:pPr>
        <w:spacing w:after="0" w:line="240" w:lineRule="auto"/>
        <w:ind w:firstLine="88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r w:rsidR="00AB102B" w:rsidRPr="00BF43A3">
        <w:rPr>
          <w:rFonts w:ascii="Times New Roman" w:eastAsia="SimSun" w:hAnsi="Times New Roman" w:cs="Times New Roman"/>
          <w:color w:val="000000" w:themeColor="text1"/>
          <w:sz w:val="27"/>
          <w:szCs w:val="27"/>
          <w:lang w:eastAsia="zh-CN"/>
        </w:rPr>
        <w:t xml:space="preserve"> </w:t>
      </w:r>
      <w:r w:rsidRPr="00BF43A3">
        <w:rPr>
          <w:rFonts w:ascii="Times New Roman" w:eastAsia="SimSun" w:hAnsi="Times New Roman" w:cs="Times New Roman"/>
          <w:color w:val="000000" w:themeColor="text1"/>
          <w:sz w:val="27"/>
          <w:szCs w:val="27"/>
          <w:lang w:eastAsia="zh-CN"/>
        </w:rPr>
        <w:t>Применение кирпичной кладки допускается для доборных элементов ограждений, входов и въездов.</w:t>
      </w:r>
      <w:r w:rsidR="00AB102B" w:rsidRPr="00BF43A3">
        <w:rPr>
          <w:rFonts w:ascii="Times New Roman" w:eastAsia="SimSun" w:hAnsi="Times New Roman" w:cs="Times New Roman"/>
          <w:color w:val="000000" w:themeColor="text1"/>
          <w:sz w:val="27"/>
          <w:szCs w:val="27"/>
          <w:lang w:eastAsia="zh-CN"/>
        </w:rPr>
        <w:t xml:space="preserve"> </w:t>
      </w:r>
      <w:r w:rsidRPr="00BF43A3">
        <w:rPr>
          <w:rFonts w:ascii="Times New Roman" w:eastAsia="SimSun" w:hAnsi="Times New Roman" w:cs="Times New Roman"/>
          <w:color w:val="000000" w:themeColor="text1"/>
          <w:sz w:val="27"/>
          <w:szCs w:val="27"/>
          <w:lang w:eastAsia="zh-CN"/>
        </w:rPr>
        <w:t>Живая изгородь представляет собой рядовую (1 - 3 ряда) посадку кустарников и деревьев специальных пород.</w:t>
      </w:r>
      <w:r w:rsidR="00AB102B" w:rsidRPr="00BF43A3">
        <w:rPr>
          <w:rFonts w:ascii="Times New Roman" w:eastAsia="SimSun" w:hAnsi="Times New Roman" w:cs="Times New Roman"/>
          <w:color w:val="000000" w:themeColor="text1"/>
          <w:sz w:val="27"/>
          <w:szCs w:val="27"/>
          <w:lang w:eastAsia="zh-CN"/>
        </w:rPr>
        <w:t xml:space="preserve"> </w:t>
      </w:r>
      <w:r w:rsidRPr="00BF43A3">
        <w:rPr>
          <w:rFonts w:ascii="Times New Roman" w:eastAsia="SimSun" w:hAnsi="Times New Roman" w:cs="Times New Roman"/>
          <w:color w:val="000000" w:themeColor="text1"/>
          <w:sz w:val="27"/>
          <w:szCs w:val="27"/>
          <w:lang w:eastAsia="zh-CN"/>
        </w:rPr>
        <w:t>Выбор пород кустарников и деревьев для живых изгородей следует производить с учетом почвенно-климатических условий.</w:t>
      </w:r>
      <w:r w:rsidR="00AB102B" w:rsidRPr="00BF43A3">
        <w:rPr>
          <w:rFonts w:ascii="Times New Roman" w:eastAsia="SimSun" w:hAnsi="Times New Roman" w:cs="Times New Roman"/>
          <w:color w:val="000000" w:themeColor="text1"/>
          <w:sz w:val="27"/>
          <w:szCs w:val="27"/>
          <w:lang w:eastAsia="zh-CN"/>
        </w:rPr>
        <w:t xml:space="preserve"> </w:t>
      </w:r>
      <w:r w:rsidRPr="00BF43A3">
        <w:rPr>
          <w:rFonts w:ascii="Times New Roman" w:eastAsia="SimSun" w:hAnsi="Times New Roman" w:cs="Times New Roman"/>
          <w:color w:val="000000" w:themeColor="text1"/>
          <w:sz w:val="27"/>
          <w:szCs w:val="27"/>
          <w:lang w:eastAsia="zh-CN"/>
        </w:rPr>
        <w:t>Устройство оград следует выполнять в соответствии со СНиП III-10-75 «Благоустройство территорий».</w:t>
      </w:r>
    </w:p>
    <w:p w14:paraId="065C6DBE" w14:textId="77777777" w:rsidR="00284D02" w:rsidRPr="00BF43A3" w:rsidRDefault="00284D02" w:rsidP="00284D02">
      <w:pPr>
        <w:suppressAutoHyphen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533FA749" w14:textId="77777777" w:rsidR="00DF5F66" w:rsidRPr="00BF43A3" w:rsidRDefault="00DF5F66" w:rsidP="00DF5F66">
      <w:pPr>
        <w:spacing w:after="0" w:line="240" w:lineRule="auto"/>
        <w:ind w:firstLine="851"/>
        <w:jc w:val="both"/>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4C017F2C" w14:textId="77777777" w:rsidR="00DF5F66" w:rsidRPr="00BF43A3" w:rsidRDefault="00DF5F66" w:rsidP="00DF5F66">
      <w:pPr>
        <w:spacing w:after="0" w:line="240" w:lineRule="auto"/>
        <w:ind w:firstLine="851"/>
        <w:jc w:val="both"/>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color w:val="000000" w:themeColor="text1"/>
          <w:sz w:val="27"/>
          <w:szCs w:val="27"/>
          <w:lang w:eastAsia="zh-CN"/>
        </w:rPr>
        <w:t xml:space="preserve">Размещение зданий, строений и сооружений возможно при соблюдении требований статей </w:t>
      </w:r>
      <w:r w:rsidR="00F62F36" w:rsidRPr="00BF43A3">
        <w:rPr>
          <w:rFonts w:ascii="Times New Roman" w:eastAsia="SimSun" w:hAnsi="Times New Roman" w:cs="Times New Roman"/>
          <w:color w:val="000000" w:themeColor="text1"/>
          <w:sz w:val="27"/>
          <w:szCs w:val="27"/>
          <w:lang w:eastAsia="zh-CN"/>
        </w:rPr>
        <w:t xml:space="preserve">37, 38, 39, 42, 51 </w:t>
      </w:r>
      <w:r w:rsidRPr="00BF43A3">
        <w:rPr>
          <w:rFonts w:ascii="Times New Roman" w:eastAsia="SimSun" w:hAnsi="Times New Roman" w:cs="Times New Roman"/>
          <w:color w:val="000000" w:themeColor="text1"/>
          <w:sz w:val="27"/>
          <w:szCs w:val="27"/>
          <w:lang w:eastAsia="zh-CN"/>
        </w:rPr>
        <w:t>настоящих Правил.</w:t>
      </w:r>
    </w:p>
    <w:p w14:paraId="30C570F6" w14:textId="77777777" w:rsidR="00DF5F66" w:rsidRPr="00BF43A3" w:rsidRDefault="00DF5F66" w:rsidP="00DF5F66">
      <w:pPr>
        <w:spacing w:after="0" w:line="240" w:lineRule="auto"/>
        <w:outlineLvl w:val="0"/>
        <w:rPr>
          <w:rFonts w:ascii="Times New Roman" w:eastAsia="SimSun" w:hAnsi="Times New Roman" w:cs="Times New Roman"/>
          <w:b/>
          <w:color w:val="000000" w:themeColor="text1"/>
          <w:sz w:val="28"/>
          <w:szCs w:val="28"/>
          <w:lang w:eastAsia="zh-CN"/>
        </w:rPr>
      </w:pPr>
    </w:p>
    <w:p w14:paraId="218B5826" w14:textId="77777777" w:rsidR="00210568" w:rsidRPr="00BF43A3" w:rsidRDefault="00F81060" w:rsidP="00210568">
      <w:pPr>
        <w:spacing w:after="0" w:line="240" w:lineRule="auto"/>
        <w:jc w:val="center"/>
        <w:outlineLvl w:val="2"/>
        <w:rPr>
          <w:rFonts w:ascii="Times New Roman" w:eastAsia="Calibri" w:hAnsi="Times New Roman" w:cs="Times New Roman"/>
          <w:b/>
          <w:bCs/>
          <w:color w:val="000000" w:themeColor="text1"/>
          <w:sz w:val="27"/>
          <w:szCs w:val="27"/>
          <w:lang w:eastAsia="ru-RU"/>
        </w:rPr>
      </w:pPr>
      <w:bookmarkStart w:id="150" w:name="_Toc448741299"/>
      <w:r w:rsidRPr="00BF43A3">
        <w:rPr>
          <w:rFonts w:ascii="Times New Roman" w:eastAsia="Calibri" w:hAnsi="Times New Roman" w:cs="Times New Roman"/>
          <w:b/>
          <w:bCs/>
          <w:color w:val="000000" w:themeColor="text1"/>
          <w:sz w:val="27"/>
          <w:szCs w:val="27"/>
          <w:lang w:eastAsia="ru-RU"/>
        </w:rPr>
        <w:t>Статья 43</w:t>
      </w:r>
      <w:r w:rsidR="00210568" w:rsidRPr="00BF43A3">
        <w:rPr>
          <w:rFonts w:ascii="Times New Roman" w:eastAsia="Calibri" w:hAnsi="Times New Roman" w:cs="Times New Roman"/>
          <w:b/>
          <w:bCs/>
          <w:color w:val="000000" w:themeColor="text1"/>
          <w:sz w:val="27"/>
          <w:szCs w:val="27"/>
          <w:lang w:eastAsia="ru-RU"/>
        </w:rPr>
        <w:t>. Градостроительные регламенты в отношении земельных участков и объектов капитального строительства, расположенных в пределах производственных зон</w:t>
      </w:r>
      <w:bookmarkEnd w:id="150"/>
    </w:p>
    <w:p w14:paraId="79C167EB" w14:textId="77777777" w:rsidR="00210568" w:rsidRPr="00BF43A3" w:rsidRDefault="00210568" w:rsidP="00210568">
      <w:pPr>
        <w:spacing w:after="0" w:line="240" w:lineRule="auto"/>
        <w:ind w:firstLine="851"/>
        <w:jc w:val="both"/>
        <w:rPr>
          <w:rFonts w:ascii="Times New Roman" w:eastAsia="Calibri" w:hAnsi="Times New Roman" w:cs="Times New Roman"/>
          <w:color w:val="000000" w:themeColor="text1"/>
          <w:sz w:val="27"/>
          <w:szCs w:val="27"/>
        </w:rPr>
      </w:pPr>
    </w:p>
    <w:p w14:paraId="0BBC9278" w14:textId="77777777" w:rsidR="00210568" w:rsidRPr="00BF43A3" w:rsidRDefault="00210568" w:rsidP="00210568">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В квадратных скобках [….] указан код (числовое обозначение) вида разрешенного использования земельного участка.</w:t>
      </w:r>
    </w:p>
    <w:p w14:paraId="5C4BAEE1" w14:textId="77777777" w:rsidR="00210568" w:rsidRPr="00BF43A3" w:rsidRDefault="00210568" w:rsidP="00210568">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1 сентября 2014 года № 540 «Об утверждении классификатора видов разрешенного использования земельных участков» (Зарегистрировано в Минюсте России 8 сентября 2014 года № 33995)).</w:t>
      </w:r>
    </w:p>
    <w:p w14:paraId="5E80CACC" w14:textId="77777777" w:rsidR="00210568" w:rsidRPr="00BF43A3" w:rsidRDefault="00210568" w:rsidP="00DF5F66">
      <w:pPr>
        <w:spacing w:after="0" w:line="240" w:lineRule="auto"/>
        <w:jc w:val="center"/>
        <w:outlineLvl w:val="0"/>
        <w:rPr>
          <w:rFonts w:ascii="Times New Roman" w:eastAsia="SimSun" w:hAnsi="Times New Roman" w:cs="Times New Roman"/>
          <w:b/>
          <w:color w:val="000000" w:themeColor="text1"/>
          <w:sz w:val="28"/>
          <w:szCs w:val="28"/>
          <w:lang w:eastAsia="zh-CN"/>
        </w:rPr>
      </w:pPr>
    </w:p>
    <w:p w14:paraId="17158DB7" w14:textId="77777777" w:rsidR="00D96987" w:rsidRPr="00BF43A3" w:rsidRDefault="00D96987" w:rsidP="00DF5F66">
      <w:pPr>
        <w:spacing w:after="0" w:line="240" w:lineRule="auto"/>
        <w:jc w:val="center"/>
        <w:outlineLvl w:val="0"/>
        <w:rPr>
          <w:rFonts w:ascii="Times New Roman" w:eastAsia="SimSun" w:hAnsi="Times New Roman" w:cs="Times New Roman"/>
          <w:b/>
          <w:color w:val="000000" w:themeColor="text1"/>
          <w:sz w:val="28"/>
          <w:szCs w:val="28"/>
          <w:lang w:eastAsia="zh-CN"/>
        </w:rPr>
      </w:pPr>
    </w:p>
    <w:p w14:paraId="292DB92B" w14:textId="77777777" w:rsidR="00D96987" w:rsidRPr="00BF43A3" w:rsidRDefault="00D96987" w:rsidP="00DF5F66">
      <w:pPr>
        <w:spacing w:after="0" w:line="240" w:lineRule="auto"/>
        <w:jc w:val="center"/>
        <w:outlineLvl w:val="0"/>
        <w:rPr>
          <w:rFonts w:ascii="Times New Roman" w:eastAsia="SimSun" w:hAnsi="Times New Roman" w:cs="Times New Roman"/>
          <w:b/>
          <w:color w:val="000000" w:themeColor="text1"/>
          <w:sz w:val="28"/>
          <w:szCs w:val="28"/>
          <w:lang w:eastAsia="zh-CN"/>
        </w:rPr>
      </w:pPr>
    </w:p>
    <w:p w14:paraId="0DF0E4E1" w14:textId="2A736D1D" w:rsidR="00DF5F66" w:rsidRPr="00BF43A3" w:rsidRDefault="00DF5F66" w:rsidP="00DF5F66">
      <w:pPr>
        <w:spacing w:after="0" w:line="240" w:lineRule="auto"/>
        <w:jc w:val="center"/>
        <w:outlineLvl w:val="0"/>
        <w:rPr>
          <w:rFonts w:ascii="Times New Roman" w:eastAsia="SimSun" w:hAnsi="Times New Roman" w:cs="Times New Roman"/>
          <w:i/>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lastRenderedPageBreak/>
        <w:t>П . Зона предприятий, производств и объектов III-V классов опасности</w:t>
      </w:r>
    </w:p>
    <w:p w14:paraId="6D894D5F" w14:textId="77777777" w:rsidR="00DF5F66" w:rsidRPr="00BF43A3" w:rsidRDefault="00DF5F66" w:rsidP="00DF5F66">
      <w:pPr>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Ограничения использования земельных участков и объектов капитального строительств</w:t>
      </w:r>
    </w:p>
    <w:p w14:paraId="476A3A36" w14:textId="77777777" w:rsidR="00DF5F66" w:rsidRPr="00BF43A3" w:rsidRDefault="00DF5F66" w:rsidP="00DF5F66">
      <w:pPr>
        <w:spacing w:after="0" w:line="240" w:lineRule="auto"/>
        <w:jc w:val="center"/>
        <w:outlineLvl w:val="0"/>
        <w:rPr>
          <w:rFonts w:ascii="Times New Roman" w:eastAsia="SimSun" w:hAnsi="Times New Roman" w:cs="Times New Roman"/>
          <w:b/>
          <w:color w:val="000000" w:themeColor="text1"/>
          <w:sz w:val="28"/>
          <w:szCs w:val="28"/>
          <w:lang w:eastAsia="zh-CN"/>
        </w:rPr>
      </w:pPr>
    </w:p>
    <w:p w14:paraId="5147F778" w14:textId="77777777" w:rsidR="00DF5F66" w:rsidRPr="00BF43A3" w:rsidRDefault="00DF5F66" w:rsidP="00DF5F66">
      <w:pPr>
        <w:spacing w:after="0" w:line="240" w:lineRule="auto"/>
        <w:ind w:firstLine="851"/>
        <w:jc w:val="both"/>
        <w:rPr>
          <w:rFonts w:ascii="Times New Roman" w:eastAsia="SimSun" w:hAnsi="Times New Roman" w:cs="Times New Roman"/>
          <w:bCs/>
          <w:color w:val="000000" w:themeColor="text1"/>
          <w:sz w:val="28"/>
          <w:szCs w:val="28"/>
          <w:lang w:eastAsia="zh-CN"/>
        </w:rPr>
      </w:pPr>
      <w:r w:rsidRPr="00BF43A3">
        <w:rPr>
          <w:rFonts w:ascii="Times New Roman" w:eastAsia="SimSun" w:hAnsi="Times New Roman" w:cs="Times New Roman"/>
          <w:bCs/>
          <w:color w:val="000000" w:themeColor="text1"/>
          <w:sz w:val="28"/>
          <w:szCs w:val="28"/>
          <w:lang w:eastAsia="zh-CN"/>
        </w:rPr>
        <w:t>Должны соблюдаться противопожарные, санитарно-эпидемиологические требования и требования обеспечения доступности объектов социальной инфраструктуры для инвалидов и других маломобильных групп населения.</w:t>
      </w:r>
    </w:p>
    <w:p w14:paraId="50ED85DE" w14:textId="77777777" w:rsidR="00DF5F66" w:rsidRPr="00BF43A3" w:rsidRDefault="00DF5F66" w:rsidP="00DF5F66">
      <w:pPr>
        <w:spacing w:after="0" w:line="240" w:lineRule="auto"/>
        <w:ind w:firstLine="851"/>
        <w:jc w:val="both"/>
        <w:rPr>
          <w:rFonts w:ascii="Times New Roman" w:eastAsia="SimSun" w:hAnsi="Times New Roman" w:cs="Times New Roman"/>
          <w:bCs/>
          <w:color w:val="000000" w:themeColor="text1"/>
          <w:sz w:val="28"/>
          <w:szCs w:val="28"/>
          <w:lang w:eastAsia="zh-CN"/>
        </w:rPr>
      </w:pPr>
      <w:r w:rsidRPr="00BF43A3">
        <w:rPr>
          <w:rFonts w:ascii="Times New Roman" w:eastAsia="SimSun" w:hAnsi="Times New Roman" w:cs="Times New Roman"/>
          <w:color w:val="000000" w:themeColor="text1"/>
          <w:sz w:val="28"/>
          <w:szCs w:val="28"/>
          <w:lang w:eastAsia="zh-CN"/>
        </w:rPr>
        <w:t xml:space="preserve">Проектирование, размещение, реконструкция промышленных объектов и производств, объектов транспорта, связи, сельского хозяйства, опытно-экспериментальных производств, объектов коммунального назначения, торговли и прочих, являющихся источниками воздействия на среду обитания и здоровье человека, осуществляются с учетом санитарной </w:t>
      </w:r>
      <w:r w:rsidRPr="00BF43A3">
        <w:rPr>
          <w:rFonts w:ascii="Times New Roman" w:eastAsia="SimSun" w:hAnsi="Times New Roman" w:cs="Times New Roman"/>
          <w:bCs/>
          <w:color w:val="000000" w:themeColor="text1"/>
          <w:sz w:val="28"/>
          <w:szCs w:val="28"/>
          <w:lang w:eastAsia="zh-CN"/>
        </w:rPr>
        <w:t>классификации объектов и размеров санитарно-защитных зон, согласно СанПиН 2.2.1/2.1.1.2739-10 «Изменения и дополнения № 3 к СанПиН 2.2.1/2.1.1.1200-03 «</w:t>
      </w:r>
      <w:r w:rsidRPr="00BF43A3">
        <w:rPr>
          <w:rFonts w:ascii="Times New Roman" w:eastAsia="SimSun" w:hAnsi="Times New Roman" w:cs="Times New Roman"/>
          <w:bCs/>
          <w:color w:val="000000" w:themeColor="text1"/>
          <w:sz w:val="28"/>
          <w:szCs w:val="28"/>
          <w:lang w:val="en-US" w:eastAsia="zh-CN"/>
        </w:rPr>
        <w:t>C</w:t>
      </w:r>
      <w:r w:rsidRPr="00BF43A3">
        <w:rPr>
          <w:rFonts w:ascii="Times New Roman" w:eastAsia="SimSun" w:hAnsi="Times New Roman" w:cs="Times New Roman"/>
          <w:bCs/>
          <w:color w:val="000000" w:themeColor="text1"/>
          <w:sz w:val="28"/>
          <w:szCs w:val="28"/>
          <w:lang w:eastAsia="zh-CN"/>
        </w:rPr>
        <w:t>анитарно-защитные зоны и санитарная классификация предприятий, сооружений и иных объектов. Новая редакция».</w:t>
      </w:r>
    </w:p>
    <w:p w14:paraId="4335763B" w14:textId="77777777" w:rsidR="00DF5F66" w:rsidRPr="00BF43A3" w:rsidRDefault="00DF5F66" w:rsidP="00DF5F66">
      <w:pPr>
        <w:autoSpaceDE w:val="0"/>
        <w:spacing w:after="0" w:line="240" w:lineRule="auto"/>
        <w:ind w:firstLine="851"/>
        <w:jc w:val="both"/>
        <w:rPr>
          <w:rFonts w:ascii="Times New Roman" w:eastAsia="SimSun" w:hAnsi="Times New Roman" w:cs="Times New Roman"/>
          <w:bCs/>
          <w:color w:val="000000" w:themeColor="text1"/>
          <w:sz w:val="28"/>
          <w:szCs w:val="28"/>
          <w:lang w:eastAsia="zh-CN"/>
        </w:rPr>
      </w:pPr>
      <w:r w:rsidRPr="00BF43A3">
        <w:rPr>
          <w:rFonts w:ascii="Times New Roman" w:eastAsia="SimSun" w:hAnsi="Times New Roman" w:cs="Times New Roman"/>
          <w:bCs/>
          <w:color w:val="000000" w:themeColor="text1"/>
          <w:sz w:val="28"/>
          <w:szCs w:val="28"/>
          <w:lang w:eastAsia="zh-CN"/>
        </w:rPr>
        <w:t xml:space="preserve">Не допускается расширение и </w:t>
      </w:r>
      <w:r w:rsidRPr="00BF43A3">
        <w:rPr>
          <w:rFonts w:ascii="Times New Roman" w:eastAsia="SimSun" w:hAnsi="Times New Roman" w:cs="Times New Roman"/>
          <w:color w:val="000000" w:themeColor="text1"/>
          <w:sz w:val="28"/>
          <w:szCs w:val="28"/>
          <w:lang w:eastAsia="zh-CN"/>
        </w:rPr>
        <w:t>реконструкция промышленных объектов и производств</w:t>
      </w:r>
      <w:r w:rsidRPr="00BF43A3">
        <w:rPr>
          <w:rFonts w:ascii="Times New Roman" w:eastAsia="SimSun" w:hAnsi="Times New Roman" w:cs="Times New Roman"/>
          <w:bCs/>
          <w:color w:val="000000" w:themeColor="text1"/>
          <w:sz w:val="28"/>
          <w:szCs w:val="28"/>
          <w:lang w:eastAsia="zh-CN"/>
        </w:rPr>
        <w:t>, если при этом требуется увеличение размера санитарно-защитных зон.</w:t>
      </w:r>
    </w:p>
    <w:p w14:paraId="4E2D435D" w14:textId="1D8B2127" w:rsidR="00DF5F66" w:rsidRPr="00BF43A3" w:rsidRDefault="00DF5F66" w:rsidP="00D96987">
      <w:pPr>
        <w:spacing w:after="0" w:line="240" w:lineRule="auto"/>
        <w:ind w:firstLine="851"/>
        <w:jc w:val="both"/>
        <w:rPr>
          <w:rFonts w:ascii="Times New Roman" w:eastAsia="SimSun" w:hAnsi="Times New Roman" w:cs="Times New Roman"/>
          <w:bCs/>
          <w:color w:val="000000" w:themeColor="text1"/>
          <w:sz w:val="28"/>
          <w:szCs w:val="28"/>
          <w:lang w:eastAsia="zh-CN"/>
        </w:rPr>
      </w:pPr>
      <w:r w:rsidRPr="00BF43A3">
        <w:rPr>
          <w:rFonts w:ascii="Times New Roman" w:eastAsia="SimSun" w:hAnsi="Times New Roman" w:cs="Times New Roman"/>
          <w:bCs/>
          <w:color w:val="000000" w:themeColor="text1"/>
          <w:sz w:val="28"/>
          <w:szCs w:val="28"/>
          <w:lang w:eastAsia="zh-CN"/>
        </w:rPr>
        <w:t>В случаях, если не предусмотрено документами территориального планирования размещение по периметру предприятия и производств озеленения санитарно-защитного назначения, санитарно-защитная зона организуется за счет</w:t>
      </w:r>
      <w:r w:rsidRPr="00BF43A3">
        <w:rPr>
          <w:rFonts w:ascii="Times New Roman" w:eastAsia="SimSun" w:hAnsi="Times New Roman" w:cs="Times New Roman"/>
          <w:color w:val="000000" w:themeColor="text1"/>
          <w:sz w:val="28"/>
          <w:szCs w:val="28"/>
          <w:lang w:eastAsia="zh-CN"/>
        </w:rPr>
        <w:t xml:space="preserve"> территории таких предприятий и производств. Озеленение санитарно-защитной зоны для предприятий II</w:t>
      </w:r>
      <w:r w:rsidR="0014411A" w:rsidRPr="00BF43A3">
        <w:rPr>
          <w:rFonts w:ascii="Times New Roman" w:eastAsia="SimSun" w:hAnsi="Times New Roman" w:cs="Times New Roman"/>
          <w:color w:val="000000" w:themeColor="text1"/>
          <w:sz w:val="28"/>
          <w:szCs w:val="28"/>
          <w:lang w:val="en-US" w:eastAsia="zh-CN"/>
        </w:rPr>
        <w:t>I</w:t>
      </w:r>
      <w:r w:rsidRPr="00BF43A3">
        <w:rPr>
          <w:rFonts w:ascii="Times New Roman" w:eastAsia="SimSun" w:hAnsi="Times New Roman" w:cs="Times New Roman"/>
          <w:color w:val="000000" w:themeColor="text1"/>
          <w:sz w:val="28"/>
          <w:szCs w:val="28"/>
          <w:lang w:eastAsia="zh-CN"/>
        </w:rPr>
        <w:t xml:space="preserve">-V классов не менее 50 % площади.В границах Варнавинского сельского поселения запрещено размещение </w:t>
      </w:r>
      <w:r w:rsidRPr="00BF43A3">
        <w:rPr>
          <w:rFonts w:ascii="Times New Roman" w:eastAsia="SimSun" w:hAnsi="Times New Roman" w:cs="Times New Roman"/>
          <w:bCs/>
          <w:color w:val="000000" w:themeColor="text1"/>
          <w:sz w:val="28"/>
          <w:szCs w:val="28"/>
          <w:lang w:eastAsia="zh-CN"/>
        </w:rPr>
        <w:t>предприятий, сооружений и иных объ</w:t>
      </w:r>
      <w:r w:rsidR="00D96987" w:rsidRPr="00BF43A3">
        <w:rPr>
          <w:rFonts w:ascii="Times New Roman" w:eastAsia="SimSun" w:hAnsi="Times New Roman" w:cs="Times New Roman"/>
          <w:bCs/>
          <w:color w:val="000000" w:themeColor="text1"/>
          <w:sz w:val="28"/>
          <w:szCs w:val="28"/>
          <w:lang w:eastAsia="zh-CN"/>
        </w:rPr>
        <w:t>ектов I и II классов опасности.</w:t>
      </w:r>
    </w:p>
    <w:p w14:paraId="397E35E8" w14:textId="77777777" w:rsidR="00DF5F66" w:rsidRPr="00BF43A3" w:rsidRDefault="00DF5F66" w:rsidP="00DF5F66">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p>
    <w:p w14:paraId="39E6C712" w14:textId="77777777" w:rsidR="00DF5F66" w:rsidRPr="00BF43A3" w:rsidRDefault="00DF5F66" w:rsidP="00DF5F66">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1. Основные виды и параметры разрешенного использования</w:t>
      </w:r>
      <w:r w:rsidR="00AB102B"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656FC372" w14:textId="77777777" w:rsidR="00DF5F66" w:rsidRPr="00BF43A3" w:rsidRDefault="00DF5F66" w:rsidP="00DF5F66">
      <w:pPr>
        <w:tabs>
          <w:tab w:val="left" w:pos="2520"/>
        </w:tabs>
        <w:spacing w:after="0" w:line="240" w:lineRule="auto"/>
        <w:jc w:val="center"/>
        <w:outlineLvl w:val="0"/>
        <w:rPr>
          <w:rFonts w:ascii="Times New Roman" w:eastAsia="SimSun" w:hAnsi="Times New Roman" w:cs="Times New Roman"/>
          <w:color w:val="000000" w:themeColor="text1"/>
          <w:sz w:val="28"/>
          <w:szCs w:val="28"/>
          <w:lang w:eastAsia="zh-CN"/>
        </w:rPr>
      </w:pPr>
    </w:p>
    <w:tbl>
      <w:tblPr>
        <w:tblW w:w="15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5528"/>
        <w:gridCol w:w="6456"/>
      </w:tblGrid>
      <w:tr w:rsidR="00BF43A3" w:rsidRPr="00BF43A3" w14:paraId="41CB63BD" w14:textId="77777777" w:rsidTr="00BD328A">
        <w:trPr>
          <w:trHeight w:val="552"/>
          <w:tblHeader/>
        </w:trPr>
        <w:tc>
          <w:tcPr>
            <w:tcW w:w="3828" w:type="dxa"/>
          </w:tcPr>
          <w:p w14:paraId="0BA9D850" w14:textId="77777777" w:rsidR="00DF5F66" w:rsidRPr="00BF43A3" w:rsidRDefault="009933AE" w:rsidP="009933AE">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DF5F66"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DF5F66"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w:t>
            </w:r>
            <w:r w:rsidR="00DF5F66"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r w:rsidR="00DF5F66" w:rsidRPr="00BF43A3">
              <w:rPr>
                <w:rFonts w:ascii="Times New Roman" w:eastAsia="SimSun" w:hAnsi="Times New Roman" w:cs="Times New Roman"/>
                <w:b/>
                <w:color w:val="000000" w:themeColor="text1"/>
                <w:sz w:val="24"/>
                <w:szCs w:val="24"/>
                <w:lang w:eastAsia="zh-CN"/>
              </w:rPr>
              <w:t xml:space="preserve"> </w:t>
            </w:r>
          </w:p>
        </w:tc>
        <w:tc>
          <w:tcPr>
            <w:tcW w:w="5528" w:type="dxa"/>
          </w:tcPr>
          <w:p w14:paraId="0DDC3E1F" w14:textId="77777777" w:rsidR="00DF5F66" w:rsidRPr="00BF43A3" w:rsidRDefault="009933AE" w:rsidP="003228B0">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w:t>
            </w:r>
            <w:r w:rsidR="00DF5F66" w:rsidRPr="00BF43A3">
              <w:rPr>
                <w:rFonts w:ascii="Times New Roman" w:eastAsia="SimSun" w:hAnsi="Times New Roman" w:cs="Times New Roman"/>
                <w:b/>
                <w:color w:val="000000" w:themeColor="text1"/>
                <w:sz w:val="24"/>
                <w:szCs w:val="24"/>
                <w:lang w:eastAsia="zh-CN"/>
              </w:rPr>
              <w:t>ид</w:t>
            </w:r>
            <w:r w:rsidR="003228B0" w:rsidRPr="00BF43A3">
              <w:rPr>
                <w:rFonts w:ascii="Times New Roman" w:eastAsia="SimSun" w:hAnsi="Times New Roman" w:cs="Times New Roman"/>
                <w:b/>
                <w:color w:val="000000" w:themeColor="text1"/>
                <w:sz w:val="24"/>
                <w:szCs w:val="24"/>
                <w:lang w:eastAsia="zh-CN"/>
              </w:rPr>
              <w:t>а</w:t>
            </w:r>
            <w:r w:rsidR="00DF5F66"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6456" w:type="dxa"/>
          </w:tcPr>
          <w:p w14:paraId="5547E28F" w14:textId="77777777" w:rsidR="00DF5F66" w:rsidRPr="00BF43A3" w:rsidRDefault="00DF5F66" w:rsidP="006A1DBF">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3D751D07" w14:textId="77777777" w:rsidTr="006A1DBF">
        <w:trPr>
          <w:trHeight w:val="552"/>
        </w:trPr>
        <w:tc>
          <w:tcPr>
            <w:tcW w:w="3828" w:type="dxa"/>
          </w:tcPr>
          <w:p w14:paraId="5972E6D3"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[6.3] - Легкая промышленность </w:t>
            </w:r>
          </w:p>
          <w:p w14:paraId="280E2417"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418B4E5D"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184A0E9E"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6C1F8C27"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11509C52"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5C89BBD8"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2AF8474E"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11D43C27"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16145C38"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26227EBA"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146469C2"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6B39F630"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29A690EA"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7612360C"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33B070C8"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12E37D67"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2EDAA506" w14:textId="030230C5"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p>
          <w:p w14:paraId="4EE55D6D" w14:textId="77777777" w:rsidR="00D96987" w:rsidRPr="00BF43A3" w:rsidRDefault="00D96987" w:rsidP="00D96987">
            <w:pPr>
              <w:tabs>
                <w:tab w:val="left" w:pos="2520"/>
              </w:tabs>
              <w:spacing w:after="0" w:line="240" w:lineRule="auto"/>
              <w:rPr>
                <w:rFonts w:ascii="Times New Roman" w:eastAsia="SimSun" w:hAnsi="Times New Roman" w:cs="Times New Roman"/>
                <w:b/>
                <w:color w:val="000000" w:themeColor="text1"/>
                <w:sz w:val="24"/>
                <w:szCs w:val="24"/>
                <w:lang w:eastAsia="zh-CN"/>
              </w:rPr>
            </w:pPr>
          </w:p>
        </w:tc>
        <w:tc>
          <w:tcPr>
            <w:tcW w:w="5528" w:type="dxa"/>
          </w:tcPr>
          <w:p w14:paraId="503E0F97" w14:textId="14F9B24C" w:rsidR="00D96987" w:rsidRPr="00BF43A3" w:rsidRDefault="00D96987" w:rsidP="00D96987">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lastRenderedPageBreak/>
              <w:t>Размещение объектов капитального строительства, предназначенных для текстильной, фарфоро-фаянсовой, электронной промышленности</w:t>
            </w:r>
            <w:r w:rsidRPr="00BF43A3">
              <w:rPr>
                <w:rFonts w:ascii="Times New Roman" w:eastAsia="SimSun" w:hAnsi="Times New Roman" w:cs="Times New Roman"/>
                <w:color w:val="000000" w:themeColor="text1"/>
                <w:sz w:val="24"/>
                <w:szCs w:val="24"/>
                <w:lang w:eastAsia="zh-CN"/>
              </w:rPr>
              <w:t xml:space="preserve"> </w:t>
            </w:r>
          </w:p>
        </w:tc>
        <w:tc>
          <w:tcPr>
            <w:tcW w:w="6456" w:type="dxa"/>
          </w:tcPr>
          <w:p w14:paraId="4A39BC4A" w14:textId="77777777" w:rsidR="00D96987" w:rsidRPr="00BF43A3" w:rsidRDefault="00D96987" w:rsidP="00D9698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2000 кв. м.</w:t>
            </w:r>
          </w:p>
          <w:p w14:paraId="23F942F1" w14:textId="77777777" w:rsidR="00D96987" w:rsidRPr="00BF43A3" w:rsidRDefault="00D96987" w:rsidP="00D9698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не подлежит ограничению.</w:t>
            </w:r>
          </w:p>
          <w:p w14:paraId="2C89EC25" w14:textId="77777777" w:rsidR="00D96987" w:rsidRPr="00BF43A3" w:rsidRDefault="00D96987" w:rsidP="00D9698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20 м.</w:t>
            </w:r>
          </w:p>
          <w:p w14:paraId="4235240E" w14:textId="072B69AA"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Максимальное количество надземных этажей зданий –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 xml:space="preserve">5 этажей. </w:t>
            </w:r>
          </w:p>
          <w:p w14:paraId="0BB4F40C"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от уровня земли до верха перекрытия последнего этажа (или конька кровли) - 20 м.</w:t>
            </w:r>
          </w:p>
          <w:p w14:paraId="3803245C"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14:paraId="6B96B982"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Минимальный отступ строений от красной линии - 5 м (если не установлены красные линии - от фасадной границы участка). </w:t>
            </w:r>
          </w:p>
          <w:p w14:paraId="10579323"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77E8EA65" w14:textId="575B86BA" w:rsidR="00D96987" w:rsidRPr="00BF43A3" w:rsidRDefault="00D96987" w:rsidP="00D96987">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- 60%</w:t>
            </w:r>
          </w:p>
        </w:tc>
      </w:tr>
      <w:tr w:rsidR="00BF43A3" w:rsidRPr="00BF43A3" w14:paraId="68EC166B" w14:textId="77777777" w:rsidTr="00D96987">
        <w:trPr>
          <w:trHeight w:val="552"/>
        </w:trPr>
        <w:tc>
          <w:tcPr>
            <w:tcW w:w="3828" w:type="dxa"/>
          </w:tcPr>
          <w:p w14:paraId="578D37E0" w14:textId="464B3403"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[6.4] - Пищевая промышленность</w:t>
            </w:r>
          </w:p>
        </w:tc>
        <w:tc>
          <w:tcPr>
            <w:tcW w:w="5528" w:type="dxa"/>
          </w:tcPr>
          <w:p w14:paraId="5FA56C22" w14:textId="4E1740F7" w:rsidR="00D96987" w:rsidRPr="00BF43A3" w:rsidRDefault="00D96987" w:rsidP="00D96987">
            <w:pPr>
              <w:tabs>
                <w:tab w:val="left" w:pos="2520"/>
              </w:tabs>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456" w:type="dxa"/>
          </w:tcPr>
          <w:p w14:paraId="789E95B5" w14:textId="77777777" w:rsidR="00D96987" w:rsidRPr="00BF43A3" w:rsidRDefault="00D96987" w:rsidP="00D9698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2000 кв. м.</w:t>
            </w:r>
          </w:p>
          <w:p w14:paraId="76E240E1" w14:textId="77777777" w:rsidR="00D96987" w:rsidRPr="00BF43A3" w:rsidRDefault="00D96987" w:rsidP="00D9698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не подлежит ограничению.</w:t>
            </w:r>
          </w:p>
          <w:p w14:paraId="60DFE8F4" w14:textId="77777777" w:rsidR="00D96987" w:rsidRPr="00BF43A3" w:rsidRDefault="00D96987" w:rsidP="00D9698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20 м.</w:t>
            </w:r>
          </w:p>
          <w:p w14:paraId="08F8C42B" w14:textId="77777777" w:rsidR="00D96987" w:rsidRPr="00BF43A3" w:rsidRDefault="00D96987" w:rsidP="00D9698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5 этажей. </w:t>
            </w:r>
          </w:p>
          <w:p w14:paraId="4A8A4BD6" w14:textId="77777777" w:rsidR="00D96987" w:rsidRPr="00BF43A3" w:rsidRDefault="00D96987" w:rsidP="00D9698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от уровня земли до верха перекрытия последнего этажа (или конька кровли) - 20 м.</w:t>
            </w:r>
          </w:p>
          <w:p w14:paraId="368C1CA5" w14:textId="77777777" w:rsidR="00D96987" w:rsidRPr="00BF43A3" w:rsidRDefault="00D96987" w:rsidP="00D9698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14:paraId="3833BFDB" w14:textId="77777777" w:rsidR="00D96987" w:rsidRPr="00BF43A3" w:rsidRDefault="00D96987" w:rsidP="00D9698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Минимальный отступ строений от красной линии - 5 м (если не установлены красные линии - от фасадной границы участка). </w:t>
            </w:r>
          </w:p>
          <w:p w14:paraId="34540D33" w14:textId="77777777" w:rsidR="00D96987" w:rsidRPr="00BF43A3" w:rsidRDefault="00D96987" w:rsidP="00D9698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Минимальный отступ строений до границ соседнего </w:t>
            </w:r>
            <w:r w:rsidRPr="00BF43A3">
              <w:rPr>
                <w:rFonts w:ascii="Times New Roman" w:eastAsia="SimSun" w:hAnsi="Times New Roman" w:cs="Times New Roman"/>
                <w:color w:val="000000" w:themeColor="text1"/>
                <w:sz w:val="24"/>
                <w:szCs w:val="24"/>
                <w:lang w:eastAsia="zh-CN"/>
              </w:rPr>
              <w:lastRenderedPageBreak/>
              <w:t>участка - 3 м.</w:t>
            </w:r>
          </w:p>
          <w:p w14:paraId="6832336F" w14:textId="178B32CC" w:rsidR="00D96987" w:rsidRPr="00BF43A3" w:rsidRDefault="00D96987" w:rsidP="00D9698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- 60%</w:t>
            </w:r>
          </w:p>
        </w:tc>
      </w:tr>
      <w:tr w:rsidR="00BF43A3" w:rsidRPr="00BF43A3" w14:paraId="6536D7FF" w14:textId="77777777" w:rsidTr="00EC6D3C">
        <w:trPr>
          <w:trHeight w:val="552"/>
        </w:trPr>
        <w:tc>
          <w:tcPr>
            <w:tcW w:w="3828" w:type="dxa"/>
            <w:tcBorders>
              <w:top w:val="single" w:sz="4" w:space="0" w:color="auto"/>
              <w:left w:val="single" w:sz="4" w:space="0" w:color="auto"/>
              <w:bottom w:val="single" w:sz="4" w:space="0" w:color="auto"/>
              <w:right w:val="single" w:sz="4" w:space="0" w:color="auto"/>
            </w:tcBorders>
          </w:tcPr>
          <w:p w14:paraId="757AEC90" w14:textId="77777777" w:rsidR="00D96987" w:rsidRPr="00BF43A3" w:rsidRDefault="00D96987" w:rsidP="00D96987">
            <w:pPr>
              <w:spacing w:after="0" w:line="240" w:lineRule="auto"/>
              <w:ind w:left="459" w:hanging="420"/>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[6.6] – Строительная</w:t>
            </w:r>
          </w:p>
          <w:p w14:paraId="624CA4CD" w14:textId="07D2443B"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промышленность</w:t>
            </w:r>
          </w:p>
        </w:tc>
        <w:tc>
          <w:tcPr>
            <w:tcW w:w="5528" w:type="dxa"/>
            <w:tcBorders>
              <w:top w:val="single" w:sz="4" w:space="0" w:color="auto"/>
              <w:left w:val="single" w:sz="4" w:space="0" w:color="auto"/>
              <w:bottom w:val="single" w:sz="4" w:space="0" w:color="auto"/>
              <w:right w:val="single" w:sz="4" w:space="0" w:color="auto"/>
            </w:tcBorders>
          </w:tcPr>
          <w:p w14:paraId="315B4183" w14:textId="28903EE9" w:rsidR="00D96987" w:rsidRPr="00BF43A3" w:rsidRDefault="00D96987" w:rsidP="00D96987">
            <w:pPr>
              <w:tabs>
                <w:tab w:val="left" w:pos="2520"/>
              </w:tabs>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456" w:type="dxa"/>
            <w:tcBorders>
              <w:top w:val="single" w:sz="4" w:space="0" w:color="auto"/>
              <w:left w:val="single" w:sz="4" w:space="0" w:color="auto"/>
              <w:bottom w:val="single" w:sz="4" w:space="0" w:color="auto"/>
              <w:right w:val="single" w:sz="4" w:space="0" w:color="auto"/>
            </w:tcBorders>
          </w:tcPr>
          <w:p w14:paraId="40CA4251"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2000 кв. м.</w:t>
            </w:r>
          </w:p>
          <w:p w14:paraId="2A5EF6D1" w14:textId="77777777" w:rsidR="00D96987" w:rsidRPr="00BF43A3" w:rsidRDefault="00D96987" w:rsidP="00D9698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не подлежит ограничению.</w:t>
            </w:r>
          </w:p>
          <w:p w14:paraId="182F7E27"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20 м.</w:t>
            </w:r>
          </w:p>
          <w:p w14:paraId="710769EB"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5 этажей. </w:t>
            </w:r>
          </w:p>
          <w:p w14:paraId="44774EB6"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от уровня земли до верха перекрытия последнего этажа (или конька кровли) - 20 м.</w:t>
            </w:r>
          </w:p>
          <w:p w14:paraId="30137D27"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14:paraId="76B4FD42"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- 5 м (если не установлены красные линии - от фасадной границы участка).</w:t>
            </w:r>
          </w:p>
          <w:p w14:paraId="1864C0BE"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14ED0DCB" w14:textId="6C4304EC" w:rsidR="00D96987" w:rsidRPr="00BF43A3" w:rsidRDefault="00D96987" w:rsidP="00D9698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- 60%</w:t>
            </w:r>
          </w:p>
        </w:tc>
      </w:tr>
      <w:tr w:rsidR="00BF43A3" w:rsidRPr="00BF43A3" w14:paraId="38F3C688" w14:textId="77777777" w:rsidTr="00EC6D3C">
        <w:trPr>
          <w:trHeight w:val="552"/>
        </w:trPr>
        <w:tc>
          <w:tcPr>
            <w:tcW w:w="3828" w:type="dxa"/>
          </w:tcPr>
          <w:p w14:paraId="5ED3DA85" w14:textId="77777777" w:rsidR="00796196" w:rsidRPr="00BF43A3" w:rsidRDefault="00796196" w:rsidP="00796196">
            <w:pPr>
              <w:ind w:left="34"/>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 xml:space="preserve">[6.9] - Склады </w:t>
            </w:r>
          </w:p>
          <w:p w14:paraId="078566A6" w14:textId="77777777" w:rsidR="00796196" w:rsidRPr="00BF43A3" w:rsidRDefault="00796196" w:rsidP="00796196">
            <w:pPr>
              <w:spacing w:after="0" w:line="240" w:lineRule="auto"/>
              <w:ind w:left="459" w:hanging="420"/>
              <w:rPr>
                <w:rFonts w:ascii="Times New Roman" w:eastAsia="SimSun" w:hAnsi="Times New Roman" w:cs="Times New Roman"/>
                <w:color w:val="000000" w:themeColor="text1"/>
                <w:sz w:val="24"/>
                <w:szCs w:val="24"/>
                <w:lang w:eastAsia="zh-CN"/>
              </w:rPr>
            </w:pPr>
          </w:p>
        </w:tc>
        <w:tc>
          <w:tcPr>
            <w:tcW w:w="5528" w:type="dxa"/>
          </w:tcPr>
          <w:p w14:paraId="23BFA4C8" w14:textId="00731249" w:rsidR="00796196" w:rsidRPr="00BF43A3" w:rsidRDefault="00796196" w:rsidP="00796196">
            <w:pPr>
              <w:tabs>
                <w:tab w:val="left" w:pos="2520"/>
              </w:tabs>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w:t>
            </w:r>
            <w:r w:rsidRPr="00BF43A3">
              <w:rPr>
                <w:rFonts w:ascii="Times New Roman" w:eastAsia="Times New Roman" w:hAnsi="Times New Roman" w:cs="Times New Roman"/>
                <w:color w:val="000000" w:themeColor="text1"/>
                <w:sz w:val="24"/>
                <w:szCs w:val="24"/>
                <w:lang w:eastAsia="ru-RU"/>
              </w:rPr>
              <w:lastRenderedPageBreak/>
              <w:t>продовольственные склады, за исключением железнодорожных перевалочных складов</w:t>
            </w:r>
          </w:p>
        </w:tc>
        <w:tc>
          <w:tcPr>
            <w:tcW w:w="6456" w:type="dxa"/>
          </w:tcPr>
          <w:p w14:paraId="5991388F" w14:textId="19C8872C" w:rsidR="00796196" w:rsidRPr="00BF43A3" w:rsidRDefault="00796196" w:rsidP="00796196">
            <w:pPr>
              <w:spacing w:after="0" w:line="240" w:lineRule="auto"/>
              <w:ind w:left="34"/>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lastRenderedPageBreak/>
              <w:t>Минимальная площадь земельного участка – 2000 кв. м.</w:t>
            </w:r>
          </w:p>
          <w:p w14:paraId="3333AF13" w14:textId="77777777" w:rsidR="00796196" w:rsidRPr="00BF43A3" w:rsidRDefault="00796196" w:rsidP="00796196">
            <w:pPr>
              <w:spacing w:after="0" w:line="240" w:lineRule="auto"/>
              <w:ind w:left="34"/>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Максимальная площадь земельного участка – не подлежит ограничению.</w:t>
            </w:r>
          </w:p>
          <w:p w14:paraId="60D04B22" w14:textId="77777777" w:rsidR="00796196" w:rsidRPr="00BF43A3" w:rsidRDefault="00796196" w:rsidP="00796196">
            <w:pPr>
              <w:spacing w:after="0" w:line="240" w:lineRule="auto"/>
              <w:ind w:left="34"/>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Минимальная ширина земельного участка вдоль фронта улицы (проезда) – 20 м.</w:t>
            </w:r>
          </w:p>
          <w:p w14:paraId="31DF5263" w14:textId="51675809" w:rsidR="00796196" w:rsidRPr="00BF43A3" w:rsidRDefault="00796196" w:rsidP="00796196">
            <w:pPr>
              <w:spacing w:after="0" w:line="240" w:lineRule="auto"/>
              <w:ind w:left="34"/>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Максимальное количество надземных этажей зданий –</w:t>
            </w:r>
            <w:r w:rsidR="002B457F" w:rsidRPr="00BF43A3">
              <w:rPr>
                <w:rFonts w:ascii="Times New Roman" w:hAnsi="Times New Roman" w:cs="Times New Roman"/>
                <w:color w:val="000000" w:themeColor="text1"/>
                <w:sz w:val="24"/>
                <w:szCs w:val="24"/>
              </w:rPr>
              <w:t xml:space="preserve">                     </w:t>
            </w:r>
            <w:r w:rsidRPr="00BF43A3">
              <w:rPr>
                <w:rFonts w:ascii="Times New Roman" w:hAnsi="Times New Roman" w:cs="Times New Roman"/>
                <w:color w:val="000000" w:themeColor="text1"/>
                <w:sz w:val="24"/>
                <w:szCs w:val="24"/>
              </w:rPr>
              <w:t xml:space="preserve"> 5 этажей. </w:t>
            </w:r>
          </w:p>
          <w:p w14:paraId="5F685D2E" w14:textId="77777777" w:rsidR="00796196" w:rsidRPr="00BF43A3" w:rsidRDefault="00796196" w:rsidP="00796196">
            <w:pPr>
              <w:spacing w:after="0" w:line="240" w:lineRule="auto"/>
              <w:ind w:left="34"/>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Максимальная высота зданий от уровня земли до верха перекрытия последнего этажа (или конька кровли) - 20 м.</w:t>
            </w:r>
          </w:p>
          <w:p w14:paraId="41CB96E9" w14:textId="77777777" w:rsidR="00796196" w:rsidRPr="00BF43A3" w:rsidRDefault="00796196" w:rsidP="00796196">
            <w:pPr>
              <w:spacing w:after="0" w:line="240" w:lineRule="auto"/>
              <w:ind w:left="34"/>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 xml:space="preserve">Максимальная высота специализированных </w:t>
            </w:r>
            <w:r w:rsidRPr="00BF43A3">
              <w:rPr>
                <w:rFonts w:ascii="Times New Roman" w:hAnsi="Times New Roman" w:cs="Times New Roman"/>
                <w:color w:val="000000" w:themeColor="text1"/>
                <w:sz w:val="24"/>
                <w:szCs w:val="24"/>
              </w:rPr>
              <w:lastRenderedPageBreak/>
              <w:t xml:space="preserve">производственных зданий и сооружений - в соответствии с технологическими характеристиками и проектом на строительство. </w:t>
            </w:r>
          </w:p>
          <w:p w14:paraId="3A694362" w14:textId="2BBA2467" w:rsidR="00796196" w:rsidRPr="00BF43A3" w:rsidRDefault="00796196" w:rsidP="00796196">
            <w:pPr>
              <w:spacing w:after="0" w:line="240" w:lineRule="auto"/>
              <w:ind w:left="34"/>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 xml:space="preserve">Минимальный отступ строений от красной линии - 5 м (если не установлены красные линии - от фасадной границы участка). </w:t>
            </w:r>
          </w:p>
          <w:p w14:paraId="734ADF2A" w14:textId="77777777" w:rsidR="00796196" w:rsidRPr="00BF43A3" w:rsidRDefault="00796196" w:rsidP="00796196">
            <w:pPr>
              <w:spacing w:after="0" w:line="240" w:lineRule="auto"/>
              <w:ind w:left="34"/>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Минимальный отступ строений до границ соседнего участка - 3 м.</w:t>
            </w:r>
          </w:p>
          <w:p w14:paraId="0A214229" w14:textId="1D8340FE" w:rsidR="00796196" w:rsidRPr="00BF43A3" w:rsidRDefault="00796196" w:rsidP="00796196">
            <w:pPr>
              <w:spacing w:after="0" w:line="240" w:lineRule="auto"/>
              <w:ind w:left="34"/>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Максимальный процент застройки участка - 60%</w:t>
            </w:r>
          </w:p>
        </w:tc>
      </w:tr>
      <w:tr w:rsidR="00BF43A3" w:rsidRPr="00BF43A3" w14:paraId="26707F1C" w14:textId="77777777" w:rsidTr="00EC6D3C">
        <w:trPr>
          <w:trHeight w:val="552"/>
        </w:trPr>
        <w:tc>
          <w:tcPr>
            <w:tcW w:w="3828" w:type="dxa"/>
            <w:tcBorders>
              <w:top w:val="single" w:sz="4" w:space="0" w:color="auto"/>
              <w:left w:val="single" w:sz="4" w:space="0" w:color="auto"/>
              <w:bottom w:val="single" w:sz="4" w:space="0" w:color="auto"/>
              <w:right w:val="single" w:sz="4" w:space="0" w:color="auto"/>
            </w:tcBorders>
          </w:tcPr>
          <w:p w14:paraId="084A7072" w14:textId="6CE4328C" w:rsidR="00D96987" w:rsidRPr="00BF43A3" w:rsidRDefault="00D96987" w:rsidP="00D96987">
            <w:pPr>
              <w:spacing w:after="0" w:line="240" w:lineRule="auto"/>
              <w:ind w:left="459" w:hanging="420"/>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[6.11] - Целлюлозно-бумажная промышленность</w:t>
            </w:r>
          </w:p>
        </w:tc>
        <w:tc>
          <w:tcPr>
            <w:tcW w:w="5528" w:type="dxa"/>
            <w:tcBorders>
              <w:top w:val="single" w:sz="4" w:space="0" w:color="auto"/>
              <w:left w:val="single" w:sz="4" w:space="0" w:color="auto"/>
              <w:bottom w:val="single" w:sz="4" w:space="0" w:color="auto"/>
              <w:right w:val="single" w:sz="4" w:space="0" w:color="auto"/>
            </w:tcBorders>
          </w:tcPr>
          <w:p w14:paraId="2AC873F2" w14:textId="09741BC6" w:rsidR="00D96987" w:rsidRPr="00BF43A3" w:rsidRDefault="00D96987" w:rsidP="00D96987">
            <w:pPr>
              <w:tabs>
                <w:tab w:val="left" w:pos="2520"/>
              </w:tabs>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6456" w:type="dxa"/>
            <w:tcBorders>
              <w:top w:val="single" w:sz="4" w:space="0" w:color="auto"/>
              <w:left w:val="single" w:sz="4" w:space="0" w:color="auto"/>
              <w:bottom w:val="single" w:sz="4" w:space="0" w:color="auto"/>
              <w:right w:val="single" w:sz="4" w:space="0" w:color="auto"/>
            </w:tcBorders>
          </w:tcPr>
          <w:p w14:paraId="6C94E17D"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2000 кв. м.</w:t>
            </w:r>
          </w:p>
          <w:p w14:paraId="269B6429"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не подлежит ограничению.</w:t>
            </w:r>
          </w:p>
          <w:p w14:paraId="325E342A"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20 м.</w:t>
            </w:r>
          </w:p>
          <w:p w14:paraId="6303FCBB" w14:textId="0B8362FD"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 xml:space="preserve"> 5 этажей. </w:t>
            </w:r>
          </w:p>
          <w:p w14:paraId="2B038B18"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от уровня земли до верха перекрытия последнего этажа (или конька кровли) - 20 м.</w:t>
            </w:r>
          </w:p>
          <w:p w14:paraId="41FBE68B"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14:paraId="77C83FA1"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- 5 м (если не установлены красные линии - от фасадной границы участка).</w:t>
            </w:r>
          </w:p>
          <w:p w14:paraId="583DFB39"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6714DD09" w14:textId="5CDB9DBC"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- 60%</w:t>
            </w:r>
          </w:p>
        </w:tc>
      </w:tr>
      <w:tr w:rsidR="00BF43A3" w:rsidRPr="00BF43A3" w14:paraId="297FC8C4" w14:textId="77777777" w:rsidTr="00EC6D3C">
        <w:trPr>
          <w:trHeight w:val="552"/>
        </w:trPr>
        <w:tc>
          <w:tcPr>
            <w:tcW w:w="3828" w:type="dxa"/>
          </w:tcPr>
          <w:p w14:paraId="6FEDBF63" w14:textId="77777777" w:rsidR="00796196" w:rsidRPr="00BF43A3" w:rsidRDefault="00796196" w:rsidP="00796196">
            <w:pPr>
              <w:ind w:left="34"/>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[7.4] - Воздушный транспорт</w:t>
            </w:r>
          </w:p>
          <w:p w14:paraId="7027FD0A" w14:textId="5C381E42" w:rsidR="00796196" w:rsidRPr="00BF43A3" w:rsidRDefault="00796196" w:rsidP="00796196">
            <w:pPr>
              <w:spacing w:after="0" w:line="240" w:lineRule="auto"/>
              <w:ind w:left="459" w:hanging="420"/>
              <w:rPr>
                <w:rFonts w:ascii="Times New Roman" w:eastAsia="SimSun" w:hAnsi="Times New Roman" w:cs="Times New Roman"/>
                <w:color w:val="000000" w:themeColor="text1"/>
                <w:sz w:val="24"/>
                <w:szCs w:val="24"/>
                <w:lang w:eastAsia="zh-CN"/>
              </w:rPr>
            </w:pPr>
          </w:p>
        </w:tc>
        <w:tc>
          <w:tcPr>
            <w:tcW w:w="5528" w:type="dxa"/>
          </w:tcPr>
          <w:p w14:paraId="49235F3E" w14:textId="7C82B0E2" w:rsidR="00796196" w:rsidRPr="00BF43A3" w:rsidRDefault="00796196" w:rsidP="00796196">
            <w:pPr>
              <w:tabs>
                <w:tab w:val="left" w:pos="2520"/>
              </w:tabs>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Размещение аэродромов, вертолетных площадок (вертодромов), обустройство мест для приводнения и причаливания гидросамолетов, </w:t>
            </w:r>
            <w:r w:rsidRPr="00BF43A3">
              <w:rPr>
                <w:rFonts w:ascii="Times New Roman" w:eastAsia="Times New Roman" w:hAnsi="Times New Roman" w:cs="Times New Roman"/>
                <w:color w:val="000000" w:themeColor="text1"/>
                <w:sz w:val="24"/>
                <w:szCs w:val="24"/>
                <w:lang w:eastAsia="ru-RU"/>
              </w:rPr>
              <w:lastRenderedPageBreak/>
              <w:t>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6456" w:type="dxa"/>
          </w:tcPr>
          <w:p w14:paraId="32731D62" w14:textId="77777777" w:rsidR="00796196" w:rsidRPr="00BF43A3" w:rsidRDefault="00796196" w:rsidP="00796196">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Минимальная ширина земельного участка вдоль фронта улицы (проезда) – 20 м.</w:t>
            </w:r>
          </w:p>
          <w:p w14:paraId="053AFE97" w14:textId="4585B923" w:rsidR="00796196" w:rsidRPr="00BF43A3" w:rsidRDefault="00796196" w:rsidP="00796196">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w:t>
            </w:r>
            <w:r w:rsidRPr="00BF43A3">
              <w:rPr>
                <w:rFonts w:ascii="Times New Roman" w:eastAsia="SimSun" w:hAnsi="Times New Roman" w:cs="Times New Roman"/>
                <w:color w:val="000000" w:themeColor="text1"/>
                <w:sz w:val="24"/>
                <w:szCs w:val="24"/>
                <w:lang w:eastAsia="zh-CN"/>
              </w:rPr>
              <w:lastRenderedPageBreak/>
              <w:t xml:space="preserve">5 этажей. </w:t>
            </w:r>
          </w:p>
          <w:p w14:paraId="43458CFE" w14:textId="77777777" w:rsidR="00796196" w:rsidRPr="00BF43A3" w:rsidRDefault="00796196" w:rsidP="00796196">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от уровня земли до верха перекрытия последнего этажа (или конька кровли) - 20 м.</w:t>
            </w:r>
          </w:p>
          <w:p w14:paraId="5E3ED792" w14:textId="77777777" w:rsidR="00796196" w:rsidRPr="00BF43A3" w:rsidRDefault="00796196" w:rsidP="00796196">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14:paraId="2BE0DA13" w14:textId="5C2CC56A" w:rsidR="00796196" w:rsidRPr="00BF43A3" w:rsidRDefault="00796196" w:rsidP="00796196">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Минимальный отступ строений от красной линии -5 м </w:t>
            </w:r>
          </w:p>
          <w:p w14:paraId="6C1AE32A" w14:textId="77777777" w:rsidR="00796196" w:rsidRPr="00BF43A3" w:rsidRDefault="00796196" w:rsidP="00796196">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65CDBC6C" w14:textId="6F6C4A11" w:rsidR="00796196" w:rsidRPr="00BF43A3" w:rsidRDefault="00796196" w:rsidP="00796196">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- 60%</w:t>
            </w:r>
          </w:p>
          <w:p w14:paraId="6D09BC0A" w14:textId="2DC9D167" w:rsidR="00796196" w:rsidRPr="00BF43A3" w:rsidRDefault="00796196" w:rsidP="00796196">
            <w:pPr>
              <w:spacing w:after="0" w:line="240" w:lineRule="auto"/>
              <w:rPr>
                <w:rFonts w:ascii="Times New Roman" w:eastAsia="SimSun" w:hAnsi="Times New Roman" w:cs="Times New Roman"/>
                <w:color w:val="000000" w:themeColor="text1"/>
                <w:sz w:val="24"/>
                <w:szCs w:val="24"/>
                <w:lang w:eastAsia="zh-CN"/>
              </w:rPr>
            </w:pPr>
          </w:p>
        </w:tc>
      </w:tr>
      <w:tr w:rsidR="00BD328A" w:rsidRPr="00BF43A3" w14:paraId="46E7442C" w14:textId="77777777" w:rsidTr="00EC6D3C">
        <w:trPr>
          <w:trHeight w:val="552"/>
        </w:trPr>
        <w:tc>
          <w:tcPr>
            <w:tcW w:w="3828" w:type="dxa"/>
          </w:tcPr>
          <w:p w14:paraId="353072E2" w14:textId="384CC272" w:rsidR="00BD328A" w:rsidRPr="00BF43A3" w:rsidRDefault="00BD328A" w:rsidP="00BD328A">
            <w:pPr>
              <w:ind w:left="34"/>
              <w:jc w:val="both"/>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lastRenderedPageBreak/>
              <w:t>[12.0.1] – Улично-дорожная сеть</w:t>
            </w:r>
          </w:p>
        </w:tc>
        <w:tc>
          <w:tcPr>
            <w:tcW w:w="5528" w:type="dxa"/>
          </w:tcPr>
          <w:p w14:paraId="73CC6EA5" w14:textId="77777777" w:rsidR="00BD328A" w:rsidRPr="00BF43A3" w:rsidRDefault="00BD328A" w:rsidP="00BD328A">
            <w:pPr>
              <w:spacing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EB42085" w14:textId="04BDAAFA" w:rsidR="00BD328A" w:rsidRPr="00BF43A3" w:rsidRDefault="00BD328A" w:rsidP="00BD328A">
            <w:pPr>
              <w:tabs>
                <w:tab w:val="left" w:pos="2520"/>
              </w:tabs>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hAnsi="Times New Roman" w:cs="Times New Roman"/>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456" w:type="dxa"/>
          </w:tcPr>
          <w:p w14:paraId="7B54F62F" w14:textId="77777777" w:rsidR="00BD328A" w:rsidRPr="00BF43A3" w:rsidRDefault="00BD328A" w:rsidP="00BD328A">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Регламенты не устанавливаются</w:t>
            </w:r>
          </w:p>
          <w:p w14:paraId="705CBC39" w14:textId="77777777" w:rsidR="00BD328A" w:rsidRPr="00BF43A3" w:rsidRDefault="00BD328A" w:rsidP="00BD328A">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7F504EAD" w14:textId="070DDFFF" w:rsidR="00BD328A" w:rsidRPr="00BF43A3" w:rsidRDefault="00BD328A" w:rsidP="00BD328A">
            <w:pPr>
              <w:spacing w:after="0" w:line="240" w:lineRule="auto"/>
              <w:rPr>
                <w:rFonts w:ascii="Times New Roman" w:eastAsia="SimSun" w:hAnsi="Times New Roman" w:cs="Times New Roman"/>
                <w:color w:val="000000" w:themeColor="text1"/>
                <w:sz w:val="24"/>
                <w:szCs w:val="24"/>
                <w:lang w:eastAsia="zh-CN"/>
              </w:rPr>
            </w:pPr>
          </w:p>
        </w:tc>
      </w:tr>
    </w:tbl>
    <w:p w14:paraId="45732542" w14:textId="70D91BBA" w:rsidR="000F13F1" w:rsidRPr="00BF43A3" w:rsidRDefault="000F13F1" w:rsidP="00BD328A">
      <w:pPr>
        <w:tabs>
          <w:tab w:val="left" w:pos="2520"/>
        </w:tabs>
        <w:spacing w:after="0" w:line="240" w:lineRule="auto"/>
        <w:jc w:val="both"/>
        <w:outlineLvl w:val="0"/>
        <w:rPr>
          <w:rFonts w:ascii="Times New Roman" w:eastAsia="SimSun" w:hAnsi="Times New Roman" w:cs="Times New Roman"/>
          <w:b/>
          <w:color w:val="000000" w:themeColor="text1"/>
          <w:sz w:val="27"/>
          <w:szCs w:val="27"/>
          <w:lang w:eastAsia="zh-CN"/>
        </w:rPr>
      </w:pPr>
    </w:p>
    <w:p w14:paraId="5409ACC0" w14:textId="12351719" w:rsidR="00B659AE" w:rsidRPr="00BF43A3" w:rsidRDefault="00B659AE" w:rsidP="00BD328A">
      <w:pPr>
        <w:tabs>
          <w:tab w:val="left" w:pos="2520"/>
        </w:tabs>
        <w:spacing w:after="0" w:line="240" w:lineRule="auto"/>
        <w:jc w:val="both"/>
        <w:outlineLvl w:val="0"/>
        <w:rPr>
          <w:rFonts w:ascii="Times New Roman" w:eastAsia="SimSun" w:hAnsi="Times New Roman" w:cs="Times New Roman"/>
          <w:b/>
          <w:color w:val="000000" w:themeColor="text1"/>
          <w:sz w:val="27"/>
          <w:szCs w:val="27"/>
          <w:lang w:eastAsia="zh-CN"/>
        </w:rPr>
      </w:pPr>
    </w:p>
    <w:p w14:paraId="19C3C94A" w14:textId="77777777" w:rsidR="00B659AE" w:rsidRPr="00BF43A3" w:rsidRDefault="00B659AE" w:rsidP="00BD328A">
      <w:pPr>
        <w:tabs>
          <w:tab w:val="left" w:pos="2520"/>
        </w:tabs>
        <w:spacing w:after="0" w:line="240" w:lineRule="auto"/>
        <w:jc w:val="both"/>
        <w:outlineLvl w:val="0"/>
        <w:rPr>
          <w:rFonts w:ascii="Times New Roman" w:eastAsia="SimSun" w:hAnsi="Times New Roman" w:cs="Times New Roman"/>
          <w:b/>
          <w:color w:val="000000" w:themeColor="text1"/>
          <w:sz w:val="27"/>
          <w:szCs w:val="27"/>
          <w:lang w:eastAsia="zh-CN"/>
        </w:rPr>
      </w:pPr>
    </w:p>
    <w:p w14:paraId="5CCE8E58" w14:textId="77777777" w:rsidR="00855A90" w:rsidRPr="00BF43A3" w:rsidRDefault="00855A90" w:rsidP="000F13F1">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lastRenderedPageBreak/>
        <w:t>2. Условно разрешенные виды и параметры разрешенного использования</w:t>
      </w:r>
      <w:r w:rsidR="00AB102B"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7B37AD71" w14:textId="77777777" w:rsidR="00855A90" w:rsidRPr="00BF43A3" w:rsidRDefault="00855A90" w:rsidP="000F13F1">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975"/>
        <w:gridCol w:w="4773"/>
        <w:gridCol w:w="5987"/>
      </w:tblGrid>
      <w:tr w:rsidR="00BF43A3" w:rsidRPr="00BF43A3" w14:paraId="19C32CDB" w14:textId="77777777" w:rsidTr="00F35752">
        <w:trPr>
          <w:trHeight w:val="552"/>
          <w:tblHeader/>
        </w:trPr>
        <w:tc>
          <w:tcPr>
            <w:tcW w:w="4975" w:type="dxa"/>
          </w:tcPr>
          <w:p w14:paraId="2205C256" w14:textId="77777777" w:rsidR="00855A90" w:rsidRPr="00BF43A3" w:rsidRDefault="003228B0" w:rsidP="003228B0">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855A90"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855A90"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w:t>
            </w:r>
            <w:r w:rsidR="00855A90"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r w:rsidR="00855A90" w:rsidRPr="00BF43A3">
              <w:rPr>
                <w:rFonts w:ascii="Times New Roman" w:eastAsia="SimSun" w:hAnsi="Times New Roman" w:cs="Times New Roman"/>
                <w:b/>
                <w:color w:val="000000" w:themeColor="text1"/>
                <w:sz w:val="24"/>
                <w:szCs w:val="24"/>
                <w:lang w:eastAsia="zh-CN"/>
              </w:rPr>
              <w:t xml:space="preserve"> </w:t>
            </w:r>
          </w:p>
        </w:tc>
        <w:tc>
          <w:tcPr>
            <w:tcW w:w="4773" w:type="dxa"/>
          </w:tcPr>
          <w:p w14:paraId="51FD2180" w14:textId="77777777" w:rsidR="00855A90" w:rsidRPr="00BF43A3" w:rsidRDefault="003228B0" w:rsidP="003228B0">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w:t>
            </w:r>
            <w:r w:rsidR="00855A90"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855A90"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5987" w:type="dxa"/>
          </w:tcPr>
          <w:p w14:paraId="76FB178B" w14:textId="77777777" w:rsidR="00855A90" w:rsidRPr="00BF43A3" w:rsidRDefault="00855A90" w:rsidP="00855A90">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36E5ABE1" w14:textId="77777777" w:rsidTr="00BB3E8B">
        <w:trPr>
          <w:trHeight w:val="552"/>
        </w:trPr>
        <w:tc>
          <w:tcPr>
            <w:tcW w:w="4975" w:type="dxa"/>
          </w:tcPr>
          <w:p w14:paraId="0258AEED" w14:textId="77777777" w:rsidR="00D96987" w:rsidRPr="00BF43A3" w:rsidRDefault="00D96987" w:rsidP="00D96987">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[3.1] - Коммунальное обслуживание</w:t>
            </w:r>
          </w:p>
          <w:p w14:paraId="4C80CE25" w14:textId="77777777" w:rsidR="00D96987" w:rsidRPr="00BF43A3" w:rsidRDefault="00D96987" w:rsidP="00D96987">
            <w:pPr>
              <w:tabs>
                <w:tab w:val="left" w:pos="2520"/>
              </w:tabs>
              <w:spacing w:after="0" w:line="240" w:lineRule="auto"/>
              <w:rPr>
                <w:rFonts w:ascii="Times New Roman" w:eastAsia="SimSun" w:hAnsi="Times New Roman" w:cs="Times New Roman"/>
                <w:b/>
                <w:color w:val="000000" w:themeColor="text1"/>
                <w:sz w:val="24"/>
                <w:szCs w:val="24"/>
                <w:lang w:eastAsia="zh-CN"/>
              </w:rPr>
            </w:pPr>
          </w:p>
        </w:tc>
        <w:tc>
          <w:tcPr>
            <w:tcW w:w="4773" w:type="dxa"/>
          </w:tcPr>
          <w:p w14:paraId="047142B4" w14:textId="52C33504" w:rsidR="00D96987" w:rsidRPr="00BF43A3" w:rsidRDefault="00D96987" w:rsidP="00D96987">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w:t>
            </w:r>
            <w:r w:rsidR="00796196" w:rsidRPr="00BF43A3">
              <w:rPr>
                <w:rFonts w:ascii="Times New Roman" w:eastAsia="Times New Roman" w:hAnsi="Times New Roman" w:cs="Times New Roman"/>
                <w:color w:val="000000" w:themeColor="text1"/>
                <w:sz w:val="24"/>
                <w:szCs w:val="24"/>
                <w:lang w:eastAsia="ru-RU"/>
              </w:rPr>
              <w:t>ользования с кодами 3.1.1-3.1.2</w:t>
            </w:r>
          </w:p>
        </w:tc>
        <w:tc>
          <w:tcPr>
            <w:tcW w:w="5987" w:type="dxa"/>
          </w:tcPr>
          <w:p w14:paraId="46A249AC" w14:textId="77777777" w:rsidR="00D96987" w:rsidRPr="00BF43A3" w:rsidRDefault="00D96987" w:rsidP="00D96987">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Минимальная площадь земельного участка – 5 кв. м. </w:t>
            </w:r>
          </w:p>
          <w:p w14:paraId="5AF11630" w14:textId="77777777" w:rsidR="00D96987" w:rsidRPr="00BF43A3" w:rsidRDefault="00D96987" w:rsidP="00D96987">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не подлежит ограничению.</w:t>
            </w:r>
          </w:p>
          <w:p w14:paraId="6DED0CF2" w14:textId="77777777" w:rsidR="00D96987" w:rsidRPr="00BF43A3" w:rsidRDefault="00D96987" w:rsidP="00D96987">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3A169421"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1 этаж. </w:t>
            </w:r>
          </w:p>
          <w:p w14:paraId="0F3D8557" w14:textId="77777777" w:rsidR="00D96987" w:rsidRPr="00BF43A3" w:rsidRDefault="00D96987" w:rsidP="00D96987">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от соседних зданий - в соответствии с размером охранной зоны объекта.</w:t>
            </w:r>
          </w:p>
          <w:p w14:paraId="46311BCB" w14:textId="77777777" w:rsidR="00D96987" w:rsidRPr="00BF43A3" w:rsidRDefault="00D96987" w:rsidP="00D96987">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до границ соседнего участка - 3 м.</w:t>
            </w:r>
          </w:p>
          <w:p w14:paraId="650415A2" w14:textId="77777777" w:rsidR="00D96987" w:rsidRPr="00BF43A3" w:rsidRDefault="00D96987" w:rsidP="00D96987">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- 80%</w:t>
            </w:r>
          </w:p>
          <w:p w14:paraId="68BECE5A" w14:textId="77777777" w:rsidR="00D96987" w:rsidRPr="00BF43A3" w:rsidRDefault="00D96987" w:rsidP="00D96987">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Минимальная площадь земельного участка – 5 кв. м. </w:t>
            </w:r>
          </w:p>
          <w:p w14:paraId="7AFF3F1D" w14:textId="77777777" w:rsidR="00D96987" w:rsidRPr="00BF43A3" w:rsidRDefault="00D96987" w:rsidP="00D96987">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не подлежит ограничению.</w:t>
            </w:r>
          </w:p>
          <w:p w14:paraId="2D25355F" w14:textId="77777777" w:rsidR="00D96987" w:rsidRPr="00BF43A3" w:rsidRDefault="00D96987" w:rsidP="00D96987">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077D3E7A" w14:textId="77777777" w:rsidR="00D96987" w:rsidRPr="00BF43A3" w:rsidRDefault="00D96987" w:rsidP="00D96987">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1 этаж. </w:t>
            </w:r>
          </w:p>
          <w:p w14:paraId="6AD2944D" w14:textId="77777777" w:rsidR="00D96987" w:rsidRPr="00BF43A3" w:rsidRDefault="00D96987" w:rsidP="00D96987">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от соседних зданий - в соответствии с размером охранной зоны объекта.</w:t>
            </w:r>
          </w:p>
          <w:p w14:paraId="2B9040D7" w14:textId="77777777" w:rsidR="00D96987" w:rsidRPr="00BF43A3" w:rsidRDefault="00D96987" w:rsidP="00D96987">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- 5 м.</w:t>
            </w:r>
          </w:p>
          <w:p w14:paraId="58143D1D" w14:textId="77777777" w:rsidR="00D96987" w:rsidRPr="00BF43A3" w:rsidRDefault="00D96987" w:rsidP="00D96987">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Минимальный отступ строений до границ соседнего участка - 3 м.</w:t>
            </w:r>
          </w:p>
          <w:p w14:paraId="0818B508" w14:textId="1B79668B" w:rsidR="00D96987" w:rsidRPr="00BF43A3" w:rsidRDefault="00D96987" w:rsidP="00D96987">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- 90%</w:t>
            </w:r>
          </w:p>
        </w:tc>
      </w:tr>
      <w:tr w:rsidR="00BF43A3" w:rsidRPr="00BF43A3" w14:paraId="2686B2E3" w14:textId="77777777" w:rsidTr="00EC6D3C">
        <w:trPr>
          <w:trHeight w:val="552"/>
        </w:trPr>
        <w:tc>
          <w:tcPr>
            <w:tcW w:w="4975" w:type="dxa"/>
          </w:tcPr>
          <w:p w14:paraId="3D938FAB" w14:textId="77777777" w:rsidR="001773D0" w:rsidRPr="00BF43A3" w:rsidRDefault="001773D0" w:rsidP="001773D0">
            <w:pPr>
              <w:spacing w:after="0"/>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lastRenderedPageBreak/>
              <w:t>[4.4] - Магазины</w:t>
            </w:r>
          </w:p>
          <w:p w14:paraId="7AF08089" w14:textId="058E4256" w:rsidR="001773D0" w:rsidRPr="00BF43A3" w:rsidRDefault="001773D0" w:rsidP="001773D0">
            <w:pPr>
              <w:spacing w:after="0" w:line="240" w:lineRule="auto"/>
              <w:rPr>
                <w:rFonts w:ascii="Times New Roman" w:eastAsia="SimSun" w:hAnsi="Times New Roman" w:cs="Times New Roman"/>
                <w:color w:val="000000" w:themeColor="text1"/>
                <w:sz w:val="24"/>
                <w:szCs w:val="24"/>
                <w:lang w:eastAsia="zh-CN"/>
              </w:rPr>
            </w:pPr>
          </w:p>
        </w:tc>
        <w:tc>
          <w:tcPr>
            <w:tcW w:w="4773" w:type="dxa"/>
          </w:tcPr>
          <w:p w14:paraId="77800379" w14:textId="29F73AE0" w:rsidR="001773D0" w:rsidRPr="00BF43A3" w:rsidRDefault="001773D0" w:rsidP="001773D0">
            <w:pPr>
              <w:tabs>
                <w:tab w:val="left" w:pos="2520"/>
              </w:tabs>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987" w:type="dxa"/>
          </w:tcPr>
          <w:p w14:paraId="1B3BB5C1" w14:textId="77777777" w:rsidR="001773D0" w:rsidRPr="00BF43A3" w:rsidRDefault="001773D0" w:rsidP="001773D0">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Минимальная площадь земельного участка – 200 кв. м</w:t>
            </w:r>
          </w:p>
          <w:p w14:paraId="5CB866A8" w14:textId="77777777" w:rsidR="001773D0" w:rsidRPr="00BF43A3" w:rsidRDefault="001773D0" w:rsidP="001773D0">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Максимальная площадь земельного участка –               2000 кв. м.</w:t>
            </w:r>
          </w:p>
          <w:p w14:paraId="2947280E" w14:textId="77777777" w:rsidR="001773D0" w:rsidRPr="00BF43A3" w:rsidRDefault="001773D0" w:rsidP="001773D0">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Минимальная ширина земельного участка вдоль фронта улицы (проезда) – 18 м.</w:t>
            </w:r>
          </w:p>
          <w:p w14:paraId="29D85F94" w14:textId="77777777" w:rsidR="001773D0" w:rsidRPr="00BF43A3" w:rsidRDefault="001773D0" w:rsidP="001773D0">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 xml:space="preserve">Максимальное количество надземных этажей зданий – 5 этажа. </w:t>
            </w:r>
          </w:p>
          <w:p w14:paraId="6CD776F9" w14:textId="77777777" w:rsidR="001773D0" w:rsidRPr="00BF43A3" w:rsidRDefault="001773D0" w:rsidP="001773D0">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Максимальная высота зданий - 18 м.</w:t>
            </w:r>
          </w:p>
          <w:p w14:paraId="20FC0FDE" w14:textId="77777777" w:rsidR="001773D0" w:rsidRPr="00BF43A3" w:rsidRDefault="001773D0" w:rsidP="001773D0">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 xml:space="preserve">Минимальный отступ строений от красной линии                   - 5 м </w:t>
            </w:r>
          </w:p>
          <w:p w14:paraId="00F97039" w14:textId="77777777" w:rsidR="001773D0" w:rsidRPr="00BF43A3" w:rsidRDefault="001773D0" w:rsidP="001773D0">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 xml:space="preserve">Минимальный отступ строений до границ соседнего участка - 3 м </w:t>
            </w:r>
          </w:p>
          <w:p w14:paraId="051234F8" w14:textId="7C52F380" w:rsidR="001773D0" w:rsidRPr="00BF43A3" w:rsidRDefault="001773D0" w:rsidP="001773D0">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t>Максимальный процент застройки участка - 60%</w:t>
            </w:r>
          </w:p>
        </w:tc>
      </w:tr>
      <w:tr w:rsidR="00BF43A3" w:rsidRPr="00BF43A3" w14:paraId="16100049" w14:textId="77777777" w:rsidTr="00EC6D3C">
        <w:trPr>
          <w:trHeight w:val="552"/>
        </w:trPr>
        <w:tc>
          <w:tcPr>
            <w:tcW w:w="4975" w:type="dxa"/>
            <w:tcBorders>
              <w:top w:val="single" w:sz="4" w:space="0" w:color="000000"/>
              <w:left w:val="single" w:sz="8" w:space="0" w:color="000000"/>
              <w:bottom w:val="single" w:sz="4" w:space="0" w:color="auto"/>
            </w:tcBorders>
            <w:shd w:val="clear" w:color="auto" w:fill="auto"/>
          </w:tcPr>
          <w:p w14:paraId="769B0D26" w14:textId="6262ACA0" w:rsidR="001773D0" w:rsidRPr="00BF43A3" w:rsidRDefault="001773D0" w:rsidP="001773D0">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t>[</w:t>
            </w:r>
            <w:r w:rsidRPr="00BF43A3">
              <w:rPr>
                <w:rFonts w:ascii="Times New Roman" w:eastAsia="Times New Roman" w:hAnsi="Times New Roman" w:cs="Times New Roman"/>
                <w:color w:val="000000" w:themeColor="text1"/>
                <w:sz w:val="24"/>
                <w:szCs w:val="24"/>
              </w:rPr>
              <w:t>4.9</w:t>
            </w:r>
            <w:r w:rsidRPr="00BF43A3">
              <w:rPr>
                <w:rFonts w:ascii="Times New Roman" w:hAnsi="Times New Roman" w:cs="Times New Roman"/>
                <w:color w:val="000000" w:themeColor="text1"/>
                <w:sz w:val="24"/>
                <w:szCs w:val="24"/>
              </w:rPr>
              <w:t xml:space="preserve">] - </w:t>
            </w:r>
            <w:r w:rsidRPr="00BF43A3">
              <w:rPr>
                <w:rFonts w:ascii="Times New Roman" w:eastAsia="Times New Roman" w:hAnsi="Times New Roman" w:cs="Times New Roman"/>
                <w:color w:val="000000" w:themeColor="text1"/>
                <w:sz w:val="24"/>
                <w:szCs w:val="24"/>
                <w:lang w:eastAsia="ru-RU"/>
              </w:rPr>
              <w:t>Служебные гаражи</w:t>
            </w:r>
          </w:p>
        </w:tc>
        <w:tc>
          <w:tcPr>
            <w:tcW w:w="4773" w:type="dxa"/>
            <w:tcBorders>
              <w:top w:val="single" w:sz="8" w:space="0" w:color="000000"/>
              <w:left w:val="single" w:sz="8" w:space="0" w:color="000000"/>
              <w:bottom w:val="single" w:sz="4" w:space="0" w:color="auto"/>
              <w:right w:val="single" w:sz="4" w:space="0" w:color="auto"/>
            </w:tcBorders>
            <w:shd w:val="clear" w:color="auto" w:fill="auto"/>
          </w:tcPr>
          <w:p w14:paraId="5E7B8452" w14:textId="77777777" w:rsidR="001773D0" w:rsidRPr="00BF43A3" w:rsidRDefault="001773D0" w:rsidP="001773D0">
            <w:pPr>
              <w:autoSpaceDE w:val="0"/>
              <w:autoSpaceDN w:val="0"/>
              <w:adjustRightInd w:val="0"/>
              <w:spacing w:after="0"/>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43901861" w14:textId="77777777" w:rsidR="001773D0" w:rsidRPr="00BF43A3" w:rsidRDefault="001773D0" w:rsidP="001773D0">
            <w:pPr>
              <w:autoSpaceDE w:val="0"/>
              <w:autoSpaceDN w:val="0"/>
              <w:adjustRightInd w:val="0"/>
              <w:spacing w:after="0"/>
              <w:rPr>
                <w:rFonts w:ascii="Times New Roman" w:eastAsia="Times New Roman" w:hAnsi="Times New Roman" w:cs="Times New Roman"/>
                <w:color w:val="000000" w:themeColor="text1"/>
                <w:sz w:val="24"/>
                <w:szCs w:val="24"/>
                <w:lang w:eastAsia="ru-RU"/>
              </w:rPr>
            </w:pPr>
          </w:p>
          <w:p w14:paraId="6161C9D4" w14:textId="14764F41" w:rsidR="001773D0" w:rsidRPr="00BF43A3" w:rsidRDefault="001773D0" w:rsidP="001773D0">
            <w:pPr>
              <w:autoSpaceDE w:val="0"/>
              <w:autoSpaceDN w:val="0"/>
              <w:adjustRightInd w:val="0"/>
              <w:spacing w:after="0"/>
              <w:rPr>
                <w:rFonts w:ascii="Times New Roman" w:eastAsia="Times New Roman" w:hAnsi="Times New Roman" w:cs="Times New Roman"/>
                <w:color w:val="000000" w:themeColor="text1"/>
                <w:sz w:val="24"/>
                <w:szCs w:val="24"/>
                <w:lang w:eastAsia="ru-RU"/>
              </w:rPr>
            </w:pPr>
          </w:p>
          <w:p w14:paraId="355464DD" w14:textId="7E8564DE" w:rsidR="001773D0" w:rsidRPr="00BF43A3" w:rsidRDefault="001773D0" w:rsidP="001773D0">
            <w:pPr>
              <w:tabs>
                <w:tab w:val="left" w:pos="2520"/>
              </w:tabs>
              <w:spacing w:after="0" w:line="240" w:lineRule="auto"/>
              <w:rPr>
                <w:rFonts w:ascii="Times New Roman" w:eastAsia="Times New Roman" w:hAnsi="Times New Roman" w:cs="Times New Roman"/>
                <w:color w:val="000000" w:themeColor="text1"/>
                <w:sz w:val="24"/>
                <w:szCs w:val="24"/>
                <w:lang w:eastAsia="ru-RU"/>
              </w:rPr>
            </w:pPr>
          </w:p>
        </w:tc>
        <w:tc>
          <w:tcPr>
            <w:tcW w:w="5987" w:type="dxa"/>
          </w:tcPr>
          <w:p w14:paraId="398CA883" w14:textId="77777777" w:rsidR="001773D0" w:rsidRPr="00BF43A3" w:rsidRDefault="001773D0" w:rsidP="001773D0">
            <w:pPr>
              <w:tabs>
                <w:tab w:val="left" w:pos="1134"/>
              </w:tabs>
              <w:suppressAutoHyphens/>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Минимальная/максимальная площадь земельных участков – 20/3000 кв. м.</w:t>
            </w:r>
          </w:p>
          <w:p w14:paraId="64298DEB" w14:textId="77777777" w:rsidR="001773D0" w:rsidRPr="00BF43A3" w:rsidRDefault="001773D0" w:rsidP="001773D0">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Минимальный отступ зданий и строений от красной линии (если не установлены красные линии - от фасадной границы участка) - 5 м.</w:t>
            </w:r>
          </w:p>
          <w:p w14:paraId="29365287" w14:textId="77777777" w:rsidR="001773D0" w:rsidRPr="00BF43A3" w:rsidRDefault="001773D0" w:rsidP="001773D0">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Минимальный отступ строений до границ соседнего участка - 3 м.</w:t>
            </w:r>
          </w:p>
          <w:p w14:paraId="2408DCF0" w14:textId="77777777" w:rsidR="001773D0" w:rsidRPr="00BF43A3" w:rsidRDefault="001773D0" w:rsidP="001773D0">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Максимальное количество этажей зданий –                             2 этажа</w:t>
            </w:r>
          </w:p>
          <w:p w14:paraId="03109924" w14:textId="77777777" w:rsidR="001773D0" w:rsidRPr="00BF43A3" w:rsidRDefault="001773D0" w:rsidP="001773D0">
            <w:pPr>
              <w:suppressAutoHyphens/>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Максимальная высота зданий, строений, сооружений от уровня земли - 12 м.</w:t>
            </w:r>
          </w:p>
          <w:p w14:paraId="2ECFA52A" w14:textId="77777777" w:rsidR="001773D0" w:rsidRPr="00BF43A3" w:rsidRDefault="001773D0" w:rsidP="001773D0">
            <w:pPr>
              <w:tabs>
                <w:tab w:val="left" w:pos="2520"/>
              </w:tabs>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вместимость до 100 машино-мест, встроенные,</w:t>
            </w:r>
          </w:p>
          <w:p w14:paraId="6F0000BE" w14:textId="77777777" w:rsidR="001773D0" w:rsidRPr="00BF43A3" w:rsidRDefault="001773D0" w:rsidP="001773D0">
            <w:pPr>
              <w:tabs>
                <w:tab w:val="left" w:pos="2520"/>
              </w:tabs>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пристроенные до 50 машино-мест.</w:t>
            </w:r>
          </w:p>
          <w:p w14:paraId="01AE4815" w14:textId="6E296A9D" w:rsidR="001773D0" w:rsidRPr="00BF43A3" w:rsidRDefault="001773D0" w:rsidP="001773D0">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lastRenderedPageBreak/>
              <w:t>Максимальный процент застройки в границах земельного участка – 80%</w:t>
            </w:r>
          </w:p>
        </w:tc>
      </w:tr>
      <w:tr w:rsidR="00BF43A3" w:rsidRPr="00BF43A3" w14:paraId="1BF04FA5" w14:textId="77777777" w:rsidTr="00B659AE">
        <w:trPr>
          <w:trHeight w:val="552"/>
        </w:trPr>
        <w:tc>
          <w:tcPr>
            <w:tcW w:w="4975" w:type="dxa"/>
          </w:tcPr>
          <w:p w14:paraId="7D5AA01B" w14:textId="0787E4D0" w:rsidR="001773D0" w:rsidRPr="00BF43A3" w:rsidRDefault="001773D0" w:rsidP="001773D0">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val="en-US"/>
              </w:rPr>
              <w:lastRenderedPageBreak/>
              <w:t>[</w:t>
            </w:r>
            <w:r w:rsidRPr="00BF43A3">
              <w:rPr>
                <w:rFonts w:ascii="Times New Roman" w:eastAsia="Calibri" w:hAnsi="Times New Roman" w:cs="Times New Roman"/>
                <w:color w:val="000000" w:themeColor="text1"/>
                <w:sz w:val="24"/>
                <w:szCs w:val="24"/>
              </w:rPr>
              <w:t>4.9.1.1</w:t>
            </w:r>
            <w:r w:rsidRPr="00BF43A3">
              <w:rPr>
                <w:rFonts w:ascii="Times New Roman" w:eastAsia="Calibri" w:hAnsi="Times New Roman" w:cs="Times New Roman"/>
                <w:color w:val="000000" w:themeColor="text1"/>
                <w:sz w:val="24"/>
                <w:szCs w:val="24"/>
                <w:lang w:val="en-US"/>
              </w:rPr>
              <w:t xml:space="preserve">] - </w:t>
            </w:r>
            <w:r w:rsidRPr="00BF43A3">
              <w:rPr>
                <w:rFonts w:ascii="Times New Roman" w:eastAsia="Calibri" w:hAnsi="Times New Roman" w:cs="Times New Roman"/>
                <w:color w:val="000000" w:themeColor="text1"/>
                <w:sz w:val="24"/>
                <w:szCs w:val="24"/>
              </w:rPr>
              <w:t>Заправка транспортных средств</w:t>
            </w:r>
          </w:p>
        </w:tc>
        <w:tc>
          <w:tcPr>
            <w:tcW w:w="4773" w:type="dxa"/>
            <w:tcBorders>
              <w:right w:val="single" w:sz="6" w:space="0" w:color="000000"/>
            </w:tcBorders>
            <w:shd w:val="clear" w:color="auto" w:fill="FFFFFF"/>
          </w:tcPr>
          <w:p w14:paraId="18BD2C3D" w14:textId="55F8F9FC" w:rsidR="001773D0" w:rsidRPr="00BF43A3" w:rsidRDefault="001773D0" w:rsidP="001773D0">
            <w:pPr>
              <w:tabs>
                <w:tab w:val="left" w:pos="2520"/>
              </w:tabs>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hAnsi="Times New Roman" w:cs="Times New Roman"/>
                <w:color w:val="000000" w:themeColor="text1"/>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5987" w:type="dxa"/>
          </w:tcPr>
          <w:p w14:paraId="1953782A" w14:textId="77777777" w:rsidR="001773D0" w:rsidRPr="00BF43A3" w:rsidRDefault="001773D0" w:rsidP="001773D0">
            <w:pPr>
              <w:keepLines/>
              <w:suppressAutoHyphens/>
              <w:overflowPunct w:val="0"/>
              <w:autoSpaceDE w:val="0"/>
              <w:spacing w:after="0" w:line="240" w:lineRule="auto"/>
              <w:jc w:val="both"/>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Минимальная площадь земельного участка – 400 кв. м.</w:t>
            </w:r>
          </w:p>
          <w:p w14:paraId="32359011" w14:textId="77777777" w:rsidR="001773D0" w:rsidRPr="00BF43A3" w:rsidRDefault="001773D0" w:rsidP="001773D0">
            <w:pPr>
              <w:keepLines/>
              <w:suppressAutoHyphens/>
              <w:overflowPunct w:val="0"/>
              <w:autoSpaceDE w:val="0"/>
              <w:spacing w:after="0" w:line="240" w:lineRule="auto"/>
              <w:jc w:val="both"/>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Максимальная площадь земельного участка –              5000 кв. м.</w:t>
            </w:r>
          </w:p>
          <w:p w14:paraId="4BE4A77A" w14:textId="77777777" w:rsidR="001773D0" w:rsidRPr="00BF43A3" w:rsidRDefault="001773D0" w:rsidP="001773D0">
            <w:pPr>
              <w:keepLines/>
              <w:suppressAutoHyphens/>
              <w:overflowPunct w:val="0"/>
              <w:autoSpaceDE w:val="0"/>
              <w:spacing w:after="0" w:line="240" w:lineRule="auto"/>
              <w:jc w:val="both"/>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Минимальная ширина земельного участка вдоль фронта улицы (проезда) – 12 м.</w:t>
            </w:r>
          </w:p>
          <w:p w14:paraId="1DF9E237" w14:textId="77777777" w:rsidR="001773D0" w:rsidRPr="00BF43A3" w:rsidRDefault="001773D0" w:rsidP="001773D0">
            <w:pPr>
              <w:spacing w:after="0" w:line="240" w:lineRule="auto"/>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 xml:space="preserve">Максимальная высота зданий, строений, сооружений от уровня земли - 12 м. </w:t>
            </w:r>
          </w:p>
          <w:p w14:paraId="16682B3B" w14:textId="77777777" w:rsidR="001773D0" w:rsidRPr="00BF43A3" w:rsidRDefault="001773D0" w:rsidP="001773D0">
            <w:pPr>
              <w:spacing w:after="0" w:line="240" w:lineRule="auto"/>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Максимальный процент застройки участка - 60%.</w:t>
            </w:r>
          </w:p>
          <w:p w14:paraId="354F2258" w14:textId="77777777" w:rsidR="001773D0" w:rsidRPr="00BF43A3" w:rsidRDefault="001773D0" w:rsidP="001773D0">
            <w:pPr>
              <w:spacing w:after="0" w:line="240" w:lineRule="auto"/>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Минимальный отступ строений от красной линии - 5 м. (если не установлены красные линии - от фасадной границы участка).</w:t>
            </w:r>
          </w:p>
          <w:p w14:paraId="2C56E086" w14:textId="04B6F94E" w:rsidR="001773D0" w:rsidRPr="00BF43A3" w:rsidRDefault="001773D0" w:rsidP="001773D0">
            <w:pPr>
              <w:keepLines/>
              <w:suppressAutoHyphens/>
              <w:overflowPunct w:val="0"/>
              <w:autoSpaceDE w:val="0"/>
              <w:spacing w:after="0" w:line="240" w:lineRule="auto"/>
              <w:jc w:val="both"/>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Минимальный отступ строений и сооружений от границ соседних участков - 3 м</w:t>
            </w:r>
            <w:r w:rsidR="00B659AE" w:rsidRPr="00BF43A3">
              <w:rPr>
                <w:rFonts w:ascii="Times New Roman" w:hAnsi="Times New Roman" w:cs="Times New Roman"/>
                <w:color w:val="000000" w:themeColor="text1"/>
                <w:sz w:val="24"/>
                <w:szCs w:val="24"/>
              </w:rPr>
              <w:t>.</w:t>
            </w:r>
          </w:p>
        </w:tc>
      </w:tr>
      <w:tr w:rsidR="00BF43A3" w:rsidRPr="00BF43A3" w14:paraId="2EA2060A" w14:textId="77777777" w:rsidTr="00EC6D3C">
        <w:trPr>
          <w:trHeight w:val="552"/>
        </w:trPr>
        <w:tc>
          <w:tcPr>
            <w:tcW w:w="4975" w:type="dxa"/>
          </w:tcPr>
          <w:p w14:paraId="024F86D1" w14:textId="164392E8" w:rsidR="00B659AE" w:rsidRPr="00BF43A3" w:rsidRDefault="00B659AE" w:rsidP="00B659AE">
            <w:pPr>
              <w:spacing w:after="0" w:line="240" w:lineRule="auto"/>
              <w:rPr>
                <w:rFonts w:ascii="Times New Roman" w:eastAsia="Calibri" w:hAnsi="Times New Roman" w:cs="Times New Roman"/>
                <w:color w:val="000000" w:themeColor="text1"/>
                <w:sz w:val="24"/>
                <w:szCs w:val="24"/>
                <w:lang w:val="en-US"/>
              </w:rPr>
            </w:pPr>
            <w:r w:rsidRPr="00BF43A3">
              <w:rPr>
                <w:rFonts w:ascii="Times New Roman" w:eastAsia="SimSun" w:hAnsi="Times New Roman" w:cs="Times New Roman"/>
                <w:color w:val="000000" w:themeColor="text1"/>
                <w:sz w:val="24"/>
                <w:szCs w:val="24"/>
                <w:lang w:eastAsia="zh-CN"/>
              </w:rPr>
              <w:t>[12.0.2] – Благоустройство территории</w:t>
            </w:r>
          </w:p>
        </w:tc>
        <w:tc>
          <w:tcPr>
            <w:tcW w:w="4773" w:type="dxa"/>
            <w:tcBorders>
              <w:bottom w:val="single" w:sz="6" w:space="0" w:color="000000"/>
              <w:right w:val="single" w:sz="6" w:space="0" w:color="000000"/>
            </w:tcBorders>
            <w:shd w:val="clear" w:color="auto" w:fill="FFFFFF"/>
          </w:tcPr>
          <w:p w14:paraId="3FF3C456" w14:textId="39678DAC" w:rsidR="00B659AE" w:rsidRPr="00BF43A3" w:rsidRDefault="00B659AE" w:rsidP="00B659AE">
            <w:pPr>
              <w:tabs>
                <w:tab w:val="left" w:pos="2520"/>
              </w:tabs>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987" w:type="dxa"/>
          </w:tcPr>
          <w:p w14:paraId="3E48DAEF" w14:textId="77777777" w:rsidR="00B659AE" w:rsidRPr="00BF43A3" w:rsidRDefault="00B659AE" w:rsidP="00B659AE">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Регламенты не устанавливаются</w:t>
            </w:r>
          </w:p>
          <w:p w14:paraId="0C03E416" w14:textId="77777777" w:rsidR="00B659AE" w:rsidRPr="00BF43A3" w:rsidRDefault="00B659AE" w:rsidP="00B659AE">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05BFEADE" w14:textId="77777777" w:rsidR="00B659AE" w:rsidRPr="00BF43A3" w:rsidRDefault="00B659AE" w:rsidP="00B659AE">
            <w:pPr>
              <w:keepLines/>
              <w:suppressAutoHyphens/>
              <w:overflowPunct w:val="0"/>
              <w:autoSpaceDE w:val="0"/>
              <w:spacing w:after="0" w:line="240" w:lineRule="auto"/>
              <w:jc w:val="both"/>
              <w:textAlignment w:val="baseline"/>
              <w:rPr>
                <w:rFonts w:ascii="Times New Roman" w:hAnsi="Times New Roman" w:cs="Times New Roman"/>
                <w:color w:val="000000" w:themeColor="text1"/>
                <w:sz w:val="24"/>
                <w:szCs w:val="24"/>
              </w:rPr>
            </w:pPr>
          </w:p>
        </w:tc>
      </w:tr>
    </w:tbl>
    <w:p w14:paraId="1FBC684E" w14:textId="77777777" w:rsidR="000F13F1" w:rsidRPr="00BF43A3" w:rsidRDefault="000F13F1" w:rsidP="000F13F1">
      <w:pPr>
        <w:tabs>
          <w:tab w:val="left" w:pos="2520"/>
        </w:tabs>
        <w:spacing w:after="0" w:line="240" w:lineRule="auto"/>
        <w:ind w:firstLine="709"/>
        <w:jc w:val="both"/>
        <w:rPr>
          <w:rFonts w:ascii="Times New Roman" w:eastAsia="SimSun" w:hAnsi="Times New Roman" w:cs="Times New Roman"/>
          <w:b/>
          <w:color w:val="000000" w:themeColor="text1"/>
          <w:sz w:val="24"/>
          <w:szCs w:val="24"/>
          <w:lang w:eastAsia="zh-CN"/>
        </w:rPr>
        <w:sectPr w:rsidR="000F13F1" w:rsidRPr="00BF43A3" w:rsidSect="00EF659D">
          <w:pgSz w:w="16838" w:h="11906" w:orient="landscape"/>
          <w:pgMar w:top="568" w:right="567" w:bottom="567" w:left="567" w:header="567" w:footer="709" w:gutter="0"/>
          <w:cols w:space="708"/>
          <w:titlePg/>
          <w:docGrid w:linePitch="360"/>
        </w:sectPr>
      </w:pPr>
    </w:p>
    <w:p w14:paraId="19FA2C6A" w14:textId="77777777" w:rsidR="000F13F1" w:rsidRPr="00BF43A3" w:rsidRDefault="000F13F1" w:rsidP="000F13F1">
      <w:pPr>
        <w:tabs>
          <w:tab w:val="left" w:pos="2520"/>
        </w:tabs>
        <w:spacing w:after="0" w:line="240" w:lineRule="auto"/>
        <w:ind w:firstLine="709"/>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lastRenderedPageBreak/>
        <w:t>3. Вспомогательные виды и параметры разрешенного использования</w:t>
      </w:r>
      <w:r w:rsidR="00AB102B"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2D869B34" w14:textId="77777777" w:rsidR="000F13F1" w:rsidRPr="00BF43A3" w:rsidRDefault="000F13F1" w:rsidP="000F13F1">
      <w:pPr>
        <w:tabs>
          <w:tab w:val="left" w:pos="2520"/>
        </w:tabs>
        <w:spacing w:after="0" w:line="240" w:lineRule="auto"/>
        <w:jc w:val="both"/>
        <w:rPr>
          <w:rFonts w:ascii="Times New Roman" w:eastAsia="SimSun" w:hAnsi="Times New Roman" w:cs="Times New Roman"/>
          <w:b/>
          <w:color w:val="000000" w:themeColor="text1"/>
          <w:sz w:val="28"/>
          <w:szCs w:val="28"/>
          <w:lang w:eastAsia="zh-CN"/>
        </w:rPr>
      </w:pPr>
    </w:p>
    <w:tbl>
      <w:tblPr>
        <w:tblW w:w="15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0"/>
        <w:gridCol w:w="8043"/>
      </w:tblGrid>
      <w:tr w:rsidR="00BF43A3" w:rsidRPr="00BF43A3" w14:paraId="14397E77" w14:textId="77777777" w:rsidTr="004847BF">
        <w:trPr>
          <w:trHeight w:val="718"/>
          <w:tblHeader/>
          <w:jc w:val="center"/>
        </w:trPr>
        <w:tc>
          <w:tcPr>
            <w:tcW w:w="7470" w:type="dxa"/>
          </w:tcPr>
          <w:p w14:paraId="1FFCD250" w14:textId="77777777" w:rsidR="000F13F1" w:rsidRPr="00BF43A3" w:rsidRDefault="000F13F1" w:rsidP="00EA4C99">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 xml:space="preserve">Виды разрешенного использования </w:t>
            </w:r>
            <w:r w:rsidR="00EA4C99" w:rsidRPr="00BF43A3">
              <w:rPr>
                <w:rFonts w:ascii="Times New Roman" w:eastAsia="SimSun" w:hAnsi="Times New Roman" w:cs="Times New Roman"/>
                <w:b/>
                <w:color w:val="000000" w:themeColor="text1"/>
                <w:sz w:val="24"/>
                <w:szCs w:val="24"/>
                <w:lang w:eastAsia="zh-CN"/>
              </w:rPr>
              <w:t>земельных участков                                                                  и объектов капитального строительства</w:t>
            </w:r>
          </w:p>
        </w:tc>
        <w:tc>
          <w:tcPr>
            <w:tcW w:w="8043" w:type="dxa"/>
          </w:tcPr>
          <w:p w14:paraId="411D1849" w14:textId="77777777" w:rsidR="000F13F1" w:rsidRPr="00BF43A3" w:rsidRDefault="000F13F1" w:rsidP="00EA4C99">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параметры разрешенного строительства, реконструкции объектов капитального строительства</w:t>
            </w:r>
          </w:p>
        </w:tc>
      </w:tr>
      <w:tr w:rsidR="004847BF" w:rsidRPr="00BF43A3" w14:paraId="668F4AE2" w14:textId="77777777" w:rsidTr="004847BF">
        <w:trPr>
          <w:trHeight w:val="1239"/>
          <w:jc w:val="center"/>
        </w:trPr>
        <w:tc>
          <w:tcPr>
            <w:tcW w:w="7470" w:type="dxa"/>
            <w:vAlign w:val="center"/>
          </w:tcPr>
          <w:p w14:paraId="7CB55BD1" w14:textId="77777777" w:rsidR="004847BF" w:rsidRPr="00BF43A3" w:rsidRDefault="004847BF" w:rsidP="004847BF">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Виды разрешенного использования земельных участков - аналогичны</w:t>
            </w:r>
            <w:r w:rsidRPr="00BF43A3">
              <w:rPr>
                <w:rFonts w:ascii="Times New Roman" w:hAnsi="Times New Roman" w:cs="Times New Roman"/>
                <w:color w:val="000000" w:themeColor="text1"/>
                <w:sz w:val="24"/>
                <w:szCs w:val="24"/>
              </w:rPr>
              <w:t xml:space="preserve"> видам разрешенного использования земельных участков</w:t>
            </w:r>
            <w:r w:rsidRPr="00BF43A3">
              <w:rPr>
                <w:rFonts w:ascii="Times New Roman" w:eastAsia="SimSun" w:hAnsi="Times New Roman" w:cs="Times New Roman"/>
                <w:color w:val="000000" w:themeColor="text1"/>
                <w:sz w:val="24"/>
                <w:szCs w:val="24"/>
                <w:lang w:eastAsia="zh-CN"/>
              </w:rPr>
              <w:t xml:space="preserve"> с основными и условно разрешенными видами использования;</w:t>
            </w:r>
          </w:p>
          <w:p w14:paraId="549050CB" w14:textId="77777777" w:rsidR="004847BF" w:rsidRPr="00BF43A3" w:rsidRDefault="004847BF" w:rsidP="004847BF">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3F785CEE" w14:textId="77777777" w:rsidR="004847BF" w:rsidRPr="00BF43A3" w:rsidRDefault="004847BF" w:rsidP="004847BF">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0791E07E" w14:textId="77777777" w:rsidR="004847BF" w:rsidRPr="00BF43A3" w:rsidRDefault="004847BF" w:rsidP="004847BF">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025E06F0" w14:textId="77777777" w:rsidR="004847BF" w:rsidRPr="00BF43A3" w:rsidRDefault="004847BF" w:rsidP="004847BF">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проезды общего пользования;</w:t>
            </w:r>
          </w:p>
          <w:p w14:paraId="6C3CCB66" w14:textId="77777777" w:rsidR="004847BF" w:rsidRPr="00BF43A3" w:rsidRDefault="004847BF" w:rsidP="004847BF">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7353FA52" w14:textId="77777777" w:rsidR="004847BF" w:rsidRPr="00BF43A3" w:rsidRDefault="004847BF" w:rsidP="004847BF">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благоустроенные, в том числе озелененные территории, площадки для отдыха, спортивных занятий;</w:t>
            </w:r>
          </w:p>
          <w:p w14:paraId="77B70CB4" w14:textId="77777777" w:rsidR="004847BF" w:rsidRPr="00BF43A3" w:rsidRDefault="004847BF" w:rsidP="004847BF">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постройки хозяйственного назначения; </w:t>
            </w:r>
          </w:p>
          <w:p w14:paraId="446F4B67" w14:textId="77777777" w:rsidR="004847BF" w:rsidRPr="00BF43A3" w:rsidRDefault="004847BF" w:rsidP="004847BF">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площадки хозяйственные, в том числе площадки для мусоросборников;</w:t>
            </w:r>
          </w:p>
          <w:p w14:paraId="7CAC8B8D" w14:textId="77777777" w:rsidR="004847BF" w:rsidRPr="00BF43A3" w:rsidRDefault="004847BF" w:rsidP="004847BF">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общественные туалеты, надворные туалеты, </w:t>
            </w:r>
            <w:r w:rsidRPr="00BF43A3">
              <w:rPr>
                <w:rFonts w:ascii="Times New Roman" w:eastAsia="SimSun" w:hAnsi="Times New Roman" w:cs="Times New Roman"/>
                <w:color w:val="000000" w:themeColor="text1"/>
                <w:sz w:val="24"/>
                <w:szCs w:val="24"/>
                <w:lang w:eastAsia="zh-CN"/>
              </w:rPr>
              <w:lastRenderedPageBreak/>
              <w:t>гидронепроницаемые выгребы, септики;</w:t>
            </w:r>
          </w:p>
          <w:p w14:paraId="027297F6" w14:textId="77777777" w:rsidR="004847BF" w:rsidRPr="00BF43A3" w:rsidRDefault="004847BF" w:rsidP="004847BF">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8043" w:type="dxa"/>
          </w:tcPr>
          <w:p w14:paraId="013C760A" w14:textId="77777777" w:rsidR="004847BF" w:rsidRPr="00BF43A3" w:rsidRDefault="004847BF" w:rsidP="004847B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Минимальная площадь земельных участков - 1 кв. м. </w:t>
            </w:r>
          </w:p>
          <w:p w14:paraId="0788FD8F" w14:textId="77777777" w:rsidR="004847BF" w:rsidRPr="00BF43A3" w:rsidRDefault="004847BF" w:rsidP="004847B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2D740999" w14:textId="77777777" w:rsidR="004847BF" w:rsidRPr="00BF43A3" w:rsidRDefault="004847BF" w:rsidP="004847B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Минимальная ширина земельных участков вдоль фронта улицы (проезда) - </w:t>
            </w:r>
          </w:p>
          <w:p w14:paraId="57A0F134" w14:textId="77777777" w:rsidR="004847BF" w:rsidRPr="00BF43A3" w:rsidRDefault="004847BF" w:rsidP="004847BF">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545233E7" w14:textId="77777777" w:rsidR="004847BF" w:rsidRPr="00BF43A3" w:rsidRDefault="004847BF" w:rsidP="004847BF">
            <w:pPr>
              <w:spacing w:after="0" w:line="240" w:lineRule="auto"/>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t>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w:t>
            </w:r>
          </w:p>
          <w:p w14:paraId="709E00DA" w14:textId="77777777" w:rsidR="004847BF" w:rsidRPr="00BF43A3" w:rsidRDefault="004847BF" w:rsidP="004847BF">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Минимальные отступы от границ земельных участков - 1 м.</w:t>
            </w:r>
          </w:p>
          <w:p w14:paraId="7893A686" w14:textId="77777777" w:rsidR="004847BF" w:rsidRPr="00BF43A3" w:rsidRDefault="004847BF" w:rsidP="004847BF">
            <w:pPr>
              <w:tabs>
                <w:tab w:val="left" w:pos="-6204"/>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53686248" w14:textId="77777777" w:rsidR="004847BF" w:rsidRPr="00BF43A3" w:rsidRDefault="004847BF" w:rsidP="004847BF">
            <w:pPr>
              <w:spacing w:after="0" w:line="240" w:lineRule="auto"/>
              <w:ind w:firstLine="426"/>
              <w:rPr>
                <w:rFonts w:ascii="Times New Roman" w:eastAsia="SimSun" w:hAnsi="Times New Roman" w:cs="Times New Roman"/>
                <w:color w:val="000000" w:themeColor="text1"/>
                <w:sz w:val="24"/>
                <w:szCs w:val="24"/>
                <w:lang w:eastAsia="zh-CN"/>
              </w:rPr>
            </w:pPr>
          </w:p>
        </w:tc>
      </w:tr>
    </w:tbl>
    <w:p w14:paraId="22389B11" w14:textId="77777777" w:rsidR="00EA4C99" w:rsidRPr="00BF43A3" w:rsidRDefault="00EA4C99" w:rsidP="004847BF">
      <w:pPr>
        <w:autoSpaceDE w:val="0"/>
        <w:spacing w:after="0" w:line="240" w:lineRule="auto"/>
        <w:jc w:val="both"/>
        <w:rPr>
          <w:rFonts w:ascii="Times New Roman" w:eastAsia="SimSun" w:hAnsi="Times New Roman" w:cs="Times New Roman"/>
          <w:bCs/>
          <w:color w:val="000000" w:themeColor="text1"/>
          <w:sz w:val="27"/>
          <w:szCs w:val="27"/>
          <w:lang w:eastAsia="zh-CN"/>
        </w:rPr>
      </w:pPr>
    </w:p>
    <w:p w14:paraId="70A1A248" w14:textId="77777777" w:rsidR="000F13F1" w:rsidRPr="00BF43A3" w:rsidRDefault="000F13F1" w:rsidP="007D48CF">
      <w:pPr>
        <w:autoSpaceDE w:val="0"/>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При реконструкции производственных зон территории следует преобразовывать с учетом примыкания к территориям иного функционального назначения:</w:t>
      </w:r>
    </w:p>
    <w:p w14:paraId="03DB8C76" w14:textId="77777777" w:rsidR="000F13F1" w:rsidRPr="00BF43A3" w:rsidRDefault="000F13F1" w:rsidP="009E33ED">
      <w:pPr>
        <w:suppressAutoHyphens/>
        <w:autoSpaceDE w:val="0"/>
        <w:spacing w:after="0" w:line="240" w:lineRule="auto"/>
        <w:ind w:firstLine="709"/>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14:paraId="18A8385A" w14:textId="77777777" w:rsidR="004847BF" w:rsidRPr="00BF43A3" w:rsidRDefault="000F13F1" w:rsidP="004847BF">
      <w:pPr>
        <w:suppressAutoHyphens/>
        <w:autoSpaceDE w:val="0"/>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 в полосе примыкания к жилым зонам не следует размещать на границе производственной зоны глухие заборы.</w:t>
      </w:r>
    </w:p>
    <w:p w14:paraId="088691FE" w14:textId="77777777" w:rsidR="000F13F1" w:rsidRPr="00BF43A3" w:rsidRDefault="000F13F1" w:rsidP="004847BF">
      <w:pPr>
        <w:suppressAutoHyphens/>
        <w:autoSpaceDE w:val="0"/>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14:paraId="2D9B60B7" w14:textId="77777777" w:rsidR="000F13F1" w:rsidRPr="00BF43A3" w:rsidRDefault="000F13F1" w:rsidP="004847BF">
      <w:pPr>
        <w:suppressAutoHyphens/>
        <w:autoSpaceDE w:val="0"/>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14:paraId="3CDA2319" w14:textId="77777777" w:rsidR="000F13F1" w:rsidRPr="00BF43A3" w:rsidRDefault="000F13F1" w:rsidP="000F13F1">
      <w:pPr>
        <w:autoSpaceDE w:val="0"/>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После проведения реконструкции или перепрофилирования производственного объекта санитарно-защитная зона для него должна быть подтверждена результатами расчетов.</w:t>
      </w:r>
    </w:p>
    <w:p w14:paraId="17814F06" w14:textId="77777777" w:rsidR="000F13F1" w:rsidRPr="00BF43A3" w:rsidRDefault="000F13F1" w:rsidP="000F13F1">
      <w:pPr>
        <w:autoSpaceDE w:val="0"/>
        <w:spacing w:after="0" w:line="240" w:lineRule="auto"/>
        <w:ind w:firstLine="851"/>
        <w:jc w:val="both"/>
        <w:rPr>
          <w:rFonts w:ascii="Times New Roman" w:eastAsia="Calibri" w:hAnsi="Times New Roman" w:cs="Times New Roman"/>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14:paraId="56C163F5"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14:paraId="5424927B"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Территории санитарно-защитных зон из землепользования не изымаются и должны быть максимально использованы для нужд сельского хозяйства.</w:t>
      </w:r>
    </w:p>
    <w:p w14:paraId="1A1468C7"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 санитарно-защитных зонах допускается размещать склады (хранилища) зерна, фруктов, овощей и картофеля, питомники растений.</w:t>
      </w:r>
    </w:p>
    <w:p w14:paraId="1C0469F2"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lastRenderedPageBreak/>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14:paraId="70611F9C"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При подготовке схемы планировочной организации земельного участка с размещением объектов капитального строительства, отступы от границ земельного участка до объектов основного и вспомогательного назначения должны соответствовать требованиям технических регламентов, строительных норм и правил, других нормативных документов</w:t>
      </w:r>
      <w:r w:rsidR="005F4397" w:rsidRPr="00BF43A3">
        <w:rPr>
          <w:rFonts w:ascii="Times New Roman" w:eastAsia="SimSun" w:hAnsi="Times New Roman" w:cs="Times New Roman"/>
          <w:color w:val="000000" w:themeColor="text1"/>
          <w:sz w:val="27"/>
          <w:szCs w:val="27"/>
          <w:lang w:eastAsia="zh-CN"/>
        </w:rPr>
        <w:t>,</w:t>
      </w:r>
      <w:r w:rsidRPr="00BF43A3">
        <w:rPr>
          <w:rFonts w:ascii="Times New Roman" w:eastAsia="SimSun" w:hAnsi="Times New Roman" w:cs="Times New Roman"/>
          <w:color w:val="000000" w:themeColor="text1"/>
          <w:sz w:val="27"/>
          <w:szCs w:val="27"/>
          <w:lang w:eastAsia="zh-CN"/>
        </w:rPr>
        <w:t xml:space="preserve"> действующих на территории Российской Федерации.</w:t>
      </w:r>
    </w:p>
    <w:p w14:paraId="59069470"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Размер санитарно-защитной зоны, санитарных разрывов для объектов сельскохозяйственного производства должен определяется в соответствии с требованиями технических регламентов и   устанавливается на основании  проекта обоснования размера санитарно-защитной зоны. </w:t>
      </w:r>
    </w:p>
    <w:p w14:paraId="6C7974C3" w14:textId="51CA2309"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Максимальные и минимальные размеры застроенных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w:t>
      </w:r>
      <w:r w:rsidR="005F4397" w:rsidRPr="00BF43A3">
        <w:rPr>
          <w:rFonts w:ascii="Times New Roman" w:eastAsia="SimSun" w:hAnsi="Times New Roman" w:cs="Times New Roman"/>
          <w:color w:val="000000" w:themeColor="text1"/>
          <w:sz w:val="27"/>
          <w:szCs w:val="27"/>
          <w:lang w:eastAsia="zh-CN"/>
        </w:rPr>
        <w:t>,</w:t>
      </w:r>
      <w:r w:rsidRPr="00BF43A3">
        <w:rPr>
          <w:rFonts w:ascii="Times New Roman" w:eastAsia="SimSun" w:hAnsi="Times New Roman" w:cs="Times New Roman"/>
          <w:color w:val="000000" w:themeColor="text1"/>
          <w:sz w:val="27"/>
          <w:szCs w:val="27"/>
          <w:lang w:eastAsia="zh-CN"/>
        </w:rPr>
        <w:t xml:space="preserve"> действующих на территории Российской Федерации.</w:t>
      </w:r>
    </w:p>
    <w:p w14:paraId="19E53688" w14:textId="77777777" w:rsidR="00EC6D3C" w:rsidRPr="00BF43A3" w:rsidRDefault="00EC6D3C" w:rsidP="00EC6D3C">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0A814225"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ar-SA"/>
        </w:rPr>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w:t>
      </w:r>
      <w:r w:rsidR="005F4397" w:rsidRPr="00BF43A3">
        <w:rPr>
          <w:rFonts w:ascii="Times New Roman" w:eastAsia="SimSun" w:hAnsi="Times New Roman" w:cs="Times New Roman"/>
          <w:color w:val="000000" w:themeColor="text1"/>
          <w:sz w:val="27"/>
          <w:szCs w:val="27"/>
          <w:lang w:eastAsia="ar-SA"/>
        </w:rPr>
        <w:t>,</w:t>
      </w:r>
      <w:r w:rsidRPr="00BF43A3">
        <w:rPr>
          <w:rFonts w:ascii="Times New Roman" w:eastAsia="SimSun" w:hAnsi="Times New Roman" w:cs="Times New Roman"/>
          <w:color w:val="000000" w:themeColor="text1"/>
          <w:sz w:val="27"/>
          <w:szCs w:val="27"/>
          <w:lang w:eastAsia="ar-SA"/>
        </w:rPr>
        <w:t xml:space="preserve"> действующих на территории Российской Федерации.</w:t>
      </w:r>
    </w:p>
    <w:p w14:paraId="1BD34F19"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w:t>
      </w:r>
      <w:r w:rsidR="005F4397" w:rsidRPr="00BF43A3">
        <w:rPr>
          <w:rFonts w:ascii="Times New Roman" w:eastAsia="SimSun" w:hAnsi="Times New Roman" w:cs="Times New Roman"/>
          <w:color w:val="000000" w:themeColor="text1"/>
          <w:sz w:val="27"/>
          <w:szCs w:val="27"/>
          <w:lang w:eastAsia="zh-CN"/>
        </w:rPr>
        <w:t>,</w:t>
      </w:r>
      <w:r w:rsidRPr="00BF43A3">
        <w:rPr>
          <w:rFonts w:ascii="Times New Roman" w:eastAsia="SimSun" w:hAnsi="Times New Roman" w:cs="Times New Roman"/>
          <w:color w:val="000000" w:themeColor="text1"/>
          <w:sz w:val="27"/>
          <w:szCs w:val="27"/>
          <w:lang w:eastAsia="zh-CN"/>
        </w:rPr>
        <w:t xml:space="preserve"> действующих на территории Российской Федерации).</w:t>
      </w:r>
    </w:p>
    <w:p w14:paraId="148E3AC4" w14:textId="77777777" w:rsidR="000F13F1" w:rsidRPr="00BF43A3" w:rsidRDefault="000F13F1" w:rsidP="000F13F1">
      <w:pPr>
        <w:autoSpaceDE w:val="0"/>
        <w:spacing w:after="0" w:line="240" w:lineRule="auto"/>
        <w:ind w:firstLine="851"/>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14:paraId="2F712C06" w14:textId="77777777" w:rsidR="000F13F1" w:rsidRPr="00BF43A3" w:rsidRDefault="000F13F1" w:rsidP="000F13F1">
      <w:pPr>
        <w:autoSpaceDE w:val="0"/>
        <w:spacing w:after="0" w:line="240" w:lineRule="auto"/>
        <w:ind w:firstLine="851"/>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10 постов - 1,0 га;</w:t>
      </w:r>
    </w:p>
    <w:p w14:paraId="23B2AC36" w14:textId="77777777" w:rsidR="000F13F1" w:rsidRPr="00BF43A3" w:rsidRDefault="000F13F1" w:rsidP="000F13F1">
      <w:pPr>
        <w:autoSpaceDE w:val="0"/>
        <w:spacing w:after="0" w:line="240" w:lineRule="auto"/>
        <w:ind w:firstLine="851"/>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15 постов - 1,5 га;</w:t>
      </w:r>
    </w:p>
    <w:p w14:paraId="188558C7" w14:textId="77777777" w:rsidR="000F13F1" w:rsidRPr="00BF43A3" w:rsidRDefault="000F13F1" w:rsidP="000F13F1">
      <w:pPr>
        <w:autoSpaceDE w:val="0"/>
        <w:spacing w:after="0" w:line="240" w:lineRule="auto"/>
        <w:ind w:firstLine="851"/>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25 постов - 2,0 га;</w:t>
      </w:r>
    </w:p>
    <w:p w14:paraId="4EAB96DE" w14:textId="77777777" w:rsidR="000F13F1" w:rsidRPr="00BF43A3" w:rsidRDefault="000F13F1" w:rsidP="009E33ED">
      <w:pPr>
        <w:autoSpaceDE w:val="0"/>
        <w:spacing w:after="0" w:line="240" w:lineRule="auto"/>
        <w:ind w:firstLine="851"/>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lastRenderedPageBreak/>
        <w:t>на 40 постов - 3,5 га.</w:t>
      </w:r>
    </w:p>
    <w:p w14:paraId="27C7B4EA" w14:textId="77777777" w:rsidR="004847BF" w:rsidRPr="00BF43A3" w:rsidRDefault="000F13F1" w:rsidP="00F81060">
      <w:pPr>
        <w:autoSpaceDE w:val="0"/>
        <w:spacing w:after="0" w:line="240" w:lineRule="auto"/>
        <w:ind w:firstLine="709"/>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15" w:history="1">
        <w:r w:rsidRPr="00BF43A3">
          <w:rPr>
            <w:rFonts w:ascii="Times New Roman" w:eastAsia="Calibri" w:hAnsi="Times New Roman" w:cs="Times New Roman"/>
            <w:color w:val="000000" w:themeColor="text1"/>
            <w:sz w:val="27"/>
            <w:szCs w:val="27"/>
            <w:lang w:eastAsia="zh-CN"/>
          </w:rPr>
          <w:t>таблице</w:t>
        </w:r>
      </w:hyperlink>
      <w:r w:rsidRPr="00BF43A3">
        <w:rPr>
          <w:rFonts w:ascii="Times New Roman" w:eastAsia="Calibri" w:hAnsi="Times New Roman" w:cs="Times New Roman"/>
          <w:color w:val="000000" w:themeColor="text1"/>
          <w:sz w:val="27"/>
          <w:szCs w:val="27"/>
          <w:lang w:eastAsia="zh-CN"/>
        </w:rPr>
        <w:t>:</w:t>
      </w:r>
    </w:p>
    <w:tbl>
      <w:tblPr>
        <w:tblW w:w="15593" w:type="dxa"/>
        <w:tblInd w:w="75" w:type="dxa"/>
        <w:tblLayout w:type="fixed"/>
        <w:tblCellMar>
          <w:left w:w="75" w:type="dxa"/>
          <w:right w:w="75" w:type="dxa"/>
        </w:tblCellMar>
        <w:tblLook w:val="0000" w:firstRow="0" w:lastRow="0" w:firstColumn="0" w:lastColumn="0" w:noHBand="0" w:noVBand="0"/>
      </w:tblPr>
      <w:tblGrid>
        <w:gridCol w:w="7938"/>
        <w:gridCol w:w="3969"/>
        <w:gridCol w:w="3686"/>
      </w:tblGrid>
      <w:tr w:rsidR="00BF43A3" w:rsidRPr="00BF43A3" w14:paraId="198A1425" w14:textId="77777777" w:rsidTr="004847BF">
        <w:trPr>
          <w:trHeight w:val="173"/>
        </w:trPr>
        <w:tc>
          <w:tcPr>
            <w:tcW w:w="7938" w:type="dxa"/>
            <w:vMerge w:val="restart"/>
            <w:tcBorders>
              <w:top w:val="single" w:sz="4" w:space="0" w:color="000000"/>
              <w:left w:val="single" w:sz="4" w:space="0" w:color="000000"/>
              <w:bottom w:val="single" w:sz="4" w:space="0" w:color="000000"/>
            </w:tcBorders>
            <w:shd w:val="clear" w:color="auto" w:fill="auto"/>
          </w:tcPr>
          <w:p w14:paraId="33744EEC" w14:textId="77777777" w:rsidR="000F13F1" w:rsidRPr="00BF43A3" w:rsidRDefault="000F13F1" w:rsidP="000F13F1">
            <w:pPr>
              <w:autoSpaceDE w:val="0"/>
              <w:spacing w:after="0" w:line="240" w:lineRule="auto"/>
              <w:jc w:val="center"/>
              <w:rPr>
                <w:rFonts w:ascii="Times New Roman" w:eastAsia="Times New Roma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Здания, до которых определяется расстояние</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auto"/>
          </w:tcPr>
          <w:p w14:paraId="10048C61" w14:textId="77777777" w:rsidR="000F13F1" w:rsidRPr="00BF43A3" w:rsidRDefault="000F13F1" w:rsidP="000F13F1">
            <w:pPr>
              <w:autoSpaceDE w:val="0"/>
              <w:spacing w:after="0" w:line="240" w:lineRule="auto"/>
              <w:jc w:val="center"/>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Расстояние, м</w:t>
            </w:r>
          </w:p>
        </w:tc>
      </w:tr>
      <w:tr w:rsidR="00BF43A3" w:rsidRPr="00BF43A3" w14:paraId="62D492CE" w14:textId="77777777" w:rsidTr="004847BF">
        <w:trPr>
          <w:trHeight w:val="163"/>
        </w:trPr>
        <w:tc>
          <w:tcPr>
            <w:tcW w:w="7938" w:type="dxa"/>
            <w:vMerge/>
            <w:tcBorders>
              <w:top w:val="single" w:sz="4" w:space="0" w:color="000000"/>
              <w:left w:val="single" w:sz="4" w:space="0" w:color="000000"/>
              <w:bottom w:val="single" w:sz="4" w:space="0" w:color="000000"/>
            </w:tcBorders>
            <w:shd w:val="clear" w:color="auto" w:fill="auto"/>
            <w:vAlign w:val="center"/>
          </w:tcPr>
          <w:p w14:paraId="61339E0A" w14:textId="77777777" w:rsidR="000F13F1" w:rsidRPr="00BF43A3" w:rsidRDefault="000F13F1" w:rsidP="000F13F1">
            <w:pPr>
              <w:snapToGrid w:val="0"/>
              <w:spacing w:after="0" w:line="240" w:lineRule="auto"/>
              <w:ind w:firstLine="709"/>
              <w:jc w:val="both"/>
              <w:rPr>
                <w:rFonts w:ascii="Times New Roman" w:eastAsia="Calibri" w:hAnsi="Times New Roman" w:cs="Times New Roman"/>
                <w:color w:val="000000" w:themeColor="text1"/>
                <w:sz w:val="24"/>
                <w:szCs w:val="24"/>
                <w:lang w:eastAsia="zh-CN"/>
              </w:rPr>
            </w:pPr>
          </w:p>
        </w:tc>
        <w:tc>
          <w:tcPr>
            <w:tcW w:w="7655" w:type="dxa"/>
            <w:gridSpan w:val="2"/>
            <w:tcBorders>
              <w:left w:val="single" w:sz="4" w:space="0" w:color="000000"/>
              <w:bottom w:val="single" w:sz="4" w:space="0" w:color="000000"/>
              <w:right w:val="single" w:sz="4" w:space="0" w:color="000000"/>
            </w:tcBorders>
            <w:shd w:val="clear" w:color="auto" w:fill="auto"/>
          </w:tcPr>
          <w:p w14:paraId="1442D43B" w14:textId="77777777" w:rsidR="000F13F1" w:rsidRPr="00BF43A3" w:rsidRDefault="000F13F1"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от станций технического обслуживания при числе  постов          </w:t>
            </w:r>
          </w:p>
        </w:tc>
      </w:tr>
      <w:tr w:rsidR="00BF43A3" w:rsidRPr="00BF43A3" w14:paraId="57A8791B" w14:textId="77777777" w:rsidTr="004847BF">
        <w:tc>
          <w:tcPr>
            <w:tcW w:w="7938" w:type="dxa"/>
            <w:vMerge/>
            <w:tcBorders>
              <w:top w:val="single" w:sz="4" w:space="0" w:color="000000"/>
              <w:left w:val="single" w:sz="4" w:space="0" w:color="000000"/>
              <w:bottom w:val="single" w:sz="4" w:space="0" w:color="000000"/>
            </w:tcBorders>
            <w:shd w:val="clear" w:color="auto" w:fill="auto"/>
            <w:vAlign w:val="center"/>
          </w:tcPr>
          <w:p w14:paraId="1010CB98" w14:textId="77777777" w:rsidR="000F13F1" w:rsidRPr="00BF43A3" w:rsidRDefault="000F13F1" w:rsidP="000F13F1">
            <w:pPr>
              <w:snapToGrid w:val="0"/>
              <w:spacing w:after="0" w:line="240" w:lineRule="auto"/>
              <w:ind w:firstLine="709"/>
              <w:jc w:val="both"/>
              <w:rPr>
                <w:rFonts w:ascii="Times New Roman" w:eastAsia="Calibri" w:hAnsi="Times New Roman" w:cs="Times New Roman"/>
                <w:color w:val="000000" w:themeColor="text1"/>
                <w:sz w:val="24"/>
                <w:szCs w:val="24"/>
                <w:lang w:eastAsia="zh-CN"/>
              </w:rPr>
            </w:pPr>
          </w:p>
        </w:tc>
        <w:tc>
          <w:tcPr>
            <w:tcW w:w="3969" w:type="dxa"/>
            <w:tcBorders>
              <w:left w:val="single" w:sz="4" w:space="0" w:color="000000"/>
              <w:bottom w:val="single" w:sz="4" w:space="0" w:color="000000"/>
            </w:tcBorders>
            <w:shd w:val="clear" w:color="auto" w:fill="auto"/>
          </w:tcPr>
          <w:p w14:paraId="6F5F4921"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10 и менее  </w:t>
            </w:r>
          </w:p>
        </w:tc>
        <w:tc>
          <w:tcPr>
            <w:tcW w:w="3686" w:type="dxa"/>
            <w:tcBorders>
              <w:left w:val="single" w:sz="4" w:space="0" w:color="000000"/>
              <w:bottom w:val="single" w:sz="4" w:space="0" w:color="000000"/>
              <w:right w:val="single" w:sz="4" w:space="0" w:color="000000"/>
            </w:tcBorders>
            <w:shd w:val="clear" w:color="auto" w:fill="auto"/>
          </w:tcPr>
          <w:p w14:paraId="358558B2" w14:textId="77777777" w:rsidR="000F13F1" w:rsidRPr="00BF43A3" w:rsidRDefault="000F13F1"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11 - 30  </w:t>
            </w:r>
          </w:p>
        </w:tc>
      </w:tr>
      <w:tr w:rsidR="00BF43A3" w:rsidRPr="00BF43A3" w14:paraId="472FCA64" w14:textId="77777777" w:rsidTr="004847BF">
        <w:tc>
          <w:tcPr>
            <w:tcW w:w="7938" w:type="dxa"/>
            <w:tcBorders>
              <w:left w:val="single" w:sz="4" w:space="0" w:color="000000"/>
              <w:bottom w:val="single" w:sz="4" w:space="0" w:color="000000"/>
            </w:tcBorders>
            <w:shd w:val="clear" w:color="auto" w:fill="auto"/>
          </w:tcPr>
          <w:p w14:paraId="753AF5D8"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Жилые дома,                                    </w:t>
            </w:r>
          </w:p>
        </w:tc>
        <w:tc>
          <w:tcPr>
            <w:tcW w:w="3969" w:type="dxa"/>
            <w:tcBorders>
              <w:left w:val="single" w:sz="4" w:space="0" w:color="000000"/>
              <w:bottom w:val="single" w:sz="4" w:space="0" w:color="000000"/>
            </w:tcBorders>
            <w:shd w:val="clear" w:color="auto" w:fill="auto"/>
          </w:tcPr>
          <w:p w14:paraId="71F65507"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15            </w:t>
            </w:r>
          </w:p>
        </w:tc>
        <w:tc>
          <w:tcPr>
            <w:tcW w:w="3686" w:type="dxa"/>
            <w:tcBorders>
              <w:left w:val="single" w:sz="4" w:space="0" w:color="000000"/>
              <w:bottom w:val="single" w:sz="4" w:space="0" w:color="000000"/>
              <w:right w:val="single" w:sz="4" w:space="0" w:color="000000"/>
            </w:tcBorders>
            <w:shd w:val="clear" w:color="auto" w:fill="auto"/>
          </w:tcPr>
          <w:p w14:paraId="1228ED99" w14:textId="77777777" w:rsidR="000F13F1" w:rsidRPr="00BF43A3" w:rsidRDefault="000F13F1"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25        </w:t>
            </w:r>
          </w:p>
        </w:tc>
      </w:tr>
      <w:tr w:rsidR="00BF43A3" w:rsidRPr="00BF43A3" w14:paraId="487EA489" w14:textId="77777777" w:rsidTr="004847BF">
        <w:tc>
          <w:tcPr>
            <w:tcW w:w="7938" w:type="dxa"/>
            <w:tcBorders>
              <w:left w:val="single" w:sz="4" w:space="0" w:color="000000"/>
              <w:bottom w:val="single" w:sz="4" w:space="0" w:color="000000"/>
            </w:tcBorders>
            <w:shd w:val="clear" w:color="auto" w:fill="auto"/>
          </w:tcPr>
          <w:p w14:paraId="0F7446EE"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в том числе торцы жилых домов без окон         </w:t>
            </w:r>
          </w:p>
        </w:tc>
        <w:tc>
          <w:tcPr>
            <w:tcW w:w="3969" w:type="dxa"/>
            <w:tcBorders>
              <w:left w:val="single" w:sz="4" w:space="0" w:color="000000"/>
              <w:bottom w:val="single" w:sz="4" w:space="0" w:color="000000"/>
            </w:tcBorders>
            <w:shd w:val="clear" w:color="auto" w:fill="auto"/>
          </w:tcPr>
          <w:p w14:paraId="7AD1E1D0"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15            </w:t>
            </w:r>
          </w:p>
        </w:tc>
        <w:tc>
          <w:tcPr>
            <w:tcW w:w="3686" w:type="dxa"/>
            <w:tcBorders>
              <w:left w:val="single" w:sz="4" w:space="0" w:color="000000"/>
              <w:bottom w:val="single" w:sz="4" w:space="0" w:color="000000"/>
              <w:right w:val="single" w:sz="4" w:space="0" w:color="000000"/>
            </w:tcBorders>
            <w:shd w:val="clear" w:color="auto" w:fill="auto"/>
          </w:tcPr>
          <w:p w14:paraId="60D0E218" w14:textId="77777777" w:rsidR="000F13F1" w:rsidRPr="00BF43A3" w:rsidRDefault="000F13F1"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25        </w:t>
            </w:r>
          </w:p>
        </w:tc>
      </w:tr>
      <w:tr w:rsidR="00BF43A3" w:rsidRPr="00BF43A3" w14:paraId="449FCE86" w14:textId="77777777" w:rsidTr="004847BF">
        <w:tc>
          <w:tcPr>
            <w:tcW w:w="7938" w:type="dxa"/>
            <w:tcBorders>
              <w:left w:val="single" w:sz="4" w:space="0" w:color="000000"/>
              <w:bottom w:val="single" w:sz="4" w:space="0" w:color="000000"/>
            </w:tcBorders>
            <w:shd w:val="clear" w:color="auto" w:fill="auto"/>
          </w:tcPr>
          <w:p w14:paraId="3D7AF23D"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Общественные здания                            </w:t>
            </w:r>
          </w:p>
        </w:tc>
        <w:tc>
          <w:tcPr>
            <w:tcW w:w="3969" w:type="dxa"/>
            <w:tcBorders>
              <w:left w:val="single" w:sz="4" w:space="0" w:color="000000"/>
              <w:bottom w:val="single" w:sz="4" w:space="0" w:color="000000"/>
            </w:tcBorders>
            <w:shd w:val="clear" w:color="auto" w:fill="auto"/>
          </w:tcPr>
          <w:p w14:paraId="30ABD92A"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15            </w:t>
            </w:r>
          </w:p>
        </w:tc>
        <w:tc>
          <w:tcPr>
            <w:tcW w:w="3686" w:type="dxa"/>
            <w:tcBorders>
              <w:left w:val="single" w:sz="4" w:space="0" w:color="000000"/>
              <w:bottom w:val="single" w:sz="4" w:space="0" w:color="000000"/>
              <w:right w:val="single" w:sz="4" w:space="0" w:color="000000"/>
            </w:tcBorders>
            <w:shd w:val="clear" w:color="auto" w:fill="auto"/>
          </w:tcPr>
          <w:p w14:paraId="4BB6F347" w14:textId="77777777" w:rsidR="000F13F1" w:rsidRPr="00BF43A3" w:rsidRDefault="000F13F1"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20        </w:t>
            </w:r>
          </w:p>
        </w:tc>
      </w:tr>
      <w:tr w:rsidR="00BF43A3" w:rsidRPr="00BF43A3" w14:paraId="568276A1" w14:textId="77777777" w:rsidTr="004847BF">
        <w:trPr>
          <w:trHeight w:val="156"/>
        </w:trPr>
        <w:tc>
          <w:tcPr>
            <w:tcW w:w="7938" w:type="dxa"/>
            <w:tcBorders>
              <w:left w:val="single" w:sz="4" w:space="0" w:color="000000"/>
              <w:bottom w:val="single" w:sz="4" w:space="0" w:color="000000"/>
            </w:tcBorders>
            <w:shd w:val="clear" w:color="auto" w:fill="auto"/>
          </w:tcPr>
          <w:p w14:paraId="41C2BB74" w14:textId="77777777" w:rsidR="005F4397"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Общеобразовательные школы и дошкольные образовательные</w:t>
            </w:r>
          </w:p>
          <w:p w14:paraId="669E23A2"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 учреждения                     </w:t>
            </w:r>
          </w:p>
        </w:tc>
        <w:tc>
          <w:tcPr>
            <w:tcW w:w="3969" w:type="dxa"/>
            <w:tcBorders>
              <w:left w:val="single" w:sz="4" w:space="0" w:color="000000"/>
              <w:bottom w:val="single" w:sz="4" w:space="0" w:color="000000"/>
            </w:tcBorders>
            <w:shd w:val="clear" w:color="auto" w:fill="auto"/>
          </w:tcPr>
          <w:p w14:paraId="5BC9FD87" w14:textId="77777777" w:rsidR="000F13F1" w:rsidRPr="00BF43A3" w:rsidRDefault="000F13F1"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50            </w:t>
            </w:r>
          </w:p>
        </w:tc>
        <w:tc>
          <w:tcPr>
            <w:tcW w:w="3686" w:type="dxa"/>
            <w:tcBorders>
              <w:left w:val="single" w:sz="4" w:space="0" w:color="000000"/>
              <w:bottom w:val="single" w:sz="4" w:space="0" w:color="000000"/>
              <w:right w:val="single" w:sz="4" w:space="0" w:color="000000"/>
            </w:tcBorders>
            <w:shd w:val="clear" w:color="auto" w:fill="auto"/>
          </w:tcPr>
          <w:p w14:paraId="6F1011A9" w14:textId="77777777" w:rsidR="000F13F1" w:rsidRPr="00BF43A3" w:rsidRDefault="00723420"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hyperlink r:id="rId16" w:history="1">
              <w:r w:rsidR="000F13F1" w:rsidRPr="00BF43A3">
                <w:rPr>
                  <w:rFonts w:ascii="Times New Roman" w:eastAsia="Calibri" w:hAnsi="Times New Roman" w:cs="Times New Roman"/>
                  <w:color w:val="000000" w:themeColor="text1"/>
                  <w:sz w:val="24"/>
                  <w:szCs w:val="24"/>
                  <w:lang w:eastAsia="zh-CN"/>
                </w:rPr>
                <w:t>&lt;*&gt;</w:t>
              </w:r>
            </w:hyperlink>
          </w:p>
        </w:tc>
      </w:tr>
      <w:tr w:rsidR="00BF43A3" w:rsidRPr="00BF43A3" w14:paraId="0F4596F1" w14:textId="77777777" w:rsidTr="004847BF">
        <w:tc>
          <w:tcPr>
            <w:tcW w:w="7938" w:type="dxa"/>
            <w:tcBorders>
              <w:left w:val="single" w:sz="4" w:space="0" w:color="000000"/>
              <w:bottom w:val="single" w:sz="4" w:space="0" w:color="000000"/>
            </w:tcBorders>
            <w:shd w:val="clear" w:color="auto" w:fill="auto"/>
          </w:tcPr>
          <w:p w14:paraId="660DF09A"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Лечебные учреждения со стационаром             </w:t>
            </w:r>
          </w:p>
        </w:tc>
        <w:tc>
          <w:tcPr>
            <w:tcW w:w="3969" w:type="dxa"/>
            <w:tcBorders>
              <w:left w:val="single" w:sz="4" w:space="0" w:color="000000"/>
              <w:bottom w:val="single" w:sz="4" w:space="0" w:color="000000"/>
            </w:tcBorders>
            <w:shd w:val="clear" w:color="auto" w:fill="auto"/>
          </w:tcPr>
          <w:p w14:paraId="3FD43649" w14:textId="77777777" w:rsidR="000F13F1" w:rsidRPr="00BF43A3" w:rsidRDefault="000F13F1"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50            </w:t>
            </w:r>
          </w:p>
        </w:tc>
        <w:tc>
          <w:tcPr>
            <w:tcW w:w="3686" w:type="dxa"/>
            <w:tcBorders>
              <w:left w:val="single" w:sz="4" w:space="0" w:color="000000"/>
              <w:bottom w:val="single" w:sz="4" w:space="0" w:color="000000"/>
              <w:right w:val="single" w:sz="4" w:space="0" w:color="000000"/>
            </w:tcBorders>
            <w:shd w:val="clear" w:color="auto" w:fill="auto"/>
          </w:tcPr>
          <w:p w14:paraId="4B336F67" w14:textId="77777777" w:rsidR="000F13F1" w:rsidRPr="00BF43A3" w:rsidRDefault="00723420"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hyperlink r:id="rId17" w:history="1">
              <w:r w:rsidR="000F13F1" w:rsidRPr="00BF43A3">
                <w:rPr>
                  <w:rFonts w:ascii="Times New Roman" w:eastAsia="Calibri" w:hAnsi="Times New Roman" w:cs="Times New Roman"/>
                  <w:color w:val="000000" w:themeColor="text1"/>
                  <w:sz w:val="24"/>
                  <w:szCs w:val="24"/>
                  <w:lang w:eastAsia="zh-CN"/>
                </w:rPr>
                <w:t>&lt;*&gt;</w:t>
              </w:r>
            </w:hyperlink>
          </w:p>
        </w:tc>
      </w:tr>
    </w:tbl>
    <w:p w14:paraId="7BBC4AD4"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&lt;*&gt; Определяется по согласованию с органами Государственного санитарно-эпидемиологического надзора</w:t>
      </w:r>
    </w:p>
    <w:p w14:paraId="018F9876"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p>
    <w:p w14:paraId="7CD89AA4"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14:paraId="1CB17320"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2 колонки - 0,1 га;</w:t>
      </w:r>
    </w:p>
    <w:p w14:paraId="5E9A6711"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5 колонок - 0,2 га;</w:t>
      </w:r>
    </w:p>
    <w:p w14:paraId="6470EC36"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7 колонок - 0,3 га;</w:t>
      </w:r>
    </w:p>
    <w:p w14:paraId="5B22C92E"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9 колонок - 0,35 га;</w:t>
      </w:r>
    </w:p>
    <w:p w14:paraId="608CC353"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11 колонок - 0,4 га.</w:t>
      </w:r>
    </w:p>
    <w:p w14:paraId="132E2A49"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14:paraId="6D18F1E8"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14:paraId="710544BE" w14:textId="77777777" w:rsidR="000F13F1" w:rsidRPr="00BF43A3" w:rsidRDefault="000F13F1" w:rsidP="000F13F1">
      <w:pPr>
        <w:spacing w:after="0" w:line="240" w:lineRule="auto"/>
        <w:ind w:firstLine="709"/>
        <w:jc w:val="both"/>
        <w:outlineLvl w:val="0"/>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lastRenderedPageBreak/>
        <w:t>Требования к ограждению земельных участков:</w:t>
      </w:r>
    </w:p>
    <w:p w14:paraId="722B29C7"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Ограждения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p w14:paraId="7CEEA1C3"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14:paraId="69C0BA63" w14:textId="77777777" w:rsidR="000F13F1" w:rsidRPr="00BF43A3" w:rsidRDefault="000F13F1" w:rsidP="000F13F1">
      <w:pPr>
        <w:tabs>
          <w:tab w:val="left" w:pos="2520"/>
        </w:tabs>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Ограждения должны быть светопрозрачными, решетчатыми, эстетически привлекательными, иметь устойчивость к загрязнению и запылению и способность к легкой механической очистке.</w:t>
      </w:r>
    </w:p>
    <w:p w14:paraId="21BB4E3E"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Во всех случаях запрещается предусматривать ограждения:</w:t>
      </w:r>
    </w:p>
    <w:p w14:paraId="29B5780B"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предприятий, производства которых размещены в одном или в нескольких зданиях с охраняемыми входами (при отсутствии складов открытого хранения ценных материалов и наземных технологических транспортных связей);</w:t>
      </w:r>
    </w:p>
    <w:p w14:paraId="31CAF778"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отдельных участков зданий и сооружений в пределах общего наружного ограждения площадки, за исключением участков, ограждение которых необходимо по требованиям техники безопасности или по санитарным требованиям (открытые электроподстанции, карантины и изоляторы мясокомбинатов и т.п.);</w:t>
      </w:r>
    </w:p>
    <w:p w14:paraId="52847648"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территорий, резервируемых для последующего расширения предприятий;</w:t>
      </w:r>
    </w:p>
    <w:p w14:paraId="3EBA9122"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сооружений коммунального назначения (полей фильтрации, орошения и т.п.);</w:t>
      </w:r>
    </w:p>
    <w:p w14:paraId="165E8B30"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складов малоценного сырья и материалов;</w:t>
      </w:r>
    </w:p>
    <w:p w14:paraId="440E6F01"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производственных отвалов, не опасных по своему составу для населения и животных (кроме отвалов, ограждение которых требуется по условиям техники безопасности);</w:t>
      </w:r>
    </w:p>
    <w:p w14:paraId="78C54689"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вспомогательных зданий и сооружений, располагаемых на предзаводских площадках промышленных предприятий;</w:t>
      </w:r>
    </w:p>
    <w:p w14:paraId="432FF96B"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Ограждения, как правило, не следует предусматривать вдоль фасадов зданий, расположенных на границах площадки. В этих случаях ограждение должно предусматриваться только в разрывах между зданиями.</w:t>
      </w:r>
    </w:p>
    <w:p w14:paraId="22805D42"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14:paraId="31866938"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Высоту и вид ограждения следует принимать:</w:t>
      </w:r>
    </w:p>
    <w:p w14:paraId="0C7F64AF"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предприятия и объекты, на территории которых предусмотрено регулярное движение наземного транспорта, а также другие предприятия и объекты, ограждаемые по требованиям техники безопасности - 1,6 м, стальная сетка или железобетонное решетчатое;</w:t>
      </w:r>
    </w:p>
    <w:p w14:paraId="0E46512A"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lastRenderedPageBreak/>
        <w:t>- предприятия по переработке пищевых, сельскохозяйственных и других продуктов, ограждаемые по санитарным требованиям (мясомолочные и рыбообрабатывающие предприятия, овощеконсервные, винодельческие заводы и т.п.) - не менее 1,6 м, стальная сетка с цоколем или железобетонное решетчатое с цоколем;</w:t>
      </w:r>
    </w:p>
    <w:p w14:paraId="3AA46597"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предприятия по производству ценной продукции, склады ценных материалов и оборудования, при размещении их в нескольких неохраняемых зданиях - не менее 1,6 м, стальная сетка или железобетонное решетчатое;</w:t>
      </w:r>
    </w:p>
    <w:p w14:paraId="4FDA2793"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предприятия по производству особо ценных материалов, оборудования и продукции (драгоценные металлы, камни и т.п) - 2 м, железобетонное сплошное;</w:t>
      </w:r>
    </w:p>
    <w:p w14:paraId="7F2D0472"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сельскохозяйственные предприятия, ограждаемые по ветеринарным или санитарным требованиям - не менее 1,6 м, стальная сетка с цоколем или железобетонное решетчатое с цоколем;</w:t>
      </w:r>
    </w:p>
    <w:p w14:paraId="7D1085A4"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  - не менее 1,6 м, стальная сетка или железобетонное решетчатое;</w:t>
      </w:r>
    </w:p>
    <w:p w14:paraId="7DE3EB12"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охраняемые объекты радиовещания и телевидения - 2 м, стальная сетка;</w:t>
      </w:r>
    </w:p>
    <w:p w14:paraId="2BBE138B" w14:textId="77777777" w:rsidR="000F13F1"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хозяйственные зоны предприятий общественного питания и бытового обслуживания - 1,6 м, живая изгородь (стальная сетка при необходимости охраны).</w:t>
      </w:r>
    </w:p>
    <w:p w14:paraId="360074AB" w14:textId="231D9762" w:rsidR="00D73A9C" w:rsidRPr="00BF43A3" w:rsidRDefault="000F13F1"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Устройство оград следует выполнять в соответствии со СНиП III-10-75 «Благоустройство территорий»</w:t>
      </w:r>
      <w:r w:rsidR="00284D02" w:rsidRPr="00BF43A3">
        <w:rPr>
          <w:rFonts w:ascii="Times New Roman" w:eastAsia="SimSun" w:hAnsi="Times New Roman" w:cs="Times New Roman"/>
          <w:color w:val="000000" w:themeColor="text1"/>
          <w:sz w:val="27"/>
          <w:szCs w:val="27"/>
          <w:lang w:eastAsia="zh-CN"/>
        </w:rPr>
        <w:t>.</w:t>
      </w:r>
    </w:p>
    <w:p w14:paraId="4145439F" w14:textId="352E9FA0" w:rsidR="00284D02" w:rsidRPr="00BF43A3" w:rsidRDefault="00284D02" w:rsidP="000F13F1">
      <w:pPr>
        <w:autoSpaceDE w:val="0"/>
        <w:autoSpaceDN w:val="0"/>
        <w:adjustRightInd w:val="0"/>
        <w:spacing w:after="0" w:line="240" w:lineRule="auto"/>
        <w:ind w:firstLine="709"/>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4A888E4D" w14:textId="77777777" w:rsidR="00EA4C99" w:rsidRPr="00BF43A3" w:rsidRDefault="00D73A9C" w:rsidP="00EA4C99">
      <w:pPr>
        <w:autoSpaceDE w:val="0"/>
        <w:autoSpaceDN w:val="0"/>
        <w:adjustRightInd w:val="0"/>
        <w:spacing w:after="0" w:line="240" w:lineRule="auto"/>
        <w:ind w:firstLine="709"/>
        <w:jc w:val="both"/>
        <w:rPr>
          <w:rFonts w:ascii="Times New Roman" w:eastAsia="SimSun" w:hAnsi="Times New Roman" w:cs="Times New Roman"/>
          <w:color w:val="000000" w:themeColor="text1"/>
          <w:sz w:val="28"/>
          <w:szCs w:val="28"/>
          <w:lang w:eastAsia="zh-CN"/>
        </w:rPr>
      </w:pPr>
      <w:r w:rsidRPr="00BF43A3">
        <w:rPr>
          <w:rFonts w:ascii="Times New Roman" w:eastAsia="SimSun" w:hAnsi="Times New Roman" w:cs="Times New Roma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r w:rsidRPr="00BF43A3">
        <w:rPr>
          <w:rFonts w:ascii="Times New Roman" w:eastAsia="SimSun" w:hAnsi="Times New Roman" w:cs="Times New Roman"/>
          <w:color w:val="000000" w:themeColor="text1"/>
          <w:sz w:val="28"/>
          <w:szCs w:val="28"/>
          <w:lang w:eastAsia="zh-CN"/>
        </w:rPr>
        <w:t>.</w:t>
      </w:r>
    </w:p>
    <w:p w14:paraId="2CBFA42D" w14:textId="5508F23B" w:rsidR="001773D0" w:rsidRPr="00BF43A3" w:rsidRDefault="008E75A4" w:rsidP="001773D0">
      <w:pPr>
        <w:spacing w:after="0" w:line="240" w:lineRule="auto"/>
        <w:ind w:firstLine="851"/>
        <w:jc w:val="both"/>
        <w:outlineLvl w:val="0"/>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Размещение зданий, строений и сооружений возможно при соблюдении требований статей </w:t>
      </w:r>
      <w:r w:rsidR="00F62F36" w:rsidRPr="00BF43A3">
        <w:rPr>
          <w:rFonts w:ascii="Times New Roman" w:eastAsia="SimSun" w:hAnsi="Times New Roman" w:cs="Times New Roman"/>
          <w:color w:val="000000" w:themeColor="text1"/>
          <w:sz w:val="27"/>
          <w:szCs w:val="27"/>
          <w:lang w:eastAsia="zh-CN"/>
        </w:rPr>
        <w:t xml:space="preserve">37, 38, 39, 43, 51 </w:t>
      </w:r>
      <w:r w:rsidRPr="00BF43A3">
        <w:rPr>
          <w:rFonts w:ascii="Times New Roman" w:eastAsia="SimSun" w:hAnsi="Times New Roman" w:cs="Times New Roman"/>
          <w:color w:val="000000" w:themeColor="text1"/>
          <w:sz w:val="27"/>
          <w:szCs w:val="27"/>
          <w:lang w:eastAsia="zh-CN"/>
        </w:rPr>
        <w:t>настоящих Правил.</w:t>
      </w:r>
    </w:p>
    <w:p w14:paraId="5341AB75" w14:textId="0DB58693" w:rsidR="001773D0" w:rsidRPr="00BF43A3" w:rsidRDefault="001773D0" w:rsidP="001773D0">
      <w:pPr>
        <w:spacing w:after="0" w:line="240" w:lineRule="auto"/>
        <w:ind w:firstLine="851"/>
        <w:jc w:val="both"/>
        <w:outlineLvl w:val="0"/>
        <w:rPr>
          <w:rFonts w:ascii="Times New Roman" w:eastAsia="SimSun" w:hAnsi="Times New Roman" w:cs="Times New Roman"/>
          <w:color w:val="000000" w:themeColor="text1"/>
          <w:sz w:val="27"/>
          <w:szCs w:val="27"/>
          <w:lang w:eastAsia="zh-CN"/>
        </w:rPr>
      </w:pPr>
    </w:p>
    <w:p w14:paraId="0EB50708" w14:textId="63104939" w:rsidR="00EA4C99" w:rsidRPr="00BF43A3" w:rsidRDefault="00EA4C99" w:rsidP="00EA4C99">
      <w:pPr>
        <w:keepNext/>
        <w:spacing w:after="0" w:line="240" w:lineRule="auto"/>
        <w:ind w:firstLine="709"/>
        <w:jc w:val="center"/>
        <w:outlineLvl w:val="1"/>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lastRenderedPageBreak/>
        <w:t xml:space="preserve">Статья </w:t>
      </w:r>
      <w:r w:rsidR="00F81060" w:rsidRPr="00BF43A3">
        <w:rPr>
          <w:rFonts w:ascii="Times New Roman" w:eastAsia="SimSun" w:hAnsi="Times New Roman" w:cs="Times New Roman"/>
          <w:b/>
          <w:color w:val="000000" w:themeColor="text1"/>
          <w:sz w:val="27"/>
          <w:szCs w:val="27"/>
          <w:lang w:eastAsia="zh-CN"/>
        </w:rPr>
        <w:t>44</w:t>
      </w:r>
      <w:r w:rsidRPr="00BF43A3">
        <w:rPr>
          <w:rFonts w:ascii="Times New Roman" w:eastAsia="SimSun" w:hAnsi="Times New Roman" w:cs="Times New Roman"/>
          <w:b/>
          <w:color w:val="000000" w:themeColor="text1"/>
          <w:sz w:val="27"/>
          <w:szCs w:val="27"/>
          <w:lang w:eastAsia="zh-CN"/>
        </w:rPr>
        <w:t>. Градостроительные регламенты в отношении земельных участков и объектов капитального строительства, расположенных в пределах зон инженерной и транспортной инфраструктуры</w:t>
      </w:r>
    </w:p>
    <w:p w14:paraId="51DB6A6A" w14:textId="77777777" w:rsidR="00EA4C99" w:rsidRPr="00BF43A3" w:rsidRDefault="00EA4C99" w:rsidP="00EA4C99">
      <w:pPr>
        <w:keepNext/>
        <w:spacing w:after="0" w:line="240" w:lineRule="auto"/>
        <w:ind w:firstLine="709"/>
        <w:jc w:val="center"/>
        <w:outlineLvl w:val="1"/>
        <w:rPr>
          <w:rFonts w:ascii="Times New Roman" w:eastAsia="SimSun" w:hAnsi="Times New Roman" w:cs="Times New Roman"/>
          <w:b/>
          <w:color w:val="000000" w:themeColor="text1"/>
          <w:sz w:val="27"/>
          <w:szCs w:val="27"/>
          <w:lang w:eastAsia="zh-CN"/>
        </w:rPr>
      </w:pPr>
    </w:p>
    <w:p w14:paraId="698E3A4C" w14:textId="77777777" w:rsidR="00EA4C99" w:rsidRPr="00BF43A3" w:rsidRDefault="00EA4C99" w:rsidP="00EA4C99">
      <w:pPr>
        <w:keepNext/>
        <w:spacing w:after="0" w:line="240" w:lineRule="auto"/>
        <w:ind w:firstLine="851"/>
        <w:jc w:val="both"/>
        <w:outlineLvl w:val="1"/>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 квадратных скобках […….] указан  код (числовое обозначение) вида разрешенного использования земельного участка.</w:t>
      </w:r>
    </w:p>
    <w:p w14:paraId="105F74FE" w14:textId="77777777" w:rsidR="00EA4C99" w:rsidRPr="00BF43A3" w:rsidRDefault="00EA4C99" w:rsidP="00EA4C99">
      <w:pPr>
        <w:keepNext/>
        <w:spacing w:after="0" w:line="240" w:lineRule="auto"/>
        <w:ind w:firstLine="851"/>
        <w:jc w:val="both"/>
        <w:outlineLvl w:val="1"/>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Текстовое наименование вида разрешенного использования земельного участка и его код (числовое обозначение) являются</w:t>
      </w:r>
    </w:p>
    <w:p w14:paraId="3917DFA8" w14:textId="77777777" w:rsidR="000F13F1" w:rsidRPr="00BF43A3" w:rsidRDefault="000F13F1" w:rsidP="00ED5FC3">
      <w:pPr>
        <w:spacing w:after="0" w:line="240" w:lineRule="auto"/>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равнозначными. (Приказ Минэкономразвития России от 1 сентября 2014 года № 540 «Об утверждении классификатора видов разрешенного использования земельных участков» (Зарегистрировано в Минюсте России 8 сентября 2014 года № 33995)).</w:t>
      </w:r>
      <w:bookmarkStart w:id="151" w:name="_Hlk505329981"/>
    </w:p>
    <w:bookmarkEnd w:id="151"/>
    <w:p w14:paraId="28AE0EA5" w14:textId="77777777" w:rsidR="001773D0" w:rsidRPr="00BF43A3" w:rsidRDefault="001773D0" w:rsidP="000F13F1">
      <w:pPr>
        <w:spacing w:after="0" w:line="240" w:lineRule="auto"/>
        <w:jc w:val="center"/>
        <w:outlineLvl w:val="0"/>
        <w:rPr>
          <w:rFonts w:ascii="Times New Roman" w:eastAsia="SimSun" w:hAnsi="Times New Roman" w:cs="Times New Roman"/>
          <w:b/>
          <w:color w:val="000000" w:themeColor="text1"/>
          <w:sz w:val="27"/>
          <w:szCs w:val="27"/>
          <w:lang w:eastAsia="zh-CN"/>
        </w:rPr>
      </w:pPr>
    </w:p>
    <w:p w14:paraId="673BE698" w14:textId="67D670B0" w:rsidR="000F13F1" w:rsidRPr="00BF43A3" w:rsidRDefault="000F13F1" w:rsidP="000F13F1">
      <w:pPr>
        <w:spacing w:after="0" w:line="240" w:lineRule="auto"/>
        <w:jc w:val="center"/>
        <w:outlineLvl w:val="0"/>
        <w:rPr>
          <w:rFonts w:ascii="Times New Roman" w:eastAsia="SimSun" w:hAnsi="Times New Roman" w:cs="Times New Roman"/>
          <w:i/>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t>ИТ. Зона инженерной и транспортной инфраструктур</w:t>
      </w:r>
    </w:p>
    <w:p w14:paraId="000A47DD" w14:textId="77777777" w:rsidR="000F13F1" w:rsidRPr="00BF43A3" w:rsidRDefault="000F13F1" w:rsidP="000F13F1">
      <w:pPr>
        <w:spacing w:after="0" w:line="240" w:lineRule="auto"/>
        <w:ind w:firstLine="709"/>
        <w:jc w:val="both"/>
        <w:rPr>
          <w:rFonts w:ascii="Times New Roman" w:eastAsia="SimSun" w:hAnsi="Times New Roman" w:cs="Times New Roman"/>
          <w:b/>
          <w:color w:val="000000" w:themeColor="text1"/>
          <w:sz w:val="27"/>
          <w:szCs w:val="27"/>
          <w:lang w:eastAsia="zh-CN"/>
        </w:rPr>
      </w:pPr>
    </w:p>
    <w:p w14:paraId="25739951" w14:textId="77777777" w:rsidR="000F13F1" w:rsidRPr="00BF43A3" w:rsidRDefault="000F13F1" w:rsidP="000F13F1">
      <w:pPr>
        <w:spacing w:after="0" w:line="240" w:lineRule="auto"/>
        <w:ind w:firstLine="709"/>
        <w:jc w:val="center"/>
        <w:outlineLvl w:val="0"/>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t>Ограничения использования земельных участков и объектов капитального строительств</w:t>
      </w:r>
    </w:p>
    <w:p w14:paraId="5ECD7C76" w14:textId="77777777" w:rsidR="000F13F1" w:rsidRPr="00BF43A3" w:rsidRDefault="000F13F1" w:rsidP="000F13F1">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Должны соблюдаться противопожарные, санитарно-эпидемиологические требования.</w:t>
      </w:r>
    </w:p>
    <w:p w14:paraId="0C2C9FA6" w14:textId="77777777" w:rsidR="000F13F1" w:rsidRPr="00BF43A3" w:rsidRDefault="000F13F1" w:rsidP="000F13F1">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Проектирование, размещение, реконструкция объектов, являющихся источниками воздействия на среду обитания и здоровье человека, осуществляются с учетом санитарной </w:t>
      </w:r>
      <w:r w:rsidRPr="00BF43A3">
        <w:rPr>
          <w:rFonts w:ascii="Times New Roman" w:eastAsia="SimSun" w:hAnsi="Times New Roman" w:cs="Times New Roman"/>
          <w:bCs/>
          <w:color w:val="000000" w:themeColor="text1"/>
          <w:sz w:val="27"/>
          <w:szCs w:val="27"/>
          <w:lang w:eastAsia="zh-CN"/>
        </w:rPr>
        <w:t>классификации объектов и размеров санитарно-защитных зон, согла</w:t>
      </w:r>
      <w:r w:rsidR="001A5D45" w:rsidRPr="00BF43A3">
        <w:rPr>
          <w:rFonts w:ascii="Times New Roman" w:eastAsia="SimSun" w:hAnsi="Times New Roman" w:cs="Times New Roman"/>
          <w:bCs/>
          <w:color w:val="000000" w:themeColor="text1"/>
          <w:sz w:val="27"/>
          <w:szCs w:val="27"/>
          <w:lang w:eastAsia="zh-CN"/>
        </w:rPr>
        <w:t>сно СанПиН 2.2.1/2.1.1.2739-10 «</w:t>
      </w:r>
      <w:r w:rsidRPr="00BF43A3">
        <w:rPr>
          <w:rFonts w:ascii="Times New Roman" w:eastAsia="SimSun" w:hAnsi="Times New Roman" w:cs="Times New Roman"/>
          <w:bCs/>
          <w:color w:val="000000" w:themeColor="text1"/>
          <w:sz w:val="27"/>
          <w:szCs w:val="27"/>
          <w:lang w:eastAsia="zh-CN"/>
        </w:rPr>
        <w:t>Изменения и дополнения № 3 к СанПиН 2.2.1/2.1.1.1200-03 «</w:t>
      </w:r>
      <w:r w:rsidRPr="00BF43A3">
        <w:rPr>
          <w:rFonts w:ascii="Times New Roman" w:eastAsia="SimSun" w:hAnsi="Times New Roman" w:cs="Times New Roman"/>
          <w:bCs/>
          <w:color w:val="000000" w:themeColor="text1"/>
          <w:sz w:val="27"/>
          <w:szCs w:val="27"/>
          <w:lang w:val="en-US" w:eastAsia="zh-CN"/>
        </w:rPr>
        <w:t>C</w:t>
      </w:r>
      <w:r w:rsidRPr="00BF43A3">
        <w:rPr>
          <w:rFonts w:ascii="Times New Roman" w:eastAsia="SimSun" w:hAnsi="Times New Roman" w:cs="Times New Roman"/>
          <w:bCs/>
          <w:color w:val="000000" w:themeColor="text1"/>
          <w:sz w:val="27"/>
          <w:szCs w:val="27"/>
          <w:lang w:eastAsia="zh-CN"/>
        </w:rPr>
        <w:t>анитарно-защитные зоны и санитарная классификация предприятий, сооружений и иных объектов. Новая редакция».</w:t>
      </w:r>
    </w:p>
    <w:p w14:paraId="2ED25406" w14:textId="30D5E2EB" w:rsidR="00EA4C99" w:rsidRPr="00BF43A3" w:rsidRDefault="000F13F1" w:rsidP="001773D0">
      <w:pPr>
        <w:autoSpaceDE w:val="0"/>
        <w:spacing w:after="0" w:line="240" w:lineRule="auto"/>
        <w:ind w:firstLine="709"/>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 xml:space="preserve">Не допускается расширение и </w:t>
      </w:r>
      <w:r w:rsidRPr="00BF43A3">
        <w:rPr>
          <w:rFonts w:ascii="Times New Roman" w:eastAsia="SimSun" w:hAnsi="Times New Roman" w:cs="Times New Roman"/>
          <w:color w:val="000000" w:themeColor="text1"/>
          <w:sz w:val="27"/>
          <w:szCs w:val="27"/>
          <w:lang w:eastAsia="zh-CN"/>
        </w:rPr>
        <w:t>реконструкция объектов</w:t>
      </w:r>
      <w:r w:rsidRPr="00BF43A3">
        <w:rPr>
          <w:rFonts w:ascii="Times New Roman" w:eastAsia="SimSun" w:hAnsi="Times New Roman" w:cs="Times New Roman"/>
          <w:bCs/>
          <w:color w:val="000000" w:themeColor="text1"/>
          <w:sz w:val="27"/>
          <w:szCs w:val="27"/>
          <w:lang w:eastAsia="zh-CN"/>
        </w:rPr>
        <w:t xml:space="preserve">, если при этом требуется увеличение </w:t>
      </w:r>
      <w:r w:rsidR="001773D0" w:rsidRPr="00BF43A3">
        <w:rPr>
          <w:rFonts w:ascii="Times New Roman" w:eastAsia="SimSun" w:hAnsi="Times New Roman" w:cs="Times New Roman"/>
          <w:bCs/>
          <w:color w:val="000000" w:themeColor="text1"/>
          <w:sz w:val="27"/>
          <w:szCs w:val="27"/>
          <w:lang w:eastAsia="zh-CN"/>
        </w:rPr>
        <w:t>размера санитарно-защитных зон.</w:t>
      </w:r>
    </w:p>
    <w:p w14:paraId="0C4AD308" w14:textId="6F8842D1" w:rsidR="001773D0" w:rsidRPr="00BF43A3" w:rsidRDefault="001773D0" w:rsidP="000F13F1">
      <w:pPr>
        <w:tabs>
          <w:tab w:val="left" w:pos="2520"/>
        </w:tabs>
        <w:spacing w:after="100" w:line="240" w:lineRule="auto"/>
        <w:jc w:val="center"/>
        <w:outlineLvl w:val="0"/>
        <w:rPr>
          <w:rFonts w:ascii="Times New Roman" w:eastAsia="SimSun" w:hAnsi="Times New Roman" w:cs="Times New Roman"/>
          <w:b/>
          <w:color w:val="000000" w:themeColor="text1"/>
          <w:sz w:val="28"/>
          <w:szCs w:val="28"/>
          <w:lang w:eastAsia="zh-CN"/>
        </w:rPr>
      </w:pPr>
    </w:p>
    <w:p w14:paraId="59784190" w14:textId="7578120B" w:rsidR="00B12418" w:rsidRPr="00BF43A3" w:rsidRDefault="00B12418" w:rsidP="000F13F1">
      <w:pPr>
        <w:tabs>
          <w:tab w:val="left" w:pos="2520"/>
        </w:tabs>
        <w:spacing w:after="100" w:line="240" w:lineRule="auto"/>
        <w:jc w:val="center"/>
        <w:outlineLvl w:val="0"/>
        <w:rPr>
          <w:rFonts w:ascii="Times New Roman" w:eastAsia="SimSun" w:hAnsi="Times New Roman" w:cs="Times New Roman"/>
          <w:b/>
          <w:color w:val="000000" w:themeColor="text1"/>
          <w:sz w:val="28"/>
          <w:szCs w:val="28"/>
          <w:lang w:eastAsia="zh-CN"/>
        </w:rPr>
      </w:pPr>
    </w:p>
    <w:p w14:paraId="1A591CF2" w14:textId="20B15BCC" w:rsidR="00B12418" w:rsidRPr="00BF43A3" w:rsidRDefault="00B12418" w:rsidP="000F13F1">
      <w:pPr>
        <w:tabs>
          <w:tab w:val="left" w:pos="2520"/>
        </w:tabs>
        <w:spacing w:after="100" w:line="240" w:lineRule="auto"/>
        <w:jc w:val="center"/>
        <w:outlineLvl w:val="0"/>
        <w:rPr>
          <w:rFonts w:ascii="Times New Roman" w:eastAsia="SimSun" w:hAnsi="Times New Roman" w:cs="Times New Roman"/>
          <w:b/>
          <w:color w:val="000000" w:themeColor="text1"/>
          <w:sz w:val="28"/>
          <w:szCs w:val="28"/>
          <w:lang w:eastAsia="zh-CN"/>
        </w:rPr>
      </w:pPr>
    </w:p>
    <w:p w14:paraId="4F1B5D93" w14:textId="67E1C0A5" w:rsidR="00AC67D0" w:rsidRPr="00BF43A3" w:rsidRDefault="00AC67D0" w:rsidP="000F13F1">
      <w:pPr>
        <w:tabs>
          <w:tab w:val="left" w:pos="2520"/>
        </w:tabs>
        <w:spacing w:after="100" w:line="240" w:lineRule="auto"/>
        <w:jc w:val="center"/>
        <w:outlineLvl w:val="0"/>
        <w:rPr>
          <w:rFonts w:ascii="Times New Roman" w:eastAsia="SimSun" w:hAnsi="Times New Roman" w:cs="Times New Roman"/>
          <w:b/>
          <w:color w:val="000000" w:themeColor="text1"/>
          <w:sz w:val="28"/>
          <w:szCs w:val="28"/>
          <w:lang w:eastAsia="zh-CN"/>
        </w:rPr>
      </w:pPr>
    </w:p>
    <w:p w14:paraId="5AA85787" w14:textId="0732AADE" w:rsidR="00AC67D0" w:rsidRPr="00BF43A3" w:rsidRDefault="00AC67D0" w:rsidP="000F13F1">
      <w:pPr>
        <w:tabs>
          <w:tab w:val="left" w:pos="2520"/>
        </w:tabs>
        <w:spacing w:after="100" w:line="240" w:lineRule="auto"/>
        <w:jc w:val="center"/>
        <w:outlineLvl w:val="0"/>
        <w:rPr>
          <w:rFonts w:ascii="Times New Roman" w:eastAsia="SimSun" w:hAnsi="Times New Roman" w:cs="Times New Roman"/>
          <w:b/>
          <w:color w:val="000000" w:themeColor="text1"/>
          <w:sz w:val="28"/>
          <w:szCs w:val="28"/>
          <w:lang w:eastAsia="zh-CN"/>
        </w:rPr>
      </w:pPr>
    </w:p>
    <w:p w14:paraId="3DD1AB70" w14:textId="2FAAC8A5" w:rsidR="00AC67D0" w:rsidRPr="00BF43A3" w:rsidRDefault="00AC67D0" w:rsidP="000F13F1">
      <w:pPr>
        <w:tabs>
          <w:tab w:val="left" w:pos="2520"/>
        </w:tabs>
        <w:spacing w:after="100" w:line="240" w:lineRule="auto"/>
        <w:jc w:val="center"/>
        <w:outlineLvl w:val="0"/>
        <w:rPr>
          <w:rFonts w:ascii="Times New Roman" w:eastAsia="SimSun" w:hAnsi="Times New Roman" w:cs="Times New Roman"/>
          <w:b/>
          <w:color w:val="000000" w:themeColor="text1"/>
          <w:sz w:val="28"/>
          <w:szCs w:val="28"/>
          <w:lang w:eastAsia="zh-CN"/>
        </w:rPr>
      </w:pPr>
    </w:p>
    <w:p w14:paraId="45E03D6E" w14:textId="46A1767C" w:rsidR="00AC67D0" w:rsidRPr="00BF43A3" w:rsidRDefault="00AC67D0" w:rsidP="000F13F1">
      <w:pPr>
        <w:tabs>
          <w:tab w:val="left" w:pos="2520"/>
        </w:tabs>
        <w:spacing w:after="100" w:line="240" w:lineRule="auto"/>
        <w:jc w:val="center"/>
        <w:outlineLvl w:val="0"/>
        <w:rPr>
          <w:rFonts w:ascii="Times New Roman" w:eastAsia="SimSun" w:hAnsi="Times New Roman" w:cs="Times New Roman"/>
          <w:b/>
          <w:color w:val="000000" w:themeColor="text1"/>
          <w:sz w:val="28"/>
          <w:szCs w:val="28"/>
          <w:lang w:eastAsia="zh-CN"/>
        </w:rPr>
      </w:pPr>
    </w:p>
    <w:p w14:paraId="3B4B3E80" w14:textId="77777777" w:rsidR="00AC67D0" w:rsidRPr="00BF43A3" w:rsidRDefault="00AC67D0" w:rsidP="000F13F1">
      <w:pPr>
        <w:tabs>
          <w:tab w:val="left" w:pos="2520"/>
        </w:tabs>
        <w:spacing w:after="100" w:line="240" w:lineRule="auto"/>
        <w:jc w:val="center"/>
        <w:outlineLvl w:val="0"/>
        <w:rPr>
          <w:rFonts w:ascii="Times New Roman" w:eastAsia="SimSun" w:hAnsi="Times New Roman" w:cs="Times New Roman"/>
          <w:b/>
          <w:color w:val="000000" w:themeColor="text1"/>
          <w:sz w:val="28"/>
          <w:szCs w:val="28"/>
          <w:lang w:eastAsia="zh-CN"/>
        </w:rPr>
      </w:pPr>
    </w:p>
    <w:p w14:paraId="55EE48BD" w14:textId="169925C6" w:rsidR="000F13F1" w:rsidRPr="00BF43A3" w:rsidRDefault="000F13F1" w:rsidP="000F13F1">
      <w:pPr>
        <w:tabs>
          <w:tab w:val="left" w:pos="2520"/>
        </w:tabs>
        <w:spacing w:after="10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lastRenderedPageBreak/>
        <w:t>1. Основные виды и параметры разрешенного использования</w:t>
      </w:r>
      <w:r w:rsidR="00AB102B"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31695D58" w14:textId="77777777" w:rsidR="000F13F1" w:rsidRPr="00BF43A3" w:rsidRDefault="000F13F1" w:rsidP="000F13F1">
      <w:pPr>
        <w:tabs>
          <w:tab w:val="left" w:pos="2520"/>
        </w:tabs>
        <w:spacing w:after="100" w:line="240" w:lineRule="auto"/>
        <w:jc w:val="center"/>
        <w:outlineLvl w:val="0"/>
        <w:rPr>
          <w:rFonts w:ascii="Times New Roman" w:eastAsia="SimSun" w:hAnsi="Times New Roman" w:cs="Times New Roman"/>
          <w:color w:val="000000" w:themeColor="text1"/>
          <w:sz w:val="28"/>
          <w:szCs w:val="28"/>
          <w:lang w:eastAsia="zh-CN"/>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386"/>
        <w:gridCol w:w="6521"/>
      </w:tblGrid>
      <w:tr w:rsidR="00BF43A3" w:rsidRPr="00BF43A3" w14:paraId="367510BD" w14:textId="77777777" w:rsidTr="004B1058">
        <w:trPr>
          <w:trHeight w:val="552"/>
          <w:tblHeader/>
        </w:trPr>
        <w:tc>
          <w:tcPr>
            <w:tcW w:w="3936" w:type="dxa"/>
          </w:tcPr>
          <w:p w14:paraId="322EB4EA" w14:textId="77777777" w:rsidR="009076C1" w:rsidRPr="00BF43A3" w:rsidRDefault="0027462E" w:rsidP="0027462E">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9076C1"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9076C1"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w:t>
            </w:r>
            <w:r w:rsidR="009076C1"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r w:rsidR="009076C1" w:rsidRPr="00BF43A3">
              <w:rPr>
                <w:rFonts w:ascii="Times New Roman" w:eastAsia="SimSun" w:hAnsi="Times New Roman" w:cs="Times New Roman"/>
                <w:b/>
                <w:color w:val="000000" w:themeColor="text1"/>
                <w:sz w:val="24"/>
                <w:szCs w:val="24"/>
                <w:lang w:eastAsia="zh-CN"/>
              </w:rPr>
              <w:t xml:space="preserve"> </w:t>
            </w:r>
          </w:p>
        </w:tc>
        <w:tc>
          <w:tcPr>
            <w:tcW w:w="5386" w:type="dxa"/>
          </w:tcPr>
          <w:p w14:paraId="44DF3479" w14:textId="77777777" w:rsidR="009076C1" w:rsidRPr="00BF43A3" w:rsidRDefault="0027462E" w:rsidP="0027462E">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w:t>
            </w:r>
            <w:r w:rsidR="009076C1"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9076C1"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6521" w:type="dxa"/>
          </w:tcPr>
          <w:p w14:paraId="41ECDA07" w14:textId="77777777" w:rsidR="009076C1" w:rsidRPr="00BF43A3" w:rsidRDefault="009076C1" w:rsidP="009076C1">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35278869" w14:textId="77777777" w:rsidTr="00766678">
        <w:trPr>
          <w:trHeight w:val="552"/>
        </w:trPr>
        <w:tc>
          <w:tcPr>
            <w:tcW w:w="3936" w:type="dxa"/>
          </w:tcPr>
          <w:p w14:paraId="237F97D5" w14:textId="77777777" w:rsidR="00766678" w:rsidRPr="00BF43A3" w:rsidRDefault="00766678" w:rsidP="00766678">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[3.1] - Коммунальное обслуживание</w:t>
            </w:r>
          </w:p>
          <w:p w14:paraId="70F0901B" w14:textId="77777777" w:rsidR="00766678" w:rsidRPr="00BF43A3" w:rsidRDefault="00766678" w:rsidP="00766678">
            <w:pPr>
              <w:spacing w:after="0" w:line="240" w:lineRule="auto"/>
              <w:ind w:left="720"/>
              <w:jc w:val="both"/>
              <w:rPr>
                <w:rFonts w:ascii="Times New Roman" w:eastAsia="SimSun" w:hAnsi="Times New Roman" w:cs="Times New Roman"/>
                <w:color w:val="000000" w:themeColor="text1"/>
                <w:sz w:val="24"/>
                <w:szCs w:val="24"/>
                <w:lang w:eastAsia="zh-CN"/>
              </w:rPr>
            </w:pPr>
          </w:p>
          <w:p w14:paraId="57D551D2" w14:textId="77777777" w:rsidR="00766678" w:rsidRPr="00BF43A3" w:rsidRDefault="00766678" w:rsidP="00766678">
            <w:pPr>
              <w:spacing w:after="0" w:line="240" w:lineRule="auto"/>
              <w:ind w:left="720"/>
              <w:jc w:val="both"/>
              <w:rPr>
                <w:rFonts w:ascii="Times New Roman" w:eastAsia="SimSun" w:hAnsi="Times New Roman" w:cs="Times New Roman"/>
                <w:color w:val="000000" w:themeColor="text1"/>
                <w:sz w:val="24"/>
                <w:szCs w:val="24"/>
                <w:lang w:eastAsia="zh-CN"/>
              </w:rPr>
            </w:pPr>
          </w:p>
          <w:p w14:paraId="2DB0C26D" w14:textId="77777777" w:rsidR="00766678" w:rsidRPr="00BF43A3" w:rsidRDefault="00766678" w:rsidP="00766678">
            <w:pPr>
              <w:spacing w:after="0" w:line="240" w:lineRule="auto"/>
              <w:ind w:left="720"/>
              <w:jc w:val="both"/>
              <w:rPr>
                <w:rFonts w:ascii="Times New Roman" w:eastAsia="SimSun" w:hAnsi="Times New Roman" w:cs="Times New Roman"/>
                <w:color w:val="000000" w:themeColor="text1"/>
                <w:sz w:val="24"/>
                <w:szCs w:val="24"/>
                <w:lang w:eastAsia="zh-CN"/>
              </w:rPr>
            </w:pPr>
          </w:p>
          <w:p w14:paraId="711FA0F8" w14:textId="77777777" w:rsidR="00766678" w:rsidRPr="00BF43A3" w:rsidRDefault="00766678" w:rsidP="00766678">
            <w:pPr>
              <w:spacing w:after="0" w:line="240" w:lineRule="auto"/>
              <w:ind w:left="720"/>
              <w:jc w:val="both"/>
              <w:rPr>
                <w:rFonts w:ascii="Times New Roman" w:eastAsia="SimSun" w:hAnsi="Times New Roman" w:cs="Times New Roman"/>
                <w:color w:val="000000" w:themeColor="text1"/>
                <w:sz w:val="24"/>
                <w:szCs w:val="24"/>
                <w:lang w:eastAsia="zh-CN"/>
              </w:rPr>
            </w:pPr>
          </w:p>
          <w:p w14:paraId="656F2DF9" w14:textId="77777777" w:rsidR="00766678" w:rsidRPr="00BF43A3" w:rsidRDefault="00766678" w:rsidP="00766678">
            <w:pPr>
              <w:spacing w:after="0" w:line="240" w:lineRule="auto"/>
              <w:ind w:left="720"/>
              <w:jc w:val="both"/>
              <w:rPr>
                <w:rFonts w:ascii="Times New Roman" w:eastAsia="SimSun" w:hAnsi="Times New Roman" w:cs="Times New Roman"/>
                <w:color w:val="000000" w:themeColor="text1"/>
                <w:sz w:val="24"/>
                <w:szCs w:val="24"/>
                <w:lang w:eastAsia="zh-CN"/>
              </w:rPr>
            </w:pPr>
          </w:p>
          <w:p w14:paraId="7543883D" w14:textId="77777777" w:rsidR="00766678" w:rsidRPr="00BF43A3" w:rsidRDefault="00766678" w:rsidP="00766678">
            <w:pPr>
              <w:spacing w:after="0" w:line="240" w:lineRule="auto"/>
              <w:ind w:left="720"/>
              <w:jc w:val="both"/>
              <w:rPr>
                <w:rFonts w:ascii="Times New Roman" w:eastAsia="SimSun" w:hAnsi="Times New Roman" w:cs="Times New Roman"/>
                <w:color w:val="000000" w:themeColor="text1"/>
                <w:sz w:val="24"/>
                <w:szCs w:val="24"/>
                <w:lang w:eastAsia="zh-CN"/>
              </w:rPr>
            </w:pPr>
          </w:p>
          <w:p w14:paraId="3ACE83BF" w14:textId="77777777" w:rsidR="00766678" w:rsidRPr="00BF43A3" w:rsidRDefault="00766678" w:rsidP="00766678">
            <w:pPr>
              <w:spacing w:after="0" w:line="240" w:lineRule="auto"/>
              <w:ind w:left="720"/>
              <w:jc w:val="both"/>
              <w:rPr>
                <w:rFonts w:ascii="Times New Roman" w:eastAsia="SimSun" w:hAnsi="Times New Roman" w:cs="Times New Roman"/>
                <w:color w:val="000000" w:themeColor="text1"/>
                <w:sz w:val="24"/>
                <w:szCs w:val="24"/>
                <w:lang w:eastAsia="zh-CN"/>
              </w:rPr>
            </w:pPr>
          </w:p>
          <w:p w14:paraId="1FA10C55" w14:textId="77777777" w:rsidR="00766678" w:rsidRPr="00BF43A3" w:rsidRDefault="00766678" w:rsidP="00766678">
            <w:pPr>
              <w:spacing w:after="0" w:line="240" w:lineRule="auto"/>
              <w:ind w:left="720"/>
              <w:jc w:val="both"/>
              <w:rPr>
                <w:rFonts w:ascii="Times New Roman" w:eastAsia="SimSun" w:hAnsi="Times New Roman" w:cs="Times New Roman"/>
                <w:color w:val="000000" w:themeColor="text1"/>
                <w:sz w:val="24"/>
                <w:szCs w:val="24"/>
                <w:lang w:eastAsia="zh-CN"/>
              </w:rPr>
            </w:pPr>
          </w:p>
          <w:p w14:paraId="0062D979" w14:textId="77777777" w:rsidR="00766678" w:rsidRPr="00BF43A3" w:rsidRDefault="00766678" w:rsidP="00766678">
            <w:pPr>
              <w:spacing w:after="0" w:line="240" w:lineRule="auto"/>
              <w:ind w:left="720"/>
              <w:jc w:val="both"/>
              <w:rPr>
                <w:rFonts w:ascii="Times New Roman" w:eastAsia="SimSun" w:hAnsi="Times New Roman" w:cs="Times New Roman"/>
                <w:color w:val="000000" w:themeColor="text1"/>
                <w:sz w:val="24"/>
                <w:szCs w:val="24"/>
                <w:lang w:eastAsia="zh-CN"/>
              </w:rPr>
            </w:pPr>
          </w:p>
          <w:p w14:paraId="6B3D9A19" w14:textId="77777777" w:rsidR="00766678" w:rsidRPr="00BF43A3" w:rsidRDefault="00766678" w:rsidP="00766678">
            <w:pPr>
              <w:spacing w:after="0" w:line="240" w:lineRule="auto"/>
              <w:ind w:left="720"/>
              <w:jc w:val="both"/>
              <w:rPr>
                <w:rFonts w:ascii="Times New Roman" w:eastAsia="SimSun" w:hAnsi="Times New Roman" w:cs="Times New Roman"/>
                <w:color w:val="000000" w:themeColor="text1"/>
                <w:sz w:val="24"/>
                <w:szCs w:val="24"/>
                <w:lang w:eastAsia="zh-CN"/>
              </w:rPr>
            </w:pPr>
          </w:p>
          <w:p w14:paraId="354D9231" w14:textId="77777777" w:rsidR="00766678" w:rsidRPr="00BF43A3" w:rsidRDefault="00766678" w:rsidP="00766678">
            <w:pPr>
              <w:spacing w:after="0" w:line="240" w:lineRule="auto"/>
              <w:ind w:left="720"/>
              <w:jc w:val="both"/>
              <w:rPr>
                <w:rFonts w:ascii="Times New Roman" w:eastAsia="SimSun" w:hAnsi="Times New Roman" w:cs="Times New Roman"/>
                <w:color w:val="000000" w:themeColor="text1"/>
                <w:sz w:val="24"/>
                <w:szCs w:val="24"/>
                <w:lang w:eastAsia="zh-CN"/>
              </w:rPr>
            </w:pPr>
          </w:p>
          <w:p w14:paraId="7BEE333F" w14:textId="77777777" w:rsidR="00766678" w:rsidRPr="00BF43A3" w:rsidRDefault="00766678" w:rsidP="00766678">
            <w:pPr>
              <w:spacing w:after="0" w:line="240" w:lineRule="auto"/>
              <w:ind w:left="720"/>
              <w:jc w:val="both"/>
              <w:rPr>
                <w:rFonts w:ascii="Times New Roman" w:eastAsia="SimSun" w:hAnsi="Times New Roman" w:cs="Times New Roman"/>
                <w:color w:val="000000" w:themeColor="text1"/>
                <w:sz w:val="24"/>
                <w:szCs w:val="24"/>
                <w:lang w:eastAsia="zh-CN"/>
              </w:rPr>
            </w:pPr>
          </w:p>
          <w:p w14:paraId="7C30E2BB" w14:textId="77777777" w:rsidR="00766678" w:rsidRPr="00BF43A3" w:rsidRDefault="00766678" w:rsidP="00766678">
            <w:pPr>
              <w:spacing w:after="0" w:line="240" w:lineRule="auto"/>
              <w:ind w:left="720"/>
              <w:jc w:val="both"/>
              <w:rPr>
                <w:rFonts w:ascii="Times New Roman" w:eastAsia="SimSun" w:hAnsi="Times New Roman" w:cs="Times New Roman"/>
                <w:color w:val="000000" w:themeColor="text1"/>
                <w:sz w:val="24"/>
                <w:szCs w:val="24"/>
                <w:lang w:eastAsia="zh-CN"/>
              </w:rPr>
            </w:pPr>
          </w:p>
          <w:p w14:paraId="7A772108" w14:textId="77777777" w:rsidR="00766678" w:rsidRPr="00BF43A3" w:rsidRDefault="00766678" w:rsidP="00766678">
            <w:pPr>
              <w:spacing w:after="0" w:line="240" w:lineRule="auto"/>
              <w:ind w:left="720"/>
              <w:jc w:val="both"/>
              <w:rPr>
                <w:rFonts w:ascii="Times New Roman" w:eastAsia="SimSun" w:hAnsi="Times New Roman" w:cs="Times New Roman"/>
                <w:color w:val="000000" w:themeColor="text1"/>
                <w:sz w:val="24"/>
                <w:szCs w:val="24"/>
                <w:lang w:eastAsia="zh-CN"/>
              </w:rPr>
            </w:pPr>
          </w:p>
          <w:p w14:paraId="473B2EE9" w14:textId="77777777" w:rsidR="00766678" w:rsidRPr="00BF43A3" w:rsidRDefault="00766678" w:rsidP="00766678">
            <w:pPr>
              <w:spacing w:after="0" w:line="240" w:lineRule="auto"/>
              <w:jc w:val="both"/>
              <w:rPr>
                <w:rFonts w:ascii="Times New Roman" w:eastAsia="SimSun" w:hAnsi="Times New Roman" w:cs="Times New Roman"/>
                <w:color w:val="000000" w:themeColor="text1"/>
                <w:sz w:val="24"/>
                <w:szCs w:val="24"/>
                <w:lang w:eastAsia="zh-CN"/>
              </w:rPr>
            </w:pPr>
          </w:p>
          <w:p w14:paraId="62B64635" w14:textId="77777777" w:rsidR="00766678" w:rsidRPr="00BF43A3" w:rsidRDefault="00766678" w:rsidP="00766678">
            <w:pPr>
              <w:tabs>
                <w:tab w:val="left" w:pos="2520"/>
              </w:tabs>
              <w:spacing w:after="0" w:line="240" w:lineRule="auto"/>
              <w:rPr>
                <w:rFonts w:ascii="Times New Roman" w:eastAsia="SimSun" w:hAnsi="Times New Roman" w:cs="Times New Roman"/>
                <w:b/>
                <w:color w:val="000000" w:themeColor="text1"/>
                <w:sz w:val="24"/>
                <w:szCs w:val="24"/>
                <w:lang w:eastAsia="zh-CN"/>
              </w:rPr>
            </w:pPr>
          </w:p>
        </w:tc>
        <w:tc>
          <w:tcPr>
            <w:tcW w:w="5386" w:type="dxa"/>
          </w:tcPr>
          <w:p w14:paraId="05B03ECB" w14:textId="448375FD" w:rsidR="00766678" w:rsidRPr="00BF43A3" w:rsidRDefault="00766678" w:rsidP="00766678">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6521" w:type="dxa"/>
          </w:tcPr>
          <w:p w14:paraId="0252407B" w14:textId="77777777" w:rsidR="00766678" w:rsidRPr="00BF43A3" w:rsidRDefault="00766678" w:rsidP="00766678">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5 кв. м.</w:t>
            </w:r>
          </w:p>
          <w:p w14:paraId="288072CC" w14:textId="77777777" w:rsidR="00766678" w:rsidRPr="00BF43A3" w:rsidRDefault="00766678" w:rsidP="00766678">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не подлежит ограничению.</w:t>
            </w:r>
          </w:p>
          <w:p w14:paraId="62C0B3DB" w14:textId="77777777" w:rsidR="00766678" w:rsidRPr="00BF43A3" w:rsidRDefault="00766678" w:rsidP="00766678">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15C0CECC" w14:textId="77777777" w:rsidR="00766678" w:rsidRPr="00BF43A3" w:rsidRDefault="00766678" w:rsidP="00766678">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                        2 этажа</w:t>
            </w:r>
          </w:p>
          <w:p w14:paraId="20CA33B7" w14:textId="77777777" w:rsidR="00766678" w:rsidRPr="00BF43A3" w:rsidRDefault="00766678" w:rsidP="00766678">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и сооружений - в соответствии с техническими и технологическими характеристиками объектов.</w:t>
            </w:r>
          </w:p>
          <w:p w14:paraId="082EB186" w14:textId="77777777" w:rsidR="00766678" w:rsidRPr="00BF43A3" w:rsidRDefault="00766678" w:rsidP="00766678">
            <w:pPr>
              <w:spacing w:after="0" w:line="240" w:lineRule="auto"/>
              <w:rPr>
                <w:rFonts w:ascii="Times New Roman" w:eastAsia="SimSun" w:hAnsi="Times New Roman" w:cs="Times New Roman"/>
                <w:color w:val="000000" w:themeColor="text1"/>
                <w:sz w:val="24"/>
                <w:szCs w:val="24"/>
                <w:lang w:eastAsia="zh-CN"/>
              </w:rPr>
            </w:pPr>
          </w:p>
          <w:p w14:paraId="025D2472" w14:textId="77777777" w:rsidR="00766678" w:rsidRPr="00BF43A3" w:rsidRDefault="00766678" w:rsidP="00766678">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и сооружений от границ соседних участков - 3 м, а также с учетом охранной зоны объекта.</w:t>
            </w:r>
          </w:p>
          <w:p w14:paraId="55659590" w14:textId="4A4BD6D2" w:rsidR="00766678" w:rsidRPr="00BF43A3" w:rsidRDefault="00766678" w:rsidP="00766678">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- 90%</w:t>
            </w:r>
          </w:p>
        </w:tc>
      </w:tr>
      <w:tr w:rsidR="00BF43A3" w:rsidRPr="00BF43A3" w14:paraId="74651961" w14:textId="77777777" w:rsidTr="004B1058">
        <w:trPr>
          <w:trHeight w:val="574"/>
        </w:trPr>
        <w:tc>
          <w:tcPr>
            <w:tcW w:w="3936" w:type="dxa"/>
          </w:tcPr>
          <w:p w14:paraId="002F5F1C" w14:textId="1D739A82" w:rsidR="00766678" w:rsidRPr="00BF43A3" w:rsidRDefault="00766678" w:rsidP="00766678">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[6.8] - Связь</w:t>
            </w:r>
          </w:p>
        </w:tc>
        <w:tc>
          <w:tcPr>
            <w:tcW w:w="5386" w:type="dxa"/>
          </w:tcPr>
          <w:p w14:paraId="34607264" w14:textId="76FB1D7A" w:rsidR="00766678" w:rsidRPr="00BF43A3" w:rsidRDefault="00766678" w:rsidP="00766678">
            <w:pPr>
              <w:keepLines/>
              <w:suppressAutoHyphens/>
              <w:overflowPunct w:val="0"/>
              <w:autoSpaceDE w:val="0"/>
              <w:spacing w:after="0" w:line="240" w:lineRule="auto"/>
              <w:textAlignment w:val="baseline"/>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w:t>
            </w:r>
            <w:r w:rsidRPr="00BF43A3">
              <w:rPr>
                <w:rFonts w:ascii="Times New Roman" w:eastAsia="Times New Roman" w:hAnsi="Times New Roman" w:cs="Times New Roman"/>
                <w:color w:val="000000" w:themeColor="text1"/>
                <w:sz w:val="24"/>
                <w:szCs w:val="24"/>
                <w:lang w:eastAsia="ru-RU"/>
              </w:rPr>
              <w:lastRenderedPageBreak/>
              <w:t>содержанием видов разрешенного использования с кодами 3.1.1, 3.2.3</w:t>
            </w:r>
          </w:p>
        </w:tc>
        <w:tc>
          <w:tcPr>
            <w:tcW w:w="6521" w:type="dxa"/>
          </w:tcPr>
          <w:p w14:paraId="497D0884" w14:textId="77777777" w:rsidR="00766678" w:rsidRPr="00BF43A3" w:rsidRDefault="00766678" w:rsidP="00766678">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Минимальная площадь земельного участка – 5 кв. м.</w:t>
            </w:r>
          </w:p>
          <w:p w14:paraId="5CBC855F" w14:textId="77777777" w:rsidR="00766678" w:rsidRPr="00BF43A3" w:rsidRDefault="00766678" w:rsidP="00766678">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не подлежит ограничению.</w:t>
            </w:r>
          </w:p>
          <w:p w14:paraId="47556A0C" w14:textId="77777777" w:rsidR="00766678" w:rsidRPr="00BF43A3" w:rsidRDefault="00766678" w:rsidP="00766678">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32D234B6" w14:textId="77777777" w:rsidR="00766678" w:rsidRPr="00BF43A3" w:rsidRDefault="00766678" w:rsidP="00766678">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w:t>
            </w:r>
            <w:r w:rsidRPr="00BF43A3">
              <w:rPr>
                <w:rFonts w:ascii="Times New Roman" w:eastAsia="SimSun" w:hAnsi="Times New Roman" w:cs="Times New Roman"/>
                <w:color w:val="000000" w:themeColor="text1"/>
                <w:sz w:val="24"/>
                <w:szCs w:val="24"/>
                <w:lang w:eastAsia="zh-CN"/>
              </w:rPr>
              <w:lastRenderedPageBreak/>
              <w:t>2 этажа</w:t>
            </w:r>
          </w:p>
          <w:p w14:paraId="453D089A" w14:textId="77777777" w:rsidR="00766678" w:rsidRPr="00BF43A3" w:rsidRDefault="00766678" w:rsidP="00766678">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и сооружений - в соответствии с техническими и технологическими характеристиками объектов.</w:t>
            </w:r>
          </w:p>
          <w:p w14:paraId="517FD7A8" w14:textId="77777777" w:rsidR="00766678" w:rsidRPr="00BF43A3" w:rsidRDefault="00766678" w:rsidP="00766678">
            <w:pPr>
              <w:spacing w:after="0" w:line="240" w:lineRule="auto"/>
              <w:rPr>
                <w:rFonts w:ascii="Times New Roman" w:eastAsia="SimSun" w:hAnsi="Times New Roman" w:cs="Times New Roman"/>
                <w:color w:val="000000" w:themeColor="text1"/>
                <w:sz w:val="24"/>
                <w:szCs w:val="24"/>
                <w:lang w:eastAsia="zh-CN"/>
              </w:rPr>
            </w:pPr>
          </w:p>
          <w:p w14:paraId="30812E76" w14:textId="77777777" w:rsidR="00766678" w:rsidRPr="00BF43A3" w:rsidRDefault="00766678" w:rsidP="00766678">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и сооружений от границ соседних участков - 3 м, а также с учетом охранной зоны объекта.</w:t>
            </w:r>
          </w:p>
          <w:p w14:paraId="7311292A" w14:textId="66E023F4" w:rsidR="00766678" w:rsidRPr="00BF43A3" w:rsidRDefault="00766678" w:rsidP="00766678">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- 90%</w:t>
            </w:r>
          </w:p>
        </w:tc>
      </w:tr>
      <w:tr w:rsidR="00BF43A3" w:rsidRPr="00BF43A3" w14:paraId="6A64650F" w14:textId="77777777" w:rsidTr="00B12418">
        <w:trPr>
          <w:trHeight w:val="1756"/>
        </w:trPr>
        <w:tc>
          <w:tcPr>
            <w:tcW w:w="3936" w:type="dxa"/>
          </w:tcPr>
          <w:p w14:paraId="541F5A4A" w14:textId="2D914991" w:rsidR="00766678" w:rsidRPr="00BF43A3" w:rsidRDefault="00766678" w:rsidP="00766678">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[7.2] - Автомобильный транспорт</w:t>
            </w:r>
          </w:p>
        </w:tc>
        <w:tc>
          <w:tcPr>
            <w:tcW w:w="5386" w:type="dxa"/>
          </w:tcPr>
          <w:p w14:paraId="7C90FB02" w14:textId="77777777" w:rsidR="00766678" w:rsidRPr="00BF43A3" w:rsidRDefault="00766678" w:rsidP="00766678">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и сооружений автомобильного транспорта.</w:t>
            </w:r>
          </w:p>
          <w:p w14:paraId="51D79FA6" w14:textId="60FA8884" w:rsidR="00766678" w:rsidRPr="00BF43A3" w:rsidRDefault="00766678" w:rsidP="00766678">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7.2.1 - 7.2.3</w:t>
            </w:r>
          </w:p>
        </w:tc>
        <w:tc>
          <w:tcPr>
            <w:tcW w:w="6521" w:type="dxa"/>
            <w:vMerge w:val="restart"/>
          </w:tcPr>
          <w:p w14:paraId="58148A2E" w14:textId="77777777" w:rsidR="00766678" w:rsidRPr="00BF43A3" w:rsidRDefault="00766678" w:rsidP="00766678">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5 кв. м.</w:t>
            </w:r>
          </w:p>
          <w:p w14:paraId="2705EF9D" w14:textId="77777777" w:rsidR="00766678" w:rsidRPr="00BF43A3" w:rsidRDefault="00766678" w:rsidP="00766678">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 не подлежит ограничению.</w:t>
            </w:r>
          </w:p>
          <w:p w14:paraId="29C618E7" w14:textId="77777777" w:rsidR="00766678" w:rsidRPr="00BF43A3" w:rsidRDefault="00766678" w:rsidP="00766678">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2FB6189B" w14:textId="00F3C69E" w:rsidR="00766678" w:rsidRPr="00BF43A3" w:rsidRDefault="00766678" w:rsidP="00766678">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2 этажа.</w:t>
            </w:r>
          </w:p>
          <w:p w14:paraId="77DABF1B" w14:textId="77777777" w:rsidR="00766678" w:rsidRPr="00BF43A3" w:rsidRDefault="00766678" w:rsidP="00766678">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и сооружений - в соответствии с техническими и технологическими характеристиками объектов.</w:t>
            </w:r>
          </w:p>
          <w:p w14:paraId="1DE275FB" w14:textId="77777777" w:rsidR="00766678" w:rsidRPr="00BF43A3" w:rsidRDefault="00766678" w:rsidP="00766678">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и сооружений от границ соседних участков - 3 м, а также с учетом охранной зоны объекта.</w:t>
            </w:r>
          </w:p>
          <w:p w14:paraId="13D4EBBD" w14:textId="77777777" w:rsidR="00766678" w:rsidRPr="00BF43A3" w:rsidRDefault="00766678" w:rsidP="00766678">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- 60%</w:t>
            </w:r>
          </w:p>
        </w:tc>
      </w:tr>
      <w:tr w:rsidR="00BF43A3" w:rsidRPr="00BF43A3" w14:paraId="1715B271" w14:textId="77777777" w:rsidTr="00766678">
        <w:trPr>
          <w:trHeight w:val="552"/>
        </w:trPr>
        <w:tc>
          <w:tcPr>
            <w:tcW w:w="3936" w:type="dxa"/>
          </w:tcPr>
          <w:p w14:paraId="15E79883" w14:textId="77777777" w:rsidR="00766678" w:rsidRPr="00BF43A3" w:rsidRDefault="00766678" w:rsidP="00766678">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[7.5] - Трубопроводный транспорт</w:t>
            </w:r>
          </w:p>
        </w:tc>
        <w:tc>
          <w:tcPr>
            <w:tcW w:w="5386" w:type="dxa"/>
          </w:tcPr>
          <w:p w14:paraId="70D2995A" w14:textId="77777777" w:rsidR="00766678" w:rsidRPr="00BF43A3" w:rsidRDefault="00766678" w:rsidP="00766678">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3"/>
                <w:szCs w:val="23"/>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521" w:type="dxa"/>
            <w:vMerge/>
          </w:tcPr>
          <w:p w14:paraId="5A5201A3" w14:textId="77777777" w:rsidR="00766678" w:rsidRPr="00BF43A3" w:rsidRDefault="00766678" w:rsidP="00766678">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p>
        </w:tc>
      </w:tr>
      <w:tr w:rsidR="00BF43A3" w:rsidRPr="00BF43A3" w14:paraId="7F6266F9" w14:textId="77777777" w:rsidTr="00766678">
        <w:trPr>
          <w:trHeight w:val="1898"/>
        </w:trPr>
        <w:tc>
          <w:tcPr>
            <w:tcW w:w="3936" w:type="dxa"/>
          </w:tcPr>
          <w:p w14:paraId="366B65EE" w14:textId="77777777" w:rsidR="00766678" w:rsidRPr="00BF43A3" w:rsidRDefault="00766678" w:rsidP="00766678">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[11.3] - Гидротехнические сооружения</w:t>
            </w:r>
          </w:p>
        </w:tc>
        <w:tc>
          <w:tcPr>
            <w:tcW w:w="5386" w:type="dxa"/>
          </w:tcPr>
          <w:p w14:paraId="51321CDF" w14:textId="77777777" w:rsidR="00766678" w:rsidRPr="00BF43A3" w:rsidRDefault="00766678" w:rsidP="00766678">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521" w:type="dxa"/>
            <w:vMerge/>
          </w:tcPr>
          <w:p w14:paraId="0A8A86CF" w14:textId="77777777" w:rsidR="00766678" w:rsidRPr="00BF43A3" w:rsidRDefault="00766678" w:rsidP="00766678">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p>
        </w:tc>
      </w:tr>
      <w:tr w:rsidR="00BF43A3" w:rsidRPr="00BF43A3" w14:paraId="54852D26" w14:textId="77777777" w:rsidTr="004B1058">
        <w:trPr>
          <w:trHeight w:val="845"/>
        </w:trPr>
        <w:tc>
          <w:tcPr>
            <w:tcW w:w="3936" w:type="dxa"/>
          </w:tcPr>
          <w:p w14:paraId="4C3F10CD" w14:textId="26F101E7" w:rsidR="004B1058" w:rsidRPr="00BF43A3" w:rsidRDefault="004B1058" w:rsidP="00766678">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[12.0.1] – Улично-дорожная сеть</w:t>
            </w:r>
          </w:p>
        </w:tc>
        <w:tc>
          <w:tcPr>
            <w:tcW w:w="5386" w:type="dxa"/>
          </w:tcPr>
          <w:p w14:paraId="06E2D1B0" w14:textId="77777777" w:rsidR="004B1058" w:rsidRPr="00BF43A3" w:rsidRDefault="004B1058" w:rsidP="00766678">
            <w:pPr>
              <w:spacing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2A7454FA" w14:textId="46930D73" w:rsidR="004B1058" w:rsidRPr="00BF43A3" w:rsidRDefault="004B1058" w:rsidP="00766678">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hAnsi="Times New Roman" w:cs="Times New Roman"/>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521" w:type="dxa"/>
            <w:vMerge w:val="restart"/>
          </w:tcPr>
          <w:p w14:paraId="1277DDAE" w14:textId="77777777" w:rsidR="004B1058" w:rsidRPr="00BF43A3" w:rsidRDefault="004B1058" w:rsidP="00766678">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Регламенты не устанавливаются</w:t>
            </w:r>
          </w:p>
          <w:p w14:paraId="4BECBFC1" w14:textId="1B801B14" w:rsidR="004B1058" w:rsidRPr="00BF43A3" w:rsidRDefault="004B1058" w:rsidP="00766678">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F43A3" w:rsidRPr="00BF43A3" w14:paraId="6DF9584A" w14:textId="77777777" w:rsidTr="00766678">
        <w:trPr>
          <w:trHeight w:val="690"/>
        </w:trPr>
        <w:tc>
          <w:tcPr>
            <w:tcW w:w="3936" w:type="dxa"/>
            <w:shd w:val="clear" w:color="auto" w:fill="FFFFFF"/>
          </w:tcPr>
          <w:p w14:paraId="2E78EE95" w14:textId="28844F7A" w:rsidR="004B1058" w:rsidRPr="00BF43A3" w:rsidRDefault="004B1058" w:rsidP="00766678">
            <w:pPr>
              <w:spacing w:after="0"/>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t>[12.0.2] – Благоустройство территории</w:t>
            </w:r>
          </w:p>
        </w:tc>
        <w:tc>
          <w:tcPr>
            <w:tcW w:w="5386" w:type="dxa"/>
          </w:tcPr>
          <w:p w14:paraId="70658612" w14:textId="76E9C964" w:rsidR="004B1058" w:rsidRPr="00BF43A3" w:rsidRDefault="004B1058" w:rsidP="00766678">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1" w:type="dxa"/>
            <w:vMerge/>
          </w:tcPr>
          <w:p w14:paraId="01D5465F" w14:textId="77777777" w:rsidR="004B1058" w:rsidRPr="00BF43A3" w:rsidRDefault="004B1058" w:rsidP="00766678">
            <w:pPr>
              <w:spacing w:after="0" w:line="240" w:lineRule="auto"/>
              <w:rPr>
                <w:rFonts w:ascii="Times New Roman" w:hAnsi="Times New Roman" w:cs="Times New Roman"/>
                <w:color w:val="000000" w:themeColor="text1"/>
                <w:sz w:val="24"/>
                <w:szCs w:val="24"/>
              </w:rPr>
            </w:pPr>
          </w:p>
        </w:tc>
      </w:tr>
    </w:tbl>
    <w:p w14:paraId="036C5E04" w14:textId="34ED3EE9" w:rsidR="0009793C" w:rsidRPr="00BF43A3" w:rsidRDefault="0009793C" w:rsidP="00F81060">
      <w:pPr>
        <w:tabs>
          <w:tab w:val="left" w:pos="2520"/>
        </w:tabs>
        <w:spacing w:after="0" w:line="240" w:lineRule="auto"/>
        <w:outlineLvl w:val="0"/>
        <w:rPr>
          <w:rFonts w:ascii="Times New Roman" w:eastAsia="SimSun" w:hAnsi="Times New Roman" w:cs="Times New Roman"/>
          <w:b/>
          <w:color w:val="000000" w:themeColor="text1"/>
          <w:sz w:val="28"/>
          <w:szCs w:val="28"/>
          <w:lang w:eastAsia="zh-CN"/>
        </w:rPr>
      </w:pPr>
    </w:p>
    <w:p w14:paraId="0C934A7D" w14:textId="0DC65597" w:rsidR="004B1058" w:rsidRPr="00BF43A3" w:rsidRDefault="004B1058" w:rsidP="00F81060">
      <w:pPr>
        <w:tabs>
          <w:tab w:val="left" w:pos="2520"/>
        </w:tabs>
        <w:spacing w:after="0" w:line="240" w:lineRule="auto"/>
        <w:outlineLvl w:val="0"/>
        <w:rPr>
          <w:rFonts w:ascii="Times New Roman" w:eastAsia="SimSun" w:hAnsi="Times New Roman" w:cs="Times New Roman"/>
          <w:b/>
          <w:color w:val="000000" w:themeColor="text1"/>
          <w:sz w:val="28"/>
          <w:szCs w:val="28"/>
          <w:lang w:eastAsia="zh-CN"/>
        </w:rPr>
      </w:pPr>
    </w:p>
    <w:p w14:paraId="0CCE479E" w14:textId="69043606" w:rsidR="004B1058" w:rsidRPr="00BF43A3" w:rsidRDefault="004B1058" w:rsidP="00F81060">
      <w:pPr>
        <w:tabs>
          <w:tab w:val="left" w:pos="2520"/>
        </w:tabs>
        <w:spacing w:after="0" w:line="240" w:lineRule="auto"/>
        <w:outlineLvl w:val="0"/>
        <w:rPr>
          <w:rFonts w:ascii="Times New Roman" w:eastAsia="SimSun" w:hAnsi="Times New Roman" w:cs="Times New Roman"/>
          <w:b/>
          <w:color w:val="000000" w:themeColor="text1"/>
          <w:sz w:val="28"/>
          <w:szCs w:val="28"/>
          <w:lang w:eastAsia="zh-CN"/>
        </w:rPr>
      </w:pPr>
    </w:p>
    <w:p w14:paraId="6F5F8356" w14:textId="77777777" w:rsidR="000F13F1" w:rsidRPr="00BF43A3" w:rsidRDefault="000F13F1" w:rsidP="000F13F1">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lastRenderedPageBreak/>
        <w:t>2. Условно разрешенные виды и параметры разрешенного использования</w:t>
      </w:r>
      <w:r w:rsidR="00AB102B"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3E3E69D0" w14:textId="77777777" w:rsidR="000F13F1" w:rsidRPr="00BF43A3" w:rsidRDefault="000F13F1" w:rsidP="000F13F1">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p>
    <w:tbl>
      <w:tblPr>
        <w:tblW w:w="1595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977"/>
        <w:gridCol w:w="5305"/>
        <w:gridCol w:w="7672"/>
      </w:tblGrid>
      <w:tr w:rsidR="00BF43A3" w:rsidRPr="00BF43A3" w14:paraId="0FABB00F" w14:textId="77777777" w:rsidTr="004B1058">
        <w:trPr>
          <w:trHeight w:val="552"/>
          <w:tblHeader/>
        </w:trPr>
        <w:tc>
          <w:tcPr>
            <w:tcW w:w="2977" w:type="dxa"/>
          </w:tcPr>
          <w:p w14:paraId="7B6E15DE" w14:textId="77777777" w:rsidR="0010363B" w:rsidRPr="00BF43A3" w:rsidRDefault="005A69D1" w:rsidP="005A69D1">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ида</w:t>
            </w:r>
            <w:r w:rsidR="0010363B"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 участка</w:t>
            </w:r>
          </w:p>
        </w:tc>
        <w:tc>
          <w:tcPr>
            <w:tcW w:w="5305" w:type="dxa"/>
          </w:tcPr>
          <w:p w14:paraId="4949E686" w14:textId="77777777" w:rsidR="0010363B" w:rsidRPr="00BF43A3" w:rsidRDefault="005A69D1" w:rsidP="005A69D1">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w:t>
            </w:r>
            <w:r w:rsidR="0010363B"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10363B"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w:t>
            </w:r>
            <w:r w:rsidR="0010363B" w:rsidRPr="00BF43A3">
              <w:rPr>
                <w:rFonts w:ascii="Times New Roman" w:eastAsia="SimSun" w:hAnsi="Times New Roman" w:cs="Times New Roman"/>
                <w:b/>
                <w:color w:val="000000" w:themeColor="text1"/>
                <w:sz w:val="24"/>
                <w:szCs w:val="24"/>
                <w:lang w:eastAsia="zh-CN"/>
              </w:rPr>
              <w:t xml:space="preserve"> участка</w:t>
            </w:r>
          </w:p>
        </w:tc>
        <w:tc>
          <w:tcPr>
            <w:tcW w:w="7672" w:type="dxa"/>
          </w:tcPr>
          <w:p w14:paraId="331D8CB4" w14:textId="77777777" w:rsidR="0010363B" w:rsidRPr="00BF43A3" w:rsidRDefault="0010363B" w:rsidP="0010363B">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289FFE1B" w14:textId="77777777" w:rsidTr="004B1058">
        <w:trPr>
          <w:trHeight w:val="2707"/>
        </w:trPr>
        <w:tc>
          <w:tcPr>
            <w:tcW w:w="2977" w:type="dxa"/>
          </w:tcPr>
          <w:p w14:paraId="488DDAAF" w14:textId="77777777" w:rsidR="00766678" w:rsidRPr="00BF43A3" w:rsidRDefault="00766678" w:rsidP="0010363B">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[3.9] - Обеспечение научной деятельности</w:t>
            </w:r>
          </w:p>
        </w:tc>
        <w:tc>
          <w:tcPr>
            <w:tcW w:w="5305" w:type="dxa"/>
          </w:tcPr>
          <w:p w14:paraId="050B3E00" w14:textId="77777777" w:rsidR="00766678" w:rsidRPr="00BF43A3" w:rsidRDefault="00766678" w:rsidP="00CD4E9A">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для обеспечения научной деятельности</w:t>
            </w:r>
          </w:p>
        </w:tc>
        <w:tc>
          <w:tcPr>
            <w:tcW w:w="7672" w:type="dxa"/>
          </w:tcPr>
          <w:p w14:paraId="1B5631FC" w14:textId="77777777" w:rsidR="00766678" w:rsidRPr="00BF43A3" w:rsidRDefault="00766678" w:rsidP="000F13F1">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 2000 кв. м.</w:t>
            </w:r>
          </w:p>
          <w:p w14:paraId="54C85BEC" w14:textId="77777777" w:rsidR="00766678" w:rsidRPr="00BF43A3" w:rsidRDefault="00766678" w:rsidP="000F13F1">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площадь земельного участка  не подлежит ограничению.</w:t>
            </w:r>
          </w:p>
          <w:p w14:paraId="257B6299" w14:textId="77777777" w:rsidR="00766678" w:rsidRPr="00BF43A3" w:rsidRDefault="00766678" w:rsidP="000F13F1">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земельного участка вдоль фронта улицы (проезда) – 20 м.</w:t>
            </w:r>
          </w:p>
          <w:p w14:paraId="098256B6" w14:textId="77777777" w:rsidR="00766678" w:rsidRPr="00BF43A3" w:rsidRDefault="00766678" w:rsidP="000F13F1">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 5 этажей.</w:t>
            </w:r>
          </w:p>
          <w:p w14:paraId="68453066" w14:textId="77777777" w:rsidR="00766678" w:rsidRPr="00BF43A3" w:rsidRDefault="00766678" w:rsidP="000F13F1">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от красной линии - 5 м. (если не установлены красные линии - от фасадной границы участка).</w:t>
            </w:r>
          </w:p>
          <w:p w14:paraId="415EA04E" w14:textId="77777777" w:rsidR="00766678" w:rsidRPr="00BF43A3" w:rsidRDefault="00766678" w:rsidP="00B66886">
            <w:pPr>
              <w:spacing w:after="0" w:line="240" w:lineRule="auto"/>
              <w:jc w:val="both"/>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строений и сооружений от границ соседних участков - 3 м.</w:t>
            </w:r>
          </w:p>
          <w:p w14:paraId="6638B5B6" w14:textId="77777777" w:rsidR="00766678" w:rsidRPr="00BF43A3" w:rsidRDefault="00766678" w:rsidP="00D64744">
            <w:pPr>
              <w:spacing w:after="0" w:line="240" w:lineRule="auto"/>
              <w:jc w:val="both"/>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участка - 60%</w:t>
            </w:r>
          </w:p>
        </w:tc>
      </w:tr>
      <w:tr w:rsidR="00BF43A3" w:rsidRPr="00BF43A3" w14:paraId="11557DD0" w14:textId="77777777" w:rsidTr="004B1058">
        <w:trPr>
          <w:trHeight w:val="345"/>
        </w:trPr>
        <w:tc>
          <w:tcPr>
            <w:tcW w:w="2977" w:type="dxa"/>
          </w:tcPr>
          <w:p w14:paraId="5B61A47F" w14:textId="568F1715" w:rsidR="00766678" w:rsidRPr="00BF43A3" w:rsidRDefault="00766678" w:rsidP="004B1058">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[4.9.1.1] - Заправка транспортных средств</w:t>
            </w:r>
          </w:p>
        </w:tc>
        <w:tc>
          <w:tcPr>
            <w:tcW w:w="5305" w:type="dxa"/>
          </w:tcPr>
          <w:p w14:paraId="4BF07E71" w14:textId="412CC71F" w:rsidR="00766678" w:rsidRPr="00BF43A3" w:rsidRDefault="00766678" w:rsidP="00766678">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672" w:type="dxa"/>
          </w:tcPr>
          <w:p w14:paraId="6DDFB737" w14:textId="77777777" w:rsidR="00766678" w:rsidRPr="00BF43A3" w:rsidRDefault="00766678" w:rsidP="00766678">
            <w:pPr>
              <w:keepLines/>
              <w:suppressAutoHyphens/>
              <w:overflowPunct w:val="0"/>
              <w:autoSpaceDE w:val="0"/>
              <w:spacing w:after="0" w:line="240" w:lineRule="auto"/>
              <w:jc w:val="both"/>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Минимальная площадь земельного участка – 400 кв. м.</w:t>
            </w:r>
          </w:p>
          <w:p w14:paraId="3A84B9B5" w14:textId="7ABAE761" w:rsidR="00766678" w:rsidRPr="00BF43A3" w:rsidRDefault="00766678" w:rsidP="00766678">
            <w:pPr>
              <w:keepLines/>
              <w:suppressAutoHyphens/>
              <w:overflowPunct w:val="0"/>
              <w:autoSpaceDE w:val="0"/>
              <w:spacing w:after="0" w:line="240" w:lineRule="auto"/>
              <w:jc w:val="both"/>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Максимальная площадь зе</w:t>
            </w:r>
            <w:r w:rsidR="004B1058" w:rsidRPr="00BF43A3">
              <w:rPr>
                <w:rFonts w:ascii="Times New Roman" w:hAnsi="Times New Roman" w:cs="Times New Roman"/>
                <w:color w:val="000000" w:themeColor="text1"/>
                <w:sz w:val="24"/>
                <w:szCs w:val="24"/>
              </w:rPr>
              <w:t xml:space="preserve">мельного участка – </w:t>
            </w:r>
            <w:r w:rsidRPr="00BF43A3">
              <w:rPr>
                <w:rFonts w:ascii="Times New Roman" w:hAnsi="Times New Roman" w:cs="Times New Roman"/>
                <w:color w:val="000000" w:themeColor="text1"/>
                <w:sz w:val="24"/>
                <w:szCs w:val="24"/>
              </w:rPr>
              <w:t>5000 кв. м.</w:t>
            </w:r>
          </w:p>
          <w:p w14:paraId="10D530FE" w14:textId="77777777" w:rsidR="00766678" w:rsidRPr="00BF43A3" w:rsidRDefault="00766678" w:rsidP="00766678">
            <w:pPr>
              <w:keepLines/>
              <w:suppressAutoHyphens/>
              <w:overflowPunct w:val="0"/>
              <w:autoSpaceDE w:val="0"/>
              <w:spacing w:after="0" w:line="240" w:lineRule="auto"/>
              <w:jc w:val="both"/>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Минимальная ширина земельного участка вдоль фронта улицы (проезда) – 12 м.</w:t>
            </w:r>
          </w:p>
          <w:p w14:paraId="5DC54AC0" w14:textId="77777777" w:rsidR="00766678" w:rsidRPr="00BF43A3" w:rsidRDefault="00766678" w:rsidP="00766678">
            <w:pPr>
              <w:spacing w:after="0" w:line="240" w:lineRule="auto"/>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 xml:space="preserve">Максимальная высота зданий, строений, сооружений от уровня земли - 12 м. </w:t>
            </w:r>
          </w:p>
          <w:p w14:paraId="74D196B7" w14:textId="77777777" w:rsidR="00766678" w:rsidRPr="00BF43A3" w:rsidRDefault="00766678" w:rsidP="00766678">
            <w:pPr>
              <w:spacing w:after="0" w:line="240" w:lineRule="auto"/>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Максимальный процент застройки участка - 60%.</w:t>
            </w:r>
          </w:p>
          <w:p w14:paraId="278FEB0F" w14:textId="701F3697" w:rsidR="00766678" w:rsidRPr="00BF43A3" w:rsidRDefault="00766678" w:rsidP="00766678">
            <w:pPr>
              <w:spacing w:after="0" w:line="240" w:lineRule="auto"/>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Минимальный отступ строений от</w:t>
            </w:r>
            <w:r w:rsidR="004B1058" w:rsidRPr="00BF43A3">
              <w:rPr>
                <w:rFonts w:ascii="Times New Roman" w:hAnsi="Times New Roman" w:cs="Times New Roman"/>
                <w:color w:val="000000" w:themeColor="text1"/>
                <w:sz w:val="24"/>
                <w:szCs w:val="24"/>
              </w:rPr>
              <w:t xml:space="preserve"> красной линии - </w:t>
            </w:r>
            <w:r w:rsidRPr="00BF43A3">
              <w:rPr>
                <w:rFonts w:ascii="Times New Roman" w:hAnsi="Times New Roman" w:cs="Times New Roman"/>
                <w:color w:val="000000" w:themeColor="text1"/>
                <w:sz w:val="24"/>
                <w:szCs w:val="24"/>
              </w:rPr>
              <w:t xml:space="preserve">5 м. </w:t>
            </w:r>
          </w:p>
          <w:p w14:paraId="642F9AE0" w14:textId="57396C99" w:rsidR="00766678" w:rsidRPr="00BF43A3" w:rsidRDefault="00766678" w:rsidP="00766678">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t>Минимальный отступ строений и сооружений от границ соседних участков - 3 м</w:t>
            </w:r>
          </w:p>
        </w:tc>
      </w:tr>
      <w:tr w:rsidR="00BF43A3" w:rsidRPr="00BF43A3" w14:paraId="649A97A8" w14:textId="77777777" w:rsidTr="004B1058">
        <w:trPr>
          <w:trHeight w:val="345"/>
        </w:trPr>
        <w:tc>
          <w:tcPr>
            <w:tcW w:w="2977" w:type="dxa"/>
          </w:tcPr>
          <w:p w14:paraId="7057E3DA" w14:textId="3DE7F071" w:rsidR="00766678" w:rsidRPr="00BF43A3" w:rsidRDefault="00766678" w:rsidP="00766678">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t>[4.9.1.3] – Автомобильные мойки</w:t>
            </w:r>
          </w:p>
        </w:tc>
        <w:tc>
          <w:tcPr>
            <w:tcW w:w="5305" w:type="dxa"/>
          </w:tcPr>
          <w:p w14:paraId="76CD25FE" w14:textId="06000675" w:rsidR="00766678" w:rsidRPr="00BF43A3" w:rsidRDefault="00766678" w:rsidP="00766678">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автомобильных моек, а также размещение магазинов сопутствующей торговли</w:t>
            </w:r>
          </w:p>
        </w:tc>
        <w:tc>
          <w:tcPr>
            <w:tcW w:w="7672" w:type="dxa"/>
          </w:tcPr>
          <w:p w14:paraId="4A045D17" w14:textId="77777777" w:rsidR="00766678" w:rsidRPr="00BF43A3" w:rsidRDefault="00766678" w:rsidP="00766678">
            <w:pPr>
              <w:keepLines/>
              <w:suppressAutoHyphens/>
              <w:overflowPunct w:val="0"/>
              <w:autoSpaceDE w:val="0"/>
              <w:spacing w:after="0" w:line="240" w:lineRule="auto"/>
              <w:jc w:val="both"/>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Минимальная площадь земельного участка – 400 кв. м.</w:t>
            </w:r>
          </w:p>
          <w:p w14:paraId="24742A1A" w14:textId="687ADAC8" w:rsidR="00766678" w:rsidRPr="00BF43A3" w:rsidRDefault="00766678" w:rsidP="00766678">
            <w:pPr>
              <w:keepLines/>
              <w:suppressAutoHyphens/>
              <w:overflowPunct w:val="0"/>
              <w:autoSpaceDE w:val="0"/>
              <w:spacing w:after="0" w:line="240" w:lineRule="auto"/>
              <w:jc w:val="both"/>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Максимальная площадь земельного участка – 5000 кв. м.</w:t>
            </w:r>
          </w:p>
          <w:p w14:paraId="177FECC2" w14:textId="77777777" w:rsidR="00766678" w:rsidRPr="00BF43A3" w:rsidRDefault="00766678" w:rsidP="00766678">
            <w:pPr>
              <w:keepLines/>
              <w:suppressAutoHyphens/>
              <w:overflowPunct w:val="0"/>
              <w:autoSpaceDE w:val="0"/>
              <w:spacing w:after="0" w:line="240" w:lineRule="auto"/>
              <w:jc w:val="both"/>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Минимальная ширина земельного участка вдоль фронта улицы (проезда) – 12 м.</w:t>
            </w:r>
          </w:p>
          <w:p w14:paraId="21AA82A1" w14:textId="77777777" w:rsidR="00766678" w:rsidRPr="00BF43A3" w:rsidRDefault="00766678" w:rsidP="00766678">
            <w:pPr>
              <w:spacing w:after="0" w:line="240" w:lineRule="auto"/>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lastRenderedPageBreak/>
              <w:t xml:space="preserve">Максимальная высота зданий, строений, сооружений от уровня земли - 12 м. </w:t>
            </w:r>
          </w:p>
          <w:p w14:paraId="25621E27" w14:textId="77777777" w:rsidR="00766678" w:rsidRPr="00BF43A3" w:rsidRDefault="00766678" w:rsidP="00766678">
            <w:pPr>
              <w:spacing w:after="0" w:line="240" w:lineRule="auto"/>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Максимальный процент застройки участка - 60%.</w:t>
            </w:r>
          </w:p>
          <w:p w14:paraId="402B7278" w14:textId="453C033C" w:rsidR="00766678" w:rsidRPr="00BF43A3" w:rsidRDefault="00766678" w:rsidP="00766678">
            <w:pPr>
              <w:spacing w:after="0" w:line="240" w:lineRule="auto"/>
              <w:jc w:val="both"/>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Минимальный отступ строений от красной линии - 5 м. (если не установлены красные линии - от фасадной границы участка).</w:t>
            </w:r>
          </w:p>
          <w:p w14:paraId="37376E98" w14:textId="5DD33730" w:rsidR="00766678" w:rsidRPr="00BF43A3" w:rsidRDefault="00766678" w:rsidP="00766678">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t>Минимальный отступ строений и сооружений от границ соседних участков - 3 м</w:t>
            </w:r>
          </w:p>
        </w:tc>
      </w:tr>
    </w:tbl>
    <w:p w14:paraId="3D5DB9B0" w14:textId="77777777" w:rsidR="00D64744" w:rsidRPr="00BF43A3" w:rsidRDefault="00D64744" w:rsidP="009E33ED">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p>
    <w:p w14:paraId="4FA958EF" w14:textId="77777777" w:rsidR="00D64744" w:rsidRPr="00BF43A3" w:rsidRDefault="000F13F1" w:rsidP="009E33ED">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3. Вспомогательные виды и параметры разрешенного использования</w:t>
      </w:r>
      <w:r w:rsidR="00AB102B"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 xml:space="preserve">земельных участков и </w:t>
      </w:r>
    </w:p>
    <w:p w14:paraId="2EC5AFA1" w14:textId="77777777" w:rsidR="000F13F1" w:rsidRPr="00BF43A3" w:rsidRDefault="000F13F1" w:rsidP="009E33ED">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объектов капитального строительства</w:t>
      </w:r>
    </w:p>
    <w:p w14:paraId="70EF6F0E" w14:textId="77777777" w:rsidR="000F13F1" w:rsidRPr="00BF43A3" w:rsidRDefault="000F13F1" w:rsidP="000F13F1">
      <w:pPr>
        <w:tabs>
          <w:tab w:val="left" w:pos="2520"/>
        </w:tabs>
        <w:spacing w:after="0" w:line="240" w:lineRule="auto"/>
        <w:jc w:val="both"/>
        <w:rPr>
          <w:rFonts w:ascii="Times New Roman" w:eastAsia="SimSun" w:hAnsi="Times New Roman" w:cs="Times New Roman"/>
          <w:b/>
          <w:color w:val="000000" w:themeColor="text1"/>
          <w:sz w:val="24"/>
          <w:szCs w:val="24"/>
          <w:lang w:eastAsia="zh-CN"/>
        </w:rPr>
      </w:pPr>
    </w:p>
    <w:tbl>
      <w:tblPr>
        <w:tblW w:w="15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1"/>
        <w:gridCol w:w="6316"/>
      </w:tblGrid>
      <w:tr w:rsidR="00BF43A3" w:rsidRPr="00BF43A3" w14:paraId="6917CC10" w14:textId="77777777" w:rsidTr="00EE6E1E">
        <w:trPr>
          <w:trHeight w:val="773"/>
          <w:tblHeader/>
          <w:jc w:val="center"/>
        </w:trPr>
        <w:tc>
          <w:tcPr>
            <w:tcW w:w="9371" w:type="dxa"/>
            <w:vAlign w:val="center"/>
          </w:tcPr>
          <w:p w14:paraId="2C845570" w14:textId="77777777" w:rsidR="000F13F1" w:rsidRPr="00BF43A3" w:rsidRDefault="000F13F1" w:rsidP="00380B1D">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 xml:space="preserve">Виды разрешенного использования </w:t>
            </w:r>
            <w:r w:rsidR="00380B1D" w:rsidRPr="00BF43A3">
              <w:rPr>
                <w:rFonts w:ascii="Times New Roman" w:eastAsia="SimSun" w:hAnsi="Times New Roman" w:cs="Times New Roman"/>
                <w:b/>
                <w:color w:val="000000" w:themeColor="text1"/>
                <w:sz w:val="24"/>
                <w:szCs w:val="24"/>
                <w:lang w:eastAsia="zh-CN"/>
              </w:rPr>
              <w:t>земельных участков и объектов                           капитального строительства</w:t>
            </w:r>
          </w:p>
        </w:tc>
        <w:tc>
          <w:tcPr>
            <w:tcW w:w="6316" w:type="dxa"/>
            <w:vAlign w:val="center"/>
          </w:tcPr>
          <w:p w14:paraId="6BCE6C26" w14:textId="77777777" w:rsidR="000F13F1" w:rsidRPr="00BF43A3" w:rsidRDefault="000F13F1" w:rsidP="00380B1D">
            <w:pPr>
              <w:tabs>
                <w:tab w:val="left" w:pos="2520"/>
              </w:tabs>
              <w:spacing w:after="0" w:line="240" w:lineRule="auto"/>
              <w:jc w:val="both"/>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параметры разрешенного строительства, реконструкции объектов капитального строительства</w:t>
            </w:r>
          </w:p>
        </w:tc>
      </w:tr>
      <w:tr w:rsidR="00BF43A3" w:rsidRPr="00BF43A3" w14:paraId="3CB984C9" w14:textId="77777777" w:rsidTr="00EE6E1E">
        <w:trPr>
          <w:trHeight w:val="420"/>
          <w:jc w:val="center"/>
        </w:trPr>
        <w:tc>
          <w:tcPr>
            <w:tcW w:w="9371" w:type="dxa"/>
            <w:vAlign w:val="center"/>
          </w:tcPr>
          <w:p w14:paraId="50FC6F22"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Виды разрешенного использования земельных участков - аналогичны</w:t>
            </w:r>
            <w:r w:rsidRPr="00BF43A3">
              <w:rPr>
                <w:rFonts w:ascii="Times New Roman" w:hAnsi="Times New Roman" w:cs="Times New Roman"/>
                <w:color w:val="000000" w:themeColor="text1"/>
                <w:sz w:val="24"/>
                <w:szCs w:val="24"/>
              </w:rPr>
              <w:t xml:space="preserve"> видам разрешенного использования земельных участков</w:t>
            </w:r>
            <w:r w:rsidRPr="00BF43A3">
              <w:rPr>
                <w:rFonts w:ascii="Times New Roman" w:eastAsia="SimSun" w:hAnsi="Times New Roman" w:cs="Times New Roman"/>
                <w:color w:val="000000" w:themeColor="text1"/>
                <w:sz w:val="24"/>
                <w:szCs w:val="24"/>
                <w:lang w:eastAsia="zh-CN"/>
              </w:rPr>
              <w:t xml:space="preserve"> с основными и условно разрешенными видами использования;</w:t>
            </w:r>
          </w:p>
          <w:p w14:paraId="7F4045B6"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5FBF5991"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4ADBF2A8"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w:t>
            </w:r>
            <w:r w:rsidRPr="00BF43A3">
              <w:rPr>
                <w:rFonts w:ascii="Times New Roman" w:eastAsia="SimSun" w:hAnsi="Times New Roman" w:cs="Times New Roman"/>
                <w:color w:val="000000" w:themeColor="text1"/>
                <w:sz w:val="24"/>
                <w:szCs w:val="24"/>
                <w:lang w:eastAsia="zh-CN"/>
              </w:rPr>
              <w:lastRenderedPageBreak/>
              <w:t xml:space="preserve">объектов основных, условно разрешенных, а также иных вспомогательных видов использования; </w:t>
            </w:r>
          </w:p>
          <w:p w14:paraId="72F8EED8"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проезды общего пользования;</w:t>
            </w:r>
          </w:p>
          <w:p w14:paraId="52EFD02D"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551223FD"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благоустроенные, в том числе озелененные территории, площадки для отдыха, спортивных занятий;</w:t>
            </w:r>
          </w:p>
          <w:p w14:paraId="33FB925A"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постройки хозяйственного назначения; </w:t>
            </w:r>
          </w:p>
          <w:p w14:paraId="552A60AF"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площадки хозяйственные, в том числе площадки для мусоросборников;</w:t>
            </w:r>
          </w:p>
          <w:p w14:paraId="55CBF92F"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общественные туалеты, надворные туалеты, гидронепроницаемые выгребы, септики;</w:t>
            </w:r>
          </w:p>
          <w:p w14:paraId="0D23513A"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6316" w:type="dxa"/>
            <w:vAlign w:val="center"/>
          </w:tcPr>
          <w:p w14:paraId="1EEFC6AF" w14:textId="77777777" w:rsidR="00EE6E1E" w:rsidRPr="00BF43A3" w:rsidRDefault="00EE6E1E" w:rsidP="00EE6E1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Минимальная площадь земельных участков - 1 кв. м. </w:t>
            </w:r>
          </w:p>
          <w:p w14:paraId="6FA5EC48" w14:textId="77777777" w:rsidR="00EE6E1E" w:rsidRPr="00BF43A3" w:rsidRDefault="00EE6E1E" w:rsidP="00EE6E1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4B6675A6" w14:textId="77777777" w:rsidR="00EE6E1E" w:rsidRPr="00BF43A3" w:rsidRDefault="00EE6E1E" w:rsidP="00EE6E1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Минимальная ширина земельных участков вдоль фронта улицы (проезда) - </w:t>
            </w:r>
          </w:p>
          <w:p w14:paraId="34BC45EF" w14:textId="77777777" w:rsidR="00EE6E1E" w:rsidRPr="00BF43A3" w:rsidRDefault="00EE6E1E" w:rsidP="00EE6E1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w:t>
            </w:r>
            <w:r w:rsidRPr="00BF43A3">
              <w:rPr>
                <w:rFonts w:ascii="Times New Roman" w:eastAsia="SimSun" w:hAnsi="Times New Roman" w:cs="Times New Roman"/>
                <w:color w:val="000000" w:themeColor="text1"/>
                <w:sz w:val="24"/>
                <w:szCs w:val="24"/>
                <w:lang w:eastAsia="zh-CN"/>
              </w:rPr>
              <w:lastRenderedPageBreak/>
              <w:t>разрешенного использования являются дополнительными и осуществляются совместно с ними.</w:t>
            </w:r>
          </w:p>
          <w:p w14:paraId="35D3B97E" w14:textId="77777777" w:rsidR="00EE6E1E" w:rsidRPr="00BF43A3" w:rsidRDefault="00EE6E1E" w:rsidP="00EE6E1E">
            <w:pPr>
              <w:spacing w:after="0" w:line="240" w:lineRule="auto"/>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t xml:space="preserve">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 </w:t>
            </w:r>
          </w:p>
          <w:p w14:paraId="167FDE2F" w14:textId="77777777" w:rsidR="00EE6E1E" w:rsidRPr="00BF43A3" w:rsidRDefault="00EE6E1E" w:rsidP="00EE6E1E">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Минимальные отступы от границ земельных участков -                     1 м.</w:t>
            </w:r>
          </w:p>
          <w:p w14:paraId="427B6885" w14:textId="77777777" w:rsidR="00EE6E1E" w:rsidRPr="00BF43A3" w:rsidRDefault="00EE6E1E" w:rsidP="00EE6E1E">
            <w:pPr>
              <w:tabs>
                <w:tab w:val="left" w:pos="-6204"/>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w:t>
            </w:r>
            <w:r w:rsidR="00AB102B"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вентиляционные и дымовые трубы</w:t>
            </w:r>
          </w:p>
          <w:p w14:paraId="1365A00B" w14:textId="77777777" w:rsidR="00EE6E1E" w:rsidRPr="00BF43A3" w:rsidRDefault="00EE6E1E" w:rsidP="00EE6E1E">
            <w:pPr>
              <w:spacing w:after="0" w:line="240" w:lineRule="auto"/>
              <w:ind w:firstLine="426"/>
              <w:rPr>
                <w:rFonts w:ascii="Times New Roman" w:eastAsia="SimSun" w:hAnsi="Times New Roman" w:cs="Times New Roman"/>
                <w:color w:val="000000" w:themeColor="text1"/>
                <w:sz w:val="24"/>
                <w:szCs w:val="24"/>
                <w:lang w:eastAsia="zh-CN"/>
              </w:rPr>
            </w:pPr>
          </w:p>
        </w:tc>
      </w:tr>
    </w:tbl>
    <w:p w14:paraId="7BF2B75D" w14:textId="7E8B49C6" w:rsidR="0010363B" w:rsidRPr="00BF43A3" w:rsidRDefault="000F13F1" w:rsidP="004B1058">
      <w:pPr>
        <w:spacing w:after="0" w:line="240" w:lineRule="auto"/>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lastRenderedPageBreak/>
        <w:t>Примечание:</w:t>
      </w:r>
    </w:p>
    <w:p w14:paraId="29717195" w14:textId="77777777" w:rsidR="000F13F1" w:rsidRPr="00BF43A3" w:rsidRDefault="000F13F1" w:rsidP="009E33ED">
      <w:pPr>
        <w:spacing w:after="0" w:line="240" w:lineRule="auto"/>
        <w:ind w:firstLine="851"/>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После проведения реконструкции или перепрофилирования объекта санитарно-защитная зона для него должна быть подтверждена результатами расчетов.</w:t>
      </w:r>
    </w:p>
    <w:p w14:paraId="001F3248" w14:textId="77777777" w:rsidR="000F13F1" w:rsidRPr="00BF43A3" w:rsidRDefault="000F13F1" w:rsidP="000F13F1">
      <w:pPr>
        <w:autoSpaceDE w:val="0"/>
        <w:spacing w:after="0" w:line="240" w:lineRule="auto"/>
        <w:ind w:left="284" w:firstLine="567"/>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14:paraId="47D89CC4" w14:textId="77777777" w:rsidR="000F13F1" w:rsidRPr="00BF43A3" w:rsidRDefault="000F13F1" w:rsidP="000F13F1">
      <w:pPr>
        <w:autoSpaceDE w:val="0"/>
        <w:spacing w:after="0" w:line="240" w:lineRule="auto"/>
        <w:ind w:left="284" w:firstLine="567"/>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10 постов - 1,0 га;</w:t>
      </w:r>
    </w:p>
    <w:p w14:paraId="5C02F647" w14:textId="77777777" w:rsidR="000F13F1" w:rsidRPr="00BF43A3" w:rsidRDefault="000F13F1" w:rsidP="000F13F1">
      <w:pPr>
        <w:autoSpaceDE w:val="0"/>
        <w:spacing w:after="0" w:line="240" w:lineRule="auto"/>
        <w:ind w:left="284" w:firstLine="567"/>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15 постов - 1,5 га;</w:t>
      </w:r>
    </w:p>
    <w:p w14:paraId="78AED94E" w14:textId="77777777" w:rsidR="000F13F1" w:rsidRPr="00BF43A3" w:rsidRDefault="000F13F1" w:rsidP="000F13F1">
      <w:pPr>
        <w:autoSpaceDE w:val="0"/>
        <w:spacing w:after="0" w:line="240" w:lineRule="auto"/>
        <w:ind w:left="284" w:firstLine="567"/>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25 постов - 2,0 га;</w:t>
      </w:r>
    </w:p>
    <w:p w14:paraId="66D38B88" w14:textId="77777777" w:rsidR="000F13F1" w:rsidRPr="00BF43A3" w:rsidRDefault="000F13F1" w:rsidP="000F13F1">
      <w:pPr>
        <w:autoSpaceDE w:val="0"/>
        <w:spacing w:after="0" w:line="240" w:lineRule="auto"/>
        <w:ind w:left="284" w:firstLine="567"/>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40 постов - 3,5 га.</w:t>
      </w:r>
    </w:p>
    <w:p w14:paraId="5C9CC688" w14:textId="77777777" w:rsidR="000F13F1" w:rsidRPr="00BF43A3" w:rsidRDefault="000F13F1" w:rsidP="000F13F1">
      <w:pPr>
        <w:autoSpaceDE w:val="0"/>
        <w:spacing w:after="0" w:line="240" w:lineRule="auto"/>
        <w:ind w:left="284" w:firstLine="567"/>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18" w:history="1">
        <w:r w:rsidRPr="00BF43A3">
          <w:rPr>
            <w:rFonts w:ascii="Times New Roman" w:eastAsia="Calibri" w:hAnsi="Times New Roman" w:cs="Times New Roman"/>
            <w:color w:val="000000" w:themeColor="text1"/>
            <w:sz w:val="27"/>
            <w:szCs w:val="27"/>
            <w:lang w:eastAsia="zh-CN"/>
          </w:rPr>
          <w:t>таблице</w:t>
        </w:r>
      </w:hyperlink>
      <w:r w:rsidRPr="00BF43A3">
        <w:rPr>
          <w:rFonts w:ascii="Times New Roman" w:eastAsia="Calibri" w:hAnsi="Times New Roman" w:cs="Times New Roman"/>
          <w:color w:val="000000" w:themeColor="text1"/>
          <w:sz w:val="27"/>
          <w:szCs w:val="27"/>
          <w:lang w:eastAsia="zh-CN"/>
        </w:rPr>
        <w:t>:</w:t>
      </w:r>
    </w:p>
    <w:p w14:paraId="05793F5A" w14:textId="77777777" w:rsidR="000F13F1" w:rsidRPr="00BF43A3" w:rsidRDefault="000F13F1" w:rsidP="000F13F1">
      <w:pPr>
        <w:autoSpaceDE w:val="0"/>
        <w:spacing w:after="0" w:line="240" w:lineRule="auto"/>
        <w:ind w:left="284" w:firstLine="567"/>
        <w:jc w:val="both"/>
        <w:rPr>
          <w:rFonts w:ascii="Times New Roman" w:eastAsia="Calibri" w:hAnsi="Times New Roman" w:cs="Times New Roman"/>
          <w:color w:val="000000" w:themeColor="text1"/>
          <w:lang w:eastAsia="zh-CN"/>
        </w:rPr>
      </w:pPr>
    </w:p>
    <w:tbl>
      <w:tblPr>
        <w:tblW w:w="15026" w:type="dxa"/>
        <w:tblInd w:w="359" w:type="dxa"/>
        <w:tblLayout w:type="fixed"/>
        <w:tblCellMar>
          <w:left w:w="75" w:type="dxa"/>
          <w:right w:w="75" w:type="dxa"/>
        </w:tblCellMar>
        <w:tblLook w:val="0000" w:firstRow="0" w:lastRow="0" w:firstColumn="0" w:lastColumn="0" w:noHBand="0" w:noVBand="0"/>
      </w:tblPr>
      <w:tblGrid>
        <w:gridCol w:w="7938"/>
        <w:gridCol w:w="3969"/>
        <w:gridCol w:w="3119"/>
      </w:tblGrid>
      <w:tr w:rsidR="00BF43A3" w:rsidRPr="00BF43A3" w14:paraId="59A1ADA5" w14:textId="77777777" w:rsidTr="000F13F1">
        <w:trPr>
          <w:trHeight w:val="173"/>
        </w:trPr>
        <w:tc>
          <w:tcPr>
            <w:tcW w:w="7938" w:type="dxa"/>
            <w:vMerge w:val="restart"/>
            <w:tcBorders>
              <w:top w:val="single" w:sz="4" w:space="0" w:color="000000"/>
              <w:left w:val="single" w:sz="4" w:space="0" w:color="000000"/>
              <w:bottom w:val="single" w:sz="4" w:space="0" w:color="000000"/>
            </w:tcBorders>
            <w:shd w:val="clear" w:color="auto" w:fill="auto"/>
          </w:tcPr>
          <w:p w14:paraId="17802169" w14:textId="77777777" w:rsidR="000F13F1" w:rsidRPr="00BF43A3" w:rsidRDefault="000F13F1" w:rsidP="000F13F1">
            <w:pPr>
              <w:autoSpaceDE w:val="0"/>
              <w:spacing w:after="0" w:line="240" w:lineRule="auto"/>
              <w:jc w:val="center"/>
              <w:rPr>
                <w:rFonts w:ascii="Times New Roman" w:eastAsia="Times New Roma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lastRenderedPageBreak/>
              <w:t>Здания, до которых определяется расстояние</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Pr>
          <w:p w14:paraId="298E7816" w14:textId="77777777" w:rsidR="000F13F1" w:rsidRPr="00BF43A3" w:rsidRDefault="000F13F1" w:rsidP="000F13F1">
            <w:pPr>
              <w:autoSpaceDE w:val="0"/>
              <w:spacing w:after="0" w:line="240" w:lineRule="auto"/>
              <w:jc w:val="center"/>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Расстояние, м</w:t>
            </w:r>
          </w:p>
        </w:tc>
      </w:tr>
      <w:tr w:rsidR="00BF43A3" w:rsidRPr="00BF43A3" w14:paraId="1CCFACF7" w14:textId="77777777" w:rsidTr="000F13F1">
        <w:trPr>
          <w:trHeight w:val="163"/>
        </w:trPr>
        <w:tc>
          <w:tcPr>
            <w:tcW w:w="7938" w:type="dxa"/>
            <w:vMerge/>
            <w:tcBorders>
              <w:top w:val="single" w:sz="4" w:space="0" w:color="000000"/>
              <w:left w:val="single" w:sz="4" w:space="0" w:color="000000"/>
              <w:bottom w:val="single" w:sz="4" w:space="0" w:color="000000"/>
            </w:tcBorders>
            <w:shd w:val="clear" w:color="auto" w:fill="auto"/>
            <w:vAlign w:val="center"/>
          </w:tcPr>
          <w:p w14:paraId="2A8F81FD" w14:textId="77777777" w:rsidR="000F13F1" w:rsidRPr="00BF43A3" w:rsidRDefault="000F13F1" w:rsidP="000F13F1">
            <w:pPr>
              <w:snapToGrid w:val="0"/>
              <w:spacing w:after="0" w:line="240" w:lineRule="auto"/>
              <w:ind w:firstLine="709"/>
              <w:jc w:val="both"/>
              <w:rPr>
                <w:rFonts w:ascii="Times New Roman" w:eastAsia="Calibri" w:hAnsi="Times New Roman" w:cs="Times New Roman"/>
                <w:color w:val="000000" w:themeColor="text1"/>
                <w:sz w:val="24"/>
                <w:szCs w:val="24"/>
                <w:lang w:eastAsia="zh-CN"/>
              </w:rPr>
            </w:pPr>
          </w:p>
        </w:tc>
        <w:tc>
          <w:tcPr>
            <w:tcW w:w="7088" w:type="dxa"/>
            <w:gridSpan w:val="2"/>
            <w:tcBorders>
              <w:left w:val="single" w:sz="4" w:space="0" w:color="000000"/>
              <w:bottom w:val="single" w:sz="4" w:space="0" w:color="000000"/>
              <w:right w:val="single" w:sz="4" w:space="0" w:color="000000"/>
            </w:tcBorders>
            <w:shd w:val="clear" w:color="auto" w:fill="auto"/>
          </w:tcPr>
          <w:p w14:paraId="5E7A81BA" w14:textId="77777777" w:rsidR="000F13F1" w:rsidRPr="00BF43A3" w:rsidRDefault="000F13F1"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от станций технического обслуживания при числе  постов          </w:t>
            </w:r>
          </w:p>
        </w:tc>
      </w:tr>
      <w:tr w:rsidR="00BF43A3" w:rsidRPr="00BF43A3" w14:paraId="500F937D" w14:textId="77777777" w:rsidTr="000F13F1">
        <w:tc>
          <w:tcPr>
            <w:tcW w:w="7938" w:type="dxa"/>
            <w:vMerge/>
            <w:tcBorders>
              <w:top w:val="single" w:sz="4" w:space="0" w:color="000000"/>
              <w:left w:val="single" w:sz="4" w:space="0" w:color="000000"/>
              <w:bottom w:val="single" w:sz="4" w:space="0" w:color="000000"/>
            </w:tcBorders>
            <w:shd w:val="clear" w:color="auto" w:fill="auto"/>
            <w:vAlign w:val="center"/>
          </w:tcPr>
          <w:p w14:paraId="662B44E3" w14:textId="77777777" w:rsidR="000F13F1" w:rsidRPr="00BF43A3" w:rsidRDefault="000F13F1" w:rsidP="000F13F1">
            <w:pPr>
              <w:snapToGrid w:val="0"/>
              <w:spacing w:after="0" w:line="240" w:lineRule="auto"/>
              <w:ind w:firstLine="709"/>
              <w:jc w:val="both"/>
              <w:rPr>
                <w:rFonts w:ascii="Times New Roman" w:eastAsia="Calibri" w:hAnsi="Times New Roman" w:cs="Times New Roman"/>
                <w:color w:val="000000" w:themeColor="text1"/>
                <w:sz w:val="24"/>
                <w:szCs w:val="24"/>
                <w:lang w:eastAsia="zh-CN"/>
              </w:rPr>
            </w:pPr>
          </w:p>
        </w:tc>
        <w:tc>
          <w:tcPr>
            <w:tcW w:w="3969" w:type="dxa"/>
            <w:tcBorders>
              <w:left w:val="single" w:sz="4" w:space="0" w:color="000000"/>
              <w:bottom w:val="single" w:sz="4" w:space="0" w:color="000000"/>
            </w:tcBorders>
            <w:shd w:val="clear" w:color="auto" w:fill="auto"/>
          </w:tcPr>
          <w:p w14:paraId="24FEAB68"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10 и менее  </w:t>
            </w:r>
          </w:p>
        </w:tc>
        <w:tc>
          <w:tcPr>
            <w:tcW w:w="3119" w:type="dxa"/>
            <w:tcBorders>
              <w:left w:val="single" w:sz="4" w:space="0" w:color="000000"/>
              <w:bottom w:val="single" w:sz="4" w:space="0" w:color="000000"/>
              <w:right w:val="single" w:sz="4" w:space="0" w:color="000000"/>
            </w:tcBorders>
            <w:shd w:val="clear" w:color="auto" w:fill="auto"/>
          </w:tcPr>
          <w:p w14:paraId="590280AF" w14:textId="77777777" w:rsidR="000F13F1" w:rsidRPr="00BF43A3" w:rsidRDefault="000F13F1"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11 - 30  </w:t>
            </w:r>
          </w:p>
        </w:tc>
      </w:tr>
      <w:tr w:rsidR="00BF43A3" w:rsidRPr="00BF43A3" w14:paraId="5A3C311B" w14:textId="77777777" w:rsidTr="000F13F1">
        <w:tc>
          <w:tcPr>
            <w:tcW w:w="7938" w:type="dxa"/>
            <w:tcBorders>
              <w:left w:val="single" w:sz="4" w:space="0" w:color="000000"/>
              <w:bottom w:val="single" w:sz="4" w:space="0" w:color="000000"/>
            </w:tcBorders>
            <w:shd w:val="clear" w:color="auto" w:fill="auto"/>
          </w:tcPr>
          <w:p w14:paraId="0099FB0E"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Жилые дома,                                    </w:t>
            </w:r>
          </w:p>
        </w:tc>
        <w:tc>
          <w:tcPr>
            <w:tcW w:w="3969" w:type="dxa"/>
            <w:tcBorders>
              <w:left w:val="single" w:sz="4" w:space="0" w:color="000000"/>
              <w:bottom w:val="single" w:sz="4" w:space="0" w:color="000000"/>
            </w:tcBorders>
            <w:shd w:val="clear" w:color="auto" w:fill="auto"/>
          </w:tcPr>
          <w:p w14:paraId="2E40F6FE"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15            </w:t>
            </w:r>
          </w:p>
        </w:tc>
        <w:tc>
          <w:tcPr>
            <w:tcW w:w="3119" w:type="dxa"/>
            <w:tcBorders>
              <w:left w:val="single" w:sz="4" w:space="0" w:color="000000"/>
              <w:bottom w:val="single" w:sz="4" w:space="0" w:color="000000"/>
              <w:right w:val="single" w:sz="4" w:space="0" w:color="000000"/>
            </w:tcBorders>
            <w:shd w:val="clear" w:color="auto" w:fill="auto"/>
          </w:tcPr>
          <w:p w14:paraId="0D503CE1" w14:textId="77777777" w:rsidR="000F13F1" w:rsidRPr="00BF43A3" w:rsidRDefault="000F13F1"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25        </w:t>
            </w:r>
          </w:p>
        </w:tc>
      </w:tr>
      <w:tr w:rsidR="00BF43A3" w:rsidRPr="00BF43A3" w14:paraId="4B0327F9" w14:textId="77777777" w:rsidTr="000F13F1">
        <w:tc>
          <w:tcPr>
            <w:tcW w:w="7938" w:type="dxa"/>
            <w:tcBorders>
              <w:left w:val="single" w:sz="4" w:space="0" w:color="000000"/>
              <w:bottom w:val="single" w:sz="4" w:space="0" w:color="000000"/>
            </w:tcBorders>
            <w:shd w:val="clear" w:color="auto" w:fill="auto"/>
          </w:tcPr>
          <w:p w14:paraId="5234C531"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в том числе торцы жилых домов без окон         </w:t>
            </w:r>
          </w:p>
        </w:tc>
        <w:tc>
          <w:tcPr>
            <w:tcW w:w="3969" w:type="dxa"/>
            <w:tcBorders>
              <w:left w:val="single" w:sz="4" w:space="0" w:color="000000"/>
              <w:bottom w:val="single" w:sz="4" w:space="0" w:color="000000"/>
            </w:tcBorders>
            <w:shd w:val="clear" w:color="auto" w:fill="auto"/>
          </w:tcPr>
          <w:p w14:paraId="4D7DCC01"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15            </w:t>
            </w:r>
          </w:p>
        </w:tc>
        <w:tc>
          <w:tcPr>
            <w:tcW w:w="3119" w:type="dxa"/>
            <w:tcBorders>
              <w:left w:val="single" w:sz="4" w:space="0" w:color="000000"/>
              <w:bottom w:val="single" w:sz="4" w:space="0" w:color="000000"/>
              <w:right w:val="single" w:sz="4" w:space="0" w:color="000000"/>
            </w:tcBorders>
            <w:shd w:val="clear" w:color="auto" w:fill="auto"/>
          </w:tcPr>
          <w:p w14:paraId="6E082F15" w14:textId="77777777" w:rsidR="000F13F1" w:rsidRPr="00BF43A3" w:rsidRDefault="000F13F1"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25        </w:t>
            </w:r>
          </w:p>
        </w:tc>
      </w:tr>
      <w:tr w:rsidR="00BF43A3" w:rsidRPr="00BF43A3" w14:paraId="5A2EBDF9" w14:textId="77777777" w:rsidTr="000F13F1">
        <w:tc>
          <w:tcPr>
            <w:tcW w:w="7938" w:type="dxa"/>
            <w:tcBorders>
              <w:left w:val="single" w:sz="4" w:space="0" w:color="000000"/>
              <w:bottom w:val="single" w:sz="4" w:space="0" w:color="000000"/>
            </w:tcBorders>
            <w:shd w:val="clear" w:color="auto" w:fill="auto"/>
          </w:tcPr>
          <w:p w14:paraId="5321524C"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Общественные здания                            </w:t>
            </w:r>
          </w:p>
        </w:tc>
        <w:tc>
          <w:tcPr>
            <w:tcW w:w="3969" w:type="dxa"/>
            <w:tcBorders>
              <w:left w:val="single" w:sz="4" w:space="0" w:color="000000"/>
              <w:bottom w:val="single" w:sz="4" w:space="0" w:color="000000"/>
            </w:tcBorders>
            <w:shd w:val="clear" w:color="auto" w:fill="auto"/>
          </w:tcPr>
          <w:p w14:paraId="405F1B74"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15            </w:t>
            </w:r>
          </w:p>
        </w:tc>
        <w:tc>
          <w:tcPr>
            <w:tcW w:w="3119" w:type="dxa"/>
            <w:tcBorders>
              <w:left w:val="single" w:sz="4" w:space="0" w:color="000000"/>
              <w:bottom w:val="single" w:sz="4" w:space="0" w:color="000000"/>
              <w:right w:val="single" w:sz="4" w:space="0" w:color="000000"/>
            </w:tcBorders>
            <w:shd w:val="clear" w:color="auto" w:fill="auto"/>
          </w:tcPr>
          <w:p w14:paraId="1BAD15EC" w14:textId="77777777" w:rsidR="000F13F1" w:rsidRPr="00BF43A3" w:rsidRDefault="000F13F1"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20        </w:t>
            </w:r>
          </w:p>
        </w:tc>
      </w:tr>
      <w:tr w:rsidR="00BF43A3" w:rsidRPr="00BF43A3" w14:paraId="62E1A14E" w14:textId="77777777" w:rsidTr="000F13F1">
        <w:trPr>
          <w:trHeight w:val="156"/>
        </w:trPr>
        <w:tc>
          <w:tcPr>
            <w:tcW w:w="7938" w:type="dxa"/>
            <w:tcBorders>
              <w:left w:val="single" w:sz="4" w:space="0" w:color="000000"/>
              <w:bottom w:val="single" w:sz="4" w:space="0" w:color="000000"/>
            </w:tcBorders>
            <w:shd w:val="clear" w:color="auto" w:fill="auto"/>
          </w:tcPr>
          <w:p w14:paraId="4E3ADEFC" w14:textId="77777777" w:rsidR="0010363B"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Общеобразовательные школы и дошкольные образовательные</w:t>
            </w:r>
          </w:p>
          <w:p w14:paraId="4389481B"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учреждения                     </w:t>
            </w:r>
          </w:p>
        </w:tc>
        <w:tc>
          <w:tcPr>
            <w:tcW w:w="3969" w:type="dxa"/>
            <w:tcBorders>
              <w:left w:val="single" w:sz="4" w:space="0" w:color="000000"/>
              <w:bottom w:val="single" w:sz="4" w:space="0" w:color="000000"/>
            </w:tcBorders>
            <w:shd w:val="clear" w:color="auto" w:fill="auto"/>
          </w:tcPr>
          <w:p w14:paraId="04A0167E" w14:textId="77777777" w:rsidR="000F13F1" w:rsidRPr="00BF43A3" w:rsidRDefault="000F13F1"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50            </w:t>
            </w:r>
          </w:p>
        </w:tc>
        <w:tc>
          <w:tcPr>
            <w:tcW w:w="3119" w:type="dxa"/>
            <w:tcBorders>
              <w:left w:val="single" w:sz="4" w:space="0" w:color="000000"/>
              <w:bottom w:val="single" w:sz="4" w:space="0" w:color="000000"/>
              <w:right w:val="single" w:sz="4" w:space="0" w:color="000000"/>
            </w:tcBorders>
            <w:shd w:val="clear" w:color="auto" w:fill="auto"/>
          </w:tcPr>
          <w:p w14:paraId="0C8B9BB8" w14:textId="77777777" w:rsidR="000F13F1" w:rsidRPr="00BF43A3" w:rsidRDefault="00723420"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hyperlink r:id="rId19" w:history="1">
              <w:r w:rsidR="000F13F1" w:rsidRPr="00BF43A3">
                <w:rPr>
                  <w:rFonts w:ascii="Times New Roman" w:eastAsia="Calibri" w:hAnsi="Times New Roman" w:cs="Times New Roman"/>
                  <w:color w:val="000000" w:themeColor="text1"/>
                  <w:sz w:val="24"/>
                  <w:szCs w:val="24"/>
                  <w:lang w:eastAsia="zh-CN"/>
                </w:rPr>
                <w:t>&lt;*&gt;</w:t>
              </w:r>
            </w:hyperlink>
          </w:p>
        </w:tc>
      </w:tr>
      <w:tr w:rsidR="00BF43A3" w:rsidRPr="00BF43A3" w14:paraId="4559CFAF" w14:textId="77777777" w:rsidTr="000F13F1">
        <w:tc>
          <w:tcPr>
            <w:tcW w:w="7938" w:type="dxa"/>
            <w:tcBorders>
              <w:left w:val="single" w:sz="4" w:space="0" w:color="000000"/>
              <w:bottom w:val="single" w:sz="4" w:space="0" w:color="000000"/>
            </w:tcBorders>
            <w:shd w:val="clear" w:color="auto" w:fill="auto"/>
          </w:tcPr>
          <w:p w14:paraId="04F627C6"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Лечебные учреждения со стационаром             </w:t>
            </w:r>
          </w:p>
        </w:tc>
        <w:tc>
          <w:tcPr>
            <w:tcW w:w="3969" w:type="dxa"/>
            <w:tcBorders>
              <w:left w:val="single" w:sz="4" w:space="0" w:color="000000"/>
              <w:bottom w:val="single" w:sz="4" w:space="0" w:color="000000"/>
            </w:tcBorders>
            <w:shd w:val="clear" w:color="auto" w:fill="auto"/>
          </w:tcPr>
          <w:p w14:paraId="726082C3" w14:textId="77777777" w:rsidR="000F13F1" w:rsidRPr="00BF43A3" w:rsidRDefault="000F13F1"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 xml:space="preserve">50            </w:t>
            </w:r>
          </w:p>
        </w:tc>
        <w:tc>
          <w:tcPr>
            <w:tcW w:w="3119" w:type="dxa"/>
            <w:tcBorders>
              <w:left w:val="single" w:sz="4" w:space="0" w:color="000000"/>
              <w:bottom w:val="single" w:sz="4" w:space="0" w:color="000000"/>
              <w:right w:val="single" w:sz="4" w:space="0" w:color="000000"/>
            </w:tcBorders>
            <w:shd w:val="clear" w:color="auto" w:fill="auto"/>
          </w:tcPr>
          <w:p w14:paraId="7B8556A4" w14:textId="77777777" w:rsidR="000F13F1" w:rsidRPr="00BF43A3" w:rsidRDefault="00723420" w:rsidP="000F13F1">
            <w:pPr>
              <w:autoSpaceDE w:val="0"/>
              <w:spacing w:after="0" w:line="240" w:lineRule="auto"/>
              <w:ind w:firstLine="709"/>
              <w:jc w:val="both"/>
              <w:rPr>
                <w:rFonts w:ascii="Times New Roman" w:eastAsia="SimSun" w:hAnsi="Times New Roman" w:cs="Times New Roman"/>
                <w:color w:val="000000" w:themeColor="text1"/>
                <w:sz w:val="24"/>
                <w:szCs w:val="24"/>
                <w:lang w:eastAsia="zh-CN"/>
              </w:rPr>
            </w:pPr>
            <w:hyperlink r:id="rId20" w:history="1">
              <w:r w:rsidR="000F13F1" w:rsidRPr="00BF43A3">
                <w:rPr>
                  <w:rFonts w:ascii="Times New Roman" w:eastAsia="Calibri" w:hAnsi="Times New Roman" w:cs="Times New Roman"/>
                  <w:color w:val="000000" w:themeColor="text1"/>
                  <w:sz w:val="24"/>
                  <w:szCs w:val="24"/>
                  <w:lang w:eastAsia="zh-CN"/>
                </w:rPr>
                <w:t>&lt;*&gt;</w:t>
              </w:r>
            </w:hyperlink>
          </w:p>
        </w:tc>
      </w:tr>
    </w:tbl>
    <w:p w14:paraId="21813B07"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r w:rsidRPr="00BF43A3">
        <w:rPr>
          <w:rFonts w:ascii="Times New Roman" w:eastAsia="Calibri" w:hAnsi="Times New Roman" w:cs="Times New Roman"/>
          <w:color w:val="000000" w:themeColor="text1"/>
          <w:sz w:val="24"/>
          <w:szCs w:val="24"/>
          <w:lang w:eastAsia="zh-CN"/>
        </w:rPr>
        <w:t>&lt;*&gt; Определяется по согласованию с органами Государственного санитарно-эпидемиологического надзора</w:t>
      </w:r>
    </w:p>
    <w:p w14:paraId="75C235D6" w14:textId="77777777" w:rsidR="000F13F1" w:rsidRPr="00BF43A3" w:rsidRDefault="000F13F1" w:rsidP="000F13F1">
      <w:pPr>
        <w:autoSpaceDE w:val="0"/>
        <w:spacing w:after="0" w:line="240" w:lineRule="auto"/>
        <w:ind w:firstLine="709"/>
        <w:jc w:val="both"/>
        <w:rPr>
          <w:rFonts w:ascii="Times New Roman" w:eastAsia="Calibri" w:hAnsi="Times New Roman" w:cs="Times New Roman"/>
          <w:color w:val="000000" w:themeColor="text1"/>
          <w:sz w:val="24"/>
          <w:szCs w:val="24"/>
          <w:lang w:eastAsia="zh-CN"/>
        </w:rPr>
      </w:pPr>
    </w:p>
    <w:p w14:paraId="369838B8" w14:textId="77777777" w:rsidR="000F13F1" w:rsidRPr="00BF43A3" w:rsidRDefault="000F13F1" w:rsidP="000F13F1">
      <w:pPr>
        <w:autoSpaceDE w:val="0"/>
        <w:spacing w:after="0" w:line="240" w:lineRule="auto"/>
        <w:ind w:firstLine="851"/>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14:paraId="08C4CCEE" w14:textId="77777777" w:rsidR="000F13F1" w:rsidRPr="00BF43A3" w:rsidRDefault="000F13F1" w:rsidP="000F13F1">
      <w:pPr>
        <w:autoSpaceDE w:val="0"/>
        <w:spacing w:after="0" w:line="240" w:lineRule="auto"/>
        <w:ind w:firstLine="851"/>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2 колонки - 0,1 га;</w:t>
      </w:r>
    </w:p>
    <w:p w14:paraId="00F67106" w14:textId="77777777" w:rsidR="000F13F1" w:rsidRPr="00BF43A3" w:rsidRDefault="000F13F1" w:rsidP="000F13F1">
      <w:pPr>
        <w:autoSpaceDE w:val="0"/>
        <w:spacing w:after="0" w:line="240" w:lineRule="auto"/>
        <w:ind w:firstLine="851"/>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5 колонок - 0,2 га;</w:t>
      </w:r>
    </w:p>
    <w:p w14:paraId="095AAD41" w14:textId="77777777" w:rsidR="000F13F1" w:rsidRPr="00BF43A3" w:rsidRDefault="000F13F1" w:rsidP="000F13F1">
      <w:pPr>
        <w:autoSpaceDE w:val="0"/>
        <w:spacing w:after="0" w:line="240" w:lineRule="auto"/>
        <w:ind w:firstLine="851"/>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7 колонок - 0,3 га;</w:t>
      </w:r>
    </w:p>
    <w:p w14:paraId="76B54152" w14:textId="77777777" w:rsidR="000F13F1" w:rsidRPr="00BF43A3" w:rsidRDefault="000F13F1" w:rsidP="000F13F1">
      <w:pPr>
        <w:autoSpaceDE w:val="0"/>
        <w:spacing w:after="0" w:line="240" w:lineRule="auto"/>
        <w:ind w:firstLine="851"/>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9 колонок - 0,35 га;</w:t>
      </w:r>
    </w:p>
    <w:p w14:paraId="2297E0A9" w14:textId="77777777" w:rsidR="000F13F1" w:rsidRPr="00BF43A3" w:rsidRDefault="000F13F1" w:rsidP="000F13F1">
      <w:pPr>
        <w:autoSpaceDE w:val="0"/>
        <w:spacing w:after="0" w:line="240" w:lineRule="auto"/>
        <w:ind w:firstLine="851"/>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на 11 колонок - 0,4 га.</w:t>
      </w:r>
    </w:p>
    <w:p w14:paraId="37928AFD" w14:textId="77777777" w:rsidR="000F13F1" w:rsidRPr="00BF43A3" w:rsidRDefault="000F13F1" w:rsidP="000F13F1">
      <w:pPr>
        <w:autoSpaceDE w:val="0"/>
        <w:spacing w:after="0" w:line="240" w:lineRule="auto"/>
        <w:ind w:firstLine="851"/>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14:paraId="0BEACC5A" w14:textId="77777777" w:rsidR="000F13F1" w:rsidRPr="00BF43A3" w:rsidRDefault="000F13F1" w:rsidP="000F13F1">
      <w:pPr>
        <w:autoSpaceDE w:val="0"/>
        <w:spacing w:after="0" w:line="240" w:lineRule="auto"/>
        <w:ind w:firstLine="851"/>
        <w:jc w:val="both"/>
        <w:rPr>
          <w:rFonts w:ascii="Times New Roman" w:eastAsia="Calibri" w:hAnsi="Times New Roman" w:cs="Times New Roman"/>
          <w:color w:val="000000" w:themeColor="text1"/>
          <w:sz w:val="27"/>
          <w:szCs w:val="27"/>
          <w:lang w:eastAsia="zh-CN"/>
        </w:rPr>
      </w:pPr>
      <w:r w:rsidRPr="00BF43A3">
        <w:rPr>
          <w:rFonts w:ascii="Times New Roman" w:eastAsia="Calibri" w:hAnsi="Times New Roman" w:cs="Times New Roman"/>
          <w:color w:val="000000" w:themeColor="text1"/>
          <w:sz w:val="27"/>
          <w:szCs w:val="27"/>
          <w:lang w:eastAsia="zh-CN"/>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14:paraId="49AE5443" w14:textId="77777777" w:rsidR="000F13F1" w:rsidRPr="00BF43A3" w:rsidRDefault="000F13F1" w:rsidP="000F13F1">
      <w:pPr>
        <w:spacing w:after="0" w:line="240" w:lineRule="auto"/>
        <w:ind w:firstLine="851"/>
        <w:jc w:val="both"/>
        <w:outlineLvl w:val="0"/>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Требования к ограждению земельных участков:</w:t>
      </w:r>
    </w:p>
    <w:p w14:paraId="3FE377B0" w14:textId="77777777" w:rsidR="000F13F1" w:rsidRPr="00BF43A3" w:rsidRDefault="000F13F1" w:rsidP="000F13F1">
      <w:pPr>
        <w:autoSpaceDE w:val="0"/>
        <w:autoSpaceDN w:val="0"/>
        <w:adjustRightInd w:val="0"/>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Ограждения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p w14:paraId="1473839E" w14:textId="77777777" w:rsidR="000F13F1" w:rsidRPr="00BF43A3" w:rsidRDefault="000F13F1" w:rsidP="000F13F1">
      <w:pPr>
        <w:autoSpaceDE w:val="0"/>
        <w:autoSpaceDN w:val="0"/>
        <w:adjustRightInd w:val="0"/>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lastRenderedPageBreak/>
        <w:t>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14:paraId="2E8CEE5C" w14:textId="77777777" w:rsidR="000F13F1" w:rsidRPr="00BF43A3" w:rsidRDefault="000F13F1" w:rsidP="000F13F1">
      <w:pPr>
        <w:tabs>
          <w:tab w:val="left" w:pos="2520"/>
        </w:tab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Ограждения должны быть эстетически привлекательными, иметь устойчивость к загрязнению и запылению и способность к легкой механической очистке.</w:t>
      </w:r>
    </w:p>
    <w:p w14:paraId="6FA10E78" w14:textId="77777777" w:rsidR="000F13F1" w:rsidRPr="00BF43A3" w:rsidRDefault="000F13F1" w:rsidP="000F13F1">
      <w:pPr>
        <w:autoSpaceDE w:val="0"/>
        <w:autoSpaceDN w:val="0"/>
        <w:adjustRightInd w:val="0"/>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14:paraId="10B503A3" w14:textId="77777777" w:rsidR="000F13F1" w:rsidRPr="00BF43A3" w:rsidRDefault="000F13F1" w:rsidP="000F13F1">
      <w:pPr>
        <w:autoSpaceDE w:val="0"/>
        <w:autoSpaceDN w:val="0"/>
        <w:adjustRightInd w:val="0"/>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Высоту и вид ограждения следует принимать:</w:t>
      </w:r>
    </w:p>
    <w:p w14:paraId="0B594961" w14:textId="77777777" w:rsidR="000F13F1" w:rsidRPr="00BF43A3" w:rsidRDefault="000F13F1" w:rsidP="000F13F1">
      <w:pPr>
        <w:autoSpaceDE w:val="0"/>
        <w:autoSpaceDN w:val="0"/>
        <w:adjustRightInd w:val="0"/>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не более 2,0 м, стальная сетка или железобетонное решетчатое;</w:t>
      </w:r>
    </w:p>
    <w:p w14:paraId="7B60B473" w14:textId="77777777" w:rsidR="000F13F1" w:rsidRPr="00BF43A3" w:rsidRDefault="000F13F1" w:rsidP="000F13F1">
      <w:pPr>
        <w:autoSpaceDE w:val="0"/>
        <w:autoSpaceDN w:val="0"/>
        <w:adjustRightInd w:val="0"/>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объекты,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  - не менее 1,6 м, стальная сетка или железобетонное решетчатое;</w:t>
      </w:r>
    </w:p>
    <w:p w14:paraId="47F7920B" w14:textId="77777777" w:rsidR="000F13F1" w:rsidRPr="00BF43A3" w:rsidRDefault="000F13F1" w:rsidP="000F13F1">
      <w:pPr>
        <w:autoSpaceDE w:val="0"/>
        <w:autoSpaceDN w:val="0"/>
        <w:adjustRightInd w:val="0"/>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охраняемые объекты радиовещания и телевидения - 2 м, стальная сетка;</w:t>
      </w:r>
    </w:p>
    <w:p w14:paraId="7FAA89FB" w14:textId="77777777" w:rsidR="000F13F1" w:rsidRPr="00BF43A3" w:rsidRDefault="000F13F1" w:rsidP="000F13F1">
      <w:pPr>
        <w:autoSpaceDE w:val="0"/>
        <w:autoSpaceDN w:val="0"/>
        <w:adjustRightInd w:val="0"/>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Устройство оград следует выполнять в соответствии со СНиП III-10-75 «Благоустройство территорий».</w:t>
      </w:r>
    </w:p>
    <w:p w14:paraId="4C7C6828" w14:textId="0969ACF7" w:rsidR="0018035E" w:rsidRPr="00BF43A3" w:rsidRDefault="0018035E" w:rsidP="005824C1">
      <w:pPr>
        <w:spacing w:after="0" w:line="240" w:lineRule="auto"/>
        <w:ind w:firstLine="851"/>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1BC62CF6" w14:textId="77777777" w:rsidR="00EC6D3C" w:rsidRPr="00BF43A3" w:rsidRDefault="00EC6D3C" w:rsidP="00EC6D3C">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02BCBA76" w14:textId="77777777" w:rsidR="00284D02" w:rsidRPr="00BF43A3" w:rsidRDefault="00284D02" w:rsidP="00284D02">
      <w:pPr>
        <w:suppressAutoHyphen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5BB497AD" w14:textId="77777777" w:rsidR="0018035E" w:rsidRPr="00BF43A3" w:rsidRDefault="008E75A4" w:rsidP="00F81060">
      <w:pPr>
        <w:spacing w:after="0" w:line="240" w:lineRule="auto"/>
        <w:ind w:firstLine="851"/>
        <w:jc w:val="both"/>
        <w:outlineLvl w:val="0"/>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Размещение зданий, строений и сооружений возможно при соблюдении треб</w:t>
      </w:r>
      <w:r w:rsidR="00EE6E1E" w:rsidRPr="00BF43A3">
        <w:rPr>
          <w:rFonts w:ascii="Times New Roman" w:eastAsia="SimSun" w:hAnsi="Times New Roman" w:cs="Times New Roman"/>
          <w:color w:val="000000" w:themeColor="text1"/>
          <w:sz w:val="27"/>
          <w:szCs w:val="27"/>
          <w:lang w:eastAsia="zh-CN"/>
        </w:rPr>
        <w:t xml:space="preserve">ований статей </w:t>
      </w:r>
      <w:r w:rsidR="00F62F36" w:rsidRPr="00BF43A3">
        <w:rPr>
          <w:rFonts w:ascii="Times New Roman" w:eastAsia="SimSun" w:hAnsi="Times New Roman" w:cs="Times New Roman"/>
          <w:color w:val="000000" w:themeColor="text1"/>
          <w:sz w:val="27"/>
          <w:szCs w:val="27"/>
          <w:lang w:eastAsia="zh-CN"/>
        </w:rPr>
        <w:t xml:space="preserve">37, 38, 39, 44, 51 </w:t>
      </w:r>
      <w:r w:rsidRPr="00BF43A3">
        <w:rPr>
          <w:rFonts w:ascii="Times New Roman" w:eastAsia="SimSun" w:hAnsi="Times New Roman" w:cs="Times New Roman"/>
          <w:color w:val="000000" w:themeColor="text1"/>
          <w:sz w:val="27"/>
          <w:szCs w:val="27"/>
          <w:lang w:eastAsia="zh-CN"/>
        </w:rPr>
        <w:t>настоящих Правил.</w:t>
      </w:r>
    </w:p>
    <w:p w14:paraId="3A2BBD30" w14:textId="77777777" w:rsidR="00F62F36" w:rsidRPr="00BF43A3" w:rsidRDefault="00F62F36" w:rsidP="00F81060">
      <w:pPr>
        <w:spacing w:after="0" w:line="240" w:lineRule="auto"/>
        <w:ind w:firstLine="851"/>
        <w:jc w:val="both"/>
        <w:outlineLvl w:val="0"/>
        <w:rPr>
          <w:rFonts w:ascii="Times New Roman" w:eastAsia="SimSun" w:hAnsi="Times New Roman" w:cs="Times New Roman"/>
          <w:b/>
          <w:color w:val="000000" w:themeColor="text1"/>
          <w:sz w:val="28"/>
          <w:szCs w:val="28"/>
          <w:lang w:eastAsia="zh-CN"/>
        </w:rPr>
      </w:pPr>
    </w:p>
    <w:p w14:paraId="3B059F26" w14:textId="77777777" w:rsidR="000F13F1" w:rsidRPr="00BF43A3" w:rsidRDefault="000F13F1" w:rsidP="000F13F1">
      <w:pPr>
        <w:keepNext/>
        <w:spacing w:after="0" w:line="240" w:lineRule="auto"/>
        <w:jc w:val="center"/>
        <w:outlineLvl w:val="1"/>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lastRenderedPageBreak/>
        <w:t xml:space="preserve">Статья </w:t>
      </w:r>
      <w:r w:rsidR="0008227E" w:rsidRPr="00BF43A3">
        <w:rPr>
          <w:rFonts w:ascii="Times New Roman" w:eastAsia="SimSun" w:hAnsi="Times New Roman" w:cs="Times New Roman"/>
          <w:b/>
          <w:color w:val="000000" w:themeColor="text1"/>
          <w:sz w:val="28"/>
          <w:szCs w:val="28"/>
          <w:lang w:eastAsia="zh-CN"/>
        </w:rPr>
        <w:t>4</w:t>
      </w:r>
      <w:r w:rsidR="00B83EBC" w:rsidRPr="00BF43A3">
        <w:rPr>
          <w:rFonts w:ascii="Times New Roman" w:eastAsia="SimSun" w:hAnsi="Times New Roman" w:cs="Times New Roman"/>
          <w:b/>
          <w:color w:val="000000" w:themeColor="text1"/>
          <w:sz w:val="28"/>
          <w:szCs w:val="28"/>
          <w:lang w:eastAsia="zh-CN"/>
        </w:rPr>
        <w:t>5</w:t>
      </w:r>
      <w:r w:rsidRPr="00BF43A3">
        <w:rPr>
          <w:rFonts w:ascii="Times New Roman" w:eastAsia="SimSun" w:hAnsi="Times New Roman" w:cs="Times New Roman"/>
          <w:b/>
          <w:color w:val="000000" w:themeColor="text1"/>
          <w:sz w:val="28"/>
          <w:szCs w:val="28"/>
          <w:lang w:eastAsia="zh-CN"/>
        </w:rPr>
        <w:t>. Градостроительные регламенты в отношении земельных участков и объектов капитального строительства, расположенных в пределах зон сельскохозяйственного использования</w:t>
      </w:r>
    </w:p>
    <w:p w14:paraId="61B73DEF" w14:textId="77777777" w:rsidR="000F13F1" w:rsidRPr="00BF43A3" w:rsidRDefault="000F13F1" w:rsidP="000F13F1">
      <w:pPr>
        <w:spacing w:after="0" w:line="240" w:lineRule="auto"/>
        <w:rPr>
          <w:rFonts w:ascii="Times New Roman" w:eastAsia="SimSun" w:hAnsi="Times New Roman" w:cs="Times New Roman"/>
          <w:color w:val="000000" w:themeColor="text1"/>
          <w:sz w:val="24"/>
          <w:szCs w:val="24"/>
          <w:lang w:eastAsia="zh-CN"/>
        </w:rPr>
      </w:pPr>
    </w:p>
    <w:p w14:paraId="4DCFDE74"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8"/>
          <w:szCs w:val="28"/>
          <w:lang w:eastAsia="zh-CN"/>
        </w:rPr>
      </w:pPr>
      <w:r w:rsidRPr="00BF43A3">
        <w:rPr>
          <w:rFonts w:ascii="Times New Roman" w:eastAsia="SimSun" w:hAnsi="Times New Roman" w:cs="Times New Roman"/>
          <w:color w:val="000000" w:themeColor="text1"/>
          <w:sz w:val="28"/>
          <w:szCs w:val="28"/>
          <w:lang w:eastAsia="zh-CN"/>
        </w:rPr>
        <w:t xml:space="preserve">В квадратных скобках […….] указан  код (числовое обозначение) вида разрешенного использования земельного участка. </w:t>
      </w:r>
    </w:p>
    <w:p w14:paraId="3A95DFCF" w14:textId="77777777" w:rsidR="000F13F1" w:rsidRPr="00BF43A3" w:rsidRDefault="000F13F1" w:rsidP="0010363B">
      <w:pPr>
        <w:spacing w:after="0" w:line="240" w:lineRule="auto"/>
        <w:ind w:firstLine="851"/>
        <w:jc w:val="both"/>
        <w:rPr>
          <w:rFonts w:ascii="Times New Roman" w:eastAsia="SimSun" w:hAnsi="Times New Roman" w:cs="Times New Roman"/>
          <w:color w:val="000000" w:themeColor="text1"/>
          <w:sz w:val="28"/>
          <w:szCs w:val="28"/>
          <w:lang w:eastAsia="zh-CN"/>
        </w:rPr>
      </w:pPr>
      <w:r w:rsidRPr="00BF43A3">
        <w:rPr>
          <w:rFonts w:ascii="Times New Roman" w:eastAsia="SimSun" w:hAnsi="Times New Roman" w:cs="Times New Roman"/>
          <w:color w:val="000000" w:themeColor="text1"/>
          <w:sz w:val="28"/>
          <w:szCs w:val="28"/>
          <w:lang w:eastAsia="zh-CN"/>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1</w:t>
      </w:r>
      <w:r w:rsidR="0010363B" w:rsidRPr="00BF43A3">
        <w:rPr>
          <w:rFonts w:ascii="Times New Roman" w:eastAsia="SimSun" w:hAnsi="Times New Roman" w:cs="Times New Roman"/>
          <w:color w:val="000000" w:themeColor="text1"/>
          <w:sz w:val="28"/>
          <w:szCs w:val="28"/>
          <w:lang w:eastAsia="zh-CN"/>
        </w:rPr>
        <w:t xml:space="preserve"> сентября </w:t>
      </w:r>
      <w:r w:rsidRPr="00BF43A3">
        <w:rPr>
          <w:rFonts w:ascii="Times New Roman" w:eastAsia="SimSun" w:hAnsi="Times New Roman" w:cs="Times New Roman"/>
          <w:color w:val="000000" w:themeColor="text1"/>
          <w:sz w:val="28"/>
          <w:szCs w:val="28"/>
          <w:lang w:eastAsia="zh-CN"/>
        </w:rPr>
        <w:t>2014</w:t>
      </w:r>
      <w:r w:rsidR="0010363B" w:rsidRPr="00BF43A3">
        <w:rPr>
          <w:rFonts w:ascii="Times New Roman" w:eastAsia="SimSun" w:hAnsi="Times New Roman" w:cs="Times New Roman"/>
          <w:color w:val="000000" w:themeColor="text1"/>
          <w:sz w:val="28"/>
          <w:szCs w:val="28"/>
          <w:lang w:eastAsia="zh-CN"/>
        </w:rPr>
        <w:t xml:space="preserve"> года№</w:t>
      </w:r>
      <w:r w:rsidRPr="00BF43A3">
        <w:rPr>
          <w:rFonts w:ascii="Times New Roman" w:eastAsia="SimSun" w:hAnsi="Times New Roman" w:cs="Times New Roman"/>
          <w:color w:val="000000" w:themeColor="text1"/>
          <w:sz w:val="28"/>
          <w:szCs w:val="28"/>
          <w:lang w:eastAsia="zh-CN"/>
        </w:rPr>
        <w:t xml:space="preserve"> 540 </w:t>
      </w:r>
      <w:r w:rsidR="0010363B" w:rsidRPr="00BF43A3">
        <w:rPr>
          <w:rFonts w:ascii="Times New Roman" w:eastAsia="SimSun" w:hAnsi="Times New Roman" w:cs="Times New Roman"/>
          <w:color w:val="000000" w:themeColor="text1"/>
          <w:sz w:val="28"/>
          <w:szCs w:val="28"/>
          <w:lang w:eastAsia="zh-CN"/>
        </w:rPr>
        <w:t>«</w:t>
      </w:r>
      <w:r w:rsidRPr="00BF43A3">
        <w:rPr>
          <w:rFonts w:ascii="Times New Roman" w:eastAsia="SimSun" w:hAnsi="Times New Roman" w:cs="Times New Roman"/>
          <w:color w:val="000000" w:themeColor="text1"/>
          <w:sz w:val="28"/>
          <w:szCs w:val="28"/>
          <w:lang w:eastAsia="zh-CN"/>
        </w:rPr>
        <w:t>Об утверждении классификатора видов разрешенного использования земельных участков</w:t>
      </w:r>
      <w:r w:rsidR="0010363B" w:rsidRPr="00BF43A3">
        <w:rPr>
          <w:rFonts w:ascii="Times New Roman" w:eastAsia="SimSun" w:hAnsi="Times New Roman" w:cs="Times New Roman"/>
          <w:color w:val="000000" w:themeColor="text1"/>
          <w:sz w:val="28"/>
          <w:szCs w:val="28"/>
          <w:lang w:eastAsia="zh-CN"/>
        </w:rPr>
        <w:t xml:space="preserve">» </w:t>
      </w:r>
      <w:r w:rsidRPr="00BF43A3">
        <w:rPr>
          <w:rFonts w:ascii="Times New Roman" w:eastAsia="SimSun" w:hAnsi="Times New Roman" w:cs="Times New Roman"/>
          <w:color w:val="000000" w:themeColor="text1"/>
          <w:sz w:val="28"/>
          <w:szCs w:val="28"/>
          <w:lang w:eastAsia="zh-CN"/>
        </w:rPr>
        <w:t>(Зарегистрировано в Минюсте России</w:t>
      </w:r>
      <w:r w:rsidR="0010363B" w:rsidRPr="00BF43A3">
        <w:rPr>
          <w:rFonts w:ascii="Times New Roman" w:eastAsia="SimSun" w:hAnsi="Times New Roman" w:cs="Times New Roman"/>
          <w:color w:val="000000" w:themeColor="text1"/>
          <w:sz w:val="28"/>
          <w:szCs w:val="28"/>
          <w:lang w:eastAsia="zh-CN"/>
        </w:rPr>
        <w:t xml:space="preserve">8 сентября </w:t>
      </w:r>
      <w:r w:rsidRPr="00BF43A3">
        <w:rPr>
          <w:rFonts w:ascii="Times New Roman" w:eastAsia="SimSun" w:hAnsi="Times New Roman" w:cs="Times New Roman"/>
          <w:color w:val="000000" w:themeColor="text1"/>
          <w:sz w:val="28"/>
          <w:szCs w:val="28"/>
          <w:lang w:eastAsia="zh-CN"/>
        </w:rPr>
        <w:t xml:space="preserve">2014 </w:t>
      </w:r>
      <w:r w:rsidR="0010363B" w:rsidRPr="00BF43A3">
        <w:rPr>
          <w:rFonts w:ascii="Times New Roman" w:eastAsia="SimSun" w:hAnsi="Times New Roman" w:cs="Times New Roman"/>
          <w:color w:val="000000" w:themeColor="text1"/>
          <w:sz w:val="28"/>
          <w:szCs w:val="28"/>
          <w:lang w:eastAsia="zh-CN"/>
        </w:rPr>
        <w:t>года №</w:t>
      </w:r>
      <w:r w:rsidRPr="00BF43A3">
        <w:rPr>
          <w:rFonts w:ascii="Times New Roman" w:eastAsia="SimSun" w:hAnsi="Times New Roman" w:cs="Times New Roman"/>
          <w:color w:val="000000" w:themeColor="text1"/>
          <w:sz w:val="28"/>
          <w:szCs w:val="28"/>
          <w:lang w:eastAsia="zh-CN"/>
        </w:rPr>
        <w:t xml:space="preserve"> 33995))</w:t>
      </w:r>
      <w:r w:rsidR="0010363B" w:rsidRPr="00BF43A3">
        <w:rPr>
          <w:rFonts w:ascii="Times New Roman" w:eastAsia="SimSun" w:hAnsi="Times New Roman" w:cs="Times New Roman"/>
          <w:color w:val="000000" w:themeColor="text1"/>
          <w:sz w:val="28"/>
          <w:szCs w:val="28"/>
          <w:lang w:eastAsia="zh-CN"/>
        </w:rPr>
        <w:t>.</w:t>
      </w:r>
    </w:p>
    <w:p w14:paraId="22B7CF9C" w14:textId="77777777" w:rsidR="000F13F1" w:rsidRPr="00BF43A3" w:rsidRDefault="000F13F1" w:rsidP="0010363B">
      <w:pPr>
        <w:spacing w:after="0" w:line="240" w:lineRule="auto"/>
        <w:ind w:firstLine="851"/>
        <w:jc w:val="both"/>
        <w:rPr>
          <w:rFonts w:ascii="Times New Roman" w:eastAsia="SimSun" w:hAnsi="Times New Roman" w:cs="Times New Roman"/>
          <w:b/>
          <w:color w:val="000000" w:themeColor="text1"/>
          <w:sz w:val="28"/>
          <w:szCs w:val="28"/>
          <w:u w:val="single"/>
          <w:lang w:eastAsia="zh-CN"/>
        </w:rPr>
      </w:pPr>
    </w:p>
    <w:p w14:paraId="00A44B1F" w14:textId="77777777" w:rsidR="000F13F1" w:rsidRPr="00BF43A3" w:rsidRDefault="000F13F1" w:rsidP="000F13F1">
      <w:pPr>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СХ-1. Зона сельскохозяйственных угодий</w:t>
      </w:r>
    </w:p>
    <w:p w14:paraId="39E2A79F" w14:textId="77777777" w:rsidR="000F13F1" w:rsidRPr="00BF43A3" w:rsidRDefault="000F13F1" w:rsidP="000F13F1">
      <w:pPr>
        <w:spacing w:after="0" w:line="240" w:lineRule="auto"/>
        <w:jc w:val="center"/>
        <w:outlineLvl w:val="0"/>
        <w:rPr>
          <w:rFonts w:ascii="Times New Roman" w:eastAsia="SimSun" w:hAnsi="Times New Roman" w:cs="Times New Roman"/>
          <w:b/>
          <w:color w:val="000000" w:themeColor="text1"/>
          <w:sz w:val="28"/>
          <w:szCs w:val="28"/>
          <w:lang w:eastAsia="zh-CN"/>
        </w:rPr>
      </w:pPr>
    </w:p>
    <w:p w14:paraId="474563EA" w14:textId="77777777" w:rsidR="00D64744" w:rsidRPr="00BF43A3" w:rsidRDefault="000F13F1" w:rsidP="00D64744">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1. Основные виды и параметры разрешенного использования</w:t>
      </w:r>
      <w:r w:rsidR="00AB102B"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w:t>
      </w:r>
    </w:p>
    <w:p w14:paraId="4C16F58D" w14:textId="77777777" w:rsidR="000F13F1" w:rsidRPr="00BF43A3" w:rsidRDefault="000F13F1" w:rsidP="00D64744">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и объектов капитального строительства</w:t>
      </w:r>
    </w:p>
    <w:p w14:paraId="27D7117E" w14:textId="77777777" w:rsidR="000F13F1" w:rsidRPr="00BF43A3" w:rsidRDefault="000F13F1" w:rsidP="000F13F1">
      <w:pPr>
        <w:tabs>
          <w:tab w:val="left" w:pos="2520"/>
        </w:tabs>
        <w:spacing w:after="0" w:line="240" w:lineRule="auto"/>
        <w:jc w:val="center"/>
        <w:outlineLvl w:val="0"/>
        <w:rPr>
          <w:rFonts w:ascii="Times New Roman" w:eastAsia="SimSun" w:hAnsi="Times New Roman" w:cs="Times New Roman"/>
          <w:color w:val="000000" w:themeColor="text1"/>
          <w:sz w:val="28"/>
          <w:szCs w:val="28"/>
          <w:lang w:eastAsia="zh-CN"/>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245"/>
        <w:gridCol w:w="6521"/>
      </w:tblGrid>
      <w:tr w:rsidR="00BF43A3" w:rsidRPr="00BF43A3" w14:paraId="17F32EC3" w14:textId="77777777" w:rsidTr="00D64744">
        <w:trPr>
          <w:trHeight w:val="1020"/>
          <w:tblHeader/>
        </w:trPr>
        <w:tc>
          <w:tcPr>
            <w:tcW w:w="3969" w:type="dxa"/>
          </w:tcPr>
          <w:p w14:paraId="00C6DE80" w14:textId="77777777" w:rsidR="0010363B" w:rsidRPr="00BF43A3" w:rsidRDefault="005A69D1" w:rsidP="005A69D1">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10363B"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10363B"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w:t>
            </w:r>
            <w:r w:rsidR="0010363B"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r w:rsidR="0010363B" w:rsidRPr="00BF43A3">
              <w:rPr>
                <w:rFonts w:ascii="Times New Roman" w:eastAsia="SimSun" w:hAnsi="Times New Roman" w:cs="Times New Roman"/>
                <w:b/>
                <w:color w:val="000000" w:themeColor="text1"/>
                <w:sz w:val="24"/>
                <w:szCs w:val="24"/>
                <w:lang w:eastAsia="zh-CN"/>
              </w:rPr>
              <w:t xml:space="preserve"> </w:t>
            </w:r>
          </w:p>
        </w:tc>
        <w:tc>
          <w:tcPr>
            <w:tcW w:w="5245" w:type="dxa"/>
          </w:tcPr>
          <w:p w14:paraId="6852922A" w14:textId="77777777" w:rsidR="0010363B" w:rsidRPr="00BF43A3" w:rsidRDefault="005A69D1" w:rsidP="005A69D1">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w:t>
            </w:r>
            <w:r w:rsidR="0010363B"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10363B"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6521" w:type="dxa"/>
          </w:tcPr>
          <w:p w14:paraId="42BE41E8" w14:textId="77777777" w:rsidR="0010363B" w:rsidRPr="00BF43A3" w:rsidRDefault="0010363B" w:rsidP="00BE731B">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76E6D05E" w14:textId="77777777" w:rsidTr="00D64744">
        <w:trPr>
          <w:trHeight w:val="895"/>
        </w:trPr>
        <w:tc>
          <w:tcPr>
            <w:tcW w:w="3969" w:type="dxa"/>
          </w:tcPr>
          <w:p w14:paraId="67559B45" w14:textId="77777777" w:rsidR="004B1058" w:rsidRPr="00BF43A3" w:rsidRDefault="004B1058" w:rsidP="004B1058">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[1.2] - Выращивание зерновых и иных  сельскохозяйственных культур</w:t>
            </w:r>
          </w:p>
        </w:tc>
        <w:tc>
          <w:tcPr>
            <w:tcW w:w="5245" w:type="dxa"/>
          </w:tcPr>
          <w:p w14:paraId="5A329B41" w14:textId="77777777" w:rsidR="004B1058" w:rsidRPr="00BF43A3" w:rsidRDefault="004B1058" w:rsidP="004B1058">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6521" w:type="dxa"/>
            <w:vMerge w:val="restart"/>
          </w:tcPr>
          <w:p w14:paraId="08C74012" w14:textId="402B22E4" w:rsidR="004B1058" w:rsidRPr="00BF43A3" w:rsidRDefault="004B1058" w:rsidP="004B1058">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Минимальная площадь земельного участка – 600 кв. м.</w:t>
            </w:r>
          </w:p>
          <w:p w14:paraId="5EF1A843" w14:textId="77777777" w:rsidR="004B1058" w:rsidRPr="00BF43A3" w:rsidRDefault="004B1058" w:rsidP="004B1058">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Максимальная площадь земельного участка - 2500000 кв. м.</w:t>
            </w:r>
          </w:p>
          <w:p w14:paraId="77D0F53E" w14:textId="77777777" w:rsidR="004B1058" w:rsidRPr="00BF43A3" w:rsidRDefault="004B1058" w:rsidP="004B1058">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объектов капитального  и  некапитального строительства запрещено.</w:t>
            </w:r>
          </w:p>
          <w:p w14:paraId="265D42BC" w14:textId="77777777" w:rsidR="004B1058" w:rsidRPr="00BF43A3" w:rsidRDefault="004B1058" w:rsidP="004B1058">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в связи с запретом на возведение объектов капитального и некапитального строительства минимальные отступы от границ земельных участков, максимальное количество этажей, максимальный процент застройки не устанавливаются.</w:t>
            </w:r>
          </w:p>
          <w:p w14:paraId="62D5FFD6" w14:textId="77777777" w:rsidR="004B1058" w:rsidRPr="00BF43A3" w:rsidRDefault="004B1058" w:rsidP="004B1058">
            <w:pPr>
              <w:tabs>
                <w:tab w:val="left" w:pos="2520"/>
              </w:tabs>
              <w:spacing w:after="0" w:line="240" w:lineRule="auto"/>
              <w:rPr>
                <w:rFonts w:ascii="Times New Roman" w:hAnsi="Times New Roman" w:cs="Times New Roman"/>
                <w:b/>
                <w:color w:val="000000" w:themeColor="text1"/>
                <w:sz w:val="24"/>
                <w:szCs w:val="24"/>
              </w:rPr>
            </w:pPr>
            <w:r w:rsidRPr="00BF43A3">
              <w:rPr>
                <w:rFonts w:ascii="Times New Roman" w:hAnsi="Times New Roman" w:cs="Times New Roman"/>
                <w:color w:val="000000" w:themeColor="text1"/>
                <w:sz w:val="24"/>
                <w:szCs w:val="24"/>
              </w:rPr>
              <w:t xml:space="preserve">указанный вид разрешенного использования устанавливается в отношении земельных участков, которые </w:t>
            </w:r>
            <w:r w:rsidRPr="00BF43A3">
              <w:rPr>
                <w:rFonts w:ascii="Times New Roman" w:hAnsi="Times New Roman" w:cs="Times New Roman"/>
                <w:color w:val="000000" w:themeColor="text1"/>
                <w:sz w:val="24"/>
                <w:szCs w:val="24"/>
              </w:rPr>
              <w:lastRenderedPageBreak/>
              <w:t>не могут быть сформированы  в целях жилищного строительства в силу ограничений в использовании (недостаточная площадь земельного участка, расположение в границах охранных зон ЛЭП, охранных зон трубопроводов и т.д.)</w:t>
            </w:r>
          </w:p>
          <w:p w14:paraId="46C490E7" w14:textId="77777777" w:rsidR="004B1058" w:rsidRPr="00BF43A3" w:rsidRDefault="004B1058" w:rsidP="004B1058">
            <w:pPr>
              <w:tabs>
                <w:tab w:val="left" w:pos="2520"/>
              </w:tabs>
              <w:spacing w:after="0" w:line="240" w:lineRule="auto"/>
              <w:jc w:val="both"/>
              <w:rPr>
                <w:rFonts w:ascii="Times New Roman" w:hAnsi="Times New Roman" w:cs="Times New Roman"/>
                <w:b/>
                <w:color w:val="000000" w:themeColor="text1"/>
                <w:sz w:val="24"/>
                <w:szCs w:val="24"/>
              </w:rPr>
            </w:pPr>
          </w:p>
          <w:p w14:paraId="52CBFE47" w14:textId="2C63B944" w:rsidR="004B1058" w:rsidRPr="00BF43A3" w:rsidRDefault="004B1058" w:rsidP="004B1058">
            <w:pPr>
              <w:tabs>
                <w:tab w:val="left" w:pos="2520"/>
              </w:tabs>
              <w:spacing w:after="0" w:line="240" w:lineRule="auto"/>
              <w:rPr>
                <w:rFonts w:ascii="Times New Roman" w:eastAsia="SimSun" w:hAnsi="Times New Roman" w:cs="Times New Roman"/>
                <w:b/>
                <w:color w:val="000000" w:themeColor="text1"/>
                <w:sz w:val="24"/>
                <w:szCs w:val="24"/>
                <w:lang w:eastAsia="zh-CN"/>
              </w:rPr>
            </w:pPr>
          </w:p>
        </w:tc>
      </w:tr>
      <w:tr w:rsidR="00BF43A3" w:rsidRPr="00BF43A3" w14:paraId="677F38AF" w14:textId="77777777" w:rsidTr="00D64744">
        <w:trPr>
          <w:trHeight w:val="696"/>
        </w:trPr>
        <w:tc>
          <w:tcPr>
            <w:tcW w:w="3969" w:type="dxa"/>
          </w:tcPr>
          <w:p w14:paraId="0FD4998B" w14:textId="77777777" w:rsidR="004B1058" w:rsidRPr="00BF43A3" w:rsidRDefault="004B1058" w:rsidP="00BE731B">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[1.3] - Овощеводство</w:t>
            </w:r>
          </w:p>
        </w:tc>
        <w:tc>
          <w:tcPr>
            <w:tcW w:w="5245" w:type="dxa"/>
          </w:tcPr>
          <w:p w14:paraId="6A13127B" w14:textId="77777777" w:rsidR="004B1058" w:rsidRPr="00BF43A3" w:rsidRDefault="004B1058" w:rsidP="00CD4E9A">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521" w:type="dxa"/>
            <w:vMerge/>
          </w:tcPr>
          <w:p w14:paraId="78B8E03B" w14:textId="77777777" w:rsidR="004B1058" w:rsidRPr="00BF43A3" w:rsidRDefault="004B1058" w:rsidP="00BE731B">
            <w:pPr>
              <w:tabs>
                <w:tab w:val="left" w:pos="2520"/>
              </w:tabs>
              <w:spacing w:after="0" w:line="240" w:lineRule="auto"/>
              <w:rPr>
                <w:rFonts w:ascii="Times New Roman" w:eastAsia="SimSun" w:hAnsi="Times New Roman" w:cs="Times New Roman"/>
                <w:b/>
                <w:color w:val="000000" w:themeColor="text1"/>
                <w:sz w:val="24"/>
                <w:szCs w:val="24"/>
                <w:lang w:eastAsia="zh-CN"/>
              </w:rPr>
            </w:pPr>
          </w:p>
        </w:tc>
      </w:tr>
      <w:tr w:rsidR="00BF43A3" w:rsidRPr="00BF43A3" w14:paraId="3C8B6724" w14:textId="77777777" w:rsidTr="00D64744">
        <w:trPr>
          <w:trHeight w:val="1131"/>
        </w:trPr>
        <w:tc>
          <w:tcPr>
            <w:tcW w:w="3969" w:type="dxa"/>
          </w:tcPr>
          <w:p w14:paraId="16AE7827" w14:textId="77777777" w:rsidR="004B1058" w:rsidRPr="00BF43A3" w:rsidRDefault="004B1058" w:rsidP="005A69D1">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[1.4] - Выращивание тонизирующих, лекарственных, цветочных культур</w:t>
            </w:r>
          </w:p>
        </w:tc>
        <w:tc>
          <w:tcPr>
            <w:tcW w:w="5245" w:type="dxa"/>
          </w:tcPr>
          <w:p w14:paraId="3E443D32" w14:textId="77777777" w:rsidR="004B1058" w:rsidRPr="00BF43A3" w:rsidRDefault="004B1058" w:rsidP="00CD4E9A">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521" w:type="dxa"/>
            <w:vMerge/>
          </w:tcPr>
          <w:p w14:paraId="5AEC7683" w14:textId="77777777" w:rsidR="004B1058" w:rsidRPr="00BF43A3" w:rsidRDefault="004B1058" w:rsidP="00BE731B">
            <w:pPr>
              <w:tabs>
                <w:tab w:val="left" w:pos="2520"/>
              </w:tabs>
              <w:spacing w:after="0" w:line="240" w:lineRule="auto"/>
              <w:rPr>
                <w:rFonts w:ascii="Times New Roman" w:eastAsia="SimSun" w:hAnsi="Times New Roman" w:cs="Times New Roman"/>
                <w:b/>
                <w:color w:val="000000" w:themeColor="text1"/>
                <w:sz w:val="24"/>
                <w:szCs w:val="24"/>
                <w:lang w:eastAsia="zh-CN"/>
              </w:rPr>
            </w:pPr>
          </w:p>
        </w:tc>
      </w:tr>
      <w:tr w:rsidR="00BF43A3" w:rsidRPr="00BF43A3" w14:paraId="10CD881B" w14:textId="77777777" w:rsidTr="00D64744">
        <w:trPr>
          <w:trHeight w:val="983"/>
        </w:trPr>
        <w:tc>
          <w:tcPr>
            <w:tcW w:w="3969" w:type="dxa"/>
          </w:tcPr>
          <w:p w14:paraId="4B00AAF7" w14:textId="77777777" w:rsidR="004B1058" w:rsidRPr="00BF43A3" w:rsidRDefault="004B1058" w:rsidP="005A69D1">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[1.5] - Садоводство</w:t>
            </w:r>
          </w:p>
        </w:tc>
        <w:tc>
          <w:tcPr>
            <w:tcW w:w="5245" w:type="dxa"/>
          </w:tcPr>
          <w:p w14:paraId="73ABAC3B" w14:textId="77777777" w:rsidR="004B1058" w:rsidRPr="00BF43A3" w:rsidRDefault="004B1058" w:rsidP="00CD4E9A">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6521" w:type="dxa"/>
            <w:vMerge/>
          </w:tcPr>
          <w:p w14:paraId="1BFB3FDB" w14:textId="77777777" w:rsidR="004B1058" w:rsidRPr="00BF43A3" w:rsidRDefault="004B1058" w:rsidP="00BE731B">
            <w:pPr>
              <w:tabs>
                <w:tab w:val="left" w:pos="2520"/>
              </w:tabs>
              <w:spacing w:after="0" w:line="240" w:lineRule="auto"/>
              <w:rPr>
                <w:rFonts w:ascii="Times New Roman" w:eastAsia="SimSun" w:hAnsi="Times New Roman" w:cs="Times New Roman"/>
                <w:b/>
                <w:color w:val="000000" w:themeColor="text1"/>
                <w:sz w:val="24"/>
                <w:szCs w:val="24"/>
                <w:lang w:eastAsia="zh-CN"/>
              </w:rPr>
            </w:pPr>
          </w:p>
        </w:tc>
      </w:tr>
      <w:tr w:rsidR="00BF43A3" w:rsidRPr="00BF43A3" w14:paraId="6F69EEF9" w14:textId="77777777" w:rsidTr="00D64744">
        <w:trPr>
          <w:trHeight w:val="1020"/>
        </w:trPr>
        <w:tc>
          <w:tcPr>
            <w:tcW w:w="3969" w:type="dxa"/>
          </w:tcPr>
          <w:p w14:paraId="37EB3B97" w14:textId="77777777" w:rsidR="004B1058" w:rsidRPr="00BF43A3" w:rsidRDefault="004B1058" w:rsidP="00BE731B">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[1.6] - Выращивание льна и конопли</w:t>
            </w:r>
          </w:p>
        </w:tc>
        <w:tc>
          <w:tcPr>
            <w:tcW w:w="5245" w:type="dxa"/>
          </w:tcPr>
          <w:p w14:paraId="5659EA25" w14:textId="77777777" w:rsidR="004B1058" w:rsidRPr="00BF43A3" w:rsidRDefault="004B1058" w:rsidP="00CD4E9A">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6521" w:type="dxa"/>
            <w:vMerge/>
          </w:tcPr>
          <w:p w14:paraId="5278628F" w14:textId="77777777" w:rsidR="004B1058" w:rsidRPr="00BF43A3" w:rsidRDefault="004B1058" w:rsidP="00BE731B">
            <w:pPr>
              <w:tabs>
                <w:tab w:val="left" w:pos="2520"/>
              </w:tabs>
              <w:spacing w:after="0" w:line="240" w:lineRule="auto"/>
              <w:rPr>
                <w:rFonts w:ascii="Times New Roman" w:eastAsia="SimSun" w:hAnsi="Times New Roman" w:cs="Times New Roman"/>
                <w:b/>
                <w:color w:val="000000" w:themeColor="text1"/>
                <w:sz w:val="24"/>
                <w:szCs w:val="24"/>
                <w:lang w:eastAsia="zh-CN"/>
              </w:rPr>
            </w:pPr>
          </w:p>
        </w:tc>
      </w:tr>
      <w:tr w:rsidR="00BF43A3" w:rsidRPr="00BF43A3" w14:paraId="3A827E48" w14:textId="77777777" w:rsidTr="00FA2A20">
        <w:trPr>
          <w:trHeight w:val="592"/>
        </w:trPr>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354B71D4" w14:textId="74D55F61" w:rsidR="004B1058" w:rsidRPr="00BF43A3" w:rsidRDefault="004B1058" w:rsidP="00793FFC">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t>[1.19] - Сенокошение</w:t>
            </w:r>
          </w:p>
        </w:tc>
        <w:tc>
          <w:tcPr>
            <w:tcW w:w="5245" w:type="dxa"/>
            <w:tcBorders>
              <w:top w:val="single" w:sz="6" w:space="0" w:color="000000"/>
              <w:left w:val="single" w:sz="6" w:space="0" w:color="000000"/>
              <w:bottom w:val="single" w:sz="6" w:space="0" w:color="000000"/>
              <w:right w:val="single" w:sz="6" w:space="0" w:color="000000"/>
            </w:tcBorders>
            <w:shd w:val="clear" w:color="auto" w:fill="auto"/>
          </w:tcPr>
          <w:p w14:paraId="2A5AA15E" w14:textId="2CA3ADDF" w:rsidR="004B1058" w:rsidRPr="00BF43A3" w:rsidRDefault="004B1058" w:rsidP="00793FFC">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hAnsi="Times New Roman" w:cs="Times New Roman"/>
                <w:color w:val="000000" w:themeColor="text1"/>
                <w:sz w:val="24"/>
                <w:szCs w:val="24"/>
              </w:rPr>
              <w:t>Кошение трав, сбор и заготовка сена</w:t>
            </w:r>
          </w:p>
        </w:tc>
        <w:tc>
          <w:tcPr>
            <w:tcW w:w="6521" w:type="dxa"/>
          </w:tcPr>
          <w:p w14:paraId="71ED5FD6" w14:textId="77777777" w:rsidR="004B1058" w:rsidRPr="00BF43A3" w:rsidRDefault="004B1058" w:rsidP="00793FFC">
            <w:pPr>
              <w:tabs>
                <w:tab w:val="left" w:pos="2520"/>
              </w:tabs>
              <w:spacing w:after="0" w:line="240" w:lineRule="auto"/>
              <w:rPr>
                <w:rFonts w:ascii="Times New Roman" w:eastAsia="SimSun" w:hAnsi="Times New Roman" w:cs="Times New Roman"/>
                <w:b/>
                <w:color w:val="000000" w:themeColor="text1"/>
                <w:sz w:val="24"/>
                <w:szCs w:val="24"/>
                <w:lang w:eastAsia="zh-CN"/>
              </w:rPr>
            </w:pPr>
          </w:p>
        </w:tc>
      </w:tr>
      <w:tr w:rsidR="00BF43A3" w:rsidRPr="00BF43A3" w14:paraId="74365E3F" w14:textId="77777777" w:rsidTr="00D64744">
        <w:trPr>
          <w:trHeight w:val="560"/>
        </w:trPr>
        <w:tc>
          <w:tcPr>
            <w:tcW w:w="3969" w:type="dxa"/>
          </w:tcPr>
          <w:p w14:paraId="3B3350D2" w14:textId="77777777" w:rsidR="004B1058" w:rsidRPr="00BF43A3" w:rsidRDefault="004B1058" w:rsidP="00C27B63">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[1.16] - Ведение личного подсобного хозяйства на полевых участках</w:t>
            </w:r>
          </w:p>
        </w:tc>
        <w:tc>
          <w:tcPr>
            <w:tcW w:w="5245" w:type="dxa"/>
          </w:tcPr>
          <w:p w14:paraId="3AB058C3" w14:textId="77777777" w:rsidR="004B1058" w:rsidRPr="00BF43A3" w:rsidRDefault="004B1058" w:rsidP="00CD4E9A">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Производство сельскохозяйственной продукции без права возведения объектов капитального строительства</w:t>
            </w:r>
          </w:p>
        </w:tc>
        <w:tc>
          <w:tcPr>
            <w:tcW w:w="6521" w:type="dxa"/>
            <w:vAlign w:val="center"/>
          </w:tcPr>
          <w:p w14:paraId="1A4A0DD4" w14:textId="77777777" w:rsidR="004B1058" w:rsidRPr="00BF43A3" w:rsidRDefault="004B1058" w:rsidP="000F13F1">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составляет 1,5 гектара, занимающихся виноградарством, садоводством, молочным животноводством и откормом крупного рогатого скота, - 2,5 гектара.</w:t>
            </w:r>
          </w:p>
          <w:p w14:paraId="26014174" w14:textId="77777777" w:rsidR="004B1058" w:rsidRPr="00BF43A3" w:rsidRDefault="004B1058" w:rsidP="000F13F1">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сооружений от уровня земли - 6 м.</w:t>
            </w:r>
          </w:p>
          <w:p w14:paraId="1938C4E7" w14:textId="77777777" w:rsidR="004B1058" w:rsidRPr="00BF43A3" w:rsidRDefault="004B1058" w:rsidP="000F13F1">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сооружений от границ участка - 1 м.</w:t>
            </w:r>
          </w:p>
          <w:p w14:paraId="31E68984" w14:textId="77777777" w:rsidR="004B1058" w:rsidRPr="00BF43A3" w:rsidRDefault="004B1058" w:rsidP="000F13F1">
            <w:pPr>
              <w:spacing w:after="0" w:line="240" w:lineRule="auto"/>
              <w:rPr>
                <w:rFonts w:ascii="Times New Roman" w:eastAsia="SimSun" w:hAnsi="Times New Roman" w:cs="Times New Roman"/>
                <w:color w:val="000000" w:themeColor="text1"/>
                <w:sz w:val="20"/>
                <w:szCs w:val="20"/>
                <w:shd w:val="clear" w:color="auto" w:fill="F2F2F2"/>
                <w:lang w:eastAsia="zh-CN"/>
              </w:rPr>
            </w:pPr>
          </w:p>
        </w:tc>
      </w:tr>
      <w:tr w:rsidR="00487B2E" w:rsidRPr="00BF43A3" w14:paraId="2E3810E8" w14:textId="77777777" w:rsidTr="00EC6D3C">
        <w:trPr>
          <w:trHeight w:val="3598"/>
        </w:trPr>
        <w:tc>
          <w:tcPr>
            <w:tcW w:w="3969" w:type="dxa"/>
          </w:tcPr>
          <w:p w14:paraId="69B41402" w14:textId="10934FF5" w:rsidR="00487B2E" w:rsidRPr="00BF43A3" w:rsidRDefault="00487B2E" w:rsidP="001D23C2">
            <w:pPr>
              <w:spacing w:after="0"/>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lastRenderedPageBreak/>
              <w:t>[12.0.1] – Улично-дорожная сеть</w:t>
            </w:r>
          </w:p>
        </w:tc>
        <w:tc>
          <w:tcPr>
            <w:tcW w:w="5245" w:type="dxa"/>
          </w:tcPr>
          <w:p w14:paraId="36E450C6" w14:textId="77777777" w:rsidR="00487B2E" w:rsidRPr="00BF43A3" w:rsidRDefault="00487B2E" w:rsidP="004B1058">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42A62C77" w14:textId="6FFB8E33" w:rsidR="00487B2E" w:rsidRPr="00BF43A3" w:rsidRDefault="00487B2E" w:rsidP="004B1058">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w:t>
            </w:r>
          </w:p>
        </w:tc>
        <w:tc>
          <w:tcPr>
            <w:tcW w:w="6521" w:type="dxa"/>
          </w:tcPr>
          <w:p w14:paraId="7C04A512" w14:textId="77777777" w:rsidR="00487B2E" w:rsidRPr="00BF43A3" w:rsidRDefault="00487B2E" w:rsidP="0018035E">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Регламенты не устанавливаются</w:t>
            </w:r>
          </w:p>
          <w:p w14:paraId="593DAD8E" w14:textId="77777777" w:rsidR="00487B2E" w:rsidRPr="00BF43A3" w:rsidRDefault="00487B2E" w:rsidP="0018035E">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37ED5279" w14:textId="77777777" w:rsidR="007711D6" w:rsidRPr="00BF43A3" w:rsidRDefault="007711D6" w:rsidP="005824C1">
      <w:pPr>
        <w:tabs>
          <w:tab w:val="left" w:pos="2520"/>
        </w:tabs>
        <w:spacing w:after="0" w:line="240" w:lineRule="auto"/>
        <w:outlineLvl w:val="0"/>
        <w:rPr>
          <w:rFonts w:ascii="Times New Roman" w:eastAsia="SimSun" w:hAnsi="Times New Roman" w:cs="Times New Roman"/>
          <w:b/>
          <w:color w:val="000000" w:themeColor="text1"/>
          <w:sz w:val="28"/>
          <w:szCs w:val="28"/>
          <w:lang w:eastAsia="zh-CN"/>
        </w:rPr>
      </w:pPr>
    </w:p>
    <w:p w14:paraId="2681BCA8" w14:textId="77777777" w:rsidR="000F13F1" w:rsidRPr="00BF43A3" w:rsidRDefault="000F13F1" w:rsidP="000F13F1">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2. Условно разрешенные виды и параметры разрешенного использования</w:t>
      </w:r>
      <w:r w:rsidR="00C27B63"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5A2F448F" w14:textId="77777777" w:rsidR="000F13F1" w:rsidRPr="00BF43A3" w:rsidRDefault="000F13F1" w:rsidP="000F13F1">
      <w:pPr>
        <w:tabs>
          <w:tab w:val="left" w:pos="2520"/>
        </w:tabs>
        <w:spacing w:after="0" w:line="240" w:lineRule="auto"/>
        <w:ind w:firstLine="709"/>
        <w:jc w:val="both"/>
        <w:outlineLvl w:val="0"/>
        <w:rPr>
          <w:rFonts w:ascii="Times New Roman" w:eastAsia="SimSun" w:hAnsi="Times New Roman" w:cs="Times New Roman"/>
          <w:b/>
          <w:color w:val="000000" w:themeColor="text1"/>
          <w:sz w:val="28"/>
          <w:szCs w:val="28"/>
          <w:lang w:eastAsia="zh-CN"/>
        </w:rPr>
      </w:pPr>
    </w:p>
    <w:tbl>
      <w:tblPr>
        <w:tblW w:w="1581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828"/>
        <w:gridCol w:w="5670"/>
        <w:gridCol w:w="6314"/>
      </w:tblGrid>
      <w:tr w:rsidR="00BF43A3" w:rsidRPr="00BF43A3" w14:paraId="0CAE005B" w14:textId="77777777" w:rsidTr="00D64744">
        <w:trPr>
          <w:trHeight w:val="552"/>
          <w:tblHeader/>
        </w:trPr>
        <w:tc>
          <w:tcPr>
            <w:tcW w:w="3828" w:type="dxa"/>
          </w:tcPr>
          <w:p w14:paraId="6265FF62" w14:textId="77777777" w:rsidR="00177EA3" w:rsidRPr="00BF43A3" w:rsidRDefault="00C27B63" w:rsidP="00C27B63">
            <w:pPr>
              <w:tabs>
                <w:tab w:val="left" w:pos="2520"/>
              </w:tabs>
              <w:spacing w:after="0" w:line="240" w:lineRule="auto"/>
              <w:jc w:val="both"/>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177EA3"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177EA3"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w:t>
            </w:r>
            <w:r w:rsidR="00177EA3"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r w:rsidR="00177EA3" w:rsidRPr="00BF43A3">
              <w:rPr>
                <w:rFonts w:ascii="Times New Roman" w:eastAsia="SimSun" w:hAnsi="Times New Roman" w:cs="Times New Roman"/>
                <w:b/>
                <w:color w:val="000000" w:themeColor="text1"/>
                <w:sz w:val="24"/>
                <w:szCs w:val="24"/>
                <w:lang w:eastAsia="zh-CN"/>
              </w:rPr>
              <w:t xml:space="preserve"> </w:t>
            </w:r>
          </w:p>
        </w:tc>
        <w:tc>
          <w:tcPr>
            <w:tcW w:w="5670" w:type="dxa"/>
            <w:tcBorders>
              <w:bottom w:val="single" w:sz="4" w:space="0" w:color="auto"/>
            </w:tcBorders>
          </w:tcPr>
          <w:p w14:paraId="7E033FD8" w14:textId="77777777" w:rsidR="00177EA3" w:rsidRPr="00BF43A3" w:rsidRDefault="00C27B63" w:rsidP="00C27B63">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w:t>
            </w:r>
            <w:r w:rsidR="0018035E"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18035E"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6314" w:type="dxa"/>
            <w:tcBorders>
              <w:bottom w:val="single" w:sz="4" w:space="0" w:color="auto"/>
            </w:tcBorders>
            <w:vAlign w:val="center"/>
          </w:tcPr>
          <w:p w14:paraId="5DB53B3A" w14:textId="77777777" w:rsidR="00177EA3" w:rsidRPr="00BF43A3" w:rsidRDefault="00177EA3" w:rsidP="00A15615">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1EAEAE5E" w14:textId="77777777" w:rsidTr="00D64744">
        <w:trPr>
          <w:trHeight w:val="552"/>
        </w:trPr>
        <w:tc>
          <w:tcPr>
            <w:tcW w:w="3828" w:type="dxa"/>
            <w:tcBorders>
              <w:bottom w:val="single" w:sz="4" w:space="0" w:color="auto"/>
              <w:right w:val="single" w:sz="4" w:space="0" w:color="auto"/>
            </w:tcBorders>
          </w:tcPr>
          <w:p w14:paraId="0C531E29" w14:textId="1E98BACD" w:rsidR="00D26229" w:rsidRPr="00BF43A3" w:rsidRDefault="00D26229" w:rsidP="00D26229">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[1.15] - Хранение и переработка сельскохозяйственной продукции</w:t>
            </w:r>
          </w:p>
        </w:tc>
        <w:tc>
          <w:tcPr>
            <w:tcW w:w="5670" w:type="dxa"/>
            <w:tcBorders>
              <w:top w:val="single" w:sz="4" w:space="0" w:color="auto"/>
              <w:left w:val="single" w:sz="4" w:space="0" w:color="auto"/>
              <w:bottom w:val="single" w:sz="4" w:space="0" w:color="auto"/>
              <w:right w:val="single" w:sz="4" w:space="0" w:color="auto"/>
            </w:tcBorders>
          </w:tcPr>
          <w:p w14:paraId="6BB8BBBF" w14:textId="6442FB66" w:rsidR="00D26229" w:rsidRPr="00BF43A3" w:rsidRDefault="00D26229" w:rsidP="00D26229">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314" w:type="dxa"/>
            <w:tcBorders>
              <w:top w:val="single" w:sz="4" w:space="0" w:color="auto"/>
              <w:left w:val="single" w:sz="4" w:space="0" w:color="auto"/>
              <w:bottom w:val="single" w:sz="4" w:space="0" w:color="auto"/>
              <w:right w:val="single" w:sz="4" w:space="0" w:color="auto"/>
            </w:tcBorders>
          </w:tcPr>
          <w:p w14:paraId="19EC2951" w14:textId="77777777" w:rsidR="00D26229" w:rsidRPr="00BF43A3" w:rsidRDefault="00D26229" w:rsidP="00D26229">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Минимальная площадь земельного участка – 600 кв. м.</w:t>
            </w:r>
          </w:p>
          <w:p w14:paraId="13F9D395" w14:textId="77777777" w:rsidR="00D26229" w:rsidRPr="00BF43A3" w:rsidRDefault="00D26229" w:rsidP="00D26229">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Максимальная площадь земельного участка - 2500000 кв. м.</w:t>
            </w:r>
          </w:p>
          <w:p w14:paraId="7236B5B8" w14:textId="77777777" w:rsidR="00D26229" w:rsidRPr="00BF43A3" w:rsidRDefault="00D26229" w:rsidP="00D26229">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объектов капитального  и  некапитального строительства запрещено.</w:t>
            </w:r>
          </w:p>
          <w:p w14:paraId="37E655B2" w14:textId="77777777" w:rsidR="00D26229" w:rsidRPr="00BF43A3" w:rsidRDefault="00D26229" w:rsidP="00D26229">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 xml:space="preserve">в связи с запретом на возведение объектов капитального и некапитального строительства минимальные отступы от </w:t>
            </w:r>
            <w:r w:rsidRPr="00BF43A3">
              <w:rPr>
                <w:rFonts w:ascii="Times New Roman" w:hAnsi="Times New Roman" w:cs="Times New Roman"/>
                <w:color w:val="000000" w:themeColor="text1"/>
                <w:sz w:val="24"/>
                <w:szCs w:val="24"/>
              </w:rPr>
              <w:lastRenderedPageBreak/>
              <w:t>границ земельных участков, максимальное количество этажей, максимальный процент застройки не устанавливаются.</w:t>
            </w:r>
          </w:p>
          <w:p w14:paraId="1A725F43" w14:textId="77777777" w:rsidR="00D26229" w:rsidRPr="00BF43A3" w:rsidRDefault="00D26229" w:rsidP="00D26229">
            <w:pPr>
              <w:tabs>
                <w:tab w:val="left" w:pos="2520"/>
              </w:tabs>
              <w:spacing w:after="0" w:line="240" w:lineRule="auto"/>
              <w:rPr>
                <w:rFonts w:ascii="Times New Roman" w:hAnsi="Times New Roman" w:cs="Times New Roman"/>
                <w:b/>
                <w:color w:val="000000" w:themeColor="text1"/>
                <w:sz w:val="24"/>
                <w:szCs w:val="24"/>
              </w:rPr>
            </w:pPr>
            <w:r w:rsidRPr="00BF43A3">
              <w:rPr>
                <w:rFonts w:ascii="Times New Roman" w:hAnsi="Times New Roman" w:cs="Times New Roman"/>
                <w:color w:val="000000" w:themeColor="text1"/>
                <w:sz w:val="24"/>
                <w:szCs w:val="24"/>
              </w:rPr>
              <w:t>указанный вид разрешенного использования устанавливается в отношении земельных участков, которые не могут быть сформированы  в целях жилищного строительства в силу ограничений в использовании (недостаточная площадь земельного участка, расположение в границах охранных зон ЛЭП, охранных зон трубопроводов и т.д.)</w:t>
            </w:r>
          </w:p>
          <w:p w14:paraId="290778B6" w14:textId="77777777" w:rsidR="00D26229" w:rsidRPr="00BF43A3" w:rsidRDefault="00D26229" w:rsidP="00D26229">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p>
        </w:tc>
      </w:tr>
      <w:tr w:rsidR="00BF43A3" w:rsidRPr="00BF43A3" w14:paraId="7BC0D14F" w14:textId="77777777" w:rsidTr="00D26229">
        <w:trPr>
          <w:trHeight w:val="552"/>
        </w:trPr>
        <w:tc>
          <w:tcPr>
            <w:tcW w:w="3828" w:type="dxa"/>
            <w:tcBorders>
              <w:right w:val="single" w:sz="4" w:space="0" w:color="auto"/>
            </w:tcBorders>
          </w:tcPr>
          <w:p w14:paraId="7BB5169F" w14:textId="78B36958" w:rsidR="00D26229" w:rsidRPr="00BF43A3" w:rsidRDefault="00D26229" w:rsidP="00D26229">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[1.18] - Обеспечение сельскохозяйственного производства</w:t>
            </w:r>
          </w:p>
        </w:tc>
        <w:tc>
          <w:tcPr>
            <w:tcW w:w="5670" w:type="dxa"/>
            <w:tcBorders>
              <w:top w:val="single" w:sz="4" w:space="0" w:color="auto"/>
              <w:left w:val="single" w:sz="4" w:space="0" w:color="auto"/>
              <w:bottom w:val="single" w:sz="4" w:space="0" w:color="auto"/>
              <w:right w:val="single" w:sz="4" w:space="0" w:color="auto"/>
            </w:tcBorders>
          </w:tcPr>
          <w:p w14:paraId="6D31CD77" w14:textId="15DD4763" w:rsidR="00D26229" w:rsidRPr="00BF43A3" w:rsidRDefault="00D26229" w:rsidP="00D26229">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6314" w:type="dxa"/>
            <w:tcBorders>
              <w:top w:val="single" w:sz="4" w:space="0" w:color="auto"/>
              <w:left w:val="single" w:sz="4" w:space="0" w:color="auto"/>
              <w:bottom w:val="single" w:sz="4" w:space="0" w:color="auto"/>
              <w:right w:val="single" w:sz="4" w:space="0" w:color="auto"/>
            </w:tcBorders>
          </w:tcPr>
          <w:p w14:paraId="30BD5FC3" w14:textId="77777777" w:rsidR="00D26229" w:rsidRPr="00BF43A3" w:rsidRDefault="00D26229" w:rsidP="00D26229">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Минимальная площадь земельного участка – 600 кв. м.</w:t>
            </w:r>
          </w:p>
          <w:p w14:paraId="6C0F8E2F" w14:textId="23ADEFD7" w:rsidR="00D26229" w:rsidRPr="00BF43A3" w:rsidRDefault="00D26229" w:rsidP="00D26229">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 xml:space="preserve">Максимальная площадь земельного участка </w:t>
            </w:r>
            <w:r w:rsidR="00B12418" w:rsidRPr="00BF43A3">
              <w:rPr>
                <w:rFonts w:ascii="Times New Roman" w:hAnsi="Times New Roman" w:cs="Times New Roman"/>
                <w:color w:val="000000" w:themeColor="text1"/>
                <w:sz w:val="24"/>
                <w:szCs w:val="24"/>
              </w:rPr>
              <w:t>-</w:t>
            </w:r>
            <w:r w:rsidRPr="00BF43A3">
              <w:rPr>
                <w:rFonts w:ascii="Times New Roman" w:hAnsi="Times New Roman" w:cs="Times New Roman"/>
                <w:color w:val="000000" w:themeColor="text1"/>
                <w:sz w:val="24"/>
                <w:szCs w:val="24"/>
              </w:rPr>
              <w:t>2500000 кв.м.</w:t>
            </w:r>
          </w:p>
          <w:p w14:paraId="2BCE92D1" w14:textId="77777777" w:rsidR="00D26229" w:rsidRPr="00BF43A3" w:rsidRDefault="00D26229" w:rsidP="00D26229">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объектов капитального  и  некапитального строительства запрещено.</w:t>
            </w:r>
          </w:p>
          <w:p w14:paraId="2EE32B93" w14:textId="77777777" w:rsidR="00D26229" w:rsidRPr="00BF43A3" w:rsidRDefault="00D26229" w:rsidP="00D26229">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в связи с запретом на возведение объектов капитального и некапитального строительства минимальные отступы от границ земельных участков, максимальное количество этажей, максимальный процент застройки не устанавливаются.</w:t>
            </w:r>
          </w:p>
          <w:p w14:paraId="5C0B8376" w14:textId="77777777" w:rsidR="00D26229" w:rsidRPr="00BF43A3" w:rsidRDefault="00D26229" w:rsidP="00D26229">
            <w:pPr>
              <w:tabs>
                <w:tab w:val="left" w:pos="2520"/>
              </w:tabs>
              <w:spacing w:after="0" w:line="240" w:lineRule="auto"/>
              <w:rPr>
                <w:rFonts w:ascii="Times New Roman" w:hAnsi="Times New Roman" w:cs="Times New Roman"/>
                <w:b/>
                <w:color w:val="000000" w:themeColor="text1"/>
                <w:sz w:val="24"/>
                <w:szCs w:val="24"/>
              </w:rPr>
            </w:pPr>
            <w:r w:rsidRPr="00BF43A3">
              <w:rPr>
                <w:rFonts w:ascii="Times New Roman" w:hAnsi="Times New Roman" w:cs="Times New Roman"/>
                <w:color w:val="000000" w:themeColor="text1"/>
                <w:sz w:val="24"/>
                <w:szCs w:val="24"/>
              </w:rPr>
              <w:t>указанный вид разрешенного использования устанавливается в отношении земельных участков, которые не могут быть сформированы  в целях жилищного строительства в силу ограничений в использовании (недостаточная площадь земельного участка, расположение в границах охранных зон ЛЭП, охранных зон трубопроводов и т.д.)</w:t>
            </w:r>
          </w:p>
          <w:p w14:paraId="2AA44A3D" w14:textId="77777777" w:rsidR="00D26229" w:rsidRPr="00BF43A3" w:rsidRDefault="00D26229" w:rsidP="00D26229">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p>
        </w:tc>
      </w:tr>
      <w:tr w:rsidR="00BF43A3" w:rsidRPr="00BF43A3" w14:paraId="1221BCBA" w14:textId="77777777" w:rsidTr="00D26229">
        <w:trPr>
          <w:trHeight w:val="552"/>
        </w:trPr>
        <w:tc>
          <w:tcPr>
            <w:tcW w:w="3828" w:type="dxa"/>
            <w:tcBorders>
              <w:right w:val="single" w:sz="4" w:space="0" w:color="auto"/>
            </w:tcBorders>
          </w:tcPr>
          <w:p w14:paraId="1D7D6C5A" w14:textId="77777777" w:rsidR="00D26229" w:rsidRPr="00BF43A3" w:rsidRDefault="00D26229" w:rsidP="00D26229">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lastRenderedPageBreak/>
              <w:t>[1.20] - Выпас</w:t>
            </w:r>
          </w:p>
          <w:p w14:paraId="6FB288DE" w14:textId="77777777" w:rsidR="00D26229" w:rsidRPr="00BF43A3" w:rsidRDefault="00D26229" w:rsidP="00D26229">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 xml:space="preserve">             сельскохозяйственных</w:t>
            </w:r>
          </w:p>
          <w:p w14:paraId="6727EDCE" w14:textId="2F39AB21" w:rsidR="00D26229" w:rsidRPr="00BF43A3" w:rsidRDefault="00D26229" w:rsidP="00D26229">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t xml:space="preserve">             животных</w:t>
            </w:r>
          </w:p>
        </w:tc>
        <w:tc>
          <w:tcPr>
            <w:tcW w:w="5670" w:type="dxa"/>
            <w:tcBorders>
              <w:top w:val="single" w:sz="4" w:space="0" w:color="auto"/>
              <w:left w:val="single" w:sz="4" w:space="0" w:color="auto"/>
              <w:bottom w:val="single" w:sz="4" w:space="0" w:color="auto"/>
              <w:right w:val="single" w:sz="4" w:space="0" w:color="auto"/>
            </w:tcBorders>
          </w:tcPr>
          <w:p w14:paraId="01DAEE74" w14:textId="5266DBD7" w:rsidR="00D26229" w:rsidRPr="00BF43A3" w:rsidRDefault="00D26229" w:rsidP="00D26229">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hAnsi="Times New Roman" w:cs="Times New Roman"/>
                <w:color w:val="000000" w:themeColor="text1"/>
                <w:sz w:val="24"/>
                <w:szCs w:val="24"/>
              </w:rPr>
              <w:t>Выпас сельскохозяйственных животных</w:t>
            </w:r>
          </w:p>
        </w:tc>
        <w:tc>
          <w:tcPr>
            <w:tcW w:w="6314" w:type="dxa"/>
            <w:tcBorders>
              <w:top w:val="single" w:sz="4" w:space="0" w:color="auto"/>
              <w:left w:val="single" w:sz="4" w:space="0" w:color="auto"/>
              <w:bottom w:val="single" w:sz="4" w:space="0" w:color="auto"/>
              <w:right w:val="single" w:sz="4" w:space="0" w:color="auto"/>
            </w:tcBorders>
          </w:tcPr>
          <w:p w14:paraId="1E9A180F" w14:textId="77777777" w:rsidR="00D26229" w:rsidRPr="00BF43A3" w:rsidRDefault="00D26229" w:rsidP="00D26229">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Минимальная площадь земельного участка – 600 кв. м.</w:t>
            </w:r>
          </w:p>
          <w:p w14:paraId="1899C42E" w14:textId="56448FAF" w:rsidR="00D26229" w:rsidRPr="00BF43A3" w:rsidRDefault="00D26229" w:rsidP="00D26229">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 xml:space="preserve">Максимальная площадь земельного участка - </w:t>
            </w:r>
            <w:r w:rsidR="00F35752" w:rsidRPr="00BF43A3">
              <w:rPr>
                <w:rFonts w:ascii="Times New Roman" w:hAnsi="Times New Roman" w:cs="Times New Roman"/>
                <w:color w:val="000000" w:themeColor="text1"/>
                <w:sz w:val="24"/>
                <w:szCs w:val="24"/>
              </w:rPr>
              <w:t xml:space="preserve">                     </w:t>
            </w:r>
            <w:r w:rsidRPr="00BF43A3">
              <w:rPr>
                <w:rFonts w:ascii="Times New Roman" w:hAnsi="Times New Roman" w:cs="Times New Roman"/>
                <w:color w:val="000000" w:themeColor="text1"/>
                <w:sz w:val="24"/>
                <w:szCs w:val="24"/>
              </w:rPr>
              <w:t>2500000 кв. м.</w:t>
            </w:r>
          </w:p>
          <w:p w14:paraId="5E07CC2F" w14:textId="77777777" w:rsidR="00D26229" w:rsidRPr="00BF43A3" w:rsidRDefault="00D26229" w:rsidP="00D26229">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объектов капитального  и  некапитального строительства запрещено.</w:t>
            </w:r>
          </w:p>
          <w:p w14:paraId="6C311F1B" w14:textId="77777777" w:rsidR="00D26229" w:rsidRPr="00BF43A3" w:rsidRDefault="00D26229" w:rsidP="00D26229">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в связи с запретом на возведение объектов капитального и некапитального строительства минимальные отступы от границ земельных участков, максимальное количество этажей, максимальный процент застройки не устанавливаются.</w:t>
            </w:r>
          </w:p>
          <w:p w14:paraId="33834E90" w14:textId="77777777" w:rsidR="00D26229" w:rsidRPr="00BF43A3" w:rsidRDefault="00D26229" w:rsidP="00D26229">
            <w:pPr>
              <w:tabs>
                <w:tab w:val="left" w:pos="2520"/>
              </w:tabs>
              <w:spacing w:after="0" w:line="240" w:lineRule="auto"/>
              <w:rPr>
                <w:rFonts w:ascii="Times New Roman" w:hAnsi="Times New Roman" w:cs="Times New Roman"/>
                <w:b/>
                <w:color w:val="000000" w:themeColor="text1"/>
                <w:sz w:val="24"/>
                <w:szCs w:val="24"/>
              </w:rPr>
            </w:pPr>
            <w:r w:rsidRPr="00BF43A3">
              <w:rPr>
                <w:rFonts w:ascii="Times New Roman" w:hAnsi="Times New Roman" w:cs="Times New Roman"/>
                <w:color w:val="000000" w:themeColor="text1"/>
                <w:sz w:val="24"/>
                <w:szCs w:val="24"/>
              </w:rPr>
              <w:t>указанный вид разрешенного использования устанавливается в отношении земельных участков, которые не могут быть сформированы  в целях жилищного строительства в силу ограничений в использовании (недостаточная площадь земельного участка, расположение в границах охранных зон ЛЭП, охранных зон трубопроводов и т.д.)</w:t>
            </w:r>
          </w:p>
          <w:p w14:paraId="46FA79DC" w14:textId="77777777" w:rsidR="00D26229" w:rsidRPr="00BF43A3" w:rsidRDefault="00D26229" w:rsidP="00D26229">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p>
        </w:tc>
      </w:tr>
      <w:tr w:rsidR="00BF43A3" w:rsidRPr="00BF43A3" w14:paraId="6D25FC61" w14:textId="77777777" w:rsidTr="00D26229">
        <w:trPr>
          <w:trHeight w:val="552"/>
        </w:trPr>
        <w:tc>
          <w:tcPr>
            <w:tcW w:w="3828" w:type="dxa"/>
            <w:tcBorders>
              <w:right w:val="single" w:sz="4" w:space="0" w:color="auto"/>
            </w:tcBorders>
          </w:tcPr>
          <w:p w14:paraId="51EAF3D8" w14:textId="095D3C9D" w:rsidR="00D26229" w:rsidRPr="00BF43A3" w:rsidRDefault="00D26229" w:rsidP="00D26229">
            <w:pPr>
              <w:spacing w:after="0" w:line="240" w:lineRule="auto"/>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t>[7.4] - Воздушный транспорт</w:t>
            </w:r>
          </w:p>
        </w:tc>
        <w:tc>
          <w:tcPr>
            <w:tcW w:w="5670" w:type="dxa"/>
            <w:tcBorders>
              <w:top w:val="single" w:sz="4" w:space="0" w:color="auto"/>
              <w:left w:val="single" w:sz="4" w:space="0" w:color="auto"/>
              <w:bottom w:val="single" w:sz="4" w:space="0" w:color="auto"/>
              <w:right w:val="single" w:sz="4" w:space="0" w:color="auto"/>
            </w:tcBorders>
          </w:tcPr>
          <w:p w14:paraId="3D999856" w14:textId="58EAFC52" w:rsidR="00D26229" w:rsidRPr="00BF43A3" w:rsidRDefault="00D26229" w:rsidP="00D26229">
            <w:pPr>
              <w:autoSpaceDE w:val="0"/>
              <w:autoSpaceDN w:val="0"/>
              <w:adjustRightInd w:val="0"/>
              <w:spacing w:line="240" w:lineRule="auto"/>
              <w:rPr>
                <w:rFonts w:ascii="Times New Roman" w:hAnsi="Times New Roman" w:cs="Times New Roman"/>
                <w:color w:val="000000" w:themeColor="text1"/>
                <w:sz w:val="24"/>
                <w:szCs w:val="24"/>
              </w:rPr>
            </w:pPr>
            <w:r w:rsidRPr="00BF43A3">
              <w:rPr>
                <w:rFonts w:ascii="Times New Roman" w:eastAsia="Times New Roman" w:hAnsi="Times New Roman" w:cs="Times New Roman"/>
                <w:color w:val="000000" w:themeColor="text1"/>
                <w:sz w:val="24"/>
                <w:szCs w:val="24"/>
                <w:lang w:eastAsia="ru-RU"/>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w:t>
            </w:r>
            <w:r w:rsidRPr="00BF43A3">
              <w:rPr>
                <w:rFonts w:ascii="Times New Roman" w:eastAsia="Times New Roman" w:hAnsi="Times New Roman" w:cs="Times New Roman"/>
                <w:color w:val="000000" w:themeColor="text1"/>
                <w:sz w:val="24"/>
                <w:szCs w:val="24"/>
                <w:lang w:eastAsia="ru-RU"/>
              </w:rPr>
              <w:lastRenderedPageBreak/>
              <w:t>грузов, перемещаемых воздушным путем; размещение объектов, предназначенных для технического обслуживания и ремонта воздушных судов</w:t>
            </w:r>
          </w:p>
        </w:tc>
        <w:tc>
          <w:tcPr>
            <w:tcW w:w="6314" w:type="dxa"/>
            <w:tcBorders>
              <w:top w:val="single" w:sz="4" w:space="0" w:color="auto"/>
              <w:left w:val="single" w:sz="4" w:space="0" w:color="auto"/>
              <w:bottom w:val="single" w:sz="4" w:space="0" w:color="auto"/>
              <w:right w:val="single" w:sz="4" w:space="0" w:color="auto"/>
            </w:tcBorders>
          </w:tcPr>
          <w:p w14:paraId="4875E02D" w14:textId="77777777" w:rsidR="00D26229" w:rsidRPr="00BF43A3" w:rsidRDefault="00D26229" w:rsidP="00D26229">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p>
        </w:tc>
      </w:tr>
      <w:tr w:rsidR="00D26229" w:rsidRPr="00BF43A3" w14:paraId="59A5AD5A" w14:textId="77777777" w:rsidTr="00D64744">
        <w:trPr>
          <w:trHeight w:val="552"/>
        </w:trPr>
        <w:tc>
          <w:tcPr>
            <w:tcW w:w="3828" w:type="dxa"/>
            <w:tcBorders>
              <w:bottom w:val="single" w:sz="4" w:space="0" w:color="auto"/>
              <w:right w:val="single" w:sz="4" w:space="0" w:color="auto"/>
            </w:tcBorders>
          </w:tcPr>
          <w:p w14:paraId="46E53721" w14:textId="425BC243" w:rsidR="00D26229" w:rsidRPr="00BF43A3" w:rsidRDefault="00D26229" w:rsidP="00D26229">
            <w:pPr>
              <w:spacing w:after="0" w:line="240" w:lineRule="auto"/>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t>[12.0.2] – Благоустройство территории</w:t>
            </w:r>
          </w:p>
        </w:tc>
        <w:tc>
          <w:tcPr>
            <w:tcW w:w="5670" w:type="dxa"/>
            <w:tcBorders>
              <w:top w:val="single" w:sz="4" w:space="0" w:color="auto"/>
              <w:left w:val="single" w:sz="4" w:space="0" w:color="auto"/>
              <w:bottom w:val="single" w:sz="4" w:space="0" w:color="auto"/>
              <w:right w:val="single" w:sz="4" w:space="0" w:color="auto"/>
            </w:tcBorders>
          </w:tcPr>
          <w:p w14:paraId="6280BE95" w14:textId="553858C8" w:rsidR="00D26229" w:rsidRPr="00BF43A3" w:rsidRDefault="00D26229" w:rsidP="00D26229">
            <w:pPr>
              <w:autoSpaceDE w:val="0"/>
              <w:autoSpaceDN w:val="0"/>
              <w:adjustRightInd w:val="0"/>
              <w:spacing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314" w:type="dxa"/>
            <w:tcBorders>
              <w:top w:val="single" w:sz="4" w:space="0" w:color="auto"/>
              <w:left w:val="single" w:sz="4" w:space="0" w:color="auto"/>
              <w:bottom w:val="single" w:sz="4" w:space="0" w:color="auto"/>
              <w:right w:val="single" w:sz="4" w:space="0" w:color="auto"/>
            </w:tcBorders>
          </w:tcPr>
          <w:p w14:paraId="5A494A84" w14:textId="77777777" w:rsidR="00D26229" w:rsidRPr="00BF43A3" w:rsidRDefault="00D26229" w:rsidP="00D26229">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Регламенты не устанавливаются</w:t>
            </w:r>
          </w:p>
          <w:p w14:paraId="001C52EB" w14:textId="48BC9F11" w:rsidR="00D26229" w:rsidRPr="00BF43A3" w:rsidRDefault="00D26229" w:rsidP="00D26229">
            <w:pPr>
              <w:keepLines/>
              <w:suppressAutoHyphens/>
              <w:overflowPunct w:val="0"/>
              <w:autoSpaceDE w:val="0"/>
              <w:spacing w:after="0" w:line="240" w:lineRule="auto"/>
              <w:textAlignment w:val="baseline"/>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50CEDCEE" w14:textId="77777777" w:rsidR="00D64744" w:rsidRPr="00BF43A3" w:rsidRDefault="00D64744" w:rsidP="00E02DBF">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p>
    <w:p w14:paraId="2AFE7E50" w14:textId="77777777" w:rsidR="000F13F1" w:rsidRPr="00BF43A3" w:rsidRDefault="000F13F1" w:rsidP="00E02DBF">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3. Вспомогательные виды и параметры разрешенного использования</w:t>
      </w:r>
      <w:r w:rsidR="0009793C"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00409377" w14:textId="77777777" w:rsidR="000F13F1" w:rsidRPr="00BF43A3" w:rsidRDefault="000F13F1" w:rsidP="000F13F1">
      <w:pPr>
        <w:tabs>
          <w:tab w:val="left" w:pos="2520"/>
        </w:tabs>
        <w:spacing w:after="0" w:line="240" w:lineRule="auto"/>
        <w:jc w:val="both"/>
        <w:rPr>
          <w:rFonts w:ascii="Times New Roman" w:eastAsia="SimSun" w:hAnsi="Times New Roman" w:cs="Times New Roman"/>
          <w:b/>
          <w:color w:val="000000" w:themeColor="text1"/>
          <w:sz w:val="24"/>
          <w:szCs w:val="24"/>
          <w:lang w:eastAsia="zh-CN"/>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gridCol w:w="6804"/>
      </w:tblGrid>
      <w:tr w:rsidR="00BF43A3" w:rsidRPr="00BF43A3" w14:paraId="4B933EF7" w14:textId="77777777" w:rsidTr="007933E7">
        <w:trPr>
          <w:trHeight w:val="774"/>
          <w:tblHeader/>
        </w:trPr>
        <w:tc>
          <w:tcPr>
            <w:tcW w:w="8931" w:type="dxa"/>
            <w:vAlign w:val="center"/>
          </w:tcPr>
          <w:p w14:paraId="09172B07" w14:textId="58863954" w:rsidR="000F13F1" w:rsidRPr="00BF43A3" w:rsidRDefault="000F13F1" w:rsidP="00487B2E">
            <w:pPr>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 xml:space="preserve">Виды разрешенного использования </w:t>
            </w:r>
            <w:r w:rsidR="00A15615" w:rsidRPr="00BF43A3">
              <w:rPr>
                <w:rFonts w:ascii="Times New Roman" w:eastAsia="SimSun" w:hAnsi="Times New Roman" w:cs="Times New Roman"/>
                <w:b/>
                <w:color w:val="000000" w:themeColor="text1"/>
                <w:sz w:val="24"/>
                <w:szCs w:val="24"/>
                <w:lang w:eastAsia="zh-CN"/>
              </w:rPr>
              <w:t>земельных участков                                                                      и объе</w:t>
            </w:r>
            <w:r w:rsidR="00487B2E" w:rsidRPr="00BF43A3">
              <w:rPr>
                <w:rFonts w:ascii="Times New Roman" w:eastAsia="SimSun" w:hAnsi="Times New Roman" w:cs="Times New Roman"/>
                <w:b/>
                <w:color w:val="000000" w:themeColor="text1"/>
                <w:sz w:val="24"/>
                <w:szCs w:val="24"/>
                <w:lang w:eastAsia="zh-CN"/>
              </w:rPr>
              <w:t>ктов капитального строительства</w:t>
            </w:r>
          </w:p>
        </w:tc>
        <w:tc>
          <w:tcPr>
            <w:tcW w:w="6804" w:type="dxa"/>
          </w:tcPr>
          <w:p w14:paraId="58DA58F3" w14:textId="77777777" w:rsidR="000F13F1" w:rsidRPr="00BF43A3" w:rsidRDefault="000F13F1" w:rsidP="00487B2E">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параметры разрешенного строительства, реконструкции объектов капитального строительства</w:t>
            </w:r>
          </w:p>
        </w:tc>
      </w:tr>
      <w:tr w:rsidR="00BF43A3" w:rsidRPr="00BF43A3" w14:paraId="37EE96ED" w14:textId="77777777" w:rsidTr="000C3F8C">
        <w:trPr>
          <w:trHeight w:val="841"/>
        </w:trPr>
        <w:tc>
          <w:tcPr>
            <w:tcW w:w="8931" w:type="dxa"/>
            <w:vAlign w:val="center"/>
          </w:tcPr>
          <w:p w14:paraId="6AE357A7"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Виды разрешенного использования земельных участков - аналогичны</w:t>
            </w:r>
            <w:r w:rsidRPr="00BF43A3">
              <w:rPr>
                <w:rFonts w:ascii="Times New Roman" w:hAnsi="Times New Roman" w:cs="Times New Roman"/>
                <w:color w:val="000000" w:themeColor="text1"/>
                <w:sz w:val="24"/>
                <w:szCs w:val="24"/>
              </w:rPr>
              <w:t xml:space="preserve"> видам разрешенного использования земельных участков</w:t>
            </w:r>
            <w:r w:rsidRPr="00BF43A3">
              <w:rPr>
                <w:rFonts w:ascii="Times New Roman" w:eastAsia="SimSun" w:hAnsi="Times New Roman" w:cs="Times New Roman"/>
                <w:color w:val="000000" w:themeColor="text1"/>
                <w:sz w:val="24"/>
                <w:szCs w:val="24"/>
                <w:lang w:eastAsia="zh-CN"/>
              </w:rPr>
              <w:t xml:space="preserve"> с основными и условно разрешенными видами использования.</w:t>
            </w:r>
          </w:p>
          <w:p w14:paraId="2EA69E46"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4912BFF7"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Для всех видов объектов с основными и условно разрешенными видами </w:t>
            </w:r>
            <w:r w:rsidRPr="00BF43A3">
              <w:rPr>
                <w:rFonts w:ascii="Times New Roman" w:eastAsia="SimSun" w:hAnsi="Times New Roman" w:cs="Times New Roman"/>
                <w:color w:val="000000" w:themeColor="text1"/>
                <w:sz w:val="24"/>
                <w:szCs w:val="24"/>
                <w:lang w:eastAsia="zh-CN"/>
              </w:rPr>
              <w:lastRenderedPageBreak/>
              <w:t>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6F5B4D14"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1CA8FD1E"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проезды общего пользования;</w:t>
            </w:r>
          </w:p>
          <w:p w14:paraId="1A031D53"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0488C030"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благоустроенные, в том числе озелененные территории, площадки для отдыха, спортивных занятий;</w:t>
            </w:r>
          </w:p>
          <w:p w14:paraId="0D41AC69"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постройки хозяйственного назначения; </w:t>
            </w:r>
          </w:p>
          <w:p w14:paraId="2B7FE9C0"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площадки хозяйственные, в том числе площадки для мусоросборников;</w:t>
            </w:r>
          </w:p>
          <w:p w14:paraId="653727AA"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общественные туалеты, надворные туалеты, гидронепроницаемые выгребы, септики;</w:t>
            </w:r>
          </w:p>
          <w:p w14:paraId="0FF99873"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6804" w:type="dxa"/>
            <w:vAlign w:val="center"/>
          </w:tcPr>
          <w:p w14:paraId="755A38A2" w14:textId="77777777" w:rsidR="00EE6E1E" w:rsidRPr="00BF43A3" w:rsidRDefault="00EE6E1E" w:rsidP="00EE6E1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Минимальная площадь земельных участков - 1 кв. м. </w:t>
            </w:r>
          </w:p>
          <w:p w14:paraId="213B9C49" w14:textId="77777777" w:rsidR="00EE6E1E" w:rsidRPr="00BF43A3" w:rsidRDefault="00EE6E1E" w:rsidP="00EE6E1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06E752B2" w14:textId="77777777" w:rsidR="00EE6E1E" w:rsidRPr="00BF43A3" w:rsidRDefault="00EE6E1E" w:rsidP="00EE6E1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Минимальная ширина земельных участков вдоль фронта улицы </w:t>
            </w:r>
            <w:r w:rsidRPr="00BF43A3">
              <w:rPr>
                <w:rFonts w:ascii="Times New Roman" w:eastAsia="SimSun" w:hAnsi="Times New Roman" w:cs="Times New Roman"/>
                <w:color w:val="000000" w:themeColor="text1"/>
                <w:sz w:val="24"/>
                <w:szCs w:val="24"/>
                <w:lang w:eastAsia="zh-CN"/>
              </w:rPr>
              <w:lastRenderedPageBreak/>
              <w:t xml:space="preserve">(проезда) - </w:t>
            </w:r>
          </w:p>
          <w:p w14:paraId="735C36A6" w14:textId="77777777" w:rsidR="00EE6E1E" w:rsidRPr="00BF43A3" w:rsidRDefault="00EE6E1E" w:rsidP="00EE6E1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33A98327" w14:textId="77777777" w:rsidR="00EE6E1E" w:rsidRPr="00BF43A3" w:rsidRDefault="00EE6E1E" w:rsidP="00EE6E1E">
            <w:pPr>
              <w:spacing w:after="0" w:line="240" w:lineRule="auto"/>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t>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w:t>
            </w:r>
          </w:p>
          <w:p w14:paraId="09194AF5" w14:textId="77777777" w:rsidR="00EE6E1E" w:rsidRPr="00BF43A3" w:rsidRDefault="00EE6E1E" w:rsidP="00EE6E1E">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Минимальные отступы от границ земельных участков - 1 м.</w:t>
            </w:r>
          </w:p>
          <w:p w14:paraId="2A5D600A" w14:textId="77777777" w:rsidR="00EE6E1E" w:rsidRPr="00BF43A3" w:rsidRDefault="00EE6E1E" w:rsidP="00EE6E1E">
            <w:pPr>
              <w:tabs>
                <w:tab w:val="left" w:pos="-6204"/>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5B3A1A9A" w14:textId="77777777" w:rsidR="007933E7" w:rsidRPr="00BF43A3" w:rsidRDefault="007933E7" w:rsidP="00EE6E1E">
            <w:pPr>
              <w:tabs>
                <w:tab w:val="left" w:pos="-6204"/>
              </w:tabs>
              <w:spacing w:after="0" w:line="240" w:lineRule="auto"/>
              <w:rPr>
                <w:rFonts w:ascii="Times New Roman" w:eastAsia="SimSun" w:hAnsi="Times New Roman" w:cs="Times New Roman"/>
                <w:color w:val="000000" w:themeColor="text1"/>
                <w:sz w:val="24"/>
                <w:szCs w:val="24"/>
                <w:lang w:eastAsia="zh-CN"/>
              </w:rPr>
            </w:pPr>
          </w:p>
          <w:p w14:paraId="5F1B5DE9" w14:textId="77777777" w:rsidR="00EE6E1E" w:rsidRPr="00BF43A3" w:rsidRDefault="00EE6E1E" w:rsidP="00EE6E1E">
            <w:pPr>
              <w:spacing w:after="0" w:line="240" w:lineRule="auto"/>
              <w:ind w:firstLine="426"/>
              <w:rPr>
                <w:rFonts w:ascii="Times New Roman" w:eastAsia="SimSun" w:hAnsi="Times New Roman" w:cs="Times New Roman"/>
                <w:color w:val="000000" w:themeColor="text1"/>
                <w:sz w:val="24"/>
                <w:szCs w:val="24"/>
                <w:lang w:eastAsia="zh-CN"/>
              </w:rPr>
            </w:pPr>
          </w:p>
        </w:tc>
      </w:tr>
    </w:tbl>
    <w:p w14:paraId="5720CF6C" w14:textId="25EB8BCB" w:rsidR="000F13F1" w:rsidRPr="00BF43A3" w:rsidRDefault="000F13F1" w:rsidP="00F81060">
      <w:pPr>
        <w:autoSpaceDE w:val="0"/>
        <w:spacing w:after="0" w:line="240" w:lineRule="auto"/>
        <w:ind w:firstLine="709"/>
        <w:jc w:val="both"/>
        <w:outlineLvl w:val="0"/>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lastRenderedPageBreak/>
        <w:t>Примечание:</w:t>
      </w:r>
      <w:r w:rsidR="004B1058" w:rsidRPr="00BF43A3">
        <w:rPr>
          <w:rFonts w:ascii="Times New Roman" w:eastAsia="SimSun" w:hAnsi="Times New Roman" w:cs="Times New Roman"/>
          <w:bCs/>
          <w:color w:val="000000" w:themeColor="text1"/>
          <w:sz w:val="27"/>
          <w:szCs w:val="27"/>
          <w:lang w:eastAsia="zh-CN"/>
        </w:rPr>
        <w:t xml:space="preserve"> </w:t>
      </w:r>
      <w:r w:rsidRPr="00BF43A3">
        <w:rPr>
          <w:rFonts w:ascii="Times New Roman" w:eastAsia="SimSun" w:hAnsi="Times New Roman" w:cs="Times New Roman"/>
          <w:color w:val="000000" w:themeColor="text1"/>
          <w:sz w:val="27"/>
          <w:szCs w:val="27"/>
          <w:lang w:eastAsia="zh-CN"/>
        </w:rPr>
        <w:t>Градостроительные регламенты не устанавливаются для сельскохозяйственных угодий в составе земель сельскохозяйственного назначения.</w:t>
      </w:r>
    </w:p>
    <w:p w14:paraId="20C24D76" w14:textId="77777777" w:rsidR="000F13F1" w:rsidRPr="00BF43A3" w:rsidRDefault="000F13F1" w:rsidP="00F81060">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Сельскохозяйственные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14:paraId="59225892" w14:textId="77777777" w:rsidR="000F13F1" w:rsidRPr="00BF43A3" w:rsidRDefault="000F13F1" w:rsidP="00726577">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Территории санитарно-защитных зон из землепользования не изымаются и должны быть максимально использованы для нужд сельского хозяйства.</w:t>
      </w:r>
    </w:p>
    <w:p w14:paraId="15ACB56E" w14:textId="77777777" w:rsidR="000F13F1" w:rsidRPr="00BF43A3" w:rsidRDefault="000F13F1" w:rsidP="00726577">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lastRenderedPageBreak/>
        <w:t>В санитарно-защитных зонах допускается размещать склады (хранилища) зерна, фруктов, овощей и картофеля, питомники растений.</w:t>
      </w:r>
    </w:p>
    <w:p w14:paraId="1DB8EF04" w14:textId="77777777" w:rsidR="000F13F1" w:rsidRPr="00BF43A3" w:rsidRDefault="000F13F1" w:rsidP="00726577">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14:paraId="5AB62CD1" w14:textId="1CB78A00" w:rsidR="000F13F1" w:rsidRPr="00BF43A3" w:rsidRDefault="000F13F1" w:rsidP="00726577">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При подготовке схемы планировочной организации земельного участка с размещением объектов капитального строительства, отступы от границ земельного участка до объектов основного и вспомогательного назначения должны соответствовать требованиям технических регламентов, строительных норм и правил, других нормативных документов</w:t>
      </w:r>
      <w:r w:rsidR="000E5302" w:rsidRPr="00BF43A3">
        <w:rPr>
          <w:rFonts w:ascii="Times New Roman" w:eastAsia="SimSun" w:hAnsi="Times New Roman" w:cs="Times New Roman"/>
          <w:color w:val="000000" w:themeColor="text1"/>
          <w:sz w:val="27"/>
          <w:szCs w:val="27"/>
          <w:lang w:eastAsia="zh-CN"/>
        </w:rPr>
        <w:t>,</w:t>
      </w:r>
      <w:r w:rsidRPr="00BF43A3">
        <w:rPr>
          <w:rFonts w:ascii="Times New Roman" w:eastAsia="SimSun" w:hAnsi="Times New Roman" w:cs="Times New Roman"/>
          <w:color w:val="000000" w:themeColor="text1"/>
          <w:sz w:val="27"/>
          <w:szCs w:val="27"/>
          <w:lang w:eastAsia="zh-CN"/>
        </w:rPr>
        <w:t xml:space="preserve"> действующих на территории Российской Федерации.</w:t>
      </w:r>
    </w:p>
    <w:p w14:paraId="53A1E29F" w14:textId="77777777" w:rsidR="00EC6D3C" w:rsidRPr="00BF43A3" w:rsidRDefault="00EC6D3C" w:rsidP="00EC6D3C">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15699237" w14:textId="77777777" w:rsidR="00284D02" w:rsidRPr="00BF43A3" w:rsidRDefault="00284D02" w:rsidP="00284D02">
      <w:pPr>
        <w:suppressAutoHyphen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19E228E4" w14:textId="77777777" w:rsidR="0018035E" w:rsidRPr="00BF43A3" w:rsidRDefault="0018035E" w:rsidP="00726577">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144779F0" w14:textId="77777777" w:rsidR="004847BF" w:rsidRPr="00BF43A3" w:rsidRDefault="004847BF" w:rsidP="004847BF">
      <w:pPr>
        <w:spacing w:after="0" w:line="240" w:lineRule="auto"/>
        <w:ind w:firstLine="851"/>
        <w:jc w:val="both"/>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color w:val="000000" w:themeColor="text1"/>
          <w:sz w:val="27"/>
          <w:szCs w:val="27"/>
          <w:lang w:eastAsia="zh-CN"/>
        </w:rPr>
        <w:t xml:space="preserve">Размещение зданий, строений и сооружений возможно при соблюдении требований статей </w:t>
      </w:r>
      <w:r w:rsidR="00F62F36" w:rsidRPr="00BF43A3">
        <w:rPr>
          <w:rFonts w:ascii="Times New Roman" w:eastAsia="SimSun" w:hAnsi="Times New Roman" w:cs="Times New Roman"/>
          <w:color w:val="000000" w:themeColor="text1"/>
          <w:sz w:val="27"/>
          <w:szCs w:val="27"/>
          <w:lang w:eastAsia="zh-CN"/>
        </w:rPr>
        <w:t xml:space="preserve">37, 38, 39, 45, 51 </w:t>
      </w:r>
      <w:r w:rsidRPr="00BF43A3">
        <w:rPr>
          <w:rFonts w:ascii="Times New Roman" w:eastAsia="SimSun" w:hAnsi="Times New Roman" w:cs="Times New Roman"/>
          <w:color w:val="000000" w:themeColor="text1"/>
          <w:sz w:val="27"/>
          <w:szCs w:val="27"/>
          <w:lang w:eastAsia="zh-CN"/>
        </w:rPr>
        <w:t>настоящих Правил.</w:t>
      </w:r>
    </w:p>
    <w:p w14:paraId="151DAE21" w14:textId="77777777" w:rsidR="00D64744" w:rsidRPr="00BF43A3" w:rsidRDefault="00D64744" w:rsidP="000F13F1">
      <w:pPr>
        <w:spacing w:after="0" w:line="240" w:lineRule="auto"/>
        <w:jc w:val="center"/>
        <w:rPr>
          <w:rFonts w:ascii="Times New Roman" w:eastAsia="SimSun" w:hAnsi="Times New Roman" w:cs="Times New Roman"/>
          <w:b/>
          <w:bCs/>
          <w:iCs/>
          <w:color w:val="000000" w:themeColor="text1"/>
          <w:sz w:val="27"/>
          <w:szCs w:val="27"/>
        </w:rPr>
      </w:pPr>
    </w:p>
    <w:p w14:paraId="2EADD579" w14:textId="1C13433E" w:rsidR="000F13F1" w:rsidRPr="00BF43A3" w:rsidRDefault="000F13F1" w:rsidP="000F13F1">
      <w:pPr>
        <w:spacing w:after="0" w:line="240" w:lineRule="auto"/>
        <w:jc w:val="center"/>
        <w:rPr>
          <w:rFonts w:ascii="Times New Roman" w:eastAsia="SimSun" w:hAnsi="Times New Roman" w:cs="Times New Roman"/>
          <w:b/>
          <w:bCs/>
          <w:iCs/>
          <w:color w:val="000000" w:themeColor="text1"/>
          <w:sz w:val="27"/>
          <w:szCs w:val="27"/>
        </w:rPr>
      </w:pPr>
      <w:r w:rsidRPr="00BF43A3">
        <w:rPr>
          <w:rFonts w:ascii="Times New Roman" w:eastAsia="SimSun" w:hAnsi="Times New Roman" w:cs="Times New Roman"/>
          <w:b/>
          <w:bCs/>
          <w:iCs/>
          <w:color w:val="000000" w:themeColor="text1"/>
          <w:sz w:val="27"/>
          <w:szCs w:val="27"/>
        </w:rPr>
        <w:t xml:space="preserve">Статья </w:t>
      </w:r>
      <w:r w:rsidR="0008227E" w:rsidRPr="00BF43A3">
        <w:rPr>
          <w:rFonts w:ascii="Times New Roman" w:eastAsia="SimSun" w:hAnsi="Times New Roman" w:cs="Times New Roman"/>
          <w:b/>
          <w:bCs/>
          <w:iCs/>
          <w:color w:val="000000" w:themeColor="text1"/>
          <w:sz w:val="27"/>
          <w:szCs w:val="27"/>
        </w:rPr>
        <w:t>4</w:t>
      </w:r>
      <w:r w:rsidR="002A42B4" w:rsidRPr="00BF43A3">
        <w:rPr>
          <w:rFonts w:ascii="Times New Roman" w:eastAsia="SimSun" w:hAnsi="Times New Roman" w:cs="Times New Roman"/>
          <w:b/>
          <w:bCs/>
          <w:iCs/>
          <w:color w:val="000000" w:themeColor="text1"/>
          <w:sz w:val="27"/>
          <w:szCs w:val="27"/>
        </w:rPr>
        <w:t>6</w:t>
      </w:r>
      <w:r w:rsidRPr="00BF43A3">
        <w:rPr>
          <w:rFonts w:ascii="Times New Roman" w:eastAsia="SimSun" w:hAnsi="Times New Roman" w:cs="Times New Roman"/>
          <w:b/>
          <w:bCs/>
          <w:iCs/>
          <w:color w:val="000000" w:themeColor="text1"/>
          <w:sz w:val="27"/>
          <w:szCs w:val="27"/>
        </w:rPr>
        <w:t xml:space="preserve">. Градостроительные регламенты в отношении земельных участков и объектов капитального строительства, расположенных в пределах зон сельскохозяйственного </w:t>
      </w:r>
      <w:r w:rsidR="0008227E" w:rsidRPr="00BF43A3">
        <w:rPr>
          <w:rFonts w:ascii="Times New Roman" w:eastAsia="SimSun" w:hAnsi="Times New Roman" w:cs="Times New Roman"/>
          <w:b/>
          <w:bCs/>
          <w:iCs/>
          <w:color w:val="000000" w:themeColor="text1"/>
          <w:sz w:val="27"/>
          <w:szCs w:val="27"/>
        </w:rPr>
        <w:t>назначения</w:t>
      </w:r>
    </w:p>
    <w:p w14:paraId="5DE3403F" w14:textId="77777777" w:rsidR="000F13F1" w:rsidRPr="00BF43A3" w:rsidRDefault="000F13F1" w:rsidP="000F13F1">
      <w:pPr>
        <w:spacing w:after="0" w:line="240" w:lineRule="auto"/>
        <w:jc w:val="both"/>
        <w:rPr>
          <w:rFonts w:ascii="Times New Roman" w:eastAsia="SimSun" w:hAnsi="Times New Roman" w:cs="Times New Roman"/>
          <w:b/>
          <w:bCs/>
          <w:iCs/>
          <w:color w:val="000000" w:themeColor="text1"/>
          <w:sz w:val="27"/>
          <w:szCs w:val="27"/>
        </w:rPr>
      </w:pPr>
    </w:p>
    <w:p w14:paraId="7224A10D"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 xml:space="preserve">В квадратных скобках […….] указан  код (числовое обозначение) вида разрешенного использования земельного участка. </w:t>
      </w:r>
    </w:p>
    <w:p w14:paraId="54C4ACFC" w14:textId="3DA097F1" w:rsidR="00B83EBC" w:rsidRPr="00BF43A3" w:rsidRDefault="000F13F1" w:rsidP="00487B2E">
      <w:pPr>
        <w:spacing w:after="0" w:line="240" w:lineRule="auto"/>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lastRenderedPageBreak/>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1 сентября 2014 года № 540 «Об утверждении классификатора видов разрешенного использования земельных участков» (Зарегистрировано в Минюсте России 8 сентября 2014 года № 33995)).</w:t>
      </w:r>
    </w:p>
    <w:p w14:paraId="62A26A12" w14:textId="77777777" w:rsidR="00487B2E" w:rsidRPr="00BF43A3" w:rsidRDefault="00487B2E" w:rsidP="000F13F1">
      <w:pPr>
        <w:spacing w:after="0" w:line="240" w:lineRule="auto"/>
        <w:jc w:val="center"/>
        <w:rPr>
          <w:rFonts w:ascii="Times New Roman" w:eastAsia="SimSun" w:hAnsi="Times New Roman" w:cs="Times New Roman"/>
          <w:b/>
          <w:color w:val="000000" w:themeColor="text1"/>
          <w:sz w:val="27"/>
          <w:szCs w:val="27"/>
        </w:rPr>
      </w:pPr>
    </w:p>
    <w:p w14:paraId="182D28E6" w14:textId="2011B6E6" w:rsidR="000F13F1" w:rsidRPr="00BF43A3" w:rsidRDefault="000F13F1" w:rsidP="000F13F1">
      <w:pPr>
        <w:spacing w:after="0" w:line="240" w:lineRule="auto"/>
        <w:jc w:val="center"/>
        <w:rPr>
          <w:rFonts w:ascii="Times New Roman" w:eastAsia="SimSun" w:hAnsi="Times New Roman" w:cs="Times New Roman"/>
          <w:b/>
          <w:color w:val="000000" w:themeColor="text1"/>
          <w:sz w:val="27"/>
          <w:szCs w:val="27"/>
        </w:rPr>
      </w:pPr>
      <w:r w:rsidRPr="00BF43A3">
        <w:rPr>
          <w:rFonts w:ascii="Times New Roman" w:eastAsia="SimSun" w:hAnsi="Times New Roman" w:cs="Times New Roman"/>
          <w:b/>
          <w:color w:val="000000" w:themeColor="text1"/>
          <w:sz w:val="27"/>
          <w:szCs w:val="27"/>
        </w:rPr>
        <w:t>СХ-2. Зона объектов сельскохозяйственного назначения</w:t>
      </w:r>
    </w:p>
    <w:p w14:paraId="1786C1DE" w14:textId="77777777" w:rsidR="000F13F1" w:rsidRPr="00BF43A3" w:rsidRDefault="000F13F1" w:rsidP="000F13F1">
      <w:pPr>
        <w:spacing w:after="0" w:line="240" w:lineRule="auto"/>
        <w:jc w:val="center"/>
        <w:rPr>
          <w:rFonts w:ascii="Times New Roman" w:eastAsia="SimSun" w:hAnsi="Times New Roman" w:cs="Times New Roman"/>
          <w:b/>
          <w:color w:val="000000" w:themeColor="text1"/>
          <w:sz w:val="27"/>
          <w:szCs w:val="27"/>
        </w:rPr>
      </w:pPr>
    </w:p>
    <w:p w14:paraId="27C831F9" w14:textId="77777777" w:rsidR="000F13F1" w:rsidRPr="00BF43A3" w:rsidRDefault="000F13F1" w:rsidP="000F13F1">
      <w:pPr>
        <w:spacing w:after="0" w:line="240" w:lineRule="auto"/>
        <w:jc w:val="center"/>
        <w:rPr>
          <w:rFonts w:ascii="Times New Roman" w:eastAsia="SimSun" w:hAnsi="Times New Roman" w:cs="Times New Roman"/>
          <w:b/>
          <w:color w:val="000000" w:themeColor="text1"/>
          <w:sz w:val="27"/>
          <w:szCs w:val="27"/>
        </w:rPr>
      </w:pPr>
      <w:r w:rsidRPr="00BF43A3">
        <w:rPr>
          <w:rFonts w:ascii="Times New Roman" w:eastAsia="SimSun" w:hAnsi="Times New Roman" w:cs="Times New Roman"/>
          <w:b/>
          <w:color w:val="000000" w:themeColor="text1"/>
          <w:sz w:val="27"/>
          <w:szCs w:val="27"/>
        </w:rPr>
        <w:t>1. Основные виды и параметры разрешенного использования</w:t>
      </w:r>
      <w:r w:rsidR="00AB102B" w:rsidRPr="00BF43A3">
        <w:rPr>
          <w:rFonts w:ascii="Times New Roman" w:eastAsia="SimSun" w:hAnsi="Times New Roman" w:cs="Times New Roman"/>
          <w:b/>
          <w:color w:val="000000" w:themeColor="text1"/>
          <w:sz w:val="27"/>
          <w:szCs w:val="27"/>
        </w:rPr>
        <w:t xml:space="preserve"> </w:t>
      </w:r>
      <w:r w:rsidRPr="00BF43A3">
        <w:rPr>
          <w:rFonts w:ascii="Times New Roman" w:eastAsia="SimSun" w:hAnsi="Times New Roman" w:cs="Times New Roman"/>
          <w:b/>
          <w:color w:val="000000" w:themeColor="text1"/>
          <w:sz w:val="27"/>
          <w:szCs w:val="27"/>
        </w:rPr>
        <w:t>земельных участков                                                                                     и объектов капитального строительства</w:t>
      </w:r>
    </w:p>
    <w:p w14:paraId="4631EC82" w14:textId="77777777" w:rsidR="000F13F1" w:rsidRPr="00BF43A3" w:rsidRDefault="000F13F1" w:rsidP="000F13F1">
      <w:pPr>
        <w:spacing w:after="0" w:line="240" w:lineRule="auto"/>
        <w:jc w:val="center"/>
        <w:rPr>
          <w:rFonts w:ascii="Times New Roman" w:eastAsia="SimSun" w:hAnsi="Times New Roman" w:cs="Times New Roman"/>
          <w:color w:val="000000" w:themeColor="text1"/>
          <w:sz w:val="27"/>
          <w:szCs w:val="27"/>
        </w:rPr>
      </w:pPr>
    </w:p>
    <w:tbl>
      <w:tblPr>
        <w:tblW w:w="1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5811"/>
        <w:gridCol w:w="6031"/>
      </w:tblGrid>
      <w:tr w:rsidR="00BF43A3" w:rsidRPr="00BF43A3" w14:paraId="7EA5A29B" w14:textId="77777777" w:rsidTr="00D64744">
        <w:trPr>
          <w:trHeight w:val="1020"/>
          <w:tblHeader/>
        </w:trPr>
        <w:tc>
          <w:tcPr>
            <w:tcW w:w="3828" w:type="dxa"/>
          </w:tcPr>
          <w:p w14:paraId="044B02E8" w14:textId="77777777" w:rsidR="000E5302" w:rsidRPr="00BF43A3" w:rsidRDefault="00C27B63" w:rsidP="00C27B63">
            <w:pPr>
              <w:spacing w:after="0" w:line="240" w:lineRule="auto"/>
              <w:rPr>
                <w:rFonts w:ascii="Times New Roman" w:eastAsia="SimSun" w:hAnsi="Times New Roman" w:cs="Times New Roman"/>
                <w:b/>
                <w:color w:val="000000" w:themeColor="text1"/>
                <w:sz w:val="24"/>
                <w:szCs w:val="24"/>
              </w:rPr>
            </w:pPr>
            <w:r w:rsidRPr="00BF43A3">
              <w:rPr>
                <w:rFonts w:ascii="Times New Roman" w:eastAsia="SimSun" w:hAnsi="Times New Roman" w:cs="Times New Roman"/>
                <w:b/>
                <w:color w:val="000000" w:themeColor="text1"/>
                <w:sz w:val="24"/>
                <w:szCs w:val="24"/>
              </w:rPr>
              <w:t>Наименование в</w:t>
            </w:r>
            <w:r w:rsidR="000E5302" w:rsidRPr="00BF43A3">
              <w:rPr>
                <w:rFonts w:ascii="Times New Roman" w:eastAsia="SimSun" w:hAnsi="Times New Roman" w:cs="Times New Roman"/>
                <w:b/>
                <w:color w:val="000000" w:themeColor="text1"/>
                <w:sz w:val="24"/>
                <w:szCs w:val="24"/>
              </w:rPr>
              <w:t>ид</w:t>
            </w:r>
            <w:r w:rsidRPr="00BF43A3">
              <w:rPr>
                <w:rFonts w:ascii="Times New Roman" w:eastAsia="SimSun" w:hAnsi="Times New Roman" w:cs="Times New Roman"/>
                <w:b/>
                <w:color w:val="000000" w:themeColor="text1"/>
                <w:sz w:val="24"/>
                <w:szCs w:val="24"/>
              </w:rPr>
              <w:t>а</w:t>
            </w:r>
            <w:r w:rsidR="000E5302" w:rsidRPr="00BF43A3">
              <w:rPr>
                <w:rFonts w:ascii="Times New Roman" w:eastAsia="SimSun" w:hAnsi="Times New Roman" w:cs="Times New Roman"/>
                <w:b/>
                <w:color w:val="000000" w:themeColor="text1"/>
                <w:sz w:val="24"/>
                <w:szCs w:val="24"/>
              </w:rPr>
              <w:t xml:space="preserve"> разрешенного использования земельн</w:t>
            </w:r>
            <w:r w:rsidRPr="00BF43A3">
              <w:rPr>
                <w:rFonts w:ascii="Times New Roman" w:eastAsia="SimSun" w:hAnsi="Times New Roman" w:cs="Times New Roman"/>
                <w:b/>
                <w:color w:val="000000" w:themeColor="text1"/>
                <w:sz w:val="24"/>
                <w:szCs w:val="24"/>
              </w:rPr>
              <w:t>ого участка</w:t>
            </w:r>
            <w:r w:rsidR="000E5302" w:rsidRPr="00BF43A3">
              <w:rPr>
                <w:rFonts w:ascii="Times New Roman" w:eastAsia="SimSun" w:hAnsi="Times New Roman" w:cs="Times New Roman"/>
                <w:b/>
                <w:color w:val="000000" w:themeColor="text1"/>
                <w:sz w:val="24"/>
                <w:szCs w:val="24"/>
              </w:rPr>
              <w:t xml:space="preserve"> </w:t>
            </w:r>
          </w:p>
        </w:tc>
        <w:tc>
          <w:tcPr>
            <w:tcW w:w="5811" w:type="dxa"/>
          </w:tcPr>
          <w:p w14:paraId="4CBB434A" w14:textId="77777777" w:rsidR="000E5302" w:rsidRPr="00BF43A3" w:rsidRDefault="00C27B63" w:rsidP="00C27B63">
            <w:pPr>
              <w:spacing w:after="0" w:line="240" w:lineRule="auto"/>
              <w:rPr>
                <w:rFonts w:ascii="Times New Roman" w:eastAsia="SimSun" w:hAnsi="Times New Roman" w:cs="Times New Roman"/>
                <w:b/>
                <w:color w:val="000000" w:themeColor="text1"/>
                <w:sz w:val="24"/>
                <w:szCs w:val="24"/>
              </w:rPr>
            </w:pPr>
            <w:r w:rsidRPr="00BF43A3">
              <w:rPr>
                <w:rFonts w:ascii="Times New Roman" w:eastAsia="SimSun" w:hAnsi="Times New Roman" w:cs="Times New Roman"/>
                <w:b/>
                <w:color w:val="000000" w:themeColor="text1"/>
                <w:sz w:val="24"/>
                <w:szCs w:val="24"/>
              </w:rPr>
              <w:t>Описание в</w:t>
            </w:r>
            <w:r w:rsidR="000E5302" w:rsidRPr="00BF43A3">
              <w:rPr>
                <w:rFonts w:ascii="Times New Roman" w:eastAsia="SimSun" w:hAnsi="Times New Roman" w:cs="Times New Roman"/>
                <w:b/>
                <w:color w:val="000000" w:themeColor="text1"/>
                <w:sz w:val="24"/>
                <w:szCs w:val="24"/>
              </w:rPr>
              <w:t>ид</w:t>
            </w:r>
            <w:r w:rsidRPr="00BF43A3">
              <w:rPr>
                <w:rFonts w:ascii="Times New Roman" w:eastAsia="SimSun" w:hAnsi="Times New Roman" w:cs="Times New Roman"/>
                <w:b/>
                <w:color w:val="000000" w:themeColor="text1"/>
                <w:sz w:val="24"/>
                <w:szCs w:val="24"/>
              </w:rPr>
              <w:t>а</w:t>
            </w:r>
            <w:r w:rsidR="000E5302" w:rsidRPr="00BF43A3">
              <w:rPr>
                <w:rFonts w:ascii="Times New Roman" w:eastAsia="SimSun" w:hAnsi="Times New Roman" w:cs="Times New Roman"/>
                <w:b/>
                <w:color w:val="000000" w:themeColor="text1"/>
                <w:sz w:val="24"/>
                <w:szCs w:val="24"/>
              </w:rPr>
              <w:t xml:space="preserve"> разрешенного использования </w:t>
            </w:r>
            <w:r w:rsidRPr="00BF43A3">
              <w:rPr>
                <w:rFonts w:ascii="Times New Roman" w:eastAsia="SimSun" w:hAnsi="Times New Roman" w:cs="Times New Roman"/>
                <w:b/>
                <w:color w:val="000000" w:themeColor="text1"/>
                <w:sz w:val="24"/>
                <w:szCs w:val="24"/>
              </w:rPr>
              <w:t>земельного участка</w:t>
            </w:r>
          </w:p>
        </w:tc>
        <w:tc>
          <w:tcPr>
            <w:tcW w:w="6031" w:type="dxa"/>
          </w:tcPr>
          <w:p w14:paraId="471152E3" w14:textId="77777777" w:rsidR="000E5302" w:rsidRPr="00BF43A3" w:rsidRDefault="000E5302" w:rsidP="000E5302">
            <w:pPr>
              <w:spacing w:after="0" w:line="240" w:lineRule="auto"/>
              <w:rPr>
                <w:rFonts w:ascii="Times New Roman" w:eastAsia="SimSun" w:hAnsi="Times New Roman" w:cs="Times New Roman"/>
                <w:b/>
                <w:color w:val="000000" w:themeColor="text1"/>
                <w:sz w:val="24"/>
                <w:szCs w:val="24"/>
              </w:rPr>
            </w:pPr>
            <w:r w:rsidRPr="00BF43A3">
              <w:rPr>
                <w:rFonts w:ascii="Times New Roman" w:eastAsia="SimSun" w:hAnsi="Times New Roman" w:cs="Times New Roman"/>
                <w:b/>
                <w:color w:val="000000" w:themeColor="text1"/>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1C8581D4" w14:textId="77777777" w:rsidTr="00D64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3828" w:type="dxa"/>
            <w:tcBorders>
              <w:top w:val="single" w:sz="4" w:space="0" w:color="000000"/>
              <w:left w:val="single" w:sz="4" w:space="0" w:color="000000"/>
              <w:bottom w:val="single" w:sz="4" w:space="0" w:color="000000"/>
            </w:tcBorders>
            <w:shd w:val="clear" w:color="auto" w:fill="auto"/>
          </w:tcPr>
          <w:p w14:paraId="335C13D6"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[1.3] – Овощеводство</w:t>
            </w:r>
          </w:p>
        </w:tc>
        <w:tc>
          <w:tcPr>
            <w:tcW w:w="5811" w:type="dxa"/>
            <w:tcBorders>
              <w:top w:val="single" w:sz="4" w:space="0" w:color="000000"/>
              <w:left w:val="single" w:sz="4" w:space="0" w:color="000000"/>
              <w:bottom w:val="single" w:sz="4" w:space="0" w:color="000000"/>
            </w:tcBorders>
          </w:tcPr>
          <w:p w14:paraId="6E71D893" w14:textId="77777777" w:rsidR="009211FA" w:rsidRPr="00BF43A3" w:rsidRDefault="009211FA" w:rsidP="00CD4E9A">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0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8E6575"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Минимальная площадь земельных участков – 100 кв. м.</w:t>
            </w:r>
          </w:p>
          <w:p w14:paraId="11D6FC45"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Максимальная площадь земельного участка не подлежит ограничению.</w:t>
            </w:r>
          </w:p>
          <w:p w14:paraId="7F989078"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Минимальный отступ от границ участка - 1 м.</w:t>
            </w:r>
          </w:p>
          <w:p w14:paraId="1AEB4EA5"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Минимальный отступ от красной линии – 5 м.</w:t>
            </w:r>
          </w:p>
          <w:p w14:paraId="5034DDF1"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Максимальная высота зданий, строений, сооружений от уровня земли - 50 м.</w:t>
            </w:r>
          </w:p>
          <w:p w14:paraId="173343C4"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Максимальный процент застройки в границах земельного участка – 30%</w:t>
            </w:r>
          </w:p>
          <w:p w14:paraId="24BB682F"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p w14:paraId="44988C78"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p w14:paraId="2B51B6AE"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p w14:paraId="78D9F7F1"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p w14:paraId="5D09C45F"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p w14:paraId="5ABF5909"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p w14:paraId="79C79704"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p w14:paraId="78F9721B"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p w14:paraId="149B672E"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p w14:paraId="28D1FC72"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p w14:paraId="1ACE65C0"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p w14:paraId="7B224366"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p w14:paraId="6C809949"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tc>
      </w:tr>
      <w:tr w:rsidR="00BF43A3" w:rsidRPr="00BF43A3" w14:paraId="5E0C734E" w14:textId="77777777" w:rsidTr="00D64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3828" w:type="dxa"/>
            <w:tcBorders>
              <w:top w:val="single" w:sz="4" w:space="0" w:color="000000"/>
              <w:left w:val="single" w:sz="4" w:space="0" w:color="000000"/>
              <w:bottom w:val="single" w:sz="4" w:space="0" w:color="000000"/>
            </w:tcBorders>
            <w:shd w:val="clear" w:color="auto" w:fill="auto"/>
          </w:tcPr>
          <w:p w14:paraId="01C5DD83"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[1.8] – Скотоводство</w:t>
            </w:r>
          </w:p>
          <w:p w14:paraId="1ECFA230"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tc>
        <w:tc>
          <w:tcPr>
            <w:tcW w:w="5811" w:type="dxa"/>
            <w:tcBorders>
              <w:top w:val="single" w:sz="4" w:space="0" w:color="000000"/>
              <w:left w:val="single" w:sz="4" w:space="0" w:color="000000"/>
              <w:bottom w:val="single" w:sz="4" w:space="0" w:color="000000"/>
            </w:tcBorders>
          </w:tcPr>
          <w:p w14:paraId="1E8DDCBD" w14:textId="77777777" w:rsidR="009211FA" w:rsidRPr="00BF43A3" w:rsidRDefault="009211FA" w:rsidP="00CD4E9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435A0C36" w14:textId="77777777" w:rsidR="009211FA" w:rsidRPr="00BF43A3" w:rsidRDefault="009211FA" w:rsidP="00CD4E9A">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сенокошение, выпас сельскохозяйственных животных, производство кормов, разведение племенных животных, производство и  использование племенной продукции (материала)</w:t>
            </w:r>
          </w:p>
        </w:tc>
        <w:tc>
          <w:tcPr>
            <w:tcW w:w="6031" w:type="dxa"/>
            <w:vMerge/>
            <w:tcBorders>
              <w:top w:val="single" w:sz="4" w:space="0" w:color="000000"/>
              <w:left w:val="single" w:sz="4" w:space="0" w:color="000000"/>
              <w:bottom w:val="single" w:sz="4" w:space="0" w:color="000000"/>
              <w:right w:val="single" w:sz="4" w:space="0" w:color="000000"/>
            </w:tcBorders>
            <w:shd w:val="clear" w:color="auto" w:fill="auto"/>
          </w:tcPr>
          <w:p w14:paraId="70934D61"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tc>
      </w:tr>
      <w:tr w:rsidR="00BF43A3" w:rsidRPr="00BF43A3" w14:paraId="02BA5D92" w14:textId="77777777" w:rsidTr="00D64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3828" w:type="dxa"/>
            <w:tcBorders>
              <w:top w:val="single" w:sz="4" w:space="0" w:color="000000"/>
              <w:left w:val="single" w:sz="4" w:space="0" w:color="000000"/>
              <w:bottom w:val="single" w:sz="4" w:space="0" w:color="000000"/>
            </w:tcBorders>
            <w:shd w:val="clear" w:color="auto" w:fill="auto"/>
          </w:tcPr>
          <w:p w14:paraId="1EB054EC"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[1.9] – Звероводство</w:t>
            </w:r>
          </w:p>
          <w:p w14:paraId="6DB6B68D" w14:textId="77777777" w:rsidR="009211FA" w:rsidRPr="00BF43A3" w:rsidRDefault="009211FA" w:rsidP="009E33ED">
            <w:pPr>
              <w:spacing w:after="0" w:line="240" w:lineRule="auto"/>
              <w:rPr>
                <w:rFonts w:ascii="Times New Roman" w:eastAsia="SimSun" w:hAnsi="Times New Roman" w:cs="Times New Roman"/>
                <w:color w:val="000000" w:themeColor="text1"/>
                <w:sz w:val="24"/>
                <w:szCs w:val="24"/>
              </w:rPr>
            </w:pPr>
          </w:p>
        </w:tc>
        <w:tc>
          <w:tcPr>
            <w:tcW w:w="5811" w:type="dxa"/>
            <w:tcBorders>
              <w:top w:val="single" w:sz="4" w:space="0" w:color="000000"/>
              <w:left w:val="single" w:sz="4" w:space="0" w:color="000000"/>
              <w:bottom w:val="single" w:sz="4" w:space="0" w:color="000000"/>
            </w:tcBorders>
          </w:tcPr>
          <w:p w14:paraId="158630BE" w14:textId="77777777" w:rsidR="009211FA" w:rsidRPr="00BF43A3" w:rsidRDefault="009211FA" w:rsidP="00CD4E9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 xml:space="preserve">Осуществление хозяйственной деятельности, связанной с разведением в неволе ценных пушных </w:t>
            </w:r>
            <w:r w:rsidRPr="00BF43A3">
              <w:rPr>
                <w:rFonts w:ascii="Times New Roman" w:eastAsia="Times New Roman" w:hAnsi="Times New Roman" w:cs="Times New Roman"/>
                <w:color w:val="000000" w:themeColor="text1"/>
                <w:sz w:val="24"/>
                <w:szCs w:val="24"/>
                <w:lang w:eastAsia="ru-RU"/>
              </w:rPr>
              <w:lastRenderedPageBreak/>
              <w:t>зверей;</w:t>
            </w:r>
          </w:p>
          <w:p w14:paraId="5808A3B1" w14:textId="77777777" w:rsidR="009211FA" w:rsidRPr="00BF43A3" w:rsidRDefault="009211FA" w:rsidP="00CD4E9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5E7C9FC1" w14:textId="77777777" w:rsidR="009211FA" w:rsidRPr="00BF43A3" w:rsidRDefault="009211FA" w:rsidP="00CD4E9A">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разведение племенных животных, производство и использование племенной продукции (материала)</w:t>
            </w:r>
          </w:p>
        </w:tc>
        <w:tc>
          <w:tcPr>
            <w:tcW w:w="6031" w:type="dxa"/>
            <w:vMerge/>
            <w:tcBorders>
              <w:top w:val="single" w:sz="4" w:space="0" w:color="000000"/>
              <w:left w:val="single" w:sz="4" w:space="0" w:color="000000"/>
              <w:bottom w:val="single" w:sz="4" w:space="0" w:color="000000"/>
              <w:right w:val="single" w:sz="4" w:space="0" w:color="000000"/>
            </w:tcBorders>
            <w:shd w:val="clear" w:color="auto" w:fill="auto"/>
          </w:tcPr>
          <w:p w14:paraId="6E09A2E0"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tc>
      </w:tr>
      <w:tr w:rsidR="00BF43A3" w:rsidRPr="00BF43A3" w14:paraId="47AF9B10" w14:textId="77777777" w:rsidTr="000E7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0"/>
        </w:trPr>
        <w:tc>
          <w:tcPr>
            <w:tcW w:w="3828" w:type="dxa"/>
            <w:tcBorders>
              <w:top w:val="single" w:sz="4" w:space="0" w:color="000000"/>
              <w:left w:val="single" w:sz="4" w:space="0" w:color="000000"/>
              <w:bottom w:val="single" w:sz="4" w:space="0" w:color="000000"/>
            </w:tcBorders>
            <w:shd w:val="clear" w:color="auto" w:fill="auto"/>
          </w:tcPr>
          <w:p w14:paraId="42A4569F"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[1.10] – Птицеводство</w:t>
            </w:r>
          </w:p>
          <w:p w14:paraId="359BEE87" w14:textId="77777777" w:rsidR="009211FA" w:rsidRPr="00BF43A3" w:rsidRDefault="009211FA" w:rsidP="00726577">
            <w:pPr>
              <w:spacing w:after="0" w:line="240" w:lineRule="auto"/>
              <w:rPr>
                <w:rFonts w:ascii="Times New Roman" w:eastAsia="SimSun" w:hAnsi="Times New Roman" w:cs="Times New Roman"/>
                <w:color w:val="000000" w:themeColor="text1"/>
                <w:sz w:val="24"/>
                <w:szCs w:val="24"/>
              </w:rPr>
            </w:pPr>
          </w:p>
        </w:tc>
        <w:tc>
          <w:tcPr>
            <w:tcW w:w="5811" w:type="dxa"/>
            <w:tcBorders>
              <w:top w:val="single" w:sz="4" w:space="0" w:color="000000"/>
              <w:left w:val="single" w:sz="4" w:space="0" w:color="000000"/>
              <w:bottom w:val="single" w:sz="4" w:space="0" w:color="000000"/>
            </w:tcBorders>
          </w:tcPr>
          <w:p w14:paraId="3A1A7694" w14:textId="77777777" w:rsidR="009211FA" w:rsidRPr="00BF43A3" w:rsidRDefault="009211FA" w:rsidP="00CD4E9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связанной с разведением домашних пород птиц, в том числе водоплавающих;</w:t>
            </w:r>
          </w:p>
          <w:p w14:paraId="2443D4D3" w14:textId="77777777" w:rsidR="009211FA" w:rsidRPr="00BF43A3" w:rsidRDefault="009211FA" w:rsidP="00CD4E9A">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разведение племенных животных, производство и использование племенной продукции (материала)</w:t>
            </w:r>
          </w:p>
        </w:tc>
        <w:tc>
          <w:tcPr>
            <w:tcW w:w="6031" w:type="dxa"/>
            <w:vMerge/>
            <w:tcBorders>
              <w:top w:val="single" w:sz="4" w:space="0" w:color="000000"/>
              <w:left w:val="single" w:sz="4" w:space="0" w:color="000000"/>
              <w:bottom w:val="single" w:sz="4" w:space="0" w:color="000000"/>
              <w:right w:val="single" w:sz="4" w:space="0" w:color="000000"/>
            </w:tcBorders>
            <w:shd w:val="clear" w:color="auto" w:fill="auto"/>
          </w:tcPr>
          <w:p w14:paraId="594859F3"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tc>
      </w:tr>
      <w:tr w:rsidR="00BF43A3" w:rsidRPr="00BF43A3" w14:paraId="682F8EDE" w14:textId="77777777" w:rsidTr="00D64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6"/>
        </w:trPr>
        <w:tc>
          <w:tcPr>
            <w:tcW w:w="3828" w:type="dxa"/>
            <w:tcBorders>
              <w:top w:val="single" w:sz="4" w:space="0" w:color="000000"/>
              <w:left w:val="single" w:sz="4" w:space="0" w:color="000000"/>
              <w:bottom w:val="single" w:sz="4" w:space="0" w:color="000000"/>
            </w:tcBorders>
            <w:shd w:val="clear" w:color="auto" w:fill="auto"/>
          </w:tcPr>
          <w:p w14:paraId="36DCA235"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[1.11] – Свиноводство</w:t>
            </w:r>
          </w:p>
          <w:p w14:paraId="4947AC96"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tc>
        <w:tc>
          <w:tcPr>
            <w:tcW w:w="5811" w:type="dxa"/>
            <w:tcBorders>
              <w:top w:val="single" w:sz="4" w:space="0" w:color="000000"/>
              <w:left w:val="single" w:sz="4" w:space="0" w:color="000000"/>
              <w:bottom w:val="single" w:sz="4" w:space="0" w:color="000000"/>
            </w:tcBorders>
          </w:tcPr>
          <w:p w14:paraId="5DB4CE75" w14:textId="77777777" w:rsidR="009211FA" w:rsidRPr="00BF43A3" w:rsidRDefault="009211FA" w:rsidP="00CD4E9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связанной с разведением свиней;</w:t>
            </w:r>
          </w:p>
          <w:p w14:paraId="7C6141C8" w14:textId="77777777" w:rsidR="009211FA" w:rsidRPr="00BF43A3" w:rsidRDefault="009211FA" w:rsidP="00CD4E9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3A258959" w14:textId="77777777" w:rsidR="009211FA" w:rsidRPr="00BF43A3" w:rsidRDefault="009211FA" w:rsidP="00CD4E9A">
            <w:pPr>
              <w:tabs>
                <w:tab w:val="left" w:pos="3600"/>
              </w:tabs>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разведение племенных животных, производство и использование племенной продукции (материала)</w:t>
            </w:r>
          </w:p>
        </w:tc>
        <w:tc>
          <w:tcPr>
            <w:tcW w:w="6031" w:type="dxa"/>
            <w:vMerge/>
            <w:tcBorders>
              <w:top w:val="single" w:sz="4" w:space="0" w:color="000000"/>
              <w:left w:val="single" w:sz="4" w:space="0" w:color="000000"/>
              <w:bottom w:val="single" w:sz="4" w:space="0" w:color="000000"/>
              <w:right w:val="single" w:sz="4" w:space="0" w:color="000000"/>
            </w:tcBorders>
            <w:shd w:val="clear" w:color="auto" w:fill="auto"/>
          </w:tcPr>
          <w:p w14:paraId="4D12E031"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tc>
      </w:tr>
      <w:tr w:rsidR="00BF43A3" w:rsidRPr="00BF43A3" w14:paraId="5084BDB4" w14:textId="77777777" w:rsidTr="00921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7"/>
        </w:trPr>
        <w:tc>
          <w:tcPr>
            <w:tcW w:w="3828" w:type="dxa"/>
            <w:tcBorders>
              <w:top w:val="single" w:sz="4" w:space="0" w:color="000000"/>
              <w:left w:val="single" w:sz="4" w:space="0" w:color="000000"/>
              <w:bottom w:val="single" w:sz="4" w:space="0" w:color="000000"/>
            </w:tcBorders>
            <w:shd w:val="clear" w:color="auto" w:fill="auto"/>
          </w:tcPr>
          <w:p w14:paraId="0388B70A"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[1.12] – Пчеловодство</w:t>
            </w:r>
          </w:p>
          <w:p w14:paraId="2EE2ACB0"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tc>
        <w:tc>
          <w:tcPr>
            <w:tcW w:w="5811" w:type="dxa"/>
            <w:tcBorders>
              <w:top w:val="single" w:sz="4" w:space="0" w:color="000000"/>
              <w:left w:val="single" w:sz="4" w:space="0" w:color="000000"/>
              <w:bottom w:val="single" w:sz="4" w:space="0" w:color="000000"/>
            </w:tcBorders>
          </w:tcPr>
          <w:p w14:paraId="49079C4D" w14:textId="77777777" w:rsidR="009211FA" w:rsidRPr="00BF43A3" w:rsidRDefault="009211FA" w:rsidP="00CD4E9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440410F0" w14:textId="77777777" w:rsidR="009211FA" w:rsidRPr="00BF43A3" w:rsidRDefault="009211FA" w:rsidP="00CD4E9A">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ульев, иных объектов и оборудования, необходимого для пчеловодства и разведениях иных полезных насекомых;</w:t>
            </w:r>
          </w:p>
          <w:p w14:paraId="6B0A8E4B" w14:textId="77777777" w:rsidR="009211FA" w:rsidRPr="00BF43A3" w:rsidRDefault="009211FA" w:rsidP="00CD4E9A">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lastRenderedPageBreak/>
              <w:t>размещение сооружений используемых для хранения и первичной переработки продукции пчеловодства</w:t>
            </w:r>
          </w:p>
        </w:tc>
        <w:tc>
          <w:tcPr>
            <w:tcW w:w="6031" w:type="dxa"/>
            <w:vMerge/>
            <w:tcBorders>
              <w:top w:val="single" w:sz="4" w:space="0" w:color="000000"/>
              <w:left w:val="single" w:sz="4" w:space="0" w:color="000000"/>
              <w:bottom w:val="single" w:sz="4" w:space="0" w:color="000000"/>
              <w:right w:val="single" w:sz="4" w:space="0" w:color="000000"/>
            </w:tcBorders>
            <w:shd w:val="clear" w:color="auto" w:fill="auto"/>
          </w:tcPr>
          <w:p w14:paraId="0F01BB8D"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tc>
      </w:tr>
      <w:tr w:rsidR="00BF43A3" w:rsidRPr="00BF43A3" w14:paraId="3EB1AD34" w14:textId="77777777" w:rsidTr="00D64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9"/>
        </w:trPr>
        <w:tc>
          <w:tcPr>
            <w:tcW w:w="3828" w:type="dxa"/>
            <w:tcBorders>
              <w:top w:val="single" w:sz="4" w:space="0" w:color="000000"/>
              <w:left w:val="single" w:sz="4" w:space="0" w:color="000000"/>
              <w:bottom w:val="single" w:sz="4" w:space="0" w:color="000000"/>
            </w:tcBorders>
            <w:shd w:val="clear" w:color="auto" w:fill="auto"/>
          </w:tcPr>
          <w:p w14:paraId="0F6E860C"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[1.13] – Рыбоводство</w:t>
            </w:r>
          </w:p>
          <w:p w14:paraId="1E19442B"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tc>
        <w:tc>
          <w:tcPr>
            <w:tcW w:w="5811" w:type="dxa"/>
            <w:tcBorders>
              <w:top w:val="single" w:sz="4" w:space="0" w:color="000000"/>
              <w:left w:val="single" w:sz="4" w:space="0" w:color="000000"/>
              <w:bottom w:val="single" w:sz="4" w:space="0" w:color="000000"/>
            </w:tcBorders>
          </w:tcPr>
          <w:p w14:paraId="4A58D5E0" w14:textId="77777777" w:rsidR="009211FA" w:rsidRPr="00BF43A3" w:rsidRDefault="009211FA" w:rsidP="00CD4E9A">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6031" w:type="dxa"/>
            <w:vMerge/>
            <w:tcBorders>
              <w:top w:val="single" w:sz="4" w:space="0" w:color="000000"/>
              <w:left w:val="single" w:sz="4" w:space="0" w:color="000000"/>
              <w:bottom w:val="single" w:sz="4" w:space="0" w:color="000000"/>
              <w:right w:val="single" w:sz="4" w:space="0" w:color="000000"/>
            </w:tcBorders>
            <w:shd w:val="clear" w:color="auto" w:fill="auto"/>
          </w:tcPr>
          <w:p w14:paraId="4D11CB50"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tc>
      </w:tr>
      <w:tr w:rsidR="00BF43A3" w:rsidRPr="00BF43A3" w14:paraId="501987A2" w14:textId="77777777" w:rsidTr="000E7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8"/>
        </w:trPr>
        <w:tc>
          <w:tcPr>
            <w:tcW w:w="3828" w:type="dxa"/>
            <w:tcBorders>
              <w:top w:val="single" w:sz="4" w:space="0" w:color="000000"/>
              <w:left w:val="single" w:sz="4" w:space="0" w:color="000000"/>
              <w:bottom w:val="single" w:sz="4" w:space="0" w:color="000000"/>
            </w:tcBorders>
            <w:shd w:val="clear" w:color="auto" w:fill="auto"/>
          </w:tcPr>
          <w:p w14:paraId="414E885F"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[1.14] - Научное обеспечение сельского хозяйства</w:t>
            </w:r>
          </w:p>
          <w:p w14:paraId="7CD26E3D"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tc>
        <w:tc>
          <w:tcPr>
            <w:tcW w:w="5811" w:type="dxa"/>
            <w:tcBorders>
              <w:top w:val="single" w:sz="4" w:space="0" w:color="000000"/>
              <w:left w:val="single" w:sz="4" w:space="0" w:color="000000"/>
              <w:bottom w:val="single" w:sz="4" w:space="0" w:color="000000"/>
            </w:tcBorders>
          </w:tcPr>
          <w:p w14:paraId="2FDC102C" w14:textId="77777777" w:rsidR="009211FA" w:rsidRPr="00BF43A3" w:rsidRDefault="009A26FF" w:rsidP="00CD4E9A">
            <w:pPr>
              <w:spacing w:after="0" w:line="240" w:lineRule="auto"/>
              <w:rPr>
                <w:rFonts w:ascii="Times New Roman" w:eastAsia="SimSun" w:hAnsi="Times New Roman" w:cs="Times New Roman"/>
                <w:color w:val="000000" w:themeColor="text1"/>
                <w:sz w:val="24"/>
                <w:szCs w:val="24"/>
              </w:rPr>
            </w:pPr>
            <w:r w:rsidRPr="00BF43A3">
              <w:rPr>
                <w:rFonts w:ascii="Times New Roman" w:eastAsia="Times New Roman" w:hAnsi="Times New Roman" w:cs="Times New Roman"/>
                <w:color w:val="000000" w:themeColor="text1"/>
                <w:sz w:val="24"/>
                <w:szCs w:val="24"/>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6031" w:type="dxa"/>
            <w:vMerge/>
            <w:tcBorders>
              <w:top w:val="single" w:sz="4" w:space="0" w:color="000000"/>
              <w:left w:val="single" w:sz="4" w:space="0" w:color="000000"/>
              <w:bottom w:val="single" w:sz="4" w:space="0" w:color="000000"/>
              <w:right w:val="single" w:sz="4" w:space="0" w:color="000000"/>
            </w:tcBorders>
            <w:shd w:val="clear" w:color="auto" w:fill="auto"/>
          </w:tcPr>
          <w:p w14:paraId="2865451F" w14:textId="77777777" w:rsidR="009211FA" w:rsidRPr="00BF43A3" w:rsidRDefault="009211FA" w:rsidP="000F13F1">
            <w:pPr>
              <w:spacing w:after="0" w:line="240" w:lineRule="auto"/>
              <w:rPr>
                <w:rFonts w:ascii="Times New Roman" w:eastAsia="SimSun" w:hAnsi="Times New Roman" w:cs="Times New Roman"/>
                <w:color w:val="000000" w:themeColor="text1"/>
                <w:sz w:val="24"/>
                <w:szCs w:val="24"/>
              </w:rPr>
            </w:pPr>
          </w:p>
        </w:tc>
      </w:tr>
      <w:tr w:rsidR="00BF43A3" w:rsidRPr="00BF43A3" w14:paraId="4DC289F6" w14:textId="77777777" w:rsidTr="002B4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1"/>
        </w:trPr>
        <w:tc>
          <w:tcPr>
            <w:tcW w:w="3828" w:type="dxa"/>
            <w:tcBorders>
              <w:top w:val="single" w:sz="4" w:space="0" w:color="000000"/>
              <w:left w:val="single" w:sz="4" w:space="0" w:color="000000"/>
              <w:bottom w:val="single" w:sz="4" w:space="0" w:color="auto"/>
            </w:tcBorders>
            <w:shd w:val="clear" w:color="auto" w:fill="auto"/>
          </w:tcPr>
          <w:p w14:paraId="7306D338" w14:textId="77777777" w:rsidR="009A26FF" w:rsidRPr="00BF43A3" w:rsidRDefault="009A26FF" w:rsidP="00ED1E80">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[1.17] – Питомники</w:t>
            </w:r>
          </w:p>
        </w:tc>
        <w:tc>
          <w:tcPr>
            <w:tcW w:w="5811" w:type="dxa"/>
            <w:tcBorders>
              <w:top w:val="single" w:sz="4" w:space="0" w:color="000000"/>
              <w:left w:val="single" w:sz="4" w:space="0" w:color="000000"/>
              <w:bottom w:val="single" w:sz="4" w:space="0" w:color="auto"/>
            </w:tcBorders>
          </w:tcPr>
          <w:p w14:paraId="67E2016E" w14:textId="77777777" w:rsidR="009A26FF" w:rsidRPr="00BF43A3" w:rsidRDefault="009A26FF" w:rsidP="00CD4E9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645DBCFD" w14:textId="77777777" w:rsidR="009A26FF" w:rsidRPr="00BF43A3" w:rsidRDefault="009A26FF" w:rsidP="00CD4E9A">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сооружений, необходимых для указанных видов сельскохозяйственного производства</w:t>
            </w:r>
          </w:p>
        </w:tc>
        <w:tc>
          <w:tcPr>
            <w:tcW w:w="6031" w:type="dxa"/>
            <w:tcBorders>
              <w:top w:val="single" w:sz="4" w:space="0" w:color="000000"/>
              <w:left w:val="single" w:sz="4" w:space="0" w:color="000000"/>
              <w:bottom w:val="single" w:sz="4" w:space="0" w:color="auto"/>
              <w:right w:val="single" w:sz="4" w:space="0" w:color="000000"/>
            </w:tcBorders>
            <w:shd w:val="clear" w:color="auto" w:fill="auto"/>
          </w:tcPr>
          <w:p w14:paraId="7B28228E" w14:textId="77777777" w:rsidR="009A26FF" w:rsidRPr="00BF43A3" w:rsidRDefault="009A26FF" w:rsidP="000F13F1">
            <w:pPr>
              <w:spacing w:after="0" w:line="240" w:lineRule="auto"/>
              <w:rPr>
                <w:rFonts w:ascii="Times New Roman" w:eastAsia="SimSun" w:hAnsi="Times New Roman" w:cs="Times New Roman"/>
                <w:color w:val="000000" w:themeColor="text1"/>
                <w:sz w:val="24"/>
                <w:szCs w:val="24"/>
              </w:rPr>
            </w:pPr>
          </w:p>
        </w:tc>
      </w:tr>
      <w:tr w:rsidR="00BF43A3" w:rsidRPr="00BF43A3" w14:paraId="5A669F7C" w14:textId="77777777" w:rsidTr="002B4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3828" w:type="dxa"/>
            <w:tcBorders>
              <w:top w:val="single" w:sz="4" w:space="0" w:color="auto"/>
              <w:left w:val="single" w:sz="4" w:space="0" w:color="auto"/>
              <w:bottom w:val="single" w:sz="4" w:space="0" w:color="auto"/>
              <w:right w:val="single" w:sz="4" w:space="0" w:color="auto"/>
            </w:tcBorders>
          </w:tcPr>
          <w:p w14:paraId="61B02A3D" w14:textId="41A0B3A8" w:rsidR="00487B2E" w:rsidRPr="00BF43A3" w:rsidRDefault="00487B2E" w:rsidP="00487B2E">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t>[12.0.1] – Улично-дорожная сеть</w:t>
            </w:r>
          </w:p>
        </w:tc>
        <w:tc>
          <w:tcPr>
            <w:tcW w:w="5811" w:type="dxa"/>
            <w:tcBorders>
              <w:top w:val="single" w:sz="4" w:space="0" w:color="auto"/>
              <w:left w:val="single" w:sz="4" w:space="0" w:color="auto"/>
              <w:bottom w:val="single" w:sz="4" w:space="0" w:color="auto"/>
              <w:right w:val="single" w:sz="4" w:space="0" w:color="auto"/>
            </w:tcBorders>
          </w:tcPr>
          <w:p w14:paraId="4D18FD29" w14:textId="77777777" w:rsidR="00487B2E" w:rsidRPr="00BF43A3" w:rsidRDefault="00487B2E" w:rsidP="00487B2E">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3E514253" w14:textId="52B4F286" w:rsidR="00487B2E" w:rsidRPr="00BF43A3" w:rsidRDefault="00487B2E" w:rsidP="00487B2E">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hAnsi="Times New Roman" w:cs="Times New Roman"/>
                <w:color w:val="000000" w:themeColor="text1"/>
                <w:sz w:val="24"/>
                <w:szCs w:val="24"/>
              </w:rPr>
              <w:lastRenderedPageBreak/>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031" w:type="dxa"/>
            <w:vMerge w:val="restart"/>
            <w:tcBorders>
              <w:top w:val="single" w:sz="4" w:space="0" w:color="auto"/>
              <w:bottom w:val="single" w:sz="4" w:space="0" w:color="auto"/>
              <w:right w:val="single" w:sz="4" w:space="0" w:color="auto"/>
            </w:tcBorders>
          </w:tcPr>
          <w:p w14:paraId="5C901FDA" w14:textId="77777777" w:rsidR="00487B2E" w:rsidRPr="00BF43A3" w:rsidRDefault="00487B2E" w:rsidP="00487B2E">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lastRenderedPageBreak/>
              <w:t>Регламенты не устанавливаются</w:t>
            </w:r>
          </w:p>
          <w:p w14:paraId="4E6A2DAA" w14:textId="2022D958" w:rsidR="00487B2E" w:rsidRPr="00BF43A3" w:rsidRDefault="00487B2E" w:rsidP="00487B2E">
            <w:pPr>
              <w:spacing w:after="0" w:line="240" w:lineRule="auto"/>
              <w:rPr>
                <w:rFonts w:ascii="Times New Roman" w:eastAsia="SimSun" w:hAnsi="Times New Roman" w:cs="Times New Roman"/>
                <w:color w:val="000000" w:themeColor="text1"/>
                <w:sz w:val="24"/>
                <w:szCs w:val="24"/>
              </w:rPr>
            </w:pPr>
            <w:r w:rsidRPr="00BF43A3">
              <w:rPr>
                <w:rFonts w:ascii="Times New Roman" w:hAnsi="Times New Roman" w:cs="Times New Roman"/>
                <w:color w:val="000000" w:themeColor="text1"/>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w:t>
            </w:r>
            <w:r w:rsidRPr="00BF43A3">
              <w:rPr>
                <w:rFonts w:ascii="Times New Roman" w:hAnsi="Times New Roman" w:cs="Times New Roman"/>
                <w:color w:val="000000" w:themeColor="text1"/>
                <w:sz w:val="24"/>
                <w:szCs w:val="24"/>
              </w:rPr>
              <w:lastRenderedPageBreak/>
              <w:t>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F43A3" w:rsidRPr="00BF43A3" w14:paraId="13F0CF19" w14:textId="77777777" w:rsidTr="002B4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5052FF37" w14:textId="02C8D65A" w:rsidR="00487B2E" w:rsidRPr="00BF43A3" w:rsidRDefault="00487B2E" w:rsidP="00487B2E">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lastRenderedPageBreak/>
              <w:t>[12.0.2] – Благоустройство территории</w:t>
            </w:r>
          </w:p>
        </w:tc>
        <w:tc>
          <w:tcPr>
            <w:tcW w:w="5811" w:type="dxa"/>
            <w:tcBorders>
              <w:top w:val="single" w:sz="4" w:space="0" w:color="auto"/>
              <w:left w:val="single" w:sz="4" w:space="0" w:color="auto"/>
              <w:bottom w:val="single" w:sz="4" w:space="0" w:color="auto"/>
            </w:tcBorders>
          </w:tcPr>
          <w:p w14:paraId="1B15B1AE" w14:textId="6DD3DBBC" w:rsidR="00487B2E" w:rsidRPr="00BF43A3" w:rsidRDefault="00487B2E" w:rsidP="00487B2E">
            <w:pPr>
              <w:autoSpaceDE w:val="0"/>
              <w:autoSpaceDN w:val="0"/>
              <w:adjustRightInd w:val="0"/>
              <w:spacing w:line="240" w:lineRule="auto"/>
              <w:rPr>
                <w:rFonts w:ascii="Times New Roman" w:eastAsia="Times New Roman" w:hAnsi="Times New Roman" w:cs="Times New Roman"/>
                <w:color w:val="000000" w:themeColor="text1"/>
                <w:sz w:val="24"/>
                <w:szCs w:val="24"/>
                <w:lang w:eastAsia="ru-RU"/>
              </w:rPr>
            </w:pPr>
            <w:r w:rsidRPr="00BF43A3">
              <w:rPr>
                <w:rFonts w:ascii="Times New Roman" w:hAnsi="Times New Roman" w:cs="Times New Roman"/>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031" w:type="dxa"/>
            <w:vMerge/>
            <w:tcBorders>
              <w:top w:val="single" w:sz="4" w:space="0" w:color="auto"/>
              <w:left w:val="single" w:sz="4" w:space="0" w:color="auto"/>
              <w:bottom w:val="single" w:sz="4" w:space="0" w:color="auto"/>
              <w:right w:val="single" w:sz="4" w:space="0" w:color="auto"/>
            </w:tcBorders>
            <w:shd w:val="clear" w:color="auto" w:fill="FFFFFF"/>
          </w:tcPr>
          <w:p w14:paraId="2A4E2BBE" w14:textId="0301825D" w:rsidR="00487B2E" w:rsidRPr="00BF43A3" w:rsidRDefault="00487B2E" w:rsidP="00487B2E">
            <w:pPr>
              <w:spacing w:after="0" w:line="240" w:lineRule="auto"/>
              <w:rPr>
                <w:rFonts w:ascii="Times New Roman" w:eastAsia="SimSun" w:hAnsi="Times New Roman" w:cs="Times New Roman"/>
                <w:color w:val="000000" w:themeColor="text1"/>
                <w:sz w:val="24"/>
                <w:szCs w:val="24"/>
              </w:rPr>
            </w:pPr>
          </w:p>
        </w:tc>
      </w:tr>
    </w:tbl>
    <w:p w14:paraId="176E9F3B" w14:textId="541F1C0D" w:rsidR="00337C8B" w:rsidRPr="00BF43A3" w:rsidRDefault="00337C8B" w:rsidP="00487B2E">
      <w:pPr>
        <w:spacing w:after="0" w:line="240" w:lineRule="auto"/>
        <w:rPr>
          <w:rFonts w:ascii="Times New Roman" w:eastAsia="SimSun" w:hAnsi="Times New Roman" w:cs="Times New Roman"/>
          <w:b/>
          <w:color w:val="000000" w:themeColor="text1"/>
          <w:sz w:val="28"/>
          <w:szCs w:val="28"/>
        </w:rPr>
      </w:pPr>
    </w:p>
    <w:p w14:paraId="21EBE8AE" w14:textId="77777777" w:rsidR="00B12418" w:rsidRPr="00BF43A3" w:rsidRDefault="00B12418" w:rsidP="000F13F1">
      <w:pPr>
        <w:spacing w:after="0" w:line="240" w:lineRule="auto"/>
        <w:jc w:val="center"/>
        <w:rPr>
          <w:rFonts w:ascii="Times New Roman" w:eastAsia="SimSun" w:hAnsi="Times New Roman" w:cs="Times New Roman"/>
          <w:b/>
          <w:color w:val="000000" w:themeColor="text1"/>
          <w:sz w:val="28"/>
          <w:szCs w:val="28"/>
        </w:rPr>
      </w:pPr>
    </w:p>
    <w:p w14:paraId="22B712D9" w14:textId="77777777" w:rsidR="00B12418" w:rsidRPr="00BF43A3" w:rsidRDefault="00B12418" w:rsidP="000F13F1">
      <w:pPr>
        <w:spacing w:after="0" w:line="240" w:lineRule="auto"/>
        <w:jc w:val="center"/>
        <w:rPr>
          <w:rFonts w:ascii="Times New Roman" w:eastAsia="SimSun" w:hAnsi="Times New Roman" w:cs="Times New Roman"/>
          <w:b/>
          <w:color w:val="000000" w:themeColor="text1"/>
          <w:sz w:val="28"/>
          <w:szCs w:val="28"/>
        </w:rPr>
      </w:pPr>
    </w:p>
    <w:p w14:paraId="09CE9783" w14:textId="77777777" w:rsidR="00B12418" w:rsidRPr="00BF43A3" w:rsidRDefault="00B12418" w:rsidP="000F13F1">
      <w:pPr>
        <w:spacing w:after="0" w:line="240" w:lineRule="auto"/>
        <w:jc w:val="center"/>
        <w:rPr>
          <w:rFonts w:ascii="Times New Roman" w:eastAsia="SimSun" w:hAnsi="Times New Roman" w:cs="Times New Roman"/>
          <w:b/>
          <w:color w:val="000000" w:themeColor="text1"/>
          <w:sz w:val="28"/>
          <w:szCs w:val="28"/>
        </w:rPr>
      </w:pPr>
    </w:p>
    <w:p w14:paraId="23E8102D" w14:textId="77777777" w:rsidR="00B12418" w:rsidRPr="00BF43A3" w:rsidRDefault="00B12418" w:rsidP="000F13F1">
      <w:pPr>
        <w:spacing w:after="0" w:line="240" w:lineRule="auto"/>
        <w:jc w:val="center"/>
        <w:rPr>
          <w:rFonts w:ascii="Times New Roman" w:eastAsia="SimSun" w:hAnsi="Times New Roman" w:cs="Times New Roman"/>
          <w:b/>
          <w:color w:val="000000" w:themeColor="text1"/>
          <w:sz w:val="28"/>
          <w:szCs w:val="28"/>
        </w:rPr>
      </w:pPr>
    </w:p>
    <w:p w14:paraId="4E53D048" w14:textId="77777777" w:rsidR="00B12418" w:rsidRPr="00BF43A3" w:rsidRDefault="00B12418" w:rsidP="000F13F1">
      <w:pPr>
        <w:spacing w:after="0" w:line="240" w:lineRule="auto"/>
        <w:jc w:val="center"/>
        <w:rPr>
          <w:rFonts w:ascii="Times New Roman" w:eastAsia="SimSun" w:hAnsi="Times New Roman" w:cs="Times New Roman"/>
          <w:b/>
          <w:color w:val="000000" w:themeColor="text1"/>
          <w:sz w:val="28"/>
          <w:szCs w:val="28"/>
        </w:rPr>
      </w:pPr>
    </w:p>
    <w:p w14:paraId="06FD3C6E" w14:textId="77777777" w:rsidR="00B12418" w:rsidRPr="00BF43A3" w:rsidRDefault="00B12418" w:rsidP="000F13F1">
      <w:pPr>
        <w:spacing w:after="0" w:line="240" w:lineRule="auto"/>
        <w:jc w:val="center"/>
        <w:rPr>
          <w:rFonts w:ascii="Times New Roman" w:eastAsia="SimSun" w:hAnsi="Times New Roman" w:cs="Times New Roman"/>
          <w:b/>
          <w:color w:val="000000" w:themeColor="text1"/>
          <w:sz w:val="28"/>
          <w:szCs w:val="28"/>
        </w:rPr>
      </w:pPr>
    </w:p>
    <w:p w14:paraId="019240B1" w14:textId="77777777" w:rsidR="00B12418" w:rsidRPr="00BF43A3" w:rsidRDefault="00B12418" w:rsidP="000F13F1">
      <w:pPr>
        <w:spacing w:after="0" w:line="240" w:lineRule="auto"/>
        <w:jc w:val="center"/>
        <w:rPr>
          <w:rFonts w:ascii="Times New Roman" w:eastAsia="SimSun" w:hAnsi="Times New Roman" w:cs="Times New Roman"/>
          <w:b/>
          <w:color w:val="000000" w:themeColor="text1"/>
          <w:sz w:val="28"/>
          <w:szCs w:val="28"/>
        </w:rPr>
      </w:pPr>
    </w:p>
    <w:p w14:paraId="3DB892B4" w14:textId="77777777" w:rsidR="00B12418" w:rsidRPr="00BF43A3" w:rsidRDefault="00B12418" w:rsidP="000F13F1">
      <w:pPr>
        <w:spacing w:after="0" w:line="240" w:lineRule="auto"/>
        <w:jc w:val="center"/>
        <w:rPr>
          <w:rFonts w:ascii="Times New Roman" w:eastAsia="SimSun" w:hAnsi="Times New Roman" w:cs="Times New Roman"/>
          <w:b/>
          <w:color w:val="000000" w:themeColor="text1"/>
          <w:sz w:val="28"/>
          <w:szCs w:val="28"/>
        </w:rPr>
      </w:pPr>
    </w:p>
    <w:p w14:paraId="07A5885A" w14:textId="77777777" w:rsidR="00B12418" w:rsidRPr="00BF43A3" w:rsidRDefault="00B12418" w:rsidP="000F13F1">
      <w:pPr>
        <w:spacing w:after="0" w:line="240" w:lineRule="auto"/>
        <w:jc w:val="center"/>
        <w:rPr>
          <w:rFonts w:ascii="Times New Roman" w:eastAsia="SimSun" w:hAnsi="Times New Roman" w:cs="Times New Roman"/>
          <w:b/>
          <w:color w:val="000000" w:themeColor="text1"/>
          <w:sz w:val="28"/>
          <w:szCs w:val="28"/>
        </w:rPr>
      </w:pPr>
    </w:p>
    <w:p w14:paraId="70EFF4FC" w14:textId="746CAA27" w:rsidR="000F13F1" w:rsidRPr="00BF43A3" w:rsidRDefault="00D64744" w:rsidP="000F13F1">
      <w:pPr>
        <w:spacing w:after="0" w:line="240" w:lineRule="auto"/>
        <w:jc w:val="center"/>
        <w:rPr>
          <w:rFonts w:ascii="Times New Roman" w:eastAsia="SimSun" w:hAnsi="Times New Roman" w:cs="Times New Roman"/>
          <w:b/>
          <w:color w:val="000000" w:themeColor="text1"/>
          <w:sz w:val="28"/>
          <w:szCs w:val="28"/>
        </w:rPr>
      </w:pPr>
      <w:r w:rsidRPr="00BF43A3">
        <w:rPr>
          <w:rFonts w:ascii="Times New Roman" w:eastAsia="SimSun" w:hAnsi="Times New Roman" w:cs="Times New Roman"/>
          <w:b/>
          <w:color w:val="000000" w:themeColor="text1"/>
          <w:sz w:val="28"/>
          <w:szCs w:val="28"/>
        </w:rPr>
        <w:lastRenderedPageBreak/>
        <w:t xml:space="preserve">2. </w:t>
      </w:r>
      <w:r w:rsidR="000F13F1" w:rsidRPr="00BF43A3">
        <w:rPr>
          <w:rFonts w:ascii="Times New Roman" w:eastAsia="SimSun" w:hAnsi="Times New Roman" w:cs="Times New Roman"/>
          <w:b/>
          <w:color w:val="000000" w:themeColor="text1"/>
          <w:sz w:val="28"/>
          <w:szCs w:val="28"/>
        </w:rPr>
        <w:t>Условно разрешенные виды и параметры разрешенного использования</w:t>
      </w:r>
      <w:r w:rsidR="00AB102B" w:rsidRPr="00BF43A3">
        <w:rPr>
          <w:rFonts w:ascii="Times New Roman" w:eastAsia="SimSun" w:hAnsi="Times New Roman" w:cs="Times New Roman"/>
          <w:b/>
          <w:color w:val="000000" w:themeColor="text1"/>
          <w:sz w:val="28"/>
          <w:szCs w:val="28"/>
        </w:rPr>
        <w:t xml:space="preserve"> </w:t>
      </w:r>
      <w:r w:rsidR="000F13F1" w:rsidRPr="00BF43A3">
        <w:rPr>
          <w:rFonts w:ascii="Times New Roman" w:eastAsia="SimSun" w:hAnsi="Times New Roman" w:cs="Times New Roman"/>
          <w:b/>
          <w:color w:val="000000" w:themeColor="text1"/>
          <w:sz w:val="28"/>
          <w:szCs w:val="28"/>
        </w:rPr>
        <w:t>земельных участков                                                            и объектов капитального строительства</w:t>
      </w:r>
    </w:p>
    <w:p w14:paraId="07C8829F" w14:textId="77777777" w:rsidR="00B12418" w:rsidRPr="00BF43A3" w:rsidRDefault="00B12418" w:rsidP="000F13F1">
      <w:pPr>
        <w:spacing w:after="0" w:line="240" w:lineRule="auto"/>
        <w:jc w:val="center"/>
        <w:rPr>
          <w:rFonts w:ascii="Times New Roman" w:eastAsia="SimSun" w:hAnsi="Times New Roman" w:cs="Times New Roman"/>
          <w:b/>
          <w:color w:val="000000" w:themeColor="text1"/>
          <w:sz w:val="28"/>
          <w:szCs w:val="28"/>
        </w:rPr>
      </w:pPr>
    </w:p>
    <w:tbl>
      <w:tblPr>
        <w:tblW w:w="1559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111"/>
        <w:gridCol w:w="5528"/>
        <w:gridCol w:w="5954"/>
      </w:tblGrid>
      <w:tr w:rsidR="00BF43A3" w:rsidRPr="00BF43A3" w14:paraId="753C648C" w14:textId="77777777" w:rsidTr="00D64744">
        <w:trPr>
          <w:trHeight w:val="552"/>
          <w:tblHeader/>
        </w:trPr>
        <w:tc>
          <w:tcPr>
            <w:tcW w:w="4111" w:type="dxa"/>
          </w:tcPr>
          <w:p w14:paraId="6111F0CB" w14:textId="77777777" w:rsidR="00080544" w:rsidRPr="00BF43A3" w:rsidRDefault="00337C8B" w:rsidP="00337C8B">
            <w:pPr>
              <w:spacing w:after="0" w:line="240" w:lineRule="auto"/>
              <w:rPr>
                <w:rFonts w:ascii="Times New Roman" w:eastAsia="SimSun" w:hAnsi="Times New Roman" w:cs="Times New Roman"/>
                <w:b/>
                <w:color w:val="000000" w:themeColor="text1"/>
                <w:sz w:val="24"/>
                <w:szCs w:val="24"/>
              </w:rPr>
            </w:pPr>
            <w:r w:rsidRPr="00BF43A3">
              <w:rPr>
                <w:rFonts w:ascii="Times New Roman" w:eastAsia="SimSun" w:hAnsi="Times New Roman" w:cs="Times New Roman"/>
                <w:b/>
                <w:color w:val="000000" w:themeColor="text1"/>
                <w:sz w:val="24"/>
                <w:szCs w:val="24"/>
              </w:rPr>
              <w:t>Наименование в</w:t>
            </w:r>
            <w:r w:rsidR="00080544" w:rsidRPr="00BF43A3">
              <w:rPr>
                <w:rFonts w:ascii="Times New Roman" w:eastAsia="SimSun" w:hAnsi="Times New Roman" w:cs="Times New Roman"/>
                <w:b/>
                <w:color w:val="000000" w:themeColor="text1"/>
                <w:sz w:val="24"/>
                <w:szCs w:val="24"/>
              </w:rPr>
              <w:t>ид</w:t>
            </w:r>
            <w:r w:rsidRPr="00BF43A3">
              <w:rPr>
                <w:rFonts w:ascii="Times New Roman" w:eastAsia="SimSun" w:hAnsi="Times New Roman" w:cs="Times New Roman"/>
                <w:b/>
                <w:color w:val="000000" w:themeColor="text1"/>
                <w:sz w:val="24"/>
                <w:szCs w:val="24"/>
              </w:rPr>
              <w:t>а</w:t>
            </w:r>
            <w:r w:rsidR="00080544" w:rsidRPr="00BF43A3">
              <w:rPr>
                <w:rFonts w:ascii="Times New Roman" w:eastAsia="SimSun" w:hAnsi="Times New Roman" w:cs="Times New Roman"/>
                <w:b/>
                <w:color w:val="000000" w:themeColor="text1"/>
                <w:sz w:val="24"/>
                <w:szCs w:val="24"/>
              </w:rPr>
              <w:t xml:space="preserve"> разрешенного использования земельн</w:t>
            </w:r>
            <w:r w:rsidRPr="00BF43A3">
              <w:rPr>
                <w:rFonts w:ascii="Times New Roman" w:eastAsia="SimSun" w:hAnsi="Times New Roman" w:cs="Times New Roman"/>
                <w:b/>
                <w:color w:val="000000" w:themeColor="text1"/>
                <w:sz w:val="24"/>
                <w:szCs w:val="24"/>
              </w:rPr>
              <w:t>ого</w:t>
            </w:r>
            <w:r w:rsidR="00080544" w:rsidRPr="00BF43A3">
              <w:rPr>
                <w:rFonts w:ascii="Times New Roman" w:eastAsia="SimSun" w:hAnsi="Times New Roman" w:cs="Times New Roman"/>
                <w:b/>
                <w:color w:val="000000" w:themeColor="text1"/>
                <w:sz w:val="24"/>
                <w:szCs w:val="24"/>
              </w:rPr>
              <w:t xml:space="preserve"> участк</w:t>
            </w:r>
            <w:r w:rsidRPr="00BF43A3">
              <w:rPr>
                <w:rFonts w:ascii="Times New Roman" w:eastAsia="SimSun" w:hAnsi="Times New Roman" w:cs="Times New Roman"/>
                <w:b/>
                <w:color w:val="000000" w:themeColor="text1"/>
                <w:sz w:val="24"/>
                <w:szCs w:val="24"/>
              </w:rPr>
              <w:t>а</w:t>
            </w:r>
            <w:r w:rsidR="00080544" w:rsidRPr="00BF43A3">
              <w:rPr>
                <w:rFonts w:ascii="Times New Roman" w:eastAsia="SimSun" w:hAnsi="Times New Roman" w:cs="Times New Roman"/>
                <w:b/>
                <w:color w:val="000000" w:themeColor="text1"/>
                <w:sz w:val="24"/>
                <w:szCs w:val="24"/>
              </w:rPr>
              <w:t xml:space="preserve"> </w:t>
            </w:r>
          </w:p>
        </w:tc>
        <w:tc>
          <w:tcPr>
            <w:tcW w:w="5528" w:type="dxa"/>
          </w:tcPr>
          <w:p w14:paraId="084F8DA4" w14:textId="77777777" w:rsidR="00080544" w:rsidRPr="00BF43A3" w:rsidRDefault="00337C8B" w:rsidP="00337C8B">
            <w:pPr>
              <w:spacing w:after="0" w:line="240" w:lineRule="auto"/>
              <w:rPr>
                <w:rFonts w:ascii="Times New Roman" w:eastAsia="SimSun" w:hAnsi="Times New Roman" w:cs="Times New Roman"/>
                <w:b/>
                <w:color w:val="000000" w:themeColor="text1"/>
                <w:sz w:val="24"/>
                <w:szCs w:val="24"/>
              </w:rPr>
            </w:pPr>
            <w:r w:rsidRPr="00BF43A3">
              <w:rPr>
                <w:rFonts w:ascii="Times New Roman" w:eastAsia="SimSun" w:hAnsi="Times New Roman" w:cs="Times New Roman"/>
                <w:b/>
                <w:color w:val="000000" w:themeColor="text1"/>
                <w:sz w:val="24"/>
                <w:szCs w:val="24"/>
              </w:rPr>
              <w:t>Описание в</w:t>
            </w:r>
            <w:r w:rsidR="00ED1E80" w:rsidRPr="00BF43A3">
              <w:rPr>
                <w:rFonts w:ascii="Times New Roman" w:eastAsia="SimSun" w:hAnsi="Times New Roman" w:cs="Times New Roman"/>
                <w:b/>
                <w:color w:val="000000" w:themeColor="text1"/>
                <w:sz w:val="24"/>
                <w:szCs w:val="24"/>
              </w:rPr>
              <w:t>ид</w:t>
            </w:r>
            <w:r w:rsidRPr="00BF43A3">
              <w:rPr>
                <w:rFonts w:ascii="Times New Roman" w:eastAsia="SimSun" w:hAnsi="Times New Roman" w:cs="Times New Roman"/>
                <w:b/>
                <w:color w:val="000000" w:themeColor="text1"/>
                <w:sz w:val="24"/>
                <w:szCs w:val="24"/>
              </w:rPr>
              <w:t>а</w:t>
            </w:r>
            <w:r w:rsidR="00ED1E80" w:rsidRPr="00BF43A3">
              <w:rPr>
                <w:rFonts w:ascii="Times New Roman" w:eastAsia="SimSun" w:hAnsi="Times New Roman" w:cs="Times New Roman"/>
                <w:b/>
                <w:color w:val="000000" w:themeColor="text1"/>
                <w:sz w:val="24"/>
                <w:szCs w:val="24"/>
              </w:rPr>
              <w:t xml:space="preserve"> разрешенного использования </w:t>
            </w:r>
            <w:r w:rsidRPr="00BF43A3">
              <w:rPr>
                <w:rFonts w:ascii="Times New Roman" w:eastAsia="SimSun" w:hAnsi="Times New Roman" w:cs="Times New Roman"/>
                <w:b/>
                <w:color w:val="000000" w:themeColor="text1"/>
                <w:sz w:val="24"/>
                <w:szCs w:val="24"/>
              </w:rPr>
              <w:t>земельного участка</w:t>
            </w:r>
          </w:p>
        </w:tc>
        <w:tc>
          <w:tcPr>
            <w:tcW w:w="5954" w:type="dxa"/>
            <w:vAlign w:val="center"/>
          </w:tcPr>
          <w:p w14:paraId="6EF983A6" w14:textId="77777777" w:rsidR="00080544" w:rsidRPr="00BF43A3" w:rsidRDefault="00080544" w:rsidP="000F13F1">
            <w:pPr>
              <w:spacing w:after="0" w:line="240" w:lineRule="auto"/>
              <w:rPr>
                <w:rFonts w:ascii="Times New Roman" w:eastAsia="SimSun" w:hAnsi="Times New Roman" w:cs="Times New Roman"/>
                <w:b/>
                <w:color w:val="000000" w:themeColor="text1"/>
                <w:sz w:val="24"/>
                <w:szCs w:val="24"/>
              </w:rPr>
            </w:pPr>
            <w:r w:rsidRPr="00BF43A3">
              <w:rPr>
                <w:rFonts w:ascii="Times New Roman" w:eastAsia="SimSun" w:hAnsi="Times New Roman" w:cs="Times New Roman"/>
                <w:b/>
                <w:color w:val="000000" w:themeColor="text1"/>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31184369" w14:textId="77777777" w:rsidTr="00D64744">
        <w:trPr>
          <w:trHeight w:val="1823"/>
        </w:trPr>
        <w:tc>
          <w:tcPr>
            <w:tcW w:w="4111" w:type="dxa"/>
          </w:tcPr>
          <w:p w14:paraId="1D6F1AFF" w14:textId="77777777" w:rsidR="006D05D1" w:rsidRPr="00BF43A3" w:rsidRDefault="006D05D1" w:rsidP="006D05D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[1.15] - Хранение и переработка сельскохозяйственной продукции</w:t>
            </w:r>
          </w:p>
          <w:p w14:paraId="0BB417F2" w14:textId="77777777" w:rsidR="006D05D1" w:rsidRPr="00BF43A3" w:rsidRDefault="006D05D1" w:rsidP="006D05D1">
            <w:pPr>
              <w:spacing w:after="0" w:line="240" w:lineRule="auto"/>
              <w:rPr>
                <w:rFonts w:ascii="Times New Roman" w:eastAsia="SimSun" w:hAnsi="Times New Roman" w:cs="Times New Roman"/>
                <w:color w:val="000000" w:themeColor="text1"/>
                <w:sz w:val="24"/>
                <w:szCs w:val="24"/>
              </w:rPr>
            </w:pPr>
          </w:p>
        </w:tc>
        <w:tc>
          <w:tcPr>
            <w:tcW w:w="5528" w:type="dxa"/>
          </w:tcPr>
          <w:p w14:paraId="170757DD" w14:textId="4A6B7CA2" w:rsidR="006D05D1" w:rsidRPr="00BF43A3" w:rsidRDefault="006D05D1" w:rsidP="006D05D1">
            <w:pPr>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5954" w:type="dxa"/>
          </w:tcPr>
          <w:p w14:paraId="0FC26E90" w14:textId="77777777" w:rsidR="006D05D1" w:rsidRPr="00BF43A3" w:rsidRDefault="006D05D1" w:rsidP="006D05D1">
            <w:pPr>
              <w:spacing w:after="0" w:line="240" w:lineRule="auto"/>
              <w:rPr>
                <w:rFonts w:ascii="Times New Roman" w:eastAsia="SimSun" w:hAnsi="Times New Roman" w:cs="Times New Roman"/>
                <w:color w:val="000000" w:themeColor="text1"/>
                <w:sz w:val="24"/>
                <w:szCs w:val="24"/>
              </w:rPr>
            </w:pPr>
          </w:p>
        </w:tc>
      </w:tr>
      <w:tr w:rsidR="00BF43A3" w:rsidRPr="00BF43A3" w14:paraId="757E9C54" w14:textId="77777777" w:rsidTr="00D64744">
        <w:trPr>
          <w:trHeight w:val="1823"/>
        </w:trPr>
        <w:tc>
          <w:tcPr>
            <w:tcW w:w="4111" w:type="dxa"/>
          </w:tcPr>
          <w:p w14:paraId="28EA48C5" w14:textId="77777777" w:rsidR="00080544" w:rsidRPr="00BF43A3" w:rsidRDefault="00080544"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[1.18] - Обеспечение сельскохозяйственного производства</w:t>
            </w:r>
          </w:p>
          <w:p w14:paraId="3EF6756C" w14:textId="77777777" w:rsidR="00080544" w:rsidRPr="00BF43A3" w:rsidRDefault="00080544" w:rsidP="00EB1289">
            <w:pPr>
              <w:spacing w:after="0" w:line="240" w:lineRule="auto"/>
              <w:rPr>
                <w:rFonts w:ascii="Times New Roman" w:eastAsia="SimSun" w:hAnsi="Times New Roman" w:cs="Times New Roman"/>
                <w:color w:val="000000" w:themeColor="text1"/>
                <w:sz w:val="24"/>
                <w:szCs w:val="24"/>
              </w:rPr>
            </w:pPr>
          </w:p>
        </w:tc>
        <w:tc>
          <w:tcPr>
            <w:tcW w:w="5528" w:type="dxa"/>
          </w:tcPr>
          <w:p w14:paraId="1003917F" w14:textId="77777777" w:rsidR="00080544" w:rsidRPr="00BF43A3" w:rsidRDefault="00337C8B" w:rsidP="00CD4E9A">
            <w:pPr>
              <w:spacing w:after="0" w:line="240" w:lineRule="auto"/>
              <w:rPr>
                <w:rFonts w:ascii="Times New Roman" w:eastAsia="SimSun" w:hAnsi="Times New Roman" w:cs="Times New Roman"/>
                <w:color w:val="000000" w:themeColor="text1"/>
                <w:sz w:val="24"/>
                <w:szCs w:val="24"/>
              </w:rPr>
            </w:pPr>
            <w:r w:rsidRPr="00BF43A3">
              <w:rPr>
                <w:rFonts w:ascii="Times New Roman" w:eastAsia="Times New Roman" w:hAnsi="Times New Roman" w:cs="Times New Roman"/>
                <w:color w:val="000000" w:themeColor="text1"/>
                <w:sz w:val="24"/>
                <w:szCs w:val="24"/>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5954" w:type="dxa"/>
          </w:tcPr>
          <w:p w14:paraId="73F15FC5" w14:textId="77777777" w:rsidR="00080544" w:rsidRPr="00BF43A3" w:rsidRDefault="00D64744"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М</w:t>
            </w:r>
            <w:r w:rsidR="00080544" w:rsidRPr="00BF43A3">
              <w:rPr>
                <w:rFonts w:ascii="Times New Roman" w:eastAsia="SimSun" w:hAnsi="Times New Roman" w:cs="Times New Roman"/>
                <w:color w:val="000000" w:themeColor="text1"/>
                <w:sz w:val="24"/>
                <w:szCs w:val="24"/>
              </w:rPr>
              <w:t>инимальная площад</w:t>
            </w:r>
            <w:r w:rsidRPr="00BF43A3">
              <w:rPr>
                <w:rFonts w:ascii="Times New Roman" w:eastAsia="SimSun" w:hAnsi="Times New Roman" w:cs="Times New Roman"/>
                <w:color w:val="000000" w:themeColor="text1"/>
                <w:sz w:val="24"/>
                <w:szCs w:val="24"/>
              </w:rPr>
              <w:t>ь земельных участков - 10 кв. м.</w:t>
            </w:r>
          </w:p>
          <w:p w14:paraId="0DF3EFF9" w14:textId="77777777" w:rsidR="00080544" w:rsidRPr="00BF43A3" w:rsidRDefault="00D64744"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М</w:t>
            </w:r>
            <w:r w:rsidR="00080544" w:rsidRPr="00BF43A3">
              <w:rPr>
                <w:rFonts w:ascii="Times New Roman" w:eastAsia="SimSun" w:hAnsi="Times New Roman" w:cs="Times New Roman"/>
                <w:color w:val="000000" w:themeColor="text1"/>
                <w:sz w:val="24"/>
                <w:szCs w:val="24"/>
              </w:rPr>
              <w:t xml:space="preserve">инимальный </w:t>
            </w:r>
            <w:r w:rsidRPr="00BF43A3">
              <w:rPr>
                <w:rFonts w:ascii="Times New Roman" w:eastAsia="SimSun" w:hAnsi="Times New Roman" w:cs="Times New Roman"/>
                <w:color w:val="000000" w:themeColor="text1"/>
                <w:sz w:val="24"/>
                <w:szCs w:val="24"/>
              </w:rPr>
              <w:t>отступ от границ участка - 1 м.</w:t>
            </w:r>
          </w:p>
          <w:p w14:paraId="6249CA0B" w14:textId="77777777" w:rsidR="00080544" w:rsidRPr="00BF43A3" w:rsidRDefault="00D64744"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М</w:t>
            </w:r>
            <w:r w:rsidR="00080544" w:rsidRPr="00BF43A3">
              <w:rPr>
                <w:rFonts w:ascii="Times New Roman" w:eastAsia="SimSun" w:hAnsi="Times New Roman" w:cs="Times New Roman"/>
                <w:color w:val="000000" w:themeColor="text1"/>
                <w:sz w:val="24"/>
                <w:szCs w:val="24"/>
              </w:rPr>
              <w:t>аксимальная высота зданий, строений, со</w:t>
            </w:r>
            <w:r w:rsidRPr="00BF43A3">
              <w:rPr>
                <w:rFonts w:ascii="Times New Roman" w:eastAsia="SimSun" w:hAnsi="Times New Roman" w:cs="Times New Roman"/>
                <w:color w:val="000000" w:themeColor="text1"/>
                <w:sz w:val="24"/>
                <w:szCs w:val="24"/>
              </w:rPr>
              <w:t>оружений от уровня земли - 20 м.</w:t>
            </w:r>
          </w:p>
          <w:p w14:paraId="43D8F6BD" w14:textId="77777777" w:rsidR="00080544" w:rsidRPr="00BF43A3" w:rsidRDefault="00D64744" w:rsidP="00ED1E80">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М</w:t>
            </w:r>
            <w:r w:rsidR="00080544" w:rsidRPr="00BF43A3">
              <w:rPr>
                <w:rFonts w:ascii="Times New Roman" w:eastAsia="SimSun" w:hAnsi="Times New Roman" w:cs="Times New Roman"/>
                <w:color w:val="000000" w:themeColor="text1"/>
                <w:sz w:val="24"/>
                <w:szCs w:val="24"/>
              </w:rPr>
              <w:t>аксимальный процент застройки в границах земельного участка – 80%</w:t>
            </w:r>
          </w:p>
        </w:tc>
      </w:tr>
      <w:tr w:rsidR="00BF43A3" w:rsidRPr="00BF43A3" w14:paraId="57813381" w14:textId="77777777" w:rsidTr="006D05D1">
        <w:trPr>
          <w:trHeight w:val="1571"/>
        </w:trPr>
        <w:tc>
          <w:tcPr>
            <w:tcW w:w="4111" w:type="dxa"/>
          </w:tcPr>
          <w:p w14:paraId="15404365" w14:textId="77777777" w:rsidR="00080544" w:rsidRPr="00BF43A3" w:rsidRDefault="00080544" w:rsidP="00EB1289">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[3.10.1] - Амбулаторное ветеринарное обслуживание</w:t>
            </w:r>
          </w:p>
        </w:tc>
        <w:tc>
          <w:tcPr>
            <w:tcW w:w="5528" w:type="dxa"/>
          </w:tcPr>
          <w:p w14:paraId="5D663D5A" w14:textId="77777777" w:rsidR="00080544" w:rsidRPr="00BF43A3" w:rsidRDefault="00337C8B" w:rsidP="00CD4E9A">
            <w:pPr>
              <w:spacing w:after="0" w:line="240" w:lineRule="auto"/>
              <w:rPr>
                <w:rFonts w:ascii="Times New Roman" w:eastAsia="SimSun" w:hAnsi="Times New Roman" w:cs="Times New Roman"/>
                <w:color w:val="000000" w:themeColor="text1"/>
                <w:sz w:val="24"/>
                <w:szCs w:val="24"/>
              </w:rPr>
            </w:pPr>
            <w:r w:rsidRPr="00BF43A3">
              <w:rPr>
                <w:rFonts w:ascii="Times New Roman" w:eastAsia="Times New Roman" w:hAnsi="Times New Roman" w:cs="Times New Roman"/>
                <w:color w:val="000000" w:themeColor="text1"/>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5954" w:type="dxa"/>
          </w:tcPr>
          <w:p w14:paraId="364C805C" w14:textId="77777777" w:rsidR="00080544" w:rsidRPr="00BF43A3" w:rsidRDefault="00EB1289"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М</w:t>
            </w:r>
            <w:r w:rsidR="00080544" w:rsidRPr="00BF43A3">
              <w:rPr>
                <w:rFonts w:ascii="Times New Roman" w:eastAsia="SimSun" w:hAnsi="Times New Roman" w:cs="Times New Roman"/>
                <w:color w:val="000000" w:themeColor="text1"/>
                <w:sz w:val="24"/>
                <w:szCs w:val="24"/>
              </w:rPr>
              <w:t>инимальная/максимальная площадь земел</w:t>
            </w:r>
            <w:r w:rsidRPr="00BF43A3">
              <w:rPr>
                <w:rFonts w:ascii="Times New Roman" w:eastAsia="SimSun" w:hAnsi="Times New Roman" w:cs="Times New Roman"/>
                <w:color w:val="000000" w:themeColor="text1"/>
                <w:sz w:val="24"/>
                <w:szCs w:val="24"/>
              </w:rPr>
              <w:t>ьных участков – 100/15000 кв. м.</w:t>
            </w:r>
          </w:p>
          <w:p w14:paraId="2FE51B05" w14:textId="77777777" w:rsidR="00080544" w:rsidRPr="00BF43A3" w:rsidRDefault="00EB1289" w:rsidP="000F13F1">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М</w:t>
            </w:r>
            <w:r w:rsidR="00080544" w:rsidRPr="00BF43A3">
              <w:rPr>
                <w:rFonts w:ascii="Times New Roman" w:eastAsia="SimSun" w:hAnsi="Times New Roman" w:cs="Times New Roman"/>
                <w:color w:val="000000" w:themeColor="text1"/>
                <w:sz w:val="24"/>
                <w:szCs w:val="24"/>
              </w:rPr>
              <w:t>аксимальная высота зданий, строений от уровня земли -15 м</w:t>
            </w:r>
            <w:r w:rsidRPr="00BF43A3">
              <w:rPr>
                <w:rFonts w:ascii="Times New Roman" w:eastAsia="SimSun" w:hAnsi="Times New Roman" w:cs="Times New Roman"/>
                <w:color w:val="000000" w:themeColor="text1"/>
                <w:sz w:val="24"/>
                <w:szCs w:val="24"/>
              </w:rPr>
              <w:t>.</w:t>
            </w:r>
          </w:p>
          <w:p w14:paraId="034A613E" w14:textId="77777777" w:rsidR="00EB1289" w:rsidRPr="00BF43A3" w:rsidRDefault="00EB1289" w:rsidP="00EB1289">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t>Максимальный процент застройки в границах земельного участка – 60%</w:t>
            </w:r>
          </w:p>
        </w:tc>
      </w:tr>
      <w:tr w:rsidR="00BF43A3" w:rsidRPr="00BF43A3" w14:paraId="2C50B2CD" w14:textId="77777777" w:rsidTr="006D05D1">
        <w:trPr>
          <w:trHeight w:val="1571"/>
        </w:trPr>
        <w:tc>
          <w:tcPr>
            <w:tcW w:w="4111" w:type="dxa"/>
          </w:tcPr>
          <w:p w14:paraId="4E4F36FF" w14:textId="6DCB28F2" w:rsidR="00216CEC" w:rsidRPr="00BF43A3" w:rsidRDefault="00216CEC" w:rsidP="00216CEC">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rPr>
              <w:lastRenderedPageBreak/>
              <w:t>[6.9] – Склады</w:t>
            </w:r>
          </w:p>
        </w:tc>
        <w:tc>
          <w:tcPr>
            <w:tcW w:w="5528" w:type="dxa"/>
          </w:tcPr>
          <w:p w14:paraId="4FFDA628" w14:textId="25EECB98" w:rsidR="00216CEC" w:rsidRPr="00BF43A3" w:rsidRDefault="00216CEC" w:rsidP="00216CEC">
            <w:pPr>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5954" w:type="dxa"/>
          </w:tcPr>
          <w:p w14:paraId="7B859DA6" w14:textId="7F61559A" w:rsidR="00216CEC" w:rsidRPr="00BF43A3" w:rsidRDefault="00216CEC" w:rsidP="00216CEC">
            <w:pPr>
              <w:tabs>
                <w:tab w:val="left" w:pos="1134"/>
              </w:tabs>
              <w:spacing w:after="0" w:line="240" w:lineRule="auto"/>
              <w:ind w:firstLine="462"/>
              <w:rPr>
                <w:rFonts w:ascii="Times New Roman" w:hAnsi="Times New Roman" w:cs="Times New Roman"/>
                <w:bCs/>
                <w:color w:val="000000" w:themeColor="text1"/>
                <w:sz w:val="24"/>
                <w:szCs w:val="24"/>
              </w:rPr>
            </w:pPr>
            <w:r w:rsidRPr="00BF43A3">
              <w:rPr>
                <w:rFonts w:ascii="Times New Roman" w:eastAsia="SimSun" w:hAnsi="Times New Roman" w:cs="Times New Roman"/>
                <w:color w:val="000000" w:themeColor="text1"/>
                <w:sz w:val="24"/>
                <w:szCs w:val="24"/>
                <w:lang w:eastAsia="zh-CN"/>
              </w:rPr>
              <w:t>Минимальная/максимальная площадь земельных участков - 1000 кв. м/</w:t>
            </w:r>
            <w:r w:rsidRPr="00BF43A3">
              <w:rPr>
                <w:rFonts w:ascii="Times New Roman" w:hAnsi="Times New Roman" w:cs="Times New Roman"/>
                <w:bCs/>
                <w:color w:val="000000" w:themeColor="text1"/>
                <w:sz w:val="24"/>
                <w:szCs w:val="24"/>
              </w:rPr>
              <w:t xml:space="preserve">1000000 </w:t>
            </w:r>
            <w:r w:rsidRPr="00BF43A3">
              <w:rPr>
                <w:rFonts w:ascii="Times New Roman" w:eastAsia="SimSun" w:hAnsi="Times New Roman" w:cs="Times New Roman"/>
                <w:color w:val="000000" w:themeColor="text1"/>
                <w:sz w:val="24"/>
                <w:szCs w:val="24"/>
                <w:lang w:eastAsia="zh-CN"/>
              </w:rPr>
              <w:t>кв. м</w:t>
            </w:r>
            <w:r w:rsidRPr="00BF43A3">
              <w:rPr>
                <w:rFonts w:ascii="Times New Roman" w:hAnsi="Times New Roman" w:cs="Times New Roman"/>
                <w:bCs/>
                <w:color w:val="000000" w:themeColor="text1"/>
                <w:sz w:val="24"/>
                <w:szCs w:val="24"/>
              </w:rPr>
              <w:t>.</w:t>
            </w:r>
          </w:p>
          <w:p w14:paraId="4FFDE875" w14:textId="77777777" w:rsidR="00216CEC" w:rsidRPr="00BF43A3" w:rsidRDefault="00216CEC" w:rsidP="00216CEC">
            <w:pPr>
              <w:spacing w:after="0" w:line="240" w:lineRule="auto"/>
              <w:ind w:firstLine="462"/>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земельных участков вдоль фронта улицы (проезда) – 50 м.</w:t>
            </w:r>
          </w:p>
          <w:p w14:paraId="5ACBB3C8" w14:textId="77777777" w:rsidR="00216CEC" w:rsidRPr="00BF43A3" w:rsidRDefault="00216CEC" w:rsidP="00216CEC">
            <w:pPr>
              <w:spacing w:after="0" w:line="240" w:lineRule="auto"/>
              <w:ind w:firstLine="462"/>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Минимальные отступы от границ земельных участков – 3 м.</w:t>
            </w:r>
          </w:p>
          <w:p w14:paraId="53BCF358" w14:textId="2AF47318" w:rsidR="00216CEC" w:rsidRPr="00BF43A3" w:rsidRDefault="00216CEC" w:rsidP="00216CEC">
            <w:pPr>
              <w:spacing w:after="0" w:line="240" w:lineRule="auto"/>
              <w:ind w:firstLine="462"/>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Минимальный отступ строений от красной линии (если не установлены красные линии - от фасадной границы участка) - 5 м. </w:t>
            </w:r>
          </w:p>
          <w:p w14:paraId="12D06232" w14:textId="270806D6" w:rsidR="00216CEC" w:rsidRPr="00BF43A3" w:rsidRDefault="00216CEC" w:rsidP="00216CEC">
            <w:pPr>
              <w:spacing w:after="0" w:line="240" w:lineRule="auto"/>
              <w:ind w:firstLine="462"/>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зданий – 3 этажа (включая мансардный этаж).</w:t>
            </w:r>
          </w:p>
          <w:p w14:paraId="5F53C8DE" w14:textId="77777777" w:rsidR="00216CEC" w:rsidRPr="00BF43A3" w:rsidRDefault="00216CEC" w:rsidP="00216CEC">
            <w:pPr>
              <w:tabs>
                <w:tab w:val="left" w:pos="2520"/>
              </w:tabs>
              <w:spacing w:after="0" w:line="240" w:lineRule="auto"/>
              <w:ind w:firstLine="462"/>
              <w:rPr>
                <w:rFonts w:ascii="Times New Roman" w:hAnsi="Times New Roman" w:cs="Times New Roman"/>
                <w:bCs/>
                <w:color w:val="000000" w:themeColor="text1"/>
                <w:sz w:val="24"/>
                <w:szCs w:val="24"/>
              </w:rPr>
            </w:pPr>
            <w:r w:rsidRPr="00BF43A3">
              <w:rPr>
                <w:rFonts w:ascii="Times New Roman" w:eastAsia="SimSun" w:hAnsi="Times New Roman" w:cs="Times New Roman"/>
                <w:color w:val="000000" w:themeColor="text1"/>
                <w:sz w:val="24"/>
                <w:szCs w:val="24"/>
                <w:lang w:eastAsia="zh-CN"/>
              </w:rPr>
              <w:t xml:space="preserve">Максимальная высота зданий, строений, сооружений от уровня земли - </w:t>
            </w:r>
            <w:r w:rsidRPr="00BF43A3">
              <w:rPr>
                <w:rFonts w:ascii="Times New Roman" w:hAnsi="Times New Roman" w:cs="Times New Roman"/>
                <w:bCs/>
                <w:color w:val="000000" w:themeColor="text1"/>
                <w:sz w:val="24"/>
                <w:szCs w:val="24"/>
              </w:rPr>
              <w:t>15 м.</w:t>
            </w:r>
          </w:p>
          <w:p w14:paraId="50DC3E59" w14:textId="2C4DC909" w:rsidR="00216CEC" w:rsidRPr="00BF43A3" w:rsidRDefault="00216CEC" w:rsidP="00216CEC">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t>Максимальный процент застройки в границах земельного участка – 70%</w:t>
            </w:r>
          </w:p>
        </w:tc>
      </w:tr>
      <w:tr w:rsidR="00216CEC" w:rsidRPr="00BF43A3" w14:paraId="373BFB3B" w14:textId="77777777" w:rsidTr="00EB1289">
        <w:trPr>
          <w:trHeight w:val="1571"/>
        </w:trPr>
        <w:tc>
          <w:tcPr>
            <w:tcW w:w="4111" w:type="dxa"/>
            <w:tcBorders>
              <w:bottom w:val="single" w:sz="4" w:space="0" w:color="auto"/>
            </w:tcBorders>
          </w:tcPr>
          <w:p w14:paraId="4303A974" w14:textId="4A5E756E" w:rsidR="00216CEC" w:rsidRPr="00BF43A3" w:rsidRDefault="00216CEC" w:rsidP="00216CEC">
            <w:pPr>
              <w:spacing w:after="0" w:line="240" w:lineRule="auto"/>
              <w:rPr>
                <w:rFonts w:ascii="Times New Roman" w:eastAsia="SimSu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t>[12.0.2] – Благоустройство территории</w:t>
            </w:r>
          </w:p>
        </w:tc>
        <w:tc>
          <w:tcPr>
            <w:tcW w:w="5528" w:type="dxa"/>
            <w:tcBorders>
              <w:bottom w:val="single" w:sz="4" w:space="0" w:color="auto"/>
            </w:tcBorders>
          </w:tcPr>
          <w:p w14:paraId="7E88AFF6" w14:textId="24CBD228" w:rsidR="00216CEC" w:rsidRPr="00BF43A3" w:rsidRDefault="00216CEC" w:rsidP="00216CEC">
            <w:pPr>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hAnsi="Times New Roman" w:cs="Times New Roman"/>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954" w:type="dxa"/>
            <w:tcBorders>
              <w:bottom w:val="single" w:sz="4" w:space="0" w:color="auto"/>
            </w:tcBorders>
          </w:tcPr>
          <w:p w14:paraId="28742909" w14:textId="77777777" w:rsidR="00216CEC" w:rsidRPr="00BF43A3" w:rsidRDefault="00216CEC" w:rsidP="00216CEC">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Регламенты не устанавливаются</w:t>
            </w:r>
          </w:p>
          <w:p w14:paraId="5CD374FD" w14:textId="0B56FE30" w:rsidR="00216CEC" w:rsidRPr="00BF43A3" w:rsidRDefault="00216CEC" w:rsidP="00216CEC">
            <w:pPr>
              <w:spacing w:after="0" w:line="240" w:lineRule="auto"/>
              <w:rPr>
                <w:rFonts w:ascii="Times New Roman" w:eastAsia="SimSun" w:hAnsi="Times New Roman" w:cs="Times New Roman"/>
                <w:color w:val="000000" w:themeColor="text1"/>
                <w:sz w:val="24"/>
                <w:szCs w:val="24"/>
              </w:rPr>
            </w:pPr>
            <w:r w:rsidRPr="00BF43A3">
              <w:rPr>
                <w:rFonts w:ascii="Times New Roman" w:hAnsi="Times New Roman" w:cs="Times New Roman"/>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12A1CD9C" w14:textId="77777777" w:rsidR="00B83EBC" w:rsidRPr="00BF43A3" w:rsidRDefault="00B83EBC" w:rsidP="000F13F1">
      <w:pPr>
        <w:spacing w:after="0" w:line="240" w:lineRule="auto"/>
        <w:jc w:val="center"/>
        <w:rPr>
          <w:rFonts w:ascii="Times New Roman" w:eastAsia="SimSun" w:hAnsi="Times New Roman" w:cs="Times New Roman"/>
          <w:b/>
          <w:color w:val="000000" w:themeColor="text1"/>
          <w:sz w:val="28"/>
          <w:szCs w:val="28"/>
        </w:rPr>
      </w:pPr>
    </w:p>
    <w:p w14:paraId="645999CF" w14:textId="77777777" w:rsidR="000F13F1" w:rsidRPr="00BF43A3" w:rsidRDefault="000F13F1" w:rsidP="000F13F1">
      <w:pPr>
        <w:spacing w:after="0" w:line="240" w:lineRule="auto"/>
        <w:jc w:val="center"/>
        <w:rPr>
          <w:rFonts w:ascii="Times New Roman" w:eastAsia="SimSun" w:hAnsi="Times New Roman" w:cs="Times New Roman"/>
          <w:b/>
          <w:color w:val="000000" w:themeColor="text1"/>
          <w:sz w:val="28"/>
          <w:szCs w:val="28"/>
        </w:rPr>
      </w:pPr>
      <w:r w:rsidRPr="00BF43A3">
        <w:rPr>
          <w:rFonts w:ascii="Times New Roman" w:eastAsia="SimSun" w:hAnsi="Times New Roman" w:cs="Times New Roman"/>
          <w:b/>
          <w:color w:val="000000" w:themeColor="text1"/>
          <w:sz w:val="28"/>
          <w:szCs w:val="28"/>
        </w:rPr>
        <w:lastRenderedPageBreak/>
        <w:t>3. Вспомогательные виды и параметры разрешенного использования</w:t>
      </w:r>
      <w:r w:rsidR="00AB102B" w:rsidRPr="00BF43A3">
        <w:rPr>
          <w:rFonts w:ascii="Times New Roman" w:eastAsia="SimSun" w:hAnsi="Times New Roman" w:cs="Times New Roman"/>
          <w:b/>
          <w:color w:val="000000" w:themeColor="text1"/>
          <w:sz w:val="28"/>
          <w:szCs w:val="28"/>
        </w:rPr>
        <w:t xml:space="preserve"> </w:t>
      </w:r>
      <w:r w:rsidRPr="00BF43A3">
        <w:rPr>
          <w:rFonts w:ascii="Times New Roman" w:eastAsia="SimSun" w:hAnsi="Times New Roman" w:cs="Times New Roman"/>
          <w:b/>
          <w:color w:val="000000" w:themeColor="text1"/>
          <w:sz w:val="28"/>
          <w:szCs w:val="28"/>
        </w:rPr>
        <w:t>земельных участков                                                                              и объектов капитального строительства</w:t>
      </w:r>
    </w:p>
    <w:p w14:paraId="5C6E869E" w14:textId="77777777" w:rsidR="000F13F1" w:rsidRPr="00BF43A3" w:rsidRDefault="000F13F1" w:rsidP="000F13F1">
      <w:pPr>
        <w:spacing w:after="0" w:line="240" w:lineRule="auto"/>
        <w:rPr>
          <w:rFonts w:ascii="Times New Roman" w:eastAsia="SimSun" w:hAnsi="Times New Roman" w:cs="Times New Roman"/>
          <w:b/>
          <w:color w:val="000000" w:themeColor="text1"/>
          <w:sz w:val="24"/>
          <w:szCs w:val="24"/>
        </w:rPr>
      </w:pPr>
    </w:p>
    <w:tbl>
      <w:tblPr>
        <w:tblW w:w="1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7639"/>
      </w:tblGrid>
      <w:tr w:rsidR="00BF43A3" w:rsidRPr="00BF43A3" w14:paraId="3D290215" w14:textId="77777777" w:rsidTr="00B83EBC">
        <w:trPr>
          <w:trHeight w:val="552"/>
          <w:tblHeader/>
        </w:trPr>
        <w:tc>
          <w:tcPr>
            <w:tcW w:w="8046" w:type="dxa"/>
            <w:vAlign w:val="center"/>
          </w:tcPr>
          <w:p w14:paraId="172F553C" w14:textId="77777777" w:rsidR="000F13F1" w:rsidRPr="00BF43A3" w:rsidRDefault="000F13F1" w:rsidP="000F13F1">
            <w:pPr>
              <w:spacing w:after="0" w:line="240" w:lineRule="auto"/>
              <w:rPr>
                <w:rFonts w:ascii="Times New Roman" w:eastAsia="SimSun" w:hAnsi="Times New Roman" w:cs="Times New Roman"/>
                <w:b/>
                <w:color w:val="000000" w:themeColor="text1"/>
                <w:sz w:val="24"/>
                <w:szCs w:val="24"/>
              </w:rPr>
            </w:pPr>
            <w:r w:rsidRPr="00BF43A3">
              <w:rPr>
                <w:rFonts w:ascii="Times New Roman" w:eastAsia="SimSun" w:hAnsi="Times New Roman" w:cs="Times New Roman"/>
                <w:b/>
                <w:color w:val="000000" w:themeColor="text1"/>
                <w:sz w:val="24"/>
                <w:szCs w:val="24"/>
              </w:rPr>
              <w:t xml:space="preserve">Виды разрешенного использования </w:t>
            </w:r>
            <w:r w:rsidR="00E02DBF" w:rsidRPr="00BF43A3">
              <w:rPr>
                <w:rFonts w:ascii="Times New Roman" w:eastAsia="SimSun" w:hAnsi="Times New Roman" w:cs="Times New Roman"/>
                <w:b/>
                <w:color w:val="000000" w:themeColor="text1"/>
                <w:sz w:val="24"/>
                <w:szCs w:val="24"/>
              </w:rPr>
              <w:t>земельных участков                                                                              и объектов капитального строительства</w:t>
            </w:r>
          </w:p>
        </w:tc>
        <w:tc>
          <w:tcPr>
            <w:tcW w:w="7639" w:type="dxa"/>
            <w:vAlign w:val="center"/>
          </w:tcPr>
          <w:p w14:paraId="0DE59F9D" w14:textId="77777777" w:rsidR="000F13F1" w:rsidRPr="00BF43A3" w:rsidRDefault="000F13F1" w:rsidP="000F13F1">
            <w:pPr>
              <w:spacing w:after="0" w:line="240" w:lineRule="auto"/>
              <w:rPr>
                <w:rFonts w:ascii="Times New Roman" w:eastAsia="SimSun" w:hAnsi="Times New Roman" w:cs="Times New Roman"/>
                <w:b/>
                <w:color w:val="000000" w:themeColor="text1"/>
                <w:sz w:val="24"/>
                <w:szCs w:val="24"/>
              </w:rPr>
            </w:pPr>
            <w:r w:rsidRPr="00BF43A3">
              <w:rPr>
                <w:rFonts w:ascii="Times New Roman" w:eastAsia="SimSun" w:hAnsi="Times New Roman" w:cs="Times New Roman"/>
                <w:b/>
                <w:color w:val="000000" w:themeColor="text1"/>
                <w:sz w:val="24"/>
                <w:szCs w:val="24"/>
              </w:rPr>
              <w:t>Предельные параметры разрешенного строительства, реконструкции объектов капитального строительства</w:t>
            </w:r>
          </w:p>
        </w:tc>
      </w:tr>
      <w:tr w:rsidR="00BF43A3" w:rsidRPr="00BF43A3" w14:paraId="2B0E8795" w14:textId="77777777" w:rsidTr="00EB1289">
        <w:trPr>
          <w:trHeight w:val="841"/>
        </w:trPr>
        <w:tc>
          <w:tcPr>
            <w:tcW w:w="8046" w:type="dxa"/>
            <w:vAlign w:val="center"/>
          </w:tcPr>
          <w:p w14:paraId="6941B45F" w14:textId="77777777" w:rsidR="00B66886" w:rsidRPr="00BF43A3" w:rsidRDefault="00B66886" w:rsidP="00B6688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Виды разрешенного использования земельных участков - аналогичны</w:t>
            </w:r>
            <w:r w:rsidRPr="00BF43A3">
              <w:rPr>
                <w:rFonts w:ascii="Times New Roman" w:hAnsi="Times New Roman" w:cs="Times New Roman"/>
                <w:color w:val="000000" w:themeColor="text1"/>
                <w:sz w:val="24"/>
                <w:szCs w:val="24"/>
              </w:rPr>
              <w:t xml:space="preserve"> видам разрешенного использования земельных участков</w:t>
            </w:r>
            <w:r w:rsidRPr="00BF43A3">
              <w:rPr>
                <w:rFonts w:ascii="Times New Roman" w:eastAsia="SimSun" w:hAnsi="Times New Roman" w:cs="Times New Roman"/>
                <w:color w:val="000000" w:themeColor="text1"/>
                <w:sz w:val="24"/>
                <w:szCs w:val="24"/>
                <w:lang w:eastAsia="zh-CN"/>
              </w:rPr>
              <w:t xml:space="preserve"> с основными и условно разрешенными видами использования.</w:t>
            </w:r>
          </w:p>
          <w:p w14:paraId="18B18B10" w14:textId="77777777" w:rsidR="00B66886" w:rsidRPr="00BF43A3" w:rsidRDefault="00B66886" w:rsidP="00B6688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6E30A386" w14:textId="77777777" w:rsidR="00B66886" w:rsidRPr="00BF43A3" w:rsidRDefault="00B66886" w:rsidP="00B6688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5AFE4D28" w14:textId="77777777" w:rsidR="00B66886" w:rsidRPr="00BF43A3" w:rsidRDefault="00B66886" w:rsidP="00B6688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68E2CC93" w14:textId="77777777" w:rsidR="00B66886" w:rsidRPr="00BF43A3" w:rsidRDefault="00B66886" w:rsidP="00B6688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проезды общего пользования;</w:t>
            </w:r>
          </w:p>
          <w:p w14:paraId="5FCF0375" w14:textId="77777777" w:rsidR="00B66886" w:rsidRPr="00BF43A3" w:rsidRDefault="00B66886" w:rsidP="00B6688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23C49A77" w14:textId="77777777" w:rsidR="00B66886" w:rsidRPr="00BF43A3" w:rsidRDefault="00B66886" w:rsidP="00B6688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благоустроенные, в том числе озелененные территории, площадки для отдыха, спортивных занятий;</w:t>
            </w:r>
          </w:p>
          <w:p w14:paraId="48667D7A" w14:textId="77777777" w:rsidR="00B66886" w:rsidRPr="00BF43A3" w:rsidRDefault="00B66886" w:rsidP="00B6688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постройки хозяйственного назначения; </w:t>
            </w:r>
          </w:p>
          <w:p w14:paraId="1EE89EA5" w14:textId="77777777" w:rsidR="00B66886" w:rsidRPr="00BF43A3" w:rsidRDefault="00B66886" w:rsidP="00B6688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площадки хозяйственные, в том числе площадки для мусоросборников;</w:t>
            </w:r>
          </w:p>
          <w:p w14:paraId="5D1AD3F1" w14:textId="77777777" w:rsidR="00B66886" w:rsidRPr="00BF43A3" w:rsidRDefault="00B66886" w:rsidP="00B6688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общественные туалеты, надворные туалеты, гидронепроницаемые выгребы, септики;</w:t>
            </w:r>
          </w:p>
          <w:p w14:paraId="6941A0A3" w14:textId="77777777" w:rsidR="00B66886" w:rsidRPr="00BF43A3" w:rsidRDefault="00B66886" w:rsidP="00B6688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7639" w:type="dxa"/>
            <w:vAlign w:val="center"/>
          </w:tcPr>
          <w:p w14:paraId="15BC7020" w14:textId="77777777" w:rsidR="00B66886" w:rsidRPr="00BF43A3" w:rsidRDefault="00B66886" w:rsidP="00B6688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Минимальная площадь земельных участков - 1 кв. м. </w:t>
            </w:r>
          </w:p>
          <w:p w14:paraId="7926261B" w14:textId="77777777" w:rsidR="00B66886" w:rsidRPr="00BF43A3" w:rsidRDefault="00B66886" w:rsidP="00B6688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4790D9A3" w14:textId="77777777" w:rsidR="00B66886" w:rsidRPr="00BF43A3" w:rsidRDefault="00B66886" w:rsidP="00B6688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Минимальная ширина земельных участков вдоль фронта улицы (проезда) - </w:t>
            </w:r>
          </w:p>
          <w:p w14:paraId="1AFA1790" w14:textId="77777777" w:rsidR="00B66886" w:rsidRPr="00BF43A3" w:rsidRDefault="00B66886" w:rsidP="00B6688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07669E85" w14:textId="77777777" w:rsidR="00B66886" w:rsidRPr="00BF43A3" w:rsidRDefault="00B66886" w:rsidP="00B66886">
            <w:pPr>
              <w:spacing w:after="0" w:line="240" w:lineRule="auto"/>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t>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w:t>
            </w:r>
          </w:p>
          <w:p w14:paraId="06DC186E" w14:textId="77777777" w:rsidR="00B66886" w:rsidRPr="00BF43A3" w:rsidRDefault="00B66886" w:rsidP="00B66886">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Минимальные отступы от границ земельных участков - 1 м.</w:t>
            </w:r>
          </w:p>
          <w:p w14:paraId="44A1EBB5" w14:textId="77777777" w:rsidR="00B66886" w:rsidRPr="00BF43A3" w:rsidRDefault="00B66886" w:rsidP="00B66886">
            <w:pPr>
              <w:tabs>
                <w:tab w:val="left" w:pos="-6204"/>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12DC5DFE" w14:textId="77777777" w:rsidR="00B66886" w:rsidRPr="00BF43A3" w:rsidRDefault="00B66886" w:rsidP="00B66886">
            <w:pPr>
              <w:spacing w:after="0" w:line="240" w:lineRule="auto"/>
              <w:ind w:firstLine="426"/>
              <w:rPr>
                <w:rFonts w:ascii="Times New Roman" w:eastAsia="SimSun" w:hAnsi="Times New Roman" w:cs="Times New Roman"/>
                <w:color w:val="000000" w:themeColor="text1"/>
                <w:sz w:val="24"/>
                <w:szCs w:val="24"/>
                <w:lang w:eastAsia="zh-CN"/>
              </w:rPr>
            </w:pPr>
          </w:p>
        </w:tc>
      </w:tr>
    </w:tbl>
    <w:p w14:paraId="67741C58"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Примечание (общее):</w:t>
      </w:r>
    </w:p>
    <w:p w14:paraId="6C70452A"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A1A5D5C"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507C6B10"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В границах зон затопления, подтопления запрещаются:</w:t>
      </w:r>
    </w:p>
    <w:p w14:paraId="50241A15"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1) использование сточных вод в целях регулирования плодородия почв;</w:t>
      </w:r>
    </w:p>
    <w:p w14:paraId="1409663B"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7A3ADAA"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3) осуществление авиационных мер по борьбе с вредными организмами.</w:t>
      </w:r>
    </w:p>
    <w:p w14:paraId="6D4A307E" w14:textId="047FD41E"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25A0A88" w14:textId="77777777" w:rsidR="00EC6D3C" w:rsidRPr="00BF43A3" w:rsidRDefault="00EC6D3C" w:rsidP="00EC6D3C">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52333487"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Не допускается размещение сельскохозяйственных предприятий, зданий, сооружений:</w:t>
      </w:r>
    </w:p>
    <w:p w14:paraId="11730878"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 на площадках залегания полезных ископаемых без согласования с органами Госгортехнадзора;</w:t>
      </w:r>
    </w:p>
    <w:p w14:paraId="0518ACE1"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 в зонах оползней, которые могут угрожать застройке и эксплуатации предприятий, зданий и сооружений;</w:t>
      </w:r>
    </w:p>
    <w:p w14:paraId="1EACD994"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 в первом поясе зоны санитарной охраны источников водоснабжения населенных пунктов;</w:t>
      </w:r>
    </w:p>
    <w:p w14:paraId="6823D230"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lastRenderedPageBreak/>
        <w:t>- в первой и второй зонах округов санитарной охраны курортов;</w:t>
      </w:r>
    </w:p>
    <w:p w14:paraId="414369F5"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 на землях пригородных зеленых зон городских округов и городских поселений;</w:t>
      </w:r>
    </w:p>
    <w:p w14:paraId="5244B2C5"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14:paraId="308B1672"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 на землях особо охраняемых природных территорий.</w:t>
      </w:r>
    </w:p>
    <w:p w14:paraId="62E8D5F3"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Допускается размещение сельскохозяйственных предприятий, зданий и сооружений:</w:t>
      </w:r>
    </w:p>
    <w:p w14:paraId="1964B082" w14:textId="77777777" w:rsidR="000F13F1" w:rsidRPr="00BF43A3" w:rsidRDefault="00E2121E"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 xml:space="preserve">- </w:t>
      </w:r>
      <w:r w:rsidR="000F13F1" w:rsidRPr="00BF43A3">
        <w:rPr>
          <w:rFonts w:ascii="Times New Roman" w:eastAsia="SimSun" w:hAnsi="Times New Roman" w:cs="Times New Roman"/>
          <w:color w:val="000000" w:themeColor="text1"/>
          <w:sz w:val="27"/>
          <w:szCs w:val="27"/>
        </w:rPr>
        <w:t>во втором поясе санитарной охраны источников водоснабжения населенных пунктов, кроме животноводческих и птицеводческих предприятий;</w:t>
      </w:r>
    </w:p>
    <w:p w14:paraId="46D42DEA" w14:textId="77777777" w:rsidR="000F13F1" w:rsidRPr="00BF43A3" w:rsidRDefault="00E2121E"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 xml:space="preserve">- </w:t>
      </w:r>
      <w:r w:rsidR="000F13F1" w:rsidRPr="00BF43A3">
        <w:rPr>
          <w:rFonts w:ascii="Times New Roman" w:eastAsia="SimSun" w:hAnsi="Times New Roman" w:cs="Times New Roman"/>
          <w:color w:val="000000" w:themeColor="text1"/>
          <w:sz w:val="27"/>
          <w:szCs w:val="27"/>
        </w:rPr>
        <w:t>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14:paraId="54F236CF" w14:textId="77777777" w:rsidR="000F13F1" w:rsidRPr="00BF43A3" w:rsidRDefault="00E2121E"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 xml:space="preserve">- </w:t>
      </w:r>
      <w:r w:rsidR="000F13F1" w:rsidRPr="00BF43A3">
        <w:rPr>
          <w:rFonts w:ascii="Times New Roman" w:eastAsia="SimSun" w:hAnsi="Times New Roman" w:cs="Times New Roman"/>
          <w:color w:val="000000" w:themeColor="text1"/>
          <w:sz w:val="27"/>
          <w:szCs w:val="27"/>
        </w:rPr>
        <w:t>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r w:rsidR="00AB102B" w:rsidRPr="00BF43A3">
        <w:rPr>
          <w:rFonts w:ascii="Times New Roman" w:eastAsia="SimSun" w:hAnsi="Times New Roman" w:cs="Times New Roman"/>
          <w:color w:val="000000" w:themeColor="text1"/>
          <w:sz w:val="27"/>
          <w:szCs w:val="27"/>
        </w:rPr>
        <w:t xml:space="preserve"> </w:t>
      </w:r>
      <w:r w:rsidR="000F13F1" w:rsidRPr="00BF43A3">
        <w:rPr>
          <w:rFonts w:ascii="Times New Roman" w:eastAsia="SimSun" w:hAnsi="Times New Roman" w:cs="Times New Roman"/>
          <w:color w:val="000000" w:themeColor="text1"/>
          <w:sz w:val="27"/>
          <w:szCs w:val="27"/>
        </w:rPr>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14:paraId="6B2D8401"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14:paraId="4C2E0E47" w14:textId="656177BC"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14:paraId="6B777CC2" w14:textId="77777777" w:rsidR="00284D02" w:rsidRPr="00BF43A3" w:rsidRDefault="00284D02" w:rsidP="00284D02">
      <w:pPr>
        <w:suppressAutoHyphen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1DE693A2" w14:textId="77777777" w:rsidR="008E75A4" w:rsidRPr="00BF43A3" w:rsidRDefault="008E75A4" w:rsidP="008E75A4">
      <w:pPr>
        <w:spacing w:after="0" w:line="240" w:lineRule="auto"/>
        <w:ind w:firstLine="851"/>
        <w:jc w:val="both"/>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color w:val="000000" w:themeColor="text1"/>
          <w:sz w:val="27"/>
          <w:szCs w:val="27"/>
          <w:lang w:eastAsia="zh-CN"/>
        </w:rPr>
        <w:t xml:space="preserve">Размещение зданий, строений и сооружений возможно при соблюдении требований статей </w:t>
      </w:r>
      <w:r w:rsidR="00F62F36" w:rsidRPr="00BF43A3">
        <w:rPr>
          <w:rFonts w:ascii="Times New Roman" w:eastAsia="SimSun" w:hAnsi="Times New Roman" w:cs="Times New Roman"/>
          <w:color w:val="000000" w:themeColor="text1"/>
          <w:sz w:val="27"/>
          <w:szCs w:val="27"/>
          <w:lang w:eastAsia="zh-CN"/>
        </w:rPr>
        <w:t xml:space="preserve">37, 38, 39, 46, 51 </w:t>
      </w:r>
      <w:r w:rsidRPr="00BF43A3">
        <w:rPr>
          <w:rFonts w:ascii="Times New Roman" w:eastAsia="SimSun" w:hAnsi="Times New Roman" w:cs="Times New Roman"/>
          <w:color w:val="000000" w:themeColor="text1"/>
          <w:sz w:val="27"/>
          <w:szCs w:val="27"/>
          <w:lang w:eastAsia="zh-CN"/>
        </w:rPr>
        <w:t>настоящих Правил.</w:t>
      </w:r>
    </w:p>
    <w:p w14:paraId="31BA7F86" w14:textId="77777777" w:rsidR="000F13F1" w:rsidRPr="00BF43A3" w:rsidRDefault="000F13F1" w:rsidP="000F13F1">
      <w:pPr>
        <w:spacing w:after="0" w:line="240" w:lineRule="auto"/>
        <w:rPr>
          <w:rFonts w:ascii="Times New Roman" w:eastAsia="SimSun" w:hAnsi="Times New Roman" w:cs="Times New Roman"/>
          <w:color w:val="000000" w:themeColor="text1"/>
          <w:sz w:val="27"/>
          <w:szCs w:val="27"/>
        </w:rPr>
      </w:pPr>
    </w:p>
    <w:p w14:paraId="19644662" w14:textId="77777777" w:rsidR="00216CEC" w:rsidRPr="00BF43A3" w:rsidRDefault="00216CEC" w:rsidP="001C42FA">
      <w:pPr>
        <w:spacing w:after="0" w:line="240" w:lineRule="auto"/>
        <w:jc w:val="center"/>
        <w:rPr>
          <w:rFonts w:ascii="Times New Roman" w:eastAsia="SimSun" w:hAnsi="Times New Roman" w:cs="Times New Roman"/>
          <w:b/>
          <w:color w:val="000000" w:themeColor="text1"/>
          <w:sz w:val="27"/>
          <w:szCs w:val="27"/>
        </w:rPr>
      </w:pPr>
    </w:p>
    <w:p w14:paraId="5ABB1111" w14:textId="541DE197" w:rsidR="001C42FA" w:rsidRPr="00BF43A3" w:rsidRDefault="001C42FA" w:rsidP="001C42FA">
      <w:pPr>
        <w:spacing w:after="0" w:line="240" w:lineRule="auto"/>
        <w:jc w:val="center"/>
        <w:rPr>
          <w:rFonts w:ascii="Times New Roman" w:eastAsia="SimSun" w:hAnsi="Times New Roman" w:cs="Times New Roman"/>
          <w:b/>
          <w:color w:val="000000" w:themeColor="text1"/>
          <w:sz w:val="27"/>
          <w:szCs w:val="27"/>
        </w:rPr>
      </w:pPr>
      <w:r w:rsidRPr="00BF43A3">
        <w:rPr>
          <w:rFonts w:ascii="Times New Roman" w:eastAsia="SimSun" w:hAnsi="Times New Roman" w:cs="Times New Roman"/>
          <w:b/>
          <w:color w:val="000000" w:themeColor="text1"/>
          <w:sz w:val="27"/>
          <w:szCs w:val="27"/>
        </w:rPr>
        <w:lastRenderedPageBreak/>
        <w:t>Статья 4</w:t>
      </w:r>
      <w:r w:rsidR="00B83EBC" w:rsidRPr="00BF43A3">
        <w:rPr>
          <w:rFonts w:ascii="Times New Roman" w:eastAsia="SimSun" w:hAnsi="Times New Roman" w:cs="Times New Roman"/>
          <w:b/>
          <w:color w:val="000000" w:themeColor="text1"/>
          <w:sz w:val="27"/>
          <w:szCs w:val="27"/>
        </w:rPr>
        <w:t>7</w:t>
      </w:r>
      <w:r w:rsidRPr="00BF43A3">
        <w:rPr>
          <w:rFonts w:ascii="Times New Roman" w:eastAsia="SimSun" w:hAnsi="Times New Roman" w:cs="Times New Roman"/>
          <w:b/>
          <w:color w:val="000000" w:themeColor="text1"/>
          <w:sz w:val="27"/>
          <w:szCs w:val="27"/>
        </w:rPr>
        <w:t>. Градостроительные регламенты в отношении земельных участков и объектов капитального строительства, расположенных в пределах зон рекреационного назначения</w:t>
      </w:r>
    </w:p>
    <w:p w14:paraId="558AADC3" w14:textId="77777777" w:rsidR="001C42FA" w:rsidRPr="00BF43A3" w:rsidRDefault="001C42FA" w:rsidP="001C42FA">
      <w:pPr>
        <w:spacing w:after="0" w:line="240" w:lineRule="auto"/>
        <w:rPr>
          <w:rFonts w:ascii="Times New Roman" w:eastAsia="SimSun" w:hAnsi="Times New Roman" w:cs="Times New Roman"/>
          <w:color w:val="000000" w:themeColor="text1"/>
          <w:sz w:val="27"/>
          <w:szCs w:val="27"/>
        </w:rPr>
      </w:pPr>
    </w:p>
    <w:p w14:paraId="3A751311" w14:textId="1A3CE976" w:rsidR="000E7155" w:rsidRPr="00BF43A3" w:rsidRDefault="001C42FA" w:rsidP="00630FA1">
      <w:pPr>
        <w:spacing w:after="0" w:line="240" w:lineRule="auto"/>
        <w:ind w:firstLine="851"/>
        <w:jc w:val="both"/>
        <w:rPr>
          <w:rFonts w:ascii="Times New Roman" w:eastAsia="SimSun" w:hAnsi="Times New Roman" w:cs="Times New Roman"/>
          <w:color w:val="000000" w:themeColor="text1"/>
          <w:sz w:val="27"/>
          <w:szCs w:val="27"/>
        </w:rPr>
      </w:pPr>
      <w:r w:rsidRPr="00BF43A3">
        <w:rPr>
          <w:rFonts w:ascii="Times New Roman" w:eastAsia="SimSun" w:hAnsi="Times New Roman" w:cs="Times New Roman"/>
          <w:color w:val="000000" w:themeColor="text1"/>
          <w:sz w:val="27"/>
          <w:szCs w:val="27"/>
        </w:rPr>
        <w:t>В квадратных скобках […….] указан  код (числовое обозначение) вида разрешенного использования земельного участка. 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1 сентября 2014 года № 540 «Об утверждении классификатора видов разрешенного использования земельных участков» (Зарегистрировано в Минюсте России 8 сентября 2014 года № 33995)).</w:t>
      </w:r>
    </w:p>
    <w:p w14:paraId="382D0FC4" w14:textId="3A5DF93F" w:rsidR="00337C8B" w:rsidRPr="00BF43A3" w:rsidRDefault="00337C8B" w:rsidP="00E76361">
      <w:pPr>
        <w:spacing w:after="0" w:line="240" w:lineRule="auto"/>
        <w:outlineLvl w:val="0"/>
        <w:rPr>
          <w:rFonts w:ascii="Times New Roman" w:eastAsia="SimSun" w:hAnsi="Times New Roman" w:cs="Times New Roman"/>
          <w:b/>
          <w:color w:val="000000" w:themeColor="text1"/>
          <w:sz w:val="28"/>
          <w:szCs w:val="28"/>
          <w:lang w:eastAsia="zh-CN"/>
        </w:rPr>
      </w:pPr>
    </w:p>
    <w:p w14:paraId="437999E0" w14:textId="619000BE" w:rsidR="000F13F1" w:rsidRPr="00BF43A3" w:rsidRDefault="000F13F1" w:rsidP="000F13F1">
      <w:pPr>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Р. Зона рекреац</w:t>
      </w:r>
      <w:r w:rsidR="00630FA1" w:rsidRPr="00BF43A3">
        <w:rPr>
          <w:rFonts w:ascii="Times New Roman" w:eastAsia="SimSun" w:hAnsi="Times New Roman" w:cs="Times New Roman"/>
          <w:b/>
          <w:color w:val="000000" w:themeColor="text1"/>
          <w:sz w:val="28"/>
          <w:szCs w:val="28"/>
          <w:lang w:eastAsia="zh-CN"/>
        </w:rPr>
        <w:t>и</w:t>
      </w:r>
      <w:r w:rsidRPr="00BF43A3">
        <w:rPr>
          <w:rFonts w:ascii="Times New Roman" w:eastAsia="SimSun" w:hAnsi="Times New Roman" w:cs="Times New Roman"/>
          <w:b/>
          <w:color w:val="000000" w:themeColor="text1"/>
          <w:sz w:val="28"/>
          <w:szCs w:val="28"/>
          <w:lang w:eastAsia="zh-CN"/>
        </w:rPr>
        <w:t>онного назначения</w:t>
      </w:r>
    </w:p>
    <w:p w14:paraId="2B10FE0B" w14:textId="77777777" w:rsidR="000F13F1" w:rsidRPr="00BF43A3" w:rsidRDefault="000F13F1" w:rsidP="000F13F1">
      <w:pPr>
        <w:spacing w:after="0" w:line="240" w:lineRule="auto"/>
        <w:jc w:val="center"/>
        <w:outlineLvl w:val="0"/>
        <w:rPr>
          <w:rFonts w:ascii="Times New Roman" w:eastAsia="SimSun" w:hAnsi="Times New Roman" w:cs="Times New Roman"/>
          <w:b/>
          <w:color w:val="000000" w:themeColor="text1"/>
          <w:sz w:val="28"/>
          <w:szCs w:val="28"/>
          <w:lang w:eastAsia="zh-CN"/>
        </w:rPr>
      </w:pPr>
    </w:p>
    <w:p w14:paraId="45EEB367" w14:textId="77777777" w:rsidR="000F13F1" w:rsidRPr="00BF43A3" w:rsidRDefault="000F13F1" w:rsidP="000F13F1">
      <w:pPr>
        <w:tabs>
          <w:tab w:val="left" w:pos="2520"/>
        </w:tabs>
        <w:spacing w:after="10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1. Основные виды и параметры разрешенного использования</w:t>
      </w:r>
      <w:r w:rsidR="0009793C"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7165543A" w14:textId="77777777" w:rsidR="000F13F1" w:rsidRPr="00BF43A3" w:rsidRDefault="000F13F1" w:rsidP="000F13F1">
      <w:pPr>
        <w:tabs>
          <w:tab w:val="left" w:pos="2520"/>
        </w:tabs>
        <w:spacing w:after="100" w:line="240" w:lineRule="auto"/>
        <w:jc w:val="center"/>
        <w:outlineLvl w:val="0"/>
        <w:rPr>
          <w:rFonts w:ascii="Times New Roman" w:eastAsia="SimSun" w:hAnsi="Times New Roman" w:cs="Times New Roman"/>
          <w:color w:val="000000" w:themeColor="text1"/>
          <w:sz w:val="28"/>
          <w:szCs w:val="28"/>
          <w:lang w:eastAsia="zh-CN"/>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gridCol w:w="6521"/>
      </w:tblGrid>
      <w:tr w:rsidR="00BF43A3" w:rsidRPr="00BF43A3" w14:paraId="1E286308" w14:textId="77777777" w:rsidTr="000E7155">
        <w:trPr>
          <w:trHeight w:val="1020"/>
          <w:tblHeader/>
        </w:trPr>
        <w:tc>
          <w:tcPr>
            <w:tcW w:w="4253" w:type="dxa"/>
          </w:tcPr>
          <w:p w14:paraId="575D1ECB" w14:textId="77777777" w:rsidR="00F81F38" w:rsidRPr="00BF43A3" w:rsidRDefault="00337C8B" w:rsidP="00337C8B">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F81F38"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F81F38"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w:t>
            </w:r>
            <w:r w:rsidR="00F81F38"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r w:rsidR="00F81F38" w:rsidRPr="00BF43A3">
              <w:rPr>
                <w:rFonts w:ascii="Times New Roman" w:eastAsia="SimSun" w:hAnsi="Times New Roman" w:cs="Times New Roman"/>
                <w:b/>
                <w:color w:val="000000" w:themeColor="text1"/>
                <w:sz w:val="24"/>
                <w:szCs w:val="24"/>
                <w:lang w:eastAsia="zh-CN"/>
              </w:rPr>
              <w:t xml:space="preserve"> </w:t>
            </w:r>
          </w:p>
        </w:tc>
        <w:tc>
          <w:tcPr>
            <w:tcW w:w="5103" w:type="dxa"/>
          </w:tcPr>
          <w:p w14:paraId="2A7336FA" w14:textId="77777777" w:rsidR="00F81F38" w:rsidRPr="00BF43A3" w:rsidRDefault="00337C8B" w:rsidP="00337C8B">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вида</w:t>
            </w:r>
            <w:r w:rsidR="00F81F38"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6521" w:type="dxa"/>
          </w:tcPr>
          <w:p w14:paraId="2110D782" w14:textId="77777777" w:rsidR="00F81F38" w:rsidRPr="00BF43A3" w:rsidRDefault="00F81F38" w:rsidP="00EB1289">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45B40951" w14:textId="77777777" w:rsidTr="00337C8B">
        <w:trPr>
          <w:trHeight w:val="378"/>
        </w:trPr>
        <w:tc>
          <w:tcPr>
            <w:tcW w:w="4253" w:type="dxa"/>
          </w:tcPr>
          <w:p w14:paraId="1176209A" w14:textId="77777777" w:rsidR="004269BF" w:rsidRPr="00BF43A3" w:rsidRDefault="004269BF" w:rsidP="00337C8B">
            <w:pPr>
              <w:tabs>
                <w:tab w:val="left" w:pos="34"/>
              </w:tabs>
              <w:spacing w:after="0" w:line="240" w:lineRule="auto"/>
              <w:ind w:left="34"/>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[5.0] - Отдых (рекреация)</w:t>
            </w:r>
          </w:p>
          <w:p w14:paraId="7BCD785A" w14:textId="77777777" w:rsidR="004269BF" w:rsidRPr="00BF43A3" w:rsidRDefault="004269BF" w:rsidP="00337C8B">
            <w:pPr>
              <w:tabs>
                <w:tab w:val="left" w:pos="0"/>
              </w:tabs>
              <w:spacing w:after="0" w:line="240" w:lineRule="auto"/>
              <w:rPr>
                <w:rFonts w:ascii="Times New Roman" w:eastAsia="SimSun" w:hAnsi="Times New Roman" w:cs="Times New Roman"/>
                <w:color w:val="000000" w:themeColor="text1"/>
                <w:sz w:val="24"/>
                <w:szCs w:val="24"/>
                <w:lang w:eastAsia="zh-CN"/>
              </w:rPr>
            </w:pPr>
          </w:p>
        </w:tc>
        <w:tc>
          <w:tcPr>
            <w:tcW w:w="5103" w:type="dxa"/>
          </w:tcPr>
          <w:p w14:paraId="148F0EAE" w14:textId="77777777" w:rsidR="00337C8B" w:rsidRPr="00BF43A3" w:rsidRDefault="00337C8B" w:rsidP="00CD4E9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4F32F7F6" w14:textId="77777777" w:rsidR="00337C8B" w:rsidRPr="00BF43A3" w:rsidRDefault="00337C8B" w:rsidP="00CD4E9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создание и уход за городскими лесами, скверами, прудами, озерами, водохранилищами, пляжами, а также обустройство мест отдыха в них.</w:t>
            </w:r>
          </w:p>
          <w:p w14:paraId="715F6E88" w14:textId="77777777" w:rsidR="004269BF" w:rsidRPr="00BF43A3" w:rsidRDefault="00337C8B" w:rsidP="00CD4E9A">
            <w:pPr>
              <w:autoSpaceDE w:val="0"/>
              <w:autoSpaceDN w:val="0"/>
              <w:adjustRightInd w:val="0"/>
              <w:spacing w:line="240" w:lineRule="auto"/>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кодами </w:t>
            </w:r>
            <w:r w:rsidRPr="00BF43A3">
              <w:rPr>
                <w:rFonts w:ascii="Times New Roman" w:eastAsia="Times New Roman" w:hAnsi="Times New Roman" w:cs="Times New Roman"/>
                <w:color w:val="000000" w:themeColor="text1"/>
                <w:sz w:val="24"/>
                <w:szCs w:val="24"/>
                <w:lang w:eastAsia="ru-RU"/>
              </w:rPr>
              <w:lastRenderedPageBreak/>
              <w:t>5.1 - 5.5</w:t>
            </w:r>
          </w:p>
        </w:tc>
        <w:tc>
          <w:tcPr>
            <w:tcW w:w="6521" w:type="dxa"/>
            <w:vMerge w:val="restart"/>
          </w:tcPr>
          <w:p w14:paraId="75205343" w14:textId="77777777" w:rsidR="004269BF" w:rsidRPr="00BF43A3" w:rsidRDefault="004269BF" w:rsidP="004269BF">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Минимальная/максимальная площадь земельных участков  – 1000/150</w:t>
            </w:r>
            <w:r w:rsidR="009F5697" w:rsidRPr="00BF43A3">
              <w:rPr>
                <w:rFonts w:ascii="Times New Roman" w:eastAsia="SimSun" w:hAnsi="Times New Roman" w:cs="Times New Roman"/>
                <w:color w:val="000000" w:themeColor="text1"/>
                <w:sz w:val="24"/>
                <w:szCs w:val="24"/>
                <w:lang w:eastAsia="zh-CN"/>
              </w:rPr>
              <w:t>0000</w:t>
            </w:r>
            <w:r w:rsidRPr="00BF43A3">
              <w:rPr>
                <w:rFonts w:ascii="Times New Roman" w:eastAsia="SimSun" w:hAnsi="Times New Roman" w:cs="Times New Roman"/>
                <w:color w:val="000000" w:themeColor="text1"/>
                <w:sz w:val="24"/>
                <w:szCs w:val="24"/>
                <w:lang w:eastAsia="zh-CN"/>
              </w:rPr>
              <w:t>кв. м</w:t>
            </w:r>
            <w:r w:rsidR="00B66886" w:rsidRPr="00BF43A3">
              <w:rPr>
                <w:rFonts w:ascii="Times New Roman" w:eastAsia="SimSun" w:hAnsi="Times New Roman" w:cs="Times New Roman"/>
                <w:color w:val="000000" w:themeColor="text1"/>
                <w:sz w:val="24"/>
                <w:szCs w:val="24"/>
                <w:lang w:eastAsia="zh-CN"/>
              </w:rPr>
              <w:t>.</w:t>
            </w:r>
          </w:p>
          <w:p w14:paraId="742714EB" w14:textId="77777777" w:rsidR="004269BF" w:rsidRPr="00BF43A3" w:rsidRDefault="00B66886" w:rsidP="004269BF">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w:t>
            </w:r>
            <w:r w:rsidR="004269BF" w:rsidRPr="00BF43A3">
              <w:rPr>
                <w:rFonts w:ascii="Times New Roman" w:eastAsia="SimSun" w:hAnsi="Times New Roman" w:cs="Times New Roman"/>
                <w:color w:val="000000" w:themeColor="text1"/>
                <w:sz w:val="24"/>
                <w:szCs w:val="24"/>
                <w:lang w:eastAsia="zh-CN"/>
              </w:rPr>
              <w:t>инимальный отступ от границ участка - 3 м</w:t>
            </w:r>
            <w:r w:rsidRPr="00BF43A3">
              <w:rPr>
                <w:rFonts w:ascii="Times New Roman" w:eastAsia="SimSun" w:hAnsi="Times New Roman" w:cs="Times New Roman"/>
                <w:color w:val="000000" w:themeColor="text1"/>
                <w:sz w:val="24"/>
                <w:szCs w:val="24"/>
                <w:lang w:eastAsia="zh-CN"/>
              </w:rPr>
              <w:t>.</w:t>
            </w:r>
          </w:p>
          <w:p w14:paraId="1A5A64A6" w14:textId="77777777" w:rsidR="004269BF" w:rsidRPr="00BF43A3" w:rsidRDefault="00B66886" w:rsidP="004269BF">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w:t>
            </w:r>
            <w:r w:rsidR="004269BF" w:rsidRPr="00BF43A3">
              <w:rPr>
                <w:rFonts w:ascii="Times New Roman" w:eastAsia="SimSun" w:hAnsi="Times New Roman" w:cs="Times New Roman"/>
                <w:color w:val="000000" w:themeColor="text1"/>
                <w:sz w:val="24"/>
                <w:szCs w:val="24"/>
                <w:lang w:eastAsia="zh-CN"/>
              </w:rPr>
              <w:t>инимальный отступ от красной линии – 5 м.</w:t>
            </w:r>
          </w:p>
          <w:p w14:paraId="18D3EFBA" w14:textId="77777777" w:rsidR="004269BF" w:rsidRPr="00BF43A3" w:rsidRDefault="00B66886" w:rsidP="004269BF">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w:t>
            </w:r>
            <w:r w:rsidR="004269BF" w:rsidRPr="00BF43A3">
              <w:rPr>
                <w:rFonts w:ascii="Times New Roman" w:eastAsia="SimSun" w:hAnsi="Times New Roman" w:cs="Times New Roman"/>
                <w:color w:val="000000" w:themeColor="text1"/>
                <w:sz w:val="24"/>
                <w:szCs w:val="24"/>
                <w:lang w:eastAsia="zh-CN"/>
              </w:rPr>
              <w:t>аксимальная высота зданий, строений, сооружений от уровня земли - 50 м</w:t>
            </w:r>
            <w:r w:rsidR="00EB1289" w:rsidRPr="00BF43A3">
              <w:rPr>
                <w:rFonts w:ascii="Times New Roman" w:eastAsia="SimSun" w:hAnsi="Times New Roman" w:cs="Times New Roman"/>
                <w:color w:val="000000" w:themeColor="text1"/>
                <w:sz w:val="24"/>
                <w:szCs w:val="24"/>
                <w:lang w:eastAsia="zh-CN"/>
              </w:rPr>
              <w:t>.</w:t>
            </w:r>
          </w:p>
          <w:p w14:paraId="15A0679F" w14:textId="77777777" w:rsidR="004269BF" w:rsidRPr="00BF43A3" w:rsidRDefault="00EB1289" w:rsidP="00EB1289">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в границах земельного участка – 60%</w:t>
            </w:r>
          </w:p>
        </w:tc>
      </w:tr>
      <w:tr w:rsidR="00BF43A3" w:rsidRPr="00BF43A3" w14:paraId="485699AA" w14:textId="77777777" w:rsidTr="00337C8B">
        <w:trPr>
          <w:trHeight w:val="1452"/>
        </w:trPr>
        <w:tc>
          <w:tcPr>
            <w:tcW w:w="4253" w:type="dxa"/>
          </w:tcPr>
          <w:p w14:paraId="26D63800" w14:textId="77777777" w:rsidR="004269BF" w:rsidRPr="00BF43A3" w:rsidRDefault="004269BF" w:rsidP="007711D6">
            <w:pPr>
              <w:tabs>
                <w:tab w:val="left" w:pos="0"/>
              </w:tabs>
              <w:spacing w:after="0" w:line="240" w:lineRule="auto"/>
              <w:ind w:left="34"/>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[5.1] – Спорт</w:t>
            </w:r>
          </w:p>
          <w:p w14:paraId="032F2E19" w14:textId="77777777" w:rsidR="004269BF" w:rsidRPr="00BF43A3" w:rsidRDefault="004269BF" w:rsidP="00337C8B">
            <w:pPr>
              <w:tabs>
                <w:tab w:val="left" w:pos="0"/>
              </w:tabs>
              <w:spacing w:after="0" w:line="240" w:lineRule="auto"/>
              <w:ind w:left="34"/>
              <w:rPr>
                <w:rFonts w:ascii="Times New Roman" w:eastAsia="SimSun" w:hAnsi="Times New Roman" w:cs="Times New Roman"/>
                <w:color w:val="000000" w:themeColor="text1"/>
                <w:sz w:val="24"/>
                <w:szCs w:val="24"/>
                <w:lang w:eastAsia="zh-CN"/>
              </w:rPr>
            </w:pPr>
          </w:p>
        </w:tc>
        <w:tc>
          <w:tcPr>
            <w:tcW w:w="5103" w:type="dxa"/>
          </w:tcPr>
          <w:p w14:paraId="44081D3E" w14:textId="77777777" w:rsidR="004269BF" w:rsidRPr="00BF43A3" w:rsidRDefault="00337C8B" w:rsidP="00CD4E9A">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6521" w:type="dxa"/>
            <w:vMerge/>
          </w:tcPr>
          <w:p w14:paraId="0656BB28" w14:textId="77777777" w:rsidR="004269BF" w:rsidRPr="00BF43A3" w:rsidRDefault="004269BF" w:rsidP="004269BF">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p>
        </w:tc>
      </w:tr>
      <w:tr w:rsidR="00BF43A3" w:rsidRPr="00BF43A3" w14:paraId="0A013800" w14:textId="77777777" w:rsidTr="000E7155">
        <w:trPr>
          <w:trHeight w:val="842"/>
        </w:trPr>
        <w:tc>
          <w:tcPr>
            <w:tcW w:w="4253" w:type="dxa"/>
          </w:tcPr>
          <w:p w14:paraId="3D51E813" w14:textId="77777777" w:rsidR="00017754" w:rsidRPr="00BF43A3" w:rsidRDefault="004269BF" w:rsidP="007711D6">
            <w:pPr>
              <w:tabs>
                <w:tab w:val="left" w:pos="34"/>
              </w:tabs>
              <w:spacing w:after="0" w:line="240" w:lineRule="auto"/>
              <w:ind w:left="34"/>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[5.2] - Природно-познавательный</w:t>
            </w:r>
          </w:p>
          <w:p w14:paraId="0A40E82A" w14:textId="77777777" w:rsidR="004269BF" w:rsidRPr="00BF43A3" w:rsidRDefault="004269BF" w:rsidP="007711D6">
            <w:pPr>
              <w:tabs>
                <w:tab w:val="left" w:pos="34"/>
              </w:tabs>
              <w:spacing w:after="0" w:line="240" w:lineRule="auto"/>
              <w:ind w:left="34"/>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туризм</w:t>
            </w:r>
          </w:p>
          <w:p w14:paraId="77173CC4" w14:textId="77777777" w:rsidR="004269BF" w:rsidRPr="00BF43A3" w:rsidRDefault="004269BF" w:rsidP="007711D6">
            <w:pPr>
              <w:tabs>
                <w:tab w:val="left" w:pos="34"/>
              </w:tabs>
              <w:spacing w:after="0" w:line="240" w:lineRule="auto"/>
              <w:ind w:left="754"/>
              <w:rPr>
                <w:rFonts w:ascii="Times New Roman" w:eastAsia="SimSun" w:hAnsi="Times New Roman" w:cs="Times New Roman"/>
                <w:color w:val="000000" w:themeColor="text1"/>
                <w:sz w:val="24"/>
                <w:szCs w:val="24"/>
                <w:lang w:eastAsia="zh-CN"/>
              </w:rPr>
            </w:pPr>
          </w:p>
        </w:tc>
        <w:tc>
          <w:tcPr>
            <w:tcW w:w="5103" w:type="dxa"/>
          </w:tcPr>
          <w:p w14:paraId="51831D2B" w14:textId="77777777" w:rsidR="00337C8B" w:rsidRPr="00BF43A3" w:rsidRDefault="00337C8B" w:rsidP="00CD4E9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2E02DF1A" w14:textId="77777777" w:rsidR="004269BF" w:rsidRPr="00BF43A3" w:rsidRDefault="00337C8B" w:rsidP="00CD4E9A">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осуществление необходимых природоохранных и природовосстановительных мероприятий</w:t>
            </w:r>
          </w:p>
        </w:tc>
        <w:tc>
          <w:tcPr>
            <w:tcW w:w="6521" w:type="dxa"/>
            <w:vMerge/>
            <w:vAlign w:val="center"/>
          </w:tcPr>
          <w:p w14:paraId="3F35B22D" w14:textId="77777777" w:rsidR="004269BF" w:rsidRPr="00BF43A3" w:rsidRDefault="004269BF" w:rsidP="00075E4C">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p>
        </w:tc>
      </w:tr>
      <w:tr w:rsidR="00BF43A3" w:rsidRPr="00BF43A3" w14:paraId="31B45A0F" w14:textId="77777777" w:rsidTr="00337C8B">
        <w:trPr>
          <w:trHeight w:val="729"/>
        </w:trPr>
        <w:tc>
          <w:tcPr>
            <w:tcW w:w="4253" w:type="dxa"/>
          </w:tcPr>
          <w:p w14:paraId="6BCE0EB2" w14:textId="77777777" w:rsidR="004269BF" w:rsidRPr="00BF43A3" w:rsidRDefault="004269BF" w:rsidP="00337C8B">
            <w:pPr>
              <w:tabs>
                <w:tab w:val="left" w:pos="34"/>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[5.2.1] - Туристическое обслуживание</w:t>
            </w:r>
          </w:p>
          <w:p w14:paraId="5B16B36E" w14:textId="77777777" w:rsidR="004269BF" w:rsidRPr="00BF43A3" w:rsidRDefault="004269BF" w:rsidP="00337C8B">
            <w:pPr>
              <w:tabs>
                <w:tab w:val="left" w:pos="34"/>
              </w:tabs>
              <w:spacing w:after="0" w:line="240" w:lineRule="auto"/>
              <w:ind w:left="754"/>
              <w:rPr>
                <w:rFonts w:ascii="Times New Roman" w:eastAsia="SimSun" w:hAnsi="Times New Roman" w:cs="Times New Roman"/>
                <w:color w:val="000000" w:themeColor="text1"/>
                <w:sz w:val="24"/>
                <w:szCs w:val="24"/>
                <w:lang w:eastAsia="zh-CN"/>
              </w:rPr>
            </w:pPr>
          </w:p>
        </w:tc>
        <w:tc>
          <w:tcPr>
            <w:tcW w:w="5103" w:type="dxa"/>
          </w:tcPr>
          <w:p w14:paraId="10EE6B0A" w14:textId="77777777" w:rsidR="004269BF" w:rsidRPr="00BF43A3" w:rsidRDefault="00337C8B" w:rsidP="00CD4E9A">
            <w:pPr>
              <w:autoSpaceDE w:val="0"/>
              <w:autoSpaceDN w:val="0"/>
              <w:adjustRightInd w:val="0"/>
              <w:spacing w:line="240" w:lineRule="auto"/>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6521" w:type="dxa"/>
            <w:vMerge/>
            <w:vAlign w:val="center"/>
          </w:tcPr>
          <w:p w14:paraId="258D1D93" w14:textId="77777777" w:rsidR="004269BF" w:rsidRPr="00BF43A3" w:rsidRDefault="004269BF" w:rsidP="00075E4C">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p>
        </w:tc>
      </w:tr>
      <w:tr w:rsidR="00BF43A3" w:rsidRPr="00BF43A3" w14:paraId="4A7FB090" w14:textId="77777777" w:rsidTr="0009793C">
        <w:trPr>
          <w:trHeight w:val="662"/>
        </w:trPr>
        <w:tc>
          <w:tcPr>
            <w:tcW w:w="4253" w:type="dxa"/>
          </w:tcPr>
          <w:p w14:paraId="6EEFBA21" w14:textId="77777777" w:rsidR="004269BF" w:rsidRPr="00BF43A3" w:rsidRDefault="004269BF" w:rsidP="004269BF">
            <w:pPr>
              <w:tabs>
                <w:tab w:val="left" w:pos="34"/>
              </w:tabs>
              <w:spacing w:after="0" w:line="240" w:lineRule="auto"/>
              <w:ind w:left="34"/>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[5.3] - Охота и рыбалка</w:t>
            </w:r>
          </w:p>
          <w:p w14:paraId="7DC4652B" w14:textId="77777777" w:rsidR="004269BF" w:rsidRPr="00BF43A3" w:rsidRDefault="004269BF" w:rsidP="004269BF">
            <w:pPr>
              <w:tabs>
                <w:tab w:val="left" w:pos="34"/>
              </w:tabs>
              <w:spacing w:after="0" w:line="240" w:lineRule="auto"/>
              <w:rPr>
                <w:rFonts w:ascii="Times New Roman" w:eastAsia="SimSun" w:hAnsi="Times New Roman" w:cs="Times New Roman"/>
                <w:color w:val="000000" w:themeColor="text1"/>
                <w:sz w:val="24"/>
                <w:szCs w:val="24"/>
                <w:lang w:eastAsia="zh-CN"/>
              </w:rPr>
            </w:pPr>
          </w:p>
          <w:p w14:paraId="726A1316" w14:textId="77777777" w:rsidR="004269BF" w:rsidRPr="00BF43A3" w:rsidRDefault="004269BF" w:rsidP="004269BF">
            <w:pPr>
              <w:tabs>
                <w:tab w:val="left" w:pos="34"/>
              </w:tabs>
              <w:spacing w:after="0" w:line="240" w:lineRule="auto"/>
              <w:rPr>
                <w:rFonts w:ascii="Times New Roman" w:eastAsia="SimSun" w:hAnsi="Times New Roman" w:cs="Times New Roman"/>
                <w:color w:val="000000" w:themeColor="text1"/>
                <w:sz w:val="24"/>
                <w:szCs w:val="24"/>
                <w:lang w:eastAsia="zh-CN"/>
              </w:rPr>
            </w:pPr>
          </w:p>
          <w:p w14:paraId="6A6B258E" w14:textId="77777777" w:rsidR="004269BF" w:rsidRPr="00BF43A3" w:rsidRDefault="004269BF" w:rsidP="004269BF">
            <w:pPr>
              <w:tabs>
                <w:tab w:val="left" w:pos="34"/>
              </w:tabs>
              <w:spacing w:after="0" w:line="240" w:lineRule="auto"/>
              <w:ind w:left="754"/>
              <w:rPr>
                <w:rFonts w:ascii="Times New Roman" w:eastAsia="SimSun" w:hAnsi="Times New Roman" w:cs="Times New Roman"/>
                <w:color w:val="000000" w:themeColor="text1"/>
                <w:sz w:val="24"/>
                <w:szCs w:val="24"/>
                <w:lang w:eastAsia="zh-CN"/>
              </w:rPr>
            </w:pPr>
          </w:p>
        </w:tc>
        <w:tc>
          <w:tcPr>
            <w:tcW w:w="5103" w:type="dxa"/>
          </w:tcPr>
          <w:p w14:paraId="2B8CAE73" w14:textId="77777777" w:rsidR="004269BF" w:rsidRPr="00BF43A3" w:rsidRDefault="00337C8B" w:rsidP="00CD4E9A">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lastRenderedPageBreak/>
              <w:t xml:space="preserve">Обустройство мест охоты и рыбалки, в том числе размещение дома охотника или рыболова, сооружений, необходимых для </w:t>
            </w:r>
            <w:r w:rsidRPr="00BF43A3">
              <w:rPr>
                <w:rFonts w:ascii="Times New Roman" w:eastAsia="Times New Roman" w:hAnsi="Times New Roman" w:cs="Times New Roman"/>
                <w:color w:val="000000" w:themeColor="text1"/>
                <w:sz w:val="24"/>
                <w:szCs w:val="24"/>
                <w:lang w:eastAsia="ru-RU"/>
              </w:rPr>
              <w:lastRenderedPageBreak/>
              <w:t>восстановления и поддержания поголовья зверей или количества рыбы</w:t>
            </w:r>
          </w:p>
        </w:tc>
        <w:tc>
          <w:tcPr>
            <w:tcW w:w="6521" w:type="dxa"/>
            <w:vMerge/>
            <w:vAlign w:val="center"/>
          </w:tcPr>
          <w:p w14:paraId="4F0D40E7" w14:textId="77777777" w:rsidR="004269BF" w:rsidRPr="00BF43A3" w:rsidRDefault="004269BF" w:rsidP="00075E4C">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p>
        </w:tc>
      </w:tr>
      <w:tr w:rsidR="00BF43A3" w:rsidRPr="00BF43A3" w14:paraId="220E7497" w14:textId="77777777" w:rsidTr="000E7155">
        <w:trPr>
          <w:trHeight w:val="966"/>
        </w:trPr>
        <w:tc>
          <w:tcPr>
            <w:tcW w:w="4253" w:type="dxa"/>
          </w:tcPr>
          <w:p w14:paraId="1FA56B91" w14:textId="77777777" w:rsidR="004269BF" w:rsidRPr="00BF43A3" w:rsidRDefault="004269BF" w:rsidP="007711D6">
            <w:pPr>
              <w:tabs>
                <w:tab w:val="left" w:pos="34"/>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[5.4] - Причалы для маломерных судов</w:t>
            </w:r>
          </w:p>
          <w:p w14:paraId="281C58B1" w14:textId="77777777" w:rsidR="004269BF" w:rsidRPr="00BF43A3" w:rsidRDefault="004269BF" w:rsidP="007711D6">
            <w:pPr>
              <w:tabs>
                <w:tab w:val="left" w:pos="34"/>
              </w:tabs>
              <w:spacing w:after="0" w:line="240" w:lineRule="auto"/>
              <w:ind w:left="754"/>
              <w:rPr>
                <w:rFonts w:ascii="Times New Roman" w:eastAsia="SimSun" w:hAnsi="Times New Roman" w:cs="Times New Roman"/>
                <w:color w:val="000000" w:themeColor="text1"/>
                <w:sz w:val="24"/>
                <w:szCs w:val="24"/>
                <w:lang w:eastAsia="zh-CN"/>
              </w:rPr>
            </w:pPr>
          </w:p>
        </w:tc>
        <w:tc>
          <w:tcPr>
            <w:tcW w:w="5103" w:type="dxa"/>
          </w:tcPr>
          <w:p w14:paraId="62834EEC" w14:textId="77777777" w:rsidR="004269BF" w:rsidRPr="00BF43A3" w:rsidRDefault="00337C8B" w:rsidP="00CD4E9A">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6521" w:type="dxa"/>
            <w:vMerge/>
            <w:vAlign w:val="center"/>
          </w:tcPr>
          <w:p w14:paraId="62779EA8" w14:textId="77777777" w:rsidR="004269BF" w:rsidRPr="00BF43A3" w:rsidRDefault="004269BF" w:rsidP="00075E4C">
            <w:pPr>
              <w:keepLines/>
              <w:suppressAutoHyphens/>
              <w:overflowPunct w:val="0"/>
              <w:autoSpaceDE w:val="0"/>
              <w:spacing w:after="0" w:line="240" w:lineRule="auto"/>
              <w:jc w:val="both"/>
              <w:textAlignment w:val="baseline"/>
              <w:rPr>
                <w:rFonts w:ascii="Times New Roman" w:eastAsia="SimSun" w:hAnsi="Times New Roman" w:cs="Times New Roman"/>
                <w:color w:val="000000" w:themeColor="text1"/>
                <w:sz w:val="24"/>
                <w:szCs w:val="24"/>
                <w:lang w:eastAsia="zh-CN"/>
              </w:rPr>
            </w:pPr>
          </w:p>
        </w:tc>
      </w:tr>
      <w:tr w:rsidR="00BF43A3" w:rsidRPr="00BF43A3" w14:paraId="00E529F0" w14:textId="77777777" w:rsidTr="00EC6D3C">
        <w:trPr>
          <w:trHeight w:val="5821"/>
        </w:trPr>
        <w:tc>
          <w:tcPr>
            <w:tcW w:w="4253" w:type="dxa"/>
          </w:tcPr>
          <w:p w14:paraId="1F9B8B5E" w14:textId="22010BE7" w:rsidR="00E76361" w:rsidRPr="00BF43A3" w:rsidRDefault="00E76361" w:rsidP="00863DC4">
            <w:pPr>
              <w:spacing w:line="240" w:lineRule="auto"/>
              <w:rPr>
                <w:rFonts w:ascii="Times New Roman" w:hAnsi="Times New Roman" w:cs="Times New Roman"/>
                <w:color w:val="000000" w:themeColor="text1"/>
                <w:sz w:val="24"/>
                <w:szCs w:val="24"/>
                <w:lang w:eastAsia="ar-SA"/>
              </w:rPr>
            </w:pPr>
            <w:r w:rsidRPr="00BF43A3">
              <w:rPr>
                <w:rFonts w:ascii="Times New Roman" w:eastAsia="SimSun" w:hAnsi="Times New Roman" w:cs="Times New Roman"/>
                <w:color w:val="000000" w:themeColor="text1"/>
                <w:sz w:val="24"/>
                <w:szCs w:val="24"/>
                <w:lang w:eastAsia="zh-CN"/>
              </w:rPr>
              <w:t>[12.0.1] – Улично-дорожная сеть</w:t>
            </w:r>
          </w:p>
        </w:tc>
        <w:tc>
          <w:tcPr>
            <w:tcW w:w="5103" w:type="dxa"/>
          </w:tcPr>
          <w:p w14:paraId="0DFAFBDF" w14:textId="77777777" w:rsidR="00E76361" w:rsidRPr="00BF43A3" w:rsidRDefault="00E76361" w:rsidP="00863DC4">
            <w:pPr>
              <w:spacing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4904D8D7" w14:textId="588B2558" w:rsidR="00E76361" w:rsidRPr="00BF43A3" w:rsidRDefault="00E76361" w:rsidP="00863DC4">
            <w:pPr>
              <w:spacing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521" w:type="dxa"/>
            <w:vMerge w:val="restart"/>
          </w:tcPr>
          <w:p w14:paraId="59FF90C3" w14:textId="77777777" w:rsidR="00E76361" w:rsidRPr="00BF43A3" w:rsidRDefault="00E76361" w:rsidP="00B66886">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Регламенты не устанавливаются.</w:t>
            </w:r>
          </w:p>
          <w:p w14:paraId="3C616ED1" w14:textId="77777777" w:rsidR="00E76361" w:rsidRPr="00BF43A3" w:rsidRDefault="00E76361" w:rsidP="00B66886">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F43A3" w:rsidRPr="00BF43A3" w14:paraId="4414E2FE" w14:textId="77777777" w:rsidTr="00FA2A20">
        <w:trPr>
          <w:trHeight w:val="1271"/>
        </w:trPr>
        <w:tc>
          <w:tcPr>
            <w:tcW w:w="4253" w:type="dxa"/>
            <w:shd w:val="clear" w:color="auto" w:fill="FFFFFF"/>
          </w:tcPr>
          <w:p w14:paraId="4521F0C6" w14:textId="72659318" w:rsidR="00863DC4" w:rsidRPr="00BF43A3" w:rsidRDefault="00863DC4" w:rsidP="00863DC4">
            <w:pPr>
              <w:spacing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[12.0.2] – Благоустройство территории</w:t>
            </w:r>
          </w:p>
        </w:tc>
        <w:tc>
          <w:tcPr>
            <w:tcW w:w="5103" w:type="dxa"/>
          </w:tcPr>
          <w:p w14:paraId="421EA2F6" w14:textId="3DC8ED30" w:rsidR="00863DC4" w:rsidRPr="00BF43A3" w:rsidRDefault="00863DC4" w:rsidP="00863DC4">
            <w:pPr>
              <w:tabs>
                <w:tab w:val="left" w:pos="45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1" w:type="dxa"/>
            <w:vMerge/>
          </w:tcPr>
          <w:p w14:paraId="2C5E98B3" w14:textId="77777777" w:rsidR="00863DC4" w:rsidRPr="00BF43A3" w:rsidRDefault="00863DC4" w:rsidP="00863DC4">
            <w:pPr>
              <w:spacing w:after="0" w:line="240" w:lineRule="auto"/>
              <w:rPr>
                <w:rFonts w:ascii="Times New Roman" w:hAnsi="Times New Roman" w:cs="Times New Roman"/>
                <w:color w:val="000000" w:themeColor="text1"/>
                <w:sz w:val="24"/>
                <w:szCs w:val="24"/>
              </w:rPr>
            </w:pPr>
          </w:p>
        </w:tc>
      </w:tr>
    </w:tbl>
    <w:p w14:paraId="72867FC7" w14:textId="77777777" w:rsidR="000F13F1" w:rsidRPr="00BF43A3" w:rsidRDefault="000F13F1" w:rsidP="00075E4C">
      <w:pPr>
        <w:tabs>
          <w:tab w:val="left" w:pos="2520"/>
        </w:tabs>
        <w:spacing w:after="0" w:line="240" w:lineRule="auto"/>
        <w:jc w:val="both"/>
        <w:rPr>
          <w:rFonts w:ascii="Times New Roman" w:eastAsia="SimSun" w:hAnsi="Times New Roman" w:cs="Times New Roman"/>
          <w:b/>
          <w:color w:val="000000" w:themeColor="text1"/>
          <w:sz w:val="24"/>
          <w:szCs w:val="24"/>
          <w:lang w:eastAsia="zh-CN"/>
        </w:rPr>
      </w:pPr>
    </w:p>
    <w:p w14:paraId="2CE0D9D9" w14:textId="77777777" w:rsidR="000F13F1" w:rsidRPr="00BF43A3" w:rsidRDefault="000F13F1" w:rsidP="000F13F1">
      <w:pPr>
        <w:tabs>
          <w:tab w:val="left" w:pos="2520"/>
        </w:tabs>
        <w:spacing w:after="0" w:line="240" w:lineRule="auto"/>
        <w:jc w:val="center"/>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2. Условно разрешенные виды и параметры разрешенного использования земельных участков                                                              и объектов капитального строительства</w:t>
      </w:r>
    </w:p>
    <w:p w14:paraId="49123612" w14:textId="77777777" w:rsidR="000F13F1" w:rsidRPr="00BF43A3" w:rsidRDefault="000F13F1" w:rsidP="000F13F1">
      <w:pPr>
        <w:tabs>
          <w:tab w:val="left" w:pos="2520"/>
        </w:tabs>
        <w:spacing w:after="0" w:line="240" w:lineRule="auto"/>
        <w:ind w:firstLine="709"/>
        <w:jc w:val="both"/>
        <w:rPr>
          <w:rFonts w:ascii="Times New Roman" w:eastAsia="SimSun" w:hAnsi="Times New Roman" w:cs="Times New Roman"/>
          <w:b/>
          <w:color w:val="000000" w:themeColor="text1"/>
          <w:sz w:val="24"/>
          <w:szCs w:val="24"/>
          <w:lang w:eastAsia="zh-CN"/>
        </w:rPr>
      </w:pPr>
    </w:p>
    <w:tbl>
      <w:tblPr>
        <w:tblW w:w="1559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111"/>
        <w:gridCol w:w="5387"/>
        <w:gridCol w:w="6095"/>
      </w:tblGrid>
      <w:tr w:rsidR="00BF43A3" w:rsidRPr="00BF43A3" w14:paraId="5A959DED" w14:textId="77777777" w:rsidTr="000E7155">
        <w:trPr>
          <w:trHeight w:val="552"/>
          <w:tblHeader/>
        </w:trPr>
        <w:tc>
          <w:tcPr>
            <w:tcW w:w="4111" w:type="dxa"/>
          </w:tcPr>
          <w:p w14:paraId="5AB11B04" w14:textId="77777777" w:rsidR="00075E4C" w:rsidRPr="00BF43A3" w:rsidRDefault="00073F1B" w:rsidP="00073F1B">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075E4C"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075E4C"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w:t>
            </w:r>
            <w:r w:rsidR="00075E4C"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r w:rsidR="00075E4C" w:rsidRPr="00BF43A3">
              <w:rPr>
                <w:rFonts w:ascii="Times New Roman" w:eastAsia="SimSun" w:hAnsi="Times New Roman" w:cs="Times New Roman"/>
                <w:b/>
                <w:color w:val="000000" w:themeColor="text1"/>
                <w:sz w:val="24"/>
                <w:szCs w:val="24"/>
                <w:lang w:eastAsia="zh-CN"/>
              </w:rPr>
              <w:t xml:space="preserve"> </w:t>
            </w:r>
          </w:p>
        </w:tc>
        <w:tc>
          <w:tcPr>
            <w:tcW w:w="5387" w:type="dxa"/>
          </w:tcPr>
          <w:p w14:paraId="5766576C" w14:textId="77777777" w:rsidR="00075E4C" w:rsidRPr="00BF43A3" w:rsidRDefault="00073F1B" w:rsidP="00073F1B">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w:t>
            </w:r>
            <w:r w:rsidR="00E2121E"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E2121E"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6095" w:type="dxa"/>
          </w:tcPr>
          <w:p w14:paraId="0C34A474" w14:textId="77777777" w:rsidR="00075E4C" w:rsidRPr="00BF43A3" w:rsidRDefault="00075E4C" w:rsidP="00E2121E">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747ED" w:rsidRPr="00BF43A3" w14:paraId="0887C68E" w14:textId="77777777" w:rsidTr="00EB1289">
        <w:trPr>
          <w:trHeight w:val="552"/>
        </w:trPr>
        <w:tc>
          <w:tcPr>
            <w:tcW w:w="4111" w:type="dxa"/>
          </w:tcPr>
          <w:p w14:paraId="38D8783F" w14:textId="77777777" w:rsidR="00075E4C" w:rsidRPr="00BF43A3" w:rsidRDefault="00075E4C" w:rsidP="004269BF">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[3.1] - Коммунальное обслуживание</w:t>
            </w:r>
          </w:p>
        </w:tc>
        <w:tc>
          <w:tcPr>
            <w:tcW w:w="5387" w:type="dxa"/>
          </w:tcPr>
          <w:p w14:paraId="6389D8FC" w14:textId="77777777" w:rsidR="00075E4C" w:rsidRPr="00BF43A3" w:rsidRDefault="00073F1B" w:rsidP="00CD4E9A">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6095" w:type="dxa"/>
          </w:tcPr>
          <w:p w14:paraId="3A561C0E" w14:textId="77777777" w:rsidR="00075E4C" w:rsidRPr="00BF43A3" w:rsidRDefault="00075E4C" w:rsidP="007711D6">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земельного участка –5 кв. м</w:t>
            </w:r>
            <w:r w:rsidR="000528AD" w:rsidRPr="00BF43A3">
              <w:rPr>
                <w:rFonts w:ascii="Times New Roman" w:eastAsia="SimSun" w:hAnsi="Times New Roman" w:cs="Times New Roman"/>
                <w:color w:val="000000" w:themeColor="text1"/>
                <w:sz w:val="24"/>
                <w:szCs w:val="24"/>
                <w:lang w:eastAsia="zh-CN"/>
              </w:rPr>
              <w:t>.</w:t>
            </w:r>
          </w:p>
          <w:p w14:paraId="147F1D21" w14:textId="77777777" w:rsidR="00075E4C" w:rsidRPr="00BF43A3" w:rsidRDefault="00075E4C" w:rsidP="007711D6">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6B8D3EDF" w14:textId="1C07AE1F" w:rsidR="00075E4C" w:rsidRPr="00BF43A3" w:rsidRDefault="00075E4C" w:rsidP="007711D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Максимальное количество надземных этажей зданий – </w:t>
            </w:r>
            <w:r w:rsidR="002B457F" w:rsidRPr="00BF43A3">
              <w:rPr>
                <w:rFonts w:ascii="Times New Roman" w:eastAsia="SimSun" w:hAnsi="Times New Roman" w:cs="Times New Roman"/>
                <w:color w:val="000000" w:themeColor="text1"/>
                <w:sz w:val="24"/>
                <w:szCs w:val="24"/>
                <w:lang w:eastAsia="zh-CN"/>
              </w:rPr>
              <w:t xml:space="preserve">                   </w:t>
            </w:r>
            <w:r w:rsidRPr="00BF43A3">
              <w:rPr>
                <w:rFonts w:ascii="Times New Roman" w:eastAsia="SimSun" w:hAnsi="Times New Roman" w:cs="Times New Roman"/>
                <w:color w:val="000000" w:themeColor="text1"/>
                <w:sz w:val="24"/>
                <w:szCs w:val="24"/>
                <w:lang w:eastAsia="zh-CN"/>
              </w:rPr>
              <w:t>1 этаж</w:t>
            </w:r>
            <w:r w:rsidR="00E2121E" w:rsidRPr="00BF43A3">
              <w:rPr>
                <w:rFonts w:ascii="Times New Roman" w:eastAsia="SimSun" w:hAnsi="Times New Roman" w:cs="Times New Roman"/>
                <w:color w:val="000000" w:themeColor="text1"/>
                <w:sz w:val="24"/>
                <w:szCs w:val="24"/>
                <w:lang w:eastAsia="zh-CN"/>
              </w:rPr>
              <w:t>.</w:t>
            </w:r>
          </w:p>
          <w:p w14:paraId="24B1E095" w14:textId="77777777" w:rsidR="00075E4C" w:rsidRPr="00BF43A3" w:rsidRDefault="00075E4C" w:rsidP="007711D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и сооружений - в соответствии с техническими и технологическими характеристиками объектов</w:t>
            </w:r>
            <w:r w:rsidR="00E2121E" w:rsidRPr="00BF43A3">
              <w:rPr>
                <w:rFonts w:ascii="Times New Roman" w:eastAsia="SimSun" w:hAnsi="Times New Roman" w:cs="Times New Roman"/>
                <w:color w:val="000000" w:themeColor="text1"/>
                <w:sz w:val="24"/>
                <w:szCs w:val="24"/>
                <w:lang w:eastAsia="zh-CN"/>
              </w:rPr>
              <w:t>.</w:t>
            </w:r>
          </w:p>
          <w:p w14:paraId="57017970" w14:textId="77777777" w:rsidR="00075E4C" w:rsidRPr="00BF43A3" w:rsidRDefault="00075E4C" w:rsidP="007711D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Максимальн</w:t>
            </w:r>
            <w:r w:rsidR="00E02DBF" w:rsidRPr="00BF43A3">
              <w:rPr>
                <w:rFonts w:ascii="Times New Roman" w:eastAsia="SimSun" w:hAnsi="Times New Roman" w:cs="Times New Roman"/>
                <w:color w:val="000000" w:themeColor="text1"/>
                <w:sz w:val="24"/>
                <w:szCs w:val="24"/>
                <w:lang w:eastAsia="zh-CN"/>
              </w:rPr>
              <w:t>ый процент застройки участка - 5</w:t>
            </w:r>
            <w:r w:rsidRPr="00BF43A3">
              <w:rPr>
                <w:rFonts w:ascii="Times New Roman" w:eastAsia="SimSun" w:hAnsi="Times New Roman" w:cs="Times New Roman"/>
                <w:color w:val="000000" w:themeColor="text1"/>
                <w:sz w:val="24"/>
                <w:szCs w:val="24"/>
                <w:lang w:eastAsia="zh-CN"/>
              </w:rPr>
              <w:t>0%</w:t>
            </w:r>
            <w:r w:rsidR="00E2121E" w:rsidRPr="00BF43A3">
              <w:rPr>
                <w:rFonts w:ascii="Times New Roman" w:eastAsia="SimSun" w:hAnsi="Times New Roman" w:cs="Times New Roman"/>
                <w:color w:val="000000" w:themeColor="text1"/>
                <w:sz w:val="24"/>
                <w:szCs w:val="24"/>
                <w:lang w:eastAsia="zh-CN"/>
              </w:rPr>
              <w:t>.</w:t>
            </w:r>
          </w:p>
          <w:p w14:paraId="6E9C9833" w14:textId="77777777" w:rsidR="00075E4C" w:rsidRPr="00BF43A3" w:rsidRDefault="00075E4C" w:rsidP="007711D6">
            <w:pPr>
              <w:keepLines/>
              <w:suppressAutoHyphens/>
              <w:overflowPunct w:val="0"/>
              <w:autoSpaceDE w:val="0"/>
              <w:spacing w:after="0" w:line="240" w:lineRule="auto"/>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Соблюдение охранных и санитарно-защитных зон</w:t>
            </w:r>
          </w:p>
        </w:tc>
      </w:tr>
    </w:tbl>
    <w:p w14:paraId="1D49F70C" w14:textId="77777777" w:rsidR="000F13F1" w:rsidRPr="00BF43A3" w:rsidRDefault="000F13F1" w:rsidP="000F13F1">
      <w:pPr>
        <w:tabs>
          <w:tab w:val="left" w:pos="2520"/>
        </w:tabs>
        <w:spacing w:after="0" w:line="240" w:lineRule="auto"/>
        <w:ind w:firstLine="709"/>
        <w:jc w:val="both"/>
        <w:rPr>
          <w:rFonts w:ascii="Times New Roman" w:eastAsia="SimSun" w:hAnsi="Times New Roman" w:cs="Times New Roman"/>
          <w:b/>
          <w:color w:val="000000" w:themeColor="text1"/>
          <w:sz w:val="28"/>
          <w:szCs w:val="28"/>
          <w:lang w:eastAsia="zh-CN"/>
        </w:rPr>
      </w:pPr>
    </w:p>
    <w:p w14:paraId="39973F7B" w14:textId="77777777" w:rsidR="000F13F1" w:rsidRPr="00BF43A3" w:rsidRDefault="000F13F1" w:rsidP="000F13F1">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4"/>
          <w:szCs w:val="24"/>
          <w:lang w:eastAsia="zh-CN"/>
        </w:rPr>
        <w:t>3</w:t>
      </w:r>
      <w:r w:rsidRPr="00BF43A3">
        <w:rPr>
          <w:rFonts w:ascii="Times New Roman" w:eastAsia="SimSun" w:hAnsi="Times New Roman" w:cs="Times New Roman"/>
          <w:b/>
          <w:color w:val="000000" w:themeColor="text1"/>
          <w:sz w:val="28"/>
          <w:szCs w:val="28"/>
          <w:lang w:eastAsia="zh-CN"/>
        </w:rPr>
        <w:t>. Вспомогательные виды и параметры разрешенного использования</w:t>
      </w:r>
      <w:r w:rsidR="00AB102B"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7A6B2D65" w14:textId="77777777" w:rsidR="000F13F1" w:rsidRPr="00BF43A3" w:rsidRDefault="000F13F1" w:rsidP="000F13F1">
      <w:pPr>
        <w:tabs>
          <w:tab w:val="left" w:pos="2520"/>
        </w:tabs>
        <w:spacing w:after="0" w:line="240" w:lineRule="auto"/>
        <w:jc w:val="both"/>
        <w:rPr>
          <w:rFonts w:ascii="Times New Roman" w:eastAsia="SimSun" w:hAnsi="Times New Roman" w:cs="Times New Roman"/>
          <w:b/>
          <w:color w:val="000000" w:themeColor="text1"/>
          <w:sz w:val="28"/>
          <w:szCs w:val="28"/>
          <w:lang w:eastAsia="zh-CN"/>
        </w:rPr>
      </w:pPr>
    </w:p>
    <w:tbl>
      <w:tblPr>
        <w:tblW w:w="15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804"/>
      </w:tblGrid>
      <w:tr w:rsidR="00BF43A3" w:rsidRPr="00BF43A3" w14:paraId="08141329" w14:textId="77777777" w:rsidTr="000C3F8C">
        <w:trPr>
          <w:trHeight w:val="552"/>
          <w:tblHeader/>
          <w:jc w:val="center"/>
        </w:trPr>
        <w:tc>
          <w:tcPr>
            <w:tcW w:w="8763" w:type="dxa"/>
            <w:vAlign w:val="center"/>
          </w:tcPr>
          <w:p w14:paraId="7CB9621D" w14:textId="77777777" w:rsidR="005301EE" w:rsidRPr="00BF43A3" w:rsidRDefault="000F13F1" w:rsidP="00E76361">
            <w:pPr>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 xml:space="preserve">Виды разрешенного использования </w:t>
            </w:r>
            <w:r w:rsidR="005301EE" w:rsidRPr="00BF43A3">
              <w:rPr>
                <w:rFonts w:ascii="Times New Roman" w:eastAsia="SimSun" w:hAnsi="Times New Roman" w:cs="Times New Roman"/>
                <w:b/>
                <w:color w:val="000000" w:themeColor="text1"/>
                <w:sz w:val="24"/>
                <w:szCs w:val="24"/>
                <w:lang w:eastAsia="zh-CN"/>
              </w:rPr>
              <w:t>земельных участков                                                                      и объектов капитального строительства</w:t>
            </w:r>
          </w:p>
          <w:p w14:paraId="6EF5FE6C" w14:textId="77777777" w:rsidR="000F13F1" w:rsidRPr="00BF43A3" w:rsidRDefault="000F13F1" w:rsidP="00E76361">
            <w:pPr>
              <w:tabs>
                <w:tab w:val="left" w:pos="2520"/>
              </w:tabs>
              <w:spacing w:after="0" w:line="240" w:lineRule="auto"/>
              <w:jc w:val="center"/>
              <w:rPr>
                <w:rFonts w:ascii="Times New Roman" w:eastAsia="SimSun" w:hAnsi="Times New Roman" w:cs="Times New Roman"/>
                <w:b/>
                <w:color w:val="000000" w:themeColor="text1"/>
                <w:sz w:val="24"/>
                <w:szCs w:val="24"/>
                <w:lang w:eastAsia="zh-CN"/>
              </w:rPr>
            </w:pPr>
          </w:p>
        </w:tc>
        <w:tc>
          <w:tcPr>
            <w:tcW w:w="6804" w:type="dxa"/>
          </w:tcPr>
          <w:p w14:paraId="6E2E7A3B" w14:textId="77777777" w:rsidR="000F13F1" w:rsidRPr="00BF43A3" w:rsidRDefault="000F13F1" w:rsidP="00E76361">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параметры разрешенного строительства, реконструкции объектов капитального строительства</w:t>
            </w:r>
          </w:p>
        </w:tc>
      </w:tr>
      <w:tr w:rsidR="00BF43A3" w:rsidRPr="00BF43A3" w14:paraId="07BD371F" w14:textId="77777777" w:rsidTr="000C3F8C">
        <w:trPr>
          <w:trHeight w:val="841"/>
          <w:jc w:val="center"/>
        </w:trPr>
        <w:tc>
          <w:tcPr>
            <w:tcW w:w="8763" w:type="dxa"/>
            <w:vAlign w:val="center"/>
          </w:tcPr>
          <w:p w14:paraId="052FCAC3" w14:textId="77777777" w:rsidR="00017754" w:rsidRPr="00BF43A3" w:rsidRDefault="00017754" w:rsidP="007711D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Виды разрешенного использования земельных участков - аналогичны</w:t>
            </w:r>
            <w:r w:rsidRPr="00BF43A3">
              <w:rPr>
                <w:rFonts w:ascii="Times New Roman" w:hAnsi="Times New Roman" w:cs="Times New Roman"/>
                <w:color w:val="000000" w:themeColor="text1"/>
                <w:sz w:val="24"/>
                <w:szCs w:val="24"/>
              </w:rPr>
              <w:t xml:space="preserve"> видам разрешенного использования земельных участков</w:t>
            </w:r>
            <w:r w:rsidRPr="00BF43A3">
              <w:rPr>
                <w:rFonts w:ascii="Times New Roman" w:eastAsia="SimSun" w:hAnsi="Times New Roman" w:cs="Times New Roman"/>
                <w:color w:val="000000" w:themeColor="text1"/>
                <w:sz w:val="24"/>
                <w:szCs w:val="24"/>
                <w:lang w:eastAsia="zh-CN"/>
              </w:rPr>
              <w:t xml:space="preserve"> с основными и условно разрешенными видами использования;</w:t>
            </w:r>
          </w:p>
          <w:p w14:paraId="15825D87" w14:textId="77777777" w:rsidR="00017754" w:rsidRPr="00BF43A3" w:rsidRDefault="00017754" w:rsidP="007711D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454AD0D8" w14:textId="77777777" w:rsidR="00017754" w:rsidRPr="00BF43A3" w:rsidRDefault="00017754" w:rsidP="007711D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623ACF46" w14:textId="77777777" w:rsidR="00017754" w:rsidRPr="00BF43A3" w:rsidRDefault="00017754" w:rsidP="007711D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052EA459" w14:textId="77777777" w:rsidR="00017754" w:rsidRPr="00BF43A3" w:rsidRDefault="00017754" w:rsidP="007711D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проезды общего пользования;</w:t>
            </w:r>
          </w:p>
          <w:p w14:paraId="69639DBB" w14:textId="77777777" w:rsidR="00017754" w:rsidRPr="00BF43A3" w:rsidRDefault="00017754" w:rsidP="007711D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автостоянки и гаражи (в том числе открытого типа, наземные, подземные и </w:t>
            </w:r>
            <w:r w:rsidRPr="00BF43A3">
              <w:rPr>
                <w:rFonts w:ascii="Times New Roman" w:eastAsia="SimSun" w:hAnsi="Times New Roman" w:cs="Times New Roman"/>
                <w:color w:val="000000" w:themeColor="text1"/>
                <w:sz w:val="24"/>
                <w:szCs w:val="24"/>
                <w:lang w:eastAsia="zh-CN"/>
              </w:rPr>
              <w:lastRenderedPageBreak/>
              <w:t>многоэтажные) для обслуживания жителей и посетителей основных, условно разрешенных, а также иных вспомогательных видов использования;</w:t>
            </w:r>
          </w:p>
          <w:p w14:paraId="2DA70000" w14:textId="77777777" w:rsidR="00017754" w:rsidRPr="00BF43A3" w:rsidRDefault="00017754" w:rsidP="007711D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7AB7DD82" w14:textId="77777777" w:rsidR="00017754" w:rsidRPr="00BF43A3" w:rsidRDefault="00017754" w:rsidP="007711D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постройки хозяйственного назначения; </w:t>
            </w:r>
          </w:p>
          <w:p w14:paraId="7AB9B870" w14:textId="77777777" w:rsidR="00017754" w:rsidRPr="00BF43A3" w:rsidRDefault="00017754" w:rsidP="007711D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площадки хозяйственные, в том числе площадки для мусоросборников;</w:t>
            </w:r>
          </w:p>
          <w:p w14:paraId="41E59666" w14:textId="77777777" w:rsidR="00017754" w:rsidRPr="00BF43A3" w:rsidRDefault="00017754" w:rsidP="007711D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общественные туалеты, надворные туалеты, гидронепроницаемые выгребы, септики;</w:t>
            </w:r>
          </w:p>
          <w:p w14:paraId="1FC7AEAF" w14:textId="77777777" w:rsidR="00017754" w:rsidRPr="00BF43A3" w:rsidRDefault="00017754" w:rsidP="007711D6">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w:t>
            </w:r>
            <w:r w:rsidR="005301EE" w:rsidRPr="00BF43A3">
              <w:rPr>
                <w:rFonts w:ascii="Times New Roman" w:eastAsia="SimSun" w:hAnsi="Times New Roman" w:cs="Times New Roman"/>
                <w:color w:val="000000" w:themeColor="text1"/>
                <w:sz w:val="24"/>
                <w:szCs w:val="24"/>
                <w:lang w:eastAsia="zh-CN"/>
              </w:rPr>
              <w:t>ования, включая противопожарную</w:t>
            </w:r>
          </w:p>
        </w:tc>
        <w:tc>
          <w:tcPr>
            <w:tcW w:w="6804" w:type="dxa"/>
            <w:vAlign w:val="center"/>
          </w:tcPr>
          <w:p w14:paraId="4A852B11" w14:textId="77777777" w:rsidR="00017754" w:rsidRPr="00BF43A3" w:rsidRDefault="00017754" w:rsidP="007711D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Минимальная площадь земельных участков - 1 кв. м. </w:t>
            </w:r>
          </w:p>
          <w:p w14:paraId="71D20D8E" w14:textId="77777777" w:rsidR="00017754" w:rsidRPr="00BF43A3" w:rsidRDefault="00017754" w:rsidP="007711D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w:t>
            </w:r>
            <w:r w:rsidR="00637905" w:rsidRPr="00BF43A3">
              <w:rPr>
                <w:rFonts w:ascii="Times New Roman" w:eastAsia="SimSun" w:hAnsi="Times New Roman" w:cs="Times New Roman"/>
                <w:color w:val="000000" w:themeColor="text1"/>
                <w:sz w:val="24"/>
                <w:szCs w:val="24"/>
                <w:lang w:eastAsia="zh-CN"/>
              </w:rPr>
              <w:t>аксимальная площадь</w:t>
            </w:r>
            <w:r w:rsidRPr="00BF43A3">
              <w:rPr>
                <w:rFonts w:ascii="Times New Roman" w:eastAsia="SimSun" w:hAnsi="Times New Roman" w:cs="Times New Roman"/>
                <w:color w:val="000000" w:themeColor="text1"/>
                <w:sz w:val="24"/>
                <w:szCs w:val="24"/>
                <w:lang w:eastAsia="zh-CN"/>
              </w:rPr>
              <w:t xml:space="preserve">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225EED62" w14:textId="77777777" w:rsidR="00017754" w:rsidRPr="00BF43A3" w:rsidRDefault="00017754" w:rsidP="007711D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2EC5988D" w14:textId="77777777" w:rsidR="00017754" w:rsidRPr="00BF43A3" w:rsidRDefault="00017754" w:rsidP="007711D6">
            <w:pPr>
              <w:spacing w:after="0" w:line="240" w:lineRule="auto"/>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t xml:space="preserve">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w:t>
            </w:r>
            <w:r w:rsidRPr="00BF43A3">
              <w:rPr>
                <w:rFonts w:ascii="Times New Roman" w:eastAsia="SimSun" w:hAnsi="Times New Roman" w:cs="Times New Roman"/>
                <w:color w:val="000000" w:themeColor="text1"/>
                <w:sz w:val="24"/>
                <w:szCs w:val="24"/>
                <w:lang w:eastAsia="zh-CN"/>
              </w:rPr>
              <w:lastRenderedPageBreak/>
              <w:t xml:space="preserve">условием применения понижающего коэффициента 0,5 </w:t>
            </w:r>
          </w:p>
          <w:p w14:paraId="6D7A2BCB" w14:textId="77777777" w:rsidR="00017754" w:rsidRPr="00BF43A3" w:rsidRDefault="00017754" w:rsidP="007711D6">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 xml:space="preserve">Минимальные отступы от </w:t>
            </w:r>
            <w:r w:rsidR="00637905" w:rsidRPr="00BF43A3">
              <w:rPr>
                <w:rFonts w:ascii="Times New Roman" w:hAnsi="Times New Roman" w:cs="Times New Roman"/>
                <w:color w:val="000000" w:themeColor="text1"/>
                <w:sz w:val="24"/>
                <w:szCs w:val="24"/>
              </w:rPr>
              <w:t>границ земельных участков - 1 м.</w:t>
            </w:r>
          </w:p>
          <w:p w14:paraId="02EEEB08" w14:textId="77777777" w:rsidR="00017754" w:rsidRPr="00BF43A3" w:rsidRDefault="00637905" w:rsidP="007711D6">
            <w:pPr>
              <w:tabs>
                <w:tab w:val="left" w:pos="-6204"/>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Т</w:t>
            </w:r>
            <w:r w:rsidR="00017754" w:rsidRPr="00BF43A3">
              <w:rPr>
                <w:rFonts w:ascii="Times New Roman" w:eastAsia="SimSun" w:hAnsi="Times New Roman" w:cs="Times New Roman"/>
                <w:color w:val="000000" w:themeColor="text1"/>
                <w:sz w:val="24"/>
                <w:szCs w:val="24"/>
                <w:lang w:eastAsia="zh-CN"/>
              </w:rPr>
              <w:t>ребования в части максимальной высоты, установленные настоящими Правилами, не распространяются на антенны, вентиляционные и дымовые трубы</w:t>
            </w:r>
          </w:p>
          <w:p w14:paraId="22BB551E" w14:textId="77777777" w:rsidR="00017754" w:rsidRPr="00BF43A3" w:rsidRDefault="00017754" w:rsidP="007711D6">
            <w:pPr>
              <w:spacing w:after="0" w:line="240" w:lineRule="auto"/>
              <w:ind w:firstLine="426"/>
              <w:rPr>
                <w:rFonts w:ascii="Times New Roman" w:eastAsia="SimSun" w:hAnsi="Times New Roman" w:cs="Times New Roman"/>
                <w:color w:val="000000" w:themeColor="text1"/>
                <w:sz w:val="24"/>
                <w:szCs w:val="24"/>
                <w:lang w:eastAsia="zh-CN"/>
              </w:rPr>
            </w:pPr>
          </w:p>
        </w:tc>
      </w:tr>
    </w:tbl>
    <w:p w14:paraId="00F854DE" w14:textId="77777777" w:rsidR="00331D76" w:rsidRPr="00BF43A3" w:rsidRDefault="00331D76" w:rsidP="00331D76">
      <w:pPr>
        <w:spacing w:after="0" w:line="240" w:lineRule="auto"/>
        <w:ind w:firstLine="851"/>
        <w:rPr>
          <w:rFonts w:ascii="Times New Roman" w:eastAsia="SimSun" w:hAnsi="Times New Roman" w:cs="Times New Roman"/>
          <w:color w:val="000000" w:themeColor="text1"/>
          <w:sz w:val="27"/>
          <w:szCs w:val="27"/>
          <w:lang w:eastAsia="zh-CN"/>
        </w:rPr>
      </w:pPr>
      <w:bookmarkStart w:id="152" w:name="_Hlk505841637"/>
      <w:r w:rsidRPr="00BF43A3">
        <w:rPr>
          <w:rFonts w:ascii="Times New Roman" w:eastAsia="SimSun" w:hAnsi="Times New Roman" w:cs="Times New Roman"/>
          <w:color w:val="000000" w:themeColor="text1"/>
          <w:sz w:val="27"/>
          <w:szCs w:val="27"/>
          <w:lang w:eastAsia="zh-CN"/>
        </w:rPr>
        <w:lastRenderedPageBreak/>
        <w:t>Ограничения использования земельных участков и объектов капитального строительства:</w:t>
      </w:r>
    </w:p>
    <w:p w14:paraId="51DC6964" w14:textId="77777777" w:rsidR="00331D76" w:rsidRPr="00BF43A3" w:rsidRDefault="00331D76" w:rsidP="00331D76">
      <w:pPr>
        <w:spacing w:after="0" w:line="240" w:lineRule="auto"/>
        <w:ind w:firstLine="851"/>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Расстояние до красной линии:</w:t>
      </w:r>
    </w:p>
    <w:p w14:paraId="0FC409A2" w14:textId="77777777" w:rsidR="00331D76" w:rsidRPr="00BF43A3" w:rsidRDefault="00331D76" w:rsidP="00331D76">
      <w:pPr>
        <w:spacing w:after="0" w:line="240" w:lineRule="auto"/>
        <w:ind w:firstLine="851"/>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1) улиц, от общественных зданий  – 5 м;</w:t>
      </w:r>
    </w:p>
    <w:p w14:paraId="6EB244CB" w14:textId="77777777" w:rsidR="00331D76" w:rsidRPr="00BF43A3" w:rsidRDefault="00331D76" w:rsidP="00331D76">
      <w:pPr>
        <w:spacing w:after="0" w:line="240" w:lineRule="auto"/>
        <w:ind w:firstLine="851"/>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2) проездов, от общественных зданий – 3 м;</w:t>
      </w:r>
    </w:p>
    <w:p w14:paraId="480621BF" w14:textId="77777777" w:rsidR="00331D76" w:rsidRPr="00BF43A3" w:rsidRDefault="00331D76" w:rsidP="00331D76">
      <w:pPr>
        <w:spacing w:after="0" w:line="240" w:lineRule="auto"/>
        <w:ind w:firstLine="851"/>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3) от остальных зданий и сооружений - 5 м.</w:t>
      </w:r>
    </w:p>
    <w:p w14:paraId="2E497BEC" w14:textId="77777777" w:rsidR="00331D76" w:rsidRPr="00BF43A3" w:rsidRDefault="00331D76" w:rsidP="00331D76">
      <w:pPr>
        <w:spacing w:after="0" w:line="240" w:lineRule="auto"/>
        <w:ind w:firstLine="851"/>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Вспомогательные строения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участков.</w:t>
      </w:r>
    </w:p>
    <w:p w14:paraId="5423D6EA" w14:textId="77777777" w:rsidR="00331D76" w:rsidRPr="00BF43A3" w:rsidRDefault="00331D76" w:rsidP="00331D76">
      <w:pPr>
        <w:spacing w:after="0" w:line="240" w:lineRule="auto"/>
        <w:ind w:firstLine="851"/>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По границе с соседним земельным участком ограждения должны быть полностью проветриваемыми и высотой не более 2,0 м. </w:t>
      </w:r>
    </w:p>
    <w:p w14:paraId="7DF8A21A" w14:textId="77777777" w:rsidR="00331D76" w:rsidRPr="00BF43A3" w:rsidRDefault="00331D76" w:rsidP="00331D76">
      <w:pPr>
        <w:spacing w:after="0" w:line="240" w:lineRule="auto"/>
        <w:ind w:firstLine="851"/>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44DF1A18" w14:textId="77777777" w:rsidR="00637905" w:rsidRPr="00BF43A3" w:rsidRDefault="00637905" w:rsidP="00CB6244">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Примечание общее.</w:t>
      </w:r>
    </w:p>
    <w:p w14:paraId="3DF8DD97" w14:textId="77777777" w:rsidR="00637905" w:rsidRPr="00BF43A3" w:rsidRDefault="00637905" w:rsidP="00CB6244">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w:t>
      </w:r>
      <w:r w:rsidRPr="00BF43A3">
        <w:rPr>
          <w:rFonts w:ascii="Times New Roman" w:eastAsia="SimSun" w:hAnsi="Times New Roman" w:cs="Times New Roman"/>
          <w:color w:val="000000" w:themeColor="text1"/>
          <w:sz w:val="27"/>
          <w:szCs w:val="27"/>
          <w:lang w:eastAsia="zh-CN"/>
        </w:rPr>
        <w:lastRenderedPageBreak/>
        <w:t>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F59BFA7" w14:textId="2352C379" w:rsidR="00637905" w:rsidRPr="00BF43A3" w:rsidRDefault="00637905" w:rsidP="00CB6244">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D9E7BF3" w14:textId="77777777" w:rsidR="00EC6D3C" w:rsidRPr="00BF43A3" w:rsidRDefault="00EC6D3C" w:rsidP="00EC6D3C">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011A1C53" w14:textId="77777777" w:rsidR="00637905" w:rsidRPr="00BF43A3" w:rsidRDefault="00637905" w:rsidP="00CB6244">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1BD4789" w14:textId="77777777" w:rsidR="00637905" w:rsidRPr="00BF43A3" w:rsidRDefault="00637905" w:rsidP="00CB6244">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 границах зон затопления, подтопления запрещаются:</w:t>
      </w:r>
    </w:p>
    <w:p w14:paraId="356E3321" w14:textId="77777777" w:rsidR="00637905" w:rsidRPr="00BF43A3" w:rsidRDefault="00637905" w:rsidP="00CB6244">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1) использование сточных вод в целях регулирования плодородия почв;</w:t>
      </w:r>
    </w:p>
    <w:p w14:paraId="5FAC4E8E" w14:textId="77777777" w:rsidR="00637905" w:rsidRPr="00BF43A3" w:rsidRDefault="00637905" w:rsidP="00CB6244">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04E880E" w14:textId="77777777" w:rsidR="00637905" w:rsidRPr="00BF43A3" w:rsidRDefault="00637905" w:rsidP="00CB6244">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3) осуществление авиационных мер по борьбе с вредными организмами.</w:t>
      </w:r>
    </w:p>
    <w:p w14:paraId="0FC68590" w14:textId="77777777" w:rsidR="00637905" w:rsidRPr="00BF43A3" w:rsidRDefault="00637905" w:rsidP="00CB6244">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4DFE9E2F" w14:textId="77777777" w:rsidR="00637905" w:rsidRPr="00BF43A3" w:rsidRDefault="00637905" w:rsidP="00CB6244">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в границах территорий общего пользования;</w:t>
      </w:r>
    </w:p>
    <w:p w14:paraId="3C0745BE" w14:textId="77777777" w:rsidR="00637905" w:rsidRPr="00BF43A3" w:rsidRDefault="00637905" w:rsidP="00CB6244">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предназначенные для размещения линейных объектов и (или) занятые линейными объектами.</w:t>
      </w:r>
    </w:p>
    <w:p w14:paraId="7E0B6D9A" w14:textId="77777777" w:rsidR="00637905" w:rsidRPr="00BF43A3" w:rsidRDefault="00637905" w:rsidP="00CB6244">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17789626" w14:textId="77777777" w:rsidR="008E75A4" w:rsidRPr="00BF43A3" w:rsidRDefault="008E75A4" w:rsidP="00CB6244">
      <w:pPr>
        <w:spacing w:after="0" w:line="240" w:lineRule="auto"/>
        <w:ind w:firstLine="851"/>
        <w:jc w:val="both"/>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color w:val="000000" w:themeColor="text1"/>
          <w:sz w:val="27"/>
          <w:szCs w:val="27"/>
          <w:lang w:eastAsia="zh-CN"/>
        </w:rPr>
        <w:t>Размещение зданий, строений и сооружений возможно при соблюдении треб</w:t>
      </w:r>
      <w:r w:rsidR="00EE6E1E" w:rsidRPr="00BF43A3">
        <w:rPr>
          <w:rFonts w:ascii="Times New Roman" w:eastAsia="SimSun" w:hAnsi="Times New Roman" w:cs="Times New Roman"/>
          <w:color w:val="000000" w:themeColor="text1"/>
          <w:sz w:val="27"/>
          <w:szCs w:val="27"/>
          <w:lang w:eastAsia="zh-CN"/>
        </w:rPr>
        <w:t xml:space="preserve">ований статей </w:t>
      </w:r>
      <w:r w:rsidR="00F62F36" w:rsidRPr="00BF43A3">
        <w:rPr>
          <w:rFonts w:ascii="Times New Roman" w:eastAsia="SimSun" w:hAnsi="Times New Roman" w:cs="Times New Roman"/>
          <w:color w:val="000000" w:themeColor="text1"/>
          <w:sz w:val="27"/>
          <w:szCs w:val="27"/>
          <w:lang w:eastAsia="zh-CN"/>
        </w:rPr>
        <w:t xml:space="preserve">37, 38, 39, 47, 51 </w:t>
      </w:r>
      <w:r w:rsidRPr="00BF43A3">
        <w:rPr>
          <w:rFonts w:ascii="Times New Roman" w:eastAsia="SimSun" w:hAnsi="Times New Roman" w:cs="Times New Roman"/>
          <w:color w:val="000000" w:themeColor="text1"/>
          <w:sz w:val="27"/>
          <w:szCs w:val="27"/>
          <w:lang w:eastAsia="zh-CN"/>
        </w:rPr>
        <w:t>настоящих Правил.</w:t>
      </w:r>
    </w:p>
    <w:p w14:paraId="0824E42F" w14:textId="77777777" w:rsidR="008E75A4" w:rsidRPr="00BF43A3" w:rsidRDefault="008E75A4" w:rsidP="00CB6244">
      <w:pPr>
        <w:spacing w:after="0" w:line="240" w:lineRule="auto"/>
        <w:jc w:val="both"/>
        <w:outlineLvl w:val="0"/>
        <w:rPr>
          <w:rFonts w:ascii="Times New Roman" w:eastAsia="SimSun" w:hAnsi="Times New Roman" w:cs="Times New Roman"/>
          <w:b/>
          <w:color w:val="000000" w:themeColor="text1"/>
          <w:sz w:val="28"/>
          <w:szCs w:val="28"/>
          <w:lang w:eastAsia="zh-CN"/>
        </w:rPr>
      </w:pPr>
    </w:p>
    <w:bookmarkEnd w:id="152"/>
    <w:p w14:paraId="0A529148" w14:textId="77777777" w:rsidR="000F13F1" w:rsidRPr="00BF43A3" w:rsidRDefault="000F13F1" w:rsidP="000F13F1">
      <w:pPr>
        <w:keepNext/>
        <w:spacing w:after="0" w:line="240" w:lineRule="auto"/>
        <w:jc w:val="center"/>
        <w:outlineLvl w:val="1"/>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lastRenderedPageBreak/>
        <w:t>Статья 4</w:t>
      </w:r>
      <w:r w:rsidR="00B83EBC" w:rsidRPr="00BF43A3">
        <w:rPr>
          <w:rFonts w:ascii="Times New Roman" w:eastAsia="SimSun" w:hAnsi="Times New Roman" w:cs="Times New Roman"/>
          <w:b/>
          <w:color w:val="000000" w:themeColor="text1"/>
          <w:sz w:val="28"/>
          <w:szCs w:val="28"/>
          <w:lang w:eastAsia="zh-CN"/>
        </w:rPr>
        <w:t>8</w:t>
      </w:r>
      <w:r w:rsidRPr="00BF43A3">
        <w:rPr>
          <w:rFonts w:ascii="Times New Roman" w:eastAsia="SimSun" w:hAnsi="Times New Roman" w:cs="Times New Roman"/>
          <w:b/>
          <w:color w:val="000000" w:themeColor="text1"/>
          <w:sz w:val="28"/>
          <w:szCs w:val="28"/>
          <w:lang w:eastAsia="zh-CN"/>
        </w:rPr>
        <w:t>. Градостроительные регламенты в отношении земельных участков и объектов капитального строительства, расположенных в пределах зон специального назначения</w:t>
      </w:r>
    </w:p>
    <w:p w14:paraId="1C9C1F18" w14:textId="77777777" w:rsidR="000F13F1" w:rsidRPr="00BF43A3" w:rsidRDefault="000F13F1" w:rsidP="000F13F1">
      <w:pPr>
        <w:spacing w:after="0" w:line="240" w:lineRule="auto"/>
        <w:rPr>
          <w:rFonts w:ascii="Times New Roman" w:eastAsia="SimSun" w:hAnsi="Times New Roman" w:cs="Times New Roman"/>
          <w:color w:val="000000" w:themeColor="text1"/>
          <w:sz w:val="28"/>
          <w:szCs w:val="28"/>
          <w:lang w:eastAsia="zh-CN"/>
        </w:rPr>
      </w:pPr>
    </w:p>
    <w:p w14:paraId="2C61AE71"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8"/>
          <w:szCs w:val="28"/>
          <w:lang w:eastAsia="zh-CN"/>
        </w:rPr>
      </w:pPr>
      <w:r w:rsidRPr="00BF43A3">
        <w:rPr>
          <w:rFonts w:ascii="Times New Roman" w:eastAsia="SimSun" w:hAnsi="Times New Roman" w:cs="Times New Roman"/>
          <w:color w:val="000000" w:themeColor="text1"/>
          <w:sz w:val="28"/>
          <w:szCs w:val="28"/>
          <w:lang w:eastAsia="zh-CN"/>
        </w:rPr>
        <w:t xml:space="preserve">В квадратных скобках […….] указан  код (числовое обозначение) вида разрешенного использования земельного участка. </w:t>
      </w:r>
    </w:p>
    <w:p w14:paraId="5E77E248" w14:textId="763B64C2" w:rsidR="0009793C" w:rsidRPr="00BF43A3" w:rsidRDefault="000F13F1" w:rsidP="00E76361">
      <w:pPr>
        <w:spacing w:after="0" w:line="240" w:lineRule="auto"/>
        <w:ind w:firstLine="851"/>
        <w:jc w:val="both"/>
        <w:rPr>
          <w:rFonts w:ascii="Times New Roman" w:eastAsia="SimSun" w:hAnsi="Times New Roman" w:cs="Times New Roman"/>
          <w:color w:val="000000" w:themeColor="text1"/>
          <w:sz w:val="28"/>
          <w:szCs w:val="28"/>
          <w:lang w:eastAsia="zh-CN"/>
        </w:rPr>
      </w:pPr>
      <w:r w:rsidRPr="00BF43A3">
        <w:rPr>
          <w:rFonts w:ascii="Times New Roman" w:eastAsia="SimSun" w:hAnsi="Times New Roman" w:cs="Times New Roman"/>
          <w:color w:val="000000" w:themeColor="text1"/>
          <w:sz w:val="28"/>
          <w:szCs w:val="28"/>
          <w:lang w:eastAsia="zh-CN"/>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1 сентября 2014 года № 540 «Об утверждении классификатора видов разрешенного использования земельных участков» (Зарегистрировано в Минюсте России 8 сентября 2014 года                               № 33995)).</w:t>
      </w:r>
    </w:p>
    <w:p w14:paraId="3830C1AB" w14:textId="77777777" w:rsidR="0009793C" w:rsidRPr="00BF43A3" w:rsidRDefault="0009793C" w:rsidP="000F13F1">
      <w:pPr>
        <w:spacing w:after="0" w:line="240" w:lineRule="auto"/>
        <w:ind w:firstLine="851"/>
        <w:jc w:val="both"/>
        <w:rPr>
          <w:rFonts w:ascii="Times New Roman" w:eastAsia="SimSun" w:hAnsi="Times New Roman" w:cs="Times New Roman"/>
          <w:color w:val="000000" w:themeColor="text1"/>
          <w:sz w:val="28"/>
          <w:szCs w:val="28"/>
          <w:lang w:eastAsia="zh-CN"/>
        </w:rPr>
      </w:pPr>
    </w:p>
    <w:p w14:paraId="41828AF9" w14:textId="77777777" w:rsidR="000F13F1" w:rsidRPr="00BF43A3" w:rsidRDefault="000F13F1" w:rsidP="000F13F1">
      <w:pPr>
        <w:spacing w:after="0" w:line="240" w:lineRule="auto"/>
        <w:jc w:val="center"/>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СН-1. Зона кладбищ</w:t>
      </w:r>
    </w:p>
    <w:p w14:paraId="481A41BB" w14:textId="77777777" w:rsidR="000F13F1" w:rsidRPr="00BF43A3" w:rsidRDefault="000F13F1" w:rsidP="000F13F1">
      <w:pPr>
        <w:spacing w:after="0" w:line="240" w:lineRule="auto"/>
        <w:jc w:val="center"/>
        <w:outlineLvl w:val="0"/>
        <w:rPr>
          <w:rFonts w:ascii="Times New Roman" w:eastAsia="SimSun" w:hAnsi="Times New Roman" w:cs="Times New Roman"/>
          <w:b/>
          <w:color w:val="000000" w:themeColor="text1"/>
          <w:sz w:val="28"/>
          <w:szCs w:val="28"/>
          <w:lang w:eastAsia="zh-CN"/>
        </w:rPr>
      </w:pPr>
    </w:p>
    <w:p w14:paraId="32588384" w14:textId="77777777" w:rsidR="000F13F1" w:rsidRPr="00BF43A3" w:rsidRDefault="000F13F1" w:rsidP="000F13F1">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1. Основные виды и параметры разрешенного использования</w:t>
      </w:r>
      <w:r w:rsidR="00AB102B"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08BA3DF7" w14:textId="77777777" w:rsidR="000F13F1" w:rsidRPr="00BF43A3" w:rsidRDefault="000F13F1" w:rsidP="000F13F1">
      <w:pPr>
        <w:tabs>
          <w:tab w:val="left" w:pos="2520"/>
        </w:tabs>
        <w:spacing w:after="0" w:line="240" w:lineRule="auto"/>
        <w:jc w:val="center"/>
        <w:outlineLvl w:val="0"/>
        <w:rPr>
          <w:rFonts w:ascii="Times New Roman" w:eastAsia="SimSun" w:hAnsi="Times New Roman" w:cs="Times New Roman"/>
          <w:color w:val="000000" w:themeColor="text1"/>
          <w:sz w:val="28"/>
          <w:szCs w:val="28"/>
          <w:lang w:eastAsia="zh-CN"/>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4820"/>
        <w:gridCol w:w="7371"/>
      </w:tblGrid>
      <w:tr w:rsidR="00BF43A3" w:rsidRPr="00BF43A3" w14:paraId="7D7625A0" w14:textId="77777777" w:rsidTr="00EB1289">
        <w:trPr>
          <w:trHeight w:val="1020"/>
          <w:tblHeader/>
        </w:trPr>
        <w:tc>
          <w:tcPr>
            <w:tcW w:w="3544" w:type="dxa"/>
          </w:tcPr>
          <w:p w14:paraId="6BE7EC7E" w14:textId="77777777" w:rsidR="001D20AC" w:rsidRPr="00BF43A3" w:rsidRDefault="00073F1B" w:rsidP="00073F1B">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1D20AC"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1D20AC" w:rsidRPr="00BF43A3">
              <w:rPr>
                <w:rFonts w:ascii="Times New Roman" w:eastAsia="SimSun" w:hAnsi="Times New Roman" w:cs="Times New Roman"/>
                <w:b/>
                <w:color w:val="000000" w:themeColor="text1"/>
                <w:sz w:val="24"/>
                <w:szCs w:val="24"/>
                <w:lang w:eastAsia="zh-CN"/>
              </w:rPr>
              <w:t xml:space="preserve"> разрешенного исп</w:t>
            </w:r>
            <w:r w:rsidR="005301EE" w:rsidRPr="00BF43A3">
              <w:rPr>
                <w:rFonts w:ascii="Times New Roman" w:eastAsia="SimSun" w:hAnsi="Times New Roman" w:cs="Times New Roman"/>
                <w:b/>
                <w:color w:val="000000" w:themeColor="text1"/>
                <w:sz w:val="24"/>
                <w:szCs w:val="24"/>
                <w:lang w:eastAsia="zh-CN"/>
              </w:rPr>
              <w:t>ользования земельн</w:t>
            </w:r>
            <w:r w:rsidRPr="00BF43A3">
              <w:rPr>
                <w:rFonts w:ascii="Times New Roman" w:eastAsia="SimSun" w:hAnsi="Times New Roman" w:cs="Times New Roman"/>
                <w:b/>
                <w:color w:val="000000" w:themeColor="text1"/>
                <w:sz w:val="24"/>
                <w:szCs w:val="24"/>
                <w:lang w:eastAsia="zh-CN"/>
              </w:rPr>
              <w:t>ого</w:t>
            </w:r>
            <w:r w:rsidR="005301EE"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r w:rsidR="005301EE" w:rsidRPr="00BF43A3">
              <w:rPr>
                <w:rFonts w:ascii="Times New Roman" w:eastAsia="SimSun" w:hAnsi="Times New Roman" w:cs="Times New Roman"/>
                <w:b/>
                <w:color w:val="000000" w:themeColor="text1"/>
                <w:sz w:val="24"/>
                <w:szCs w:val="24"/>
                <w:lang w:eastAsia="zh-CN"/>
              </w:rPr>
              <w:t xml:space="preserve"> </w:t>
            </w:r>
          </w:p>
        </w:tc>
        <w:tc>
          <w:tcPr>
            <w:tcW w:w="4820" w:type="dxa"/>
          </w:tcPr>
          <w:p w14:paraId="3B688DB8" w14:textId="77777777" w:rsidR="001D20AC" w:rsidRPr="00BF43A3" w:rsidRDefault="00073F1B" w:rsidP="00073F1B">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вида</w:t>
            </w:r>
            <w:r w:rsidR="001D20AC"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7371" w:type="dxa"/>
          </w:tcPr>
          <w:p w14:paraId="35118DB5" w14:textId="77777777" w:rsidR="001D20AC" w:rsidRPr="00BF43A3" w:rsidRDefault="001D20AC" w:rsidP="00EB1289">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0612C0D2" w14:textId="77777777" w:rsidTr="00FC5B9F">
        <w:trPr>
          <w:trHeight w:val="420"/>
        </w:trPr>
        <w:tc>
          <w:tcPr>
            <w:tcW w:w="3544" w:type="dxa"/>
          </w:tcPr>
          <w:p w14:paraId="388E7944" w14:textId="77777777" w:rsidR="00FC5B9F" w:rsidRPr="00BF43A3" w:rsidRDefault="00FC5B9F" w:rsidP="003D485C">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[12.1] - Ритуальная </w:t>
            </w:r>
          </w:p>
          <w:p w14:paraId="4CCEEF35" w14:textId="77777777" w:rsidR="00FC5B9F" w:rsidRPr="00BF43A3" w:rsidRDefault="00FC5B9F" w:rsidP="003D485C">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деятельность</w:t>
            </w:r>
          </w:p>
        </w:tc>
        <w:tc>
          <w:tcPr>
            <w:tcW w:w="4820" w:type="dxa"/>
          </w:tcPr>
          <w:p w14:paraId="39BBA55D" w14:textId="77777777" w:rsidR="00073F1B" w:rsidRPr="00BF43A3" w:rsidRDefault="00073F1B" w:rsidP="00CD4E9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кладбищ, крематориев и мест захоронения;</w:t>
            </w:r>
          </w:p>
          <w:p w14:paraId="6EC3A3D8" w14:textId="77777777" w:rsidR="00073F1B" w:rsidRPr="00BF43A3" w:rsidRDefault="00073F1B" w:rsidP="00CD4E9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F43A3">
              <w:rPr>
                <w:rFonts w:ascii="Times New Roman" w:eastAsia="Times New Roman" w:hAnsi="Times New Roman" w:cs="Times New Roman"/>
                <w:color w:val="000000" w:themeColor="text1"/>
                <w:sz w:val="24"/>
                <w:szCs w:val="24"/>
                <w:lang w:eastAsia="ru-RU"/>
              </w:rPr>
              <w:t>размещение соответствующих культовых сооружений;</w:t>
            </w:r>
          </w:p>
          <w:p w14:paraId="6271851C" w14:textId="77777777" w:rsidR="00FC5B9F" w:rsidRPr="00BF43A3" w:rsidRDefault="00073F1B" w:rsidP="00CD4E9A">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осуществление деятельности по производству продукции ритуально-обрядового назначения</w:t>
            </w:r>
          </w:p>
        </w:tc>
        <w:tc>
          <w:tcPr>
            <w:tcW w:w="7371" w:type="dxa"/>
          </w:tcPr>
          <w:p w14:paraId="380C75E3" w14:textId="77777777" w:rsidR="00FC5B9F" w:rsidRPr="00BF43A3" w:rsidRDefault="00FC5B9F" w:rsidP="00044396">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Минимальный/максимальный размер земельного участка –     </w:t>
            </w:r>
            <w:r w:rsidR="00EB1289" w:rsidRPr="00BF43A3">
              <w:rPr>
                <w:rFonts w:ascii="Times New Roman" w:eastAsia="SimSun" w:hAnsi="Times New Roman" w:cs="Times New Roman"/>
                <w:color w:val="000000" w:themeColor="text1"/>
                <w:sz w:val="24"/>
                <w:szCs w:val="24"/>
                <w:lang w:eastAsia="zh-CN"/>
              </w:rPr>
              <w:t xml:space="preserve">               100/40 0000 кв.м.</w:t>
            </w:r>
          </w:p>
          <w:p w14:paraId="511362D3" w14:textId="77777777" w:rsidR="00FC5B9F" w:rsidRPr="00BF43A3" w:rsidRDefault="00FC5B9F" w:rsidP="00044396">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от границ земельного участка, за пределами которых запрещено строительство зданий, строен</w:t>
            </w:r>
            <w:r w:rsidR="00EB1289" w:rsidRPr="00BF43A3">
              <w:rPr>
                <w:rFonts w:ascii="Times New Roman" w:eastAsia="SimSun" w:hAnsi="Times New Roman" w:cs="Times New Roman"/>
                <w:color w:val="000000" w:themeColor="text1"/>
                <w:sz w:val="24"/>
                <w:szCs w:val="24"/>
                <w:lang w:eastAsia="zh-CN"/>
              </w:rPr>
              <w:t>ий, сооружений -            5 м.</w:t>
            </w:r>
          </w:p>
          <w:p w14:paraId="6FC31EED" w14:textId="77777777" w:rsidR="00FC5B9F" w:rsidRPr="00BF43A3" w:rsidRDefault="00FC5B9F" w:rsidP="00044396">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и с</w:t>
            </w:r>
            <w:r w:rsidR="00EB1289" w:rsidRPr="00BF43A3">
              <w:rPr>
                <w:rFonts w:ascii="Times New Roman" w:eastAsia="SimSun" w:hAnsi="Times New Roman" w:cs="Times New Roman"/>
                <w:color w:val="000000" w:themeColor="text1"/>
                <w:sz w:val="24"/>
                <w:szCs w:val="24"/>
                <w:lang w:eastAsia="zh-CN"/>
              </w:rPr>
              <w:t>ооружений от уровня земли - 5 м.</w:t>
            </w:r>
          </w:p>
          <w:p w14:paraId="2B8667FB" w14:textId="77777777" w:rsidR="00FC5B9F" w:rsidRPr="00BF43A3" w:rsidRDefault="00FC5B9F" w:rsidP="00044396">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Максимальное количество надземных этажей – не более</w:t>
            </w:r>
            <w:r w:rsidR="00EB1289" w:rsidRPr="00BF43A3">
              <w:rPr>
                <w:rFonts w:ascii="Times New Roman" w:eastAsia="SimSun" w:hAnsi="Times New Roman" w:cs="Times New Roman"/>
                <w:color w:val="000000" w:themeColor="text1"/>
                <w:sz w:val="24"/>
                <w:szCs w:val="24"/>
                <w:lang w:eastAsia="zh-CN"/>
              </w:rPr>
              <w:t xml:space="preserve">                        1 этажа.</w:t>
            </w:r>
          </w:p>
          <w:p w14:paraId="5E4FC1A7" w14:textId="77777777" w:rsidR="00FC5B9F" w:rsidRPr="00BF43A3" w:rsidRDefault="00FC5B9F" w:rsidP="00044396">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от границы земельного участка кладбища до жилой застройки – 50 м</w:t>
            </w:r>
            <w:r w:rsidR="00EB1289" w:rsidRPr="00BF43A3">
              <w:rPr>
                <w:rFonts w:ascii="Times New Roman" w:eastAsia="SimSun" w:hAnsi="Times New Roman" w:cs="Times New Roman"/>
                <w:color w:val="000000" w:themeColor="text1"/>
                <w:sz w:val="24"/>
                <w:szCs w:val="24"/>
                <w:lang w:eastAsia="zh-CN"/>
              </w:rPr>
              <w:t>.</w:t>
            </w:r>
          </w:p>
          <w:p w14:paraId="34C509B9" w14:textId="77777777" w:rsidR="00EB1289" w:rsidRPr="00BF43A3" w:rsidRDefault="00EB1289" w:rsidP="00EB1289">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в границах земельного участка – 70%</w:t>
            </w:r>
          </w:p>
        </w:tc>
      </w:tr>
      <w:tr w:rsidR="00BF43A3" w:rsidRPr="00BF43A3" w14:paraId="35DC7EA5" w14:textId="77777777" w:rsidTr="00E76361">
        <w:trPr>
          <w:trHeight w:val="4347"/>
        </w:trPr>
        <w:tc>
          <w:tcPr>
            <w:tcW w:w="3544" w:type="dxa"/>
          </w:tcPr>
          <w:p w14:paraId="50CFB4FA" w14:textId="345BC47B" w:rsidR="00E76361" w:rsidRPr="00BF43A3" w:rsidRDefault="00E76361" w:rsidP="00863DC4">
            <w:pPr>
              <w:spacing w:after="0" w:line="240" w:lineRule="auto"/>
              <w:rPr>
                <w:rFonts w:ascii="Times New Roman" w:hAnsi="Times New Roman" w:cs="Times New Roman"/>
                <w:color w:val="000000" w:themeColor="text1"/>
                <w:sz w:val="24"/>
                <w:szCs w:val="24"/>
                <w:lang w:eastAsia="ar-SA"/>
              </w:rPr>
            </w:pPr>
            <w:r w:rsidRPr="00BF43A3">
              <w:rPr>
                <w:rFonts w:ascii="Times New Roman" w:eastAsia="SimSun" w:hAnsi="Times New Roman" w:cs="Times New Roman"/>
                <w:color w:val="000000" w:themeColor="text1"/>
                <w:sz w:val="24"/>
                <w:szCs w:val="24"/>
                <w:lang w:eastAsia="zh-CN"/>
              </w:rPr>
              <w:lastRenderedPageBreak/>
              <w:t>[12.0.1] – Улично-дорожная сеть</w:t>
            </w:r>
          </w:p>
        </w:tc>
        <w:tc>
          <w:tcPr>
            <w:tcW w:w="4820" w:type="dxa"/>
          </w:tcPr>
          <w:p w14:paraId="33FB1D0B" w14:textId="77777777" w:rsidR="00E76361" w:rsidRPr="00BF43A3" w:rsidRDefault="00E76361" w:rsidP="00863DC4">
            <w:pPr>
              <w:spacing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0BC9C31F" w14:textId="4395FB59" w:rsidR="00E76361" w:rsidRPr="00BF43A3" w:rsidRDefault="00E76361" w:rsidP="00863DC4">
            <w:pPr>
              <w:tabs>
                <w:tab w:val="left" w:pos="45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7371" w:type="dxa"/>
            <w:vMerge w:val="restart"/>
          </w:tcPr>
          <w:p w14:paraId="564F3189" w14:textId="77777777" w:rsidR="00E76361" w:rsidRPr="00BF43A3" w:rsidRDefault="00E76361" w:rsidP="00E76361">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Регламенты не устанавливаются.</w:t>
            </w:r>
          </w:p>
          <w:p w14:paraId="372C343B" w14:textId="77777777" w:rsidR="00E76361" w:rsidRPr="00BF43A3" w:rsidRDefault="00E76361" w:rsidP="00E76361">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F43A3" w:rsidRPr="00BF43A3" w14:paraId="263CE238" w14:textId="77777777" w:rsidTr="00FA2A20">
        <w:trPr>
          <w:trHeight w:val="872"/>
        </w:trPr>
        <w:tc>
          <w:tcPr>
            <w:tcW w:w="3544" w:type="dxa"/>
            <w:shd w:val="clear" w:color="auto" w:fill="FFFFFF"/>
          </w:tcPr>
          <w:p w14:paraId="62691656" w14:textId="57AB57FE" w:rsidR="00863DC4" w:rsidRPr="00BF43A3" w:rsidRDefault="00863DC4" w:rsidP="00863DC4">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[12.0.2] – Благоустройство территории</w:t>
            </w:r>
          </w:p>
        </w:tc>
        <w:tc>
          <w:tcPr>
            <w:tcW w:w="4820" w:type="dxa"/>
          </w:tcPr>
          <w:p w14:paraId="748AD754" w14:textId="635B86AF" w:rsidR="00863DC4" w:rsidRPr="00BF43A3" w:rsidRDefault="00863DC4" w:rsidP="00863DC4">
            <w:pPr>
              <w:tabs>
                <w:tab w:val="left" w:pos="45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371" w:type="dxa"/>
            <w:vMerge/>
            <w:vAlign w:val="center"/>
          </w:tcPr>
          <w:p w14:paraId="0D73958C" w14:textId="77777777" w:rsidR="00863DC4" w:rsidRPr="00BF43A3" w:rsidRDefault="00863DC4" w:rsidP="00863DC4">
            <w:pPr>
              <w:spacing w:after="0" w:line="240" w:lineRule="auto"/>
              <w:rPr>
                <w:rFonts w:ascii="Times New Roman" w:hAnsi="Times New Roman" w:cs="Times New Roman"/>
                <w:color w:val="000000" w:themeColor="text1"/>
                <w:sz w:val="24"/>
                <w:szCs w:val="24"/>
              </w:rPr>
            </w:pPr>
          </w:p>
        </w:tc>
      </w:tr>
    </w:tbl>
    <w:p w14:paraId="66F35728" w14:textId="77777777" w:rsidR="000E7155" w:rsidRPr="00BF43A3" w:rsidRDefault="000E7155" w:rsidP="00B83EBC">
      <w:pPr>
        <w:tabs>
          <w:tab w:val="left" w:pos="2520"/>
        </w:tabs>
        <w:spacing w:after="0" w:line="240" w:lineRule="auto"/>
        <w:outlineLvl w:val="0"/>
        <w:rPr>
          <w:rFonts w:ascii="Times New Roman" w:eastAsia="SimSun" w:hAnsi="Times New Roman" w:cs="Times New Roman"/>
          <w:b/>
          <w:color w:val="000000" w:themeColor="text1"/>
          <w:sz w:val="28"/>
          <w:szCs w:val="28"/>
          <w:lang w:eastAsia="zh-CN"/>
        </w:rPr>
      </w:pPr>
    </w:p>
    <w:p w14:paraId="206383DB" w14:textId="77777777" w:rsidR="000F13F1" w:rsidRPr="00BF43A3" w:rsidRDefault="000F13F1" w:rsidP="000F13F1">
      <w:pPr>
        <w:tabs>
          <w:tab w:val="left" w:pos="2520"/>
        </w:tabs>
        <w:spacing w:after="0" w:line="240" w:lineRule="auto"/>
        <w:ind w:firstLine="709"/>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lastRenderedPageBreak/>
        <w:t>2. Условно разрешенные виды и параметры разрешенного использования</w:t>
      </w:r>
      <w:r w:rsidR="00AB102B"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24C638BC" w14:textId="77777777" w:rsidR="000F13F1" w:rsidRPr="00BF43A3" w:rsidRDefault="000F13F1" w:rsidP="000F13F1">
      <w:pPr>
        <w:tabs>
          <w:tab w:val="left" w:pos="2520"/>
        </w:tabs>
        <w:spacing w:after="0" w:line="240" w:lineRule="auto"/>
        <w:ind w:firstLine="709"/>
        <w:jc w:val="center"/>
        <w:outlineLvl w:val="0"/>
        <w:rPr>
          <w:rFonts w:ascii="Times New Roman" w:eastAsia="SimSun" w:hAnsi="Times New Roman" w:cs="Times New Roman"/>
          <w:b/>
          <w:color w:val="000000" w:themeColor="text1"/>
          <w:sz w:val="28"/>
          <w:szCs w:val="28"/>
          <w:lang w:eastAsia="zh-CN"/>
        </w:rPr>
      </w:pPr>
    </w:p>
    <w:tbl>
      <w:tblPr>
        <w:tblW w:w="15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4"/>
        <w:gridCol w:w="5872"/>
        <w:gridCol w:w="6166"/>
      </w:tblGrid>
      <w:tr w:rsidR="00BF43A3" w:rsidRPr="00BF43A3" w14:paraId="239B075F" w14:textId="77777777" w:rsidTr="00CD4E9A">
        <w:trPr>
          <w:trHeight w:val="1020"/>
          <w:tblHeader/>
        </w:trPr>
        <w:tc>
          <w:tcPr>
            <w:tcW w:w="3774" w:type="dxa"/>
            <w:tcBorders>
              <w:top w:val="single" w:sz="4" w:space="0" w:color="auto"/>
              <w:left w:val="single" w:sz="4" w:space="0" w:color="auto"/>
              <w:bottom w:val="single" w:sz="4" w:space="0" w:color="auto"/>
              <w:right w:val="single" w:sz="4" w:space="0" w:color="auto"/>
            </w:tcBorders>
          </w:tcPr>
          <w:p w14:paraId="637B4568" w14:textId="77777777" w:rsidR="00385A20" w:rsidRPr="00BF43A3" w:rsidRDefault="00073F1B" w:rsidP="00073F1B">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385A20"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385A20"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w:t>
            </w:r>
            <w:r w:rsidR="00385A20"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r w:rsidR="00385A20" w:rsidRPr="00BF43A3">
              <w:rPr>
                <w:rFonts w:ascii="Times New Roman" w:eastAsia="SimSun" w:hAnsi="Times New Roman" w:cs="Times New Roman"/>
                <w:b/>
                <w:color w:val="000000" w:themeColor="text1"/>
                <w:sz w:val="24"/>
                <w:szCs w:val="24"/>
                <w:lang w:eastAsia="zh-CN"/>
              </w:rPr>
              <w:t xml:space="preserve"> </w:t>
            </w:r>
          </w:p>
        </w:tc>
        <w:tc>
          <w:tcPr>
            <w:tcW w:w="5872" w:type="dxa"/>
            <w:tcBorders>
              <w:top w:val="single" w:sz="4" w:space="0" w:color="auto"/>
              <w:left w:val="single" w:sz="4" w:space="0" w:color="auto"/>
              <w:bottom w:val="single" w:sz="4" w:space="0" w:color="auto"/>
              <w:right w:val="single" w:sz="4" w:space="0" w:color="auto"/>
            </w:tcBorders>
          </w:tcPr>
          <w:p w14:paraId="0B22A111" w14:textId="77777777" w:rsidR="00385A20" w:rsidRPr="00BF43A3" w:rsidRDefault="00073F1B" w:rsidP="00073F1B">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w:t>
            </w:r>
            <w:r w:rsidR="00385A20"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385A20"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6166" w:type="dxa"/>
            <w:tcBorders>
              <w:top w:val="single" w:sz="4" w:space="0" w:color="auto"/>
              <w:left w:val="single" w:sz="4" w:space="0" w:color="auto"/>
              <w:bottom w:val="single" w:sz="4" w:space="0" w:color="auto"/>
              <w:right w:val="single" w:sz="4" w:space="0" w:color="auto"/>
            </w:tcBorders>
          </w:tcPr>
          <w:p w14:paraId="4A89CD6F" w14:textId="77777777" w:rsidR="00385A20" w:rsidRPr="00BF43A3" w:rsidRDefault="00385A20" w:rsidP="005A7899">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F43A3" w:rsidRPr="00BF43A3" w14:paraId="3E775246" w14:textId="77777777" w:rsidTr="00E76361">
        <w:trPr>
          <w:trHeight w:val="533"/>
          <w:tblHeader/>
        </w:trPr>
        <w:tc>
          <w:tcPr>
            <w:tcW w:w="3774" w:type="dxa"/>
            <w:tcBorders>
              <w:top w:val="single" w:sz="4" w:space="0" w:color="auto"/>
              <w:left w:val="single" w:sz="4" w:space="0" w:color="auto"/>
              <w:bottom w:val="single" w:sz="4" w:space="0" w:color="auto"/>
              <w:right w:val="single" w:sz="4" w:space="0" w:color="auto"/>
            </w:tcBorders>
          </w:tcPr>
          <w:p w14:paraId="7041640E" w14:textId="1EF36E7C" w:rsidR="00E76361" w:rsidRPr="00BF43A3" w:rsidRDefault="00E76361" w:rsidP="00E76361">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Не установлены</w:t>
            </w:r>
          </w:p>
        </w:tc>
        <w:tc>
          <w:tcPr>
            <w:tcW w:w="5872" w:type="dxa"/>
            <w:tcBorders>
              <w:top w:val="single" w:sz="4" w:space="0" w:color="auto"/>
              <w:left w:val="single" w:sz="4" w:space="0" w:color="auto"/>
              <w:bottom w:val="single" w:sz="4" w:space="0" w:color="auto"/>
              <w:right w:val="single" w:sz="4" w:space="0" w:color="auto"/>
            </w:tcBorders>
          </w:tcPr>
          <w:p w14:paraId="17A859CF" w14:textId="1626BDD5" w:rsidR="00E76361" w:rsidRPr="00BF43A3" w:rsidRDefault="00E76361" w:rsidP="00E76361">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Не установлены</w:t>
            </w:r>
          </w:p>
        </w:tc>
        <w:tc>
          <w:tcPr>
            <w:tcW w:w="6166" w:type="dxa"/>
            <w:tcBorders>
              <w:top w:val="single" w:sz="4" w:space="0" w:color="auto"/>
              <w:left w:val="single" w:sz="4" w:space="0" w:color="auto"/>
              <w:bottom w:val="single" w:sz="4" w:space="0" w:color="auto"/>
              <w:right w:val="single" w:sz="4" w:space="0" w:color="auto"/>
            </w:tcBorders>
          </w:tcPr>
          <w:p w14:paraId="308A2341" w14:textId="674D5AA9" w:rsidR="00E76361" w:rsidRPr="00BF43A3" w:rsidRDefault="00E76361" w:rsidP="00E76361">
            <w:pPr>
              <w:tabs>
                <w:tab w:val="left" w:pos="252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Не установлены</w:t>
            </w:r>
          </w:p>
        </w:tc>
      </w:tr>
    </w:tbl>
    <w:p w14:paraId="45AF1C00" w14:textId="77777777" w:rsidR="009E33ED" w:rsidRPr="00BF43A3" w:rsidRDefault="009E33ED" w:rsidP="00363273">
      <w:pPr>
        <w:tabs>
          <w:tab w:val="left" w:pos="2520"/>
        </w:tabs>
        <w:spacing w:after="0" w:line="240" w:lineRule="auto"/>
        <w:jc w:val="both"/>
        <w:rPr>
          <w:rFonts w:ascii="Times New Roman" w:eastAsia="SimSun" w:hAnsi="Times New Roman" w:cs="Times New Roman"/>
          <w:b/>
          <w:color w:val="000000" w:themeColor="text1"/>
          <w:sz w:val="24"/>
          <w:szCs w:val="24"/>
          <w:lang w:eastAsia="zh-CN"/>
        </w:rPr>
      </w:pPr>
    </w:p>
    <w:p w14:paraId="69D20D2E" w14:textId="77777777" w:rsidR="000F13F1" w:rsidRPr="00BF43A3" w:rsidRDefault="000F13F1" w:rsidP="000F13F1">
      <w:pPr>
        <w:tabs>
          <w:tab w:val="left" w:pos="2520"/>
        </w:tabs>
        <w:spacing w:after="0" w:line="240" w:lineRule="auto"/>
        <w:jc w:val="center"/>
        <w:outlineLvl w:val="0"/>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3. Вспомогательные виды и параметры разрешенного использования</w:t>
      </w:r>
      <w:r w:rsidR="00AB102B" w:rsidRPr="00BF43A3">
        <w:rPr>
          <w:rFonts w:ascii="Times New Roman" w:eastAsia="SimSun" w:hAnsi="Times New Roman" w:cs="Times New Roman"/>
          <w:b/>
          <w:color w:val="000000" w:themeColor="text1"/>
          <w:sz w:val="28"/>
          <w:szCs w:val="28"/>
          <w:lang w:eastAsia="zh-CN"/>
        </w:rPr>
        <w:t xml:space="preserve"> </w:t>
      </w:r>
      <w:r w:rsidRPr="00BF43A3">
        <w:rPr>
          <w:rFonts w:ascii="Times New Roman" w:eastAsia="SimSun" w:hAnsi="Times New Roman" w:cs="Times New Roman"/>
          <w:b/>
          <w:color w:val="000000" w:themeColor="text1"/>
          <w:sz w:val="28"/>
          <w:szCs w:val="28"/>
          <w:lang w:eastAsia="zh-CN"/>
        </w:rPr>
        <w:t>земельных участков                                                                         и объектов капитального строительства</w:t>
      </w:r>
    </w:p>
    <w:p w14:paraId="3A508E1B" w14:textId="77777777" w:rsidR="000F13F1" w:rsidRPr="00BF43A3" w:rsidRDefault="000F13F1" w:rsidP="000F13F1">
      <w:pPr>
        <w:tabs>
          <w:tab w:val="left" w:pos="2520"/>
        </w:tabs>
        <w:spacing w:after="0" w:line="240" w:lineRule="auto"/>
        <w:jc w:val="both"/>
        <w:rPr>
          <w:rFonts w:ascii="Times New Roman" w:eastAsia="SimSun" w:hAnsi="Times New Roman" w:cs="Times New Roman"/>
          <w:b/>
          <w:color w:val="000000" w:themeColor="text1"/>
          <w:sz w:val="24"/>
          <w:szCs w:val="24"/>
          <w:lang w:eastAsia="zh-CN"/>
        </w:rPr>
      </w:pPr>
    </w:p>
    <w:tbl>
      <w:tblPr>
        <w:tblW w:w="15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5"/>
        <w:gridCol w:w="6777"/>
      </w:tblGrid>
      <w:tr w:rsidR="00BF43A3" w:rsidRPr="00BF43A3" w14:paraId="5D170663" w14:textId="77777777" w:rsidTr="000C3F8C">
        <w:trPr>
          <w:trHeight w:val="552"/>
          <w:tblHeader/>
          <w:jc w:val="center"/>
        </w:trPr>
        <w:tc>
          <w:tcPr>
            <w:tcW w:w="8875" w:type="dxa"/>
            <w:vAlign w:val="center"/>
          </w:tcPr>
          <w:p w14:paraId="3F6866F8" w14:textId="77777777" w:rsidR="000F13F1" w:rsidRPr="00BF43A3" w:rsidRDefault="000F13F1" w:rsidP="001D20AC">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 xml:space="preserve">Виды разрешенного использования </w:t>
            </w:r>
            <w:r w:rsidR="00331D76" w:rsidRPr="00BF43A3">
              <w:rPr>
                <w:rFonts w:ascii="Times New Roman" w:eastAsia="SimSun" w:hAnsi="Times New Roman" w:cs="Times New Roman"/>
                <w:b/>
                <w:color w:val="000000" w:themeColor="text1"/>
                <w:sz w:val="24"/>
                <w:szCs w:val="24"/>
                <w:lang w:eastAsia="zh-CN"/>
              </w:rPr>
              <w:t>земельных участков и использования объектов капитального строительства</w:t>
            </w:r>
          </w:p>
        </w:tc>
        <w:tc>
          <w:tcPr>
            <w:tcW w:w="6777" w:type="dxa"/>
            <w:vAlign w:val="center"/>
          </w:tcPr>
          <w:p w14:paraId="234304AC" w14:textId="77777777" w:rsidR="000F13F1" w:rsidRPr="00BF43A3" w:rsidRDefault="000F13F1" w:rsidP="001D20AC">
            <w:pPr>
              <w:tabs>
                <w:tab w:val="left" w:pos="2520"/>
              </w:tabs>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параметры разрешенного строительства, реконструкции объектов капитального строительства</w:t>
            </w:r>
          </w:p>
        </w:tc>
      </w:tr>
      <w:tr w:rsidR="00BF43A3" w:rsidRPr="00BF43A3" w14:paraId="50D2BE17" w14:textId="77777777" w:rsidTr="000C3F8C">
        <w:trPr>
          <w:trHeight w:val="841"/>
          <w:jc w:val="center"/>
        </w:trPr>
        <w:tc>
          <w:tcPr>
            <w:tcW w:w="8875" w:type="dxa"/>
            <w:vAlign w:val="center"/>
          </w:tcPr>
          <w:p w14:paraId="575CDDE1"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Виды разрешенного использования земельных участков - аналогичны</w:t>
            </w:r>
            <w:r w:rsidRPr="00BF43A3">
              <w:rPr>
                <w:rFonts w:ascii="Times New Roman" w:hAnsi="Times New Roman" w:cs="Times New Roman"/>
                <w:color w:val="000000" w:themeColor="text1"/>
                <w:sz w:val="24"/>
                <w:szCs w:val="24"/>
              </w:rPr>
              <w:t xml:space="preserve"> видам разрешенного использования земельных участков</w:t>
            </w:r>
            <w:r w:rsidRPr="00BF43A3">
              <w:rPr>
                <w:rFonts w:ascii="Times New Roman" w:eastAsia="SimSun" w:hAnsi="Times New Roman" w:cs="Times New Roman"/>
                <w:color w:val="000000" w:themeColor="text1"/>
                <w:sz w:val="24"/>
                <w:szCs w:val="24"/>
                <w:lang w:eastAsia="zh-CN"/>
              </w:rPr>
              <w:t xml:space="preserve"> с основными и условно разрешенными видами использования.</w:t>
            </w:r>
          </w:p>
          <w:p w14:paraId="20B8D961"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6E783381"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145CD0D4"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47C41D52"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проезды общего пользования;</w:t>
            </w:r>
          </w:p>
          <w:p w14:paraId="49A5B77E"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757D3B68"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благоустроенные, в том числе озелененные территории, площадки для отдыха, спортивных занятий;</w:t>
            </w:r>
          </w:p>
          <w:p w14:paraId="605CEE6E"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постройки хозяйственного назначения; </w:t>
            </w:r>
          </w:p>
          <w:p w14:paraId="6833D04B"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площадки хозяйственные, в том числе площадки для мусоросборников;</w:t>
            </w:r>
          </w:p>
          <w:p w14:paraId="26CAC163"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общественные туалеты, надворные туалеты, гидронепроницаемые выгребы, септики;</w:t>
            </w:r>
          </w:p>
          <w:p w14:paraId="4B69BB45" w14:textId="77777777" w:rsidR="00EE6E1E" w:rsidRPr="00BF43A3" w:rsidRDefault="00EE6E1E" w:rsidP="00EE6E1E">
            <w:pPr>
              <w:tabs>
                <w:tab w:val="left" w:pos="2520"/>
              </w:tabs>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6777" w:type="dxa"/>
            <w:vAlign w:val="center"/>
          </w:tcPr>
          <w:p w14:paraId="32422AC5" w14:textId="77777777" w:rsidR="00EE6E1E" w:rsidRPr="00BF43A3" w:rsidRDefault="00EE6E1E" w:rsidP="00EE6E1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 xml:space="preserve">Минимальная площадь земельных участков - 1 кв. м. </w:t>
            </w:r>
          </w:p>
          <w:p w14:paraId="2F6FA634" w14:textId="77777777" w:rsidR="00EE6E1E" w:rsidRPr="00BF43A3" w:rsidRDefault="00EE6E1E" w:rsidP="00EE6E1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6947DC2D" w14:textId="77777777" w:rsidR="00EE6E1E" w:rsidRPr="00BF43A3" w:rsidRDefault="00EE6E1E" w:rsidP="00EE6E1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Минимальная ширина земельных участков вдоль фронта улицы (проезда) - </w:t>
            </w:r>
          </w:p>
          <w:p w14:paraId="04D68889" w14:textId="77777777" w:rsidR="00EE6E1E" w:rsidRPr="00BF43A3" w:rsidRDefault="00EE6E1E" w:rsidP="00EE6E1E">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3540AF9C" w14:textId="77777777" w:rsidR="00EE6E1E" w:rsidRPr="00BF43A3" w:rsidRDefault="00EE6E1E" w:rsidP="00EE6E1E">
            <w:pPr>
              <w:spacing w:after="0" w:line="240" w:lineRule="auto"/>
              <w:rPr>
                <w:rFonts w:ascii="Times New Roman" w:hAnsi="Times New Roman" w:cs="Times New Roman"/>
                <w:color w:val="000000" w:themeColor="text1"/>
                <w:sz w:val="24"/>
                <w:szCs w:val="24"/>
              </w:rPr>
            </w:pPr>
            <w:r w:rsidRPr="00BF43A3">
              <w:rPr>
                <w:rFonts w:ascii="Times New Roman" w:eastAsia="SimSun" w:hAnsi="Times New Roman" w:cs="Times New Roman"/>
                <w:color w:val="000000" w:themeColor="text1"/>
                <w:sz w:val="24"/>
                <w:szCs w:val="24"/>
                <w:lang w:eastAsia="zh-CN"/>
              </w:rPr>
              <w:t xml:space="preserve">Максимальный процент застройки в границах земельного участка, максимальная высота строений, сооружений от уровня </w:t>
            </w:r>
            <w:r w:rsidRPr="00BF43A3">
              <w:rPr>
                <w:rFonts w:ascii="Times New Roman" w:eastAsia="SimSun" w:hAnsi="Times New Roman" w:cs="Times New Roman"/>
                <w:color w:val="000000" w:themeColor="text1"/>
                <w:sz w:val="24"/>
                <w:szCs w:val="24"/>
                <w:lang w:eastAsia="zh-CN"/>
              </w:rPr>
              <w:lastRenderedPageBreak/>
              <w:t>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w:t>
            </w:r>
          </w:p>
          <w:p w14:paraId="0D9DC439" w14:textId="77777777" w:rsidR="00EE6E1E" w:rsidRPr="00BF43A3" w:rsidRDefault="00EE6E1E" w:rsidP="00EE6E1E">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Минимальные отступы от границ земельных участков - 1 м.</w:t>
            </w:r>
          </w:p>
          <w:p w14:paraId="787D7C4C" w14:textId="77777777" w:rsidR="00EE6E1E" w:rsidRPr="00BF43A3" w:rsidRDefault="00EE6E1E" w:rsidP="00EE6E1E">
            <w:pPr>
              <w:tabs>
                <w:tab w:val="left" w:pos="-6204"/>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0116554B" w14:textId="77777777" w:rsidR="00EE6E1E" w:rsidRPr="00BF43A3" w:rsidRDefault="00EE6E1E" w:rsidP="00EE6E1E">
            <w:pPr>
              <w:spacing w:after="0" w:line="240" w:lineRule="auto"/>
              <w:ind w:firstLine="426"/>
              <w:rPr>
                <w:rFonts w:ascii="Times New Roman" w:eastAsia="SimSun" w:hAnsi="Times New Roman" w:cs="Times New Roman"/>
                <w:color w:val="000000" w:themeColor="text1"/>
                <w:sz w:val="24"/>
                <w:szCs w:val="24"/>
                <w:lang w:eastAsia="zh-CN"/>
              </w:rPr>
            </w:pPr>
          </w:p>
        </w:tc>
      </w:tr>
    </w:tbl>
    <w:p w14:paraId="3FD359C4" w14:textId="77777777" w:rsidR="000F13F1" w:rsidRPr="00BF43A3" w:rsidRDefault="000F13F1" w:rsidP="00141AEE">
      <w:pPr>
        <w:spacing w:after="0" w:line="240" w:lineRule="auto"/>
        <w:ind w:firstLine="851"/>
        <w:jc w:val="both"/>
        <w:outlineLvl w:val="0"/>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lastRenderedPageBreak/>
        <w:t>Примечание:</w:t>
      </w:r>
    </w:p>
    <w:p w14:paraId="2A27783D"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14:paraId="473C934D"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Не разрешается размещать кладбища на территориях:</w:t>
      </w:r>
    </w:p>
    <w:p w14:paraId="79EBD453"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первого и второго поясов зон санитарной охраны источников централизованного водоснабжения и минеральных источников;</w:t>
      </w:r>
    </w:p>
    <w:p w14:paraId="673D6ECF"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первой зоны санитарной охраны курортов;</w:t>
      </w:r>
    </w:p>
    <w:p w14:paraId="3AD0E260"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с выходом на поверхность закарстованных, сильнотрещиноватых пород и в местах выклинивания водоносных горизонтов;</w:t>
      </w:r>
    </w:p>
    <w:p w14:paraId="7A895B48"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14:paraId="027FD444"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по берегам озер, рек и других открытых водоемов, используемых населением для хозяйственно-бытовых нужд, купания и культурно-оздоровительных целей.</w:t>
      </w:r>
    </w:p>
    <w:p w14:paraId="7CFEF8F6"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 Выбор земельного участка под размещение кладбища производится на основе санитарно-эпидемиологической оценки следующих факторов:</w:t>
      </w:r>
    </w:p>
    <w:p w14:paraId="5CA1E16A"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1) санитарно-эпидемиологической обстановки;</w:t>
      </w:r>
    </w:p>
    <w:p w14:paraId="49518D94"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2) градостроительного назначения и ландшафтного зонирования территории;</w:t>
      </w:r>
    </w:p>
    <w:p w14:paraId="58B13A16"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3) геологических, гидрогеологических и гидрогеохимических данных;</w:t>
      </w:r>
    </w:p>
    <w:p w14:paraId="220E373C"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lastRenderedPageBreak/>
        <w:t>4) почвенно-географических и способности почв и почвогрунтов к самоочищению;</w:t>
      </w:r>
    </w:p>
    <w:p w14:paraId="1669B917"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5) эрозионного потенциала и миграции загрязнений;</w:t>
      </w:r>
    </w:p>
    <w:p w14:paraId="70EE54FC"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6) транспортной доступности.</w:t>
      </w:r>
    </w:p>
    <w:p w14:paraId="023F3924"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Участок, отводимый под кладбище, должен удовлетворять следующим требованиям:</w:t>
      </w:r>
    </w:p>
    <w:p w14:paraId="4E7FDBA4"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иметь уклон в сторону, противоположную населенному пункту, открытым водоемам,</w:t>
      </w:r>
    </w:p>
    <w:p w14:paraId="1A19F9F3"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не затопляться при паводках;</w:t>
      </w:r>
    </w:p>
    <w:p w14:paraId="7196A1D0"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14:paraId="3ACA8DCB" w14:textId="6BB1AF8E"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иметь сухую, пористую почву (супесчаную, песчаную) на глубине 1,5 м и ниже с влажностью почвы в пределах</w:t>
      </w:r>
      <w:r w:rsidR="002B457F" w:rsidRPr="00BF43A3">
        <w:rPr>
          <w:rFonts w:ascii="Times New Roman" w:eastAsia="SimSun" w:hAnsi="Times New Roman" w:cs="Times New Roman"/>
          <w:color w:val="000000" w:themeColor="text1"/>
          <w:sz w:val="27"/>
          <w:szCs w:val="27"/>
          <w:lang w:eastAsia="zh-CN"/>
        </w:rPr>
        <w:t xml:space="preserve">                                   </w:t>
      </w:r>
      <w:r w:rsidRPr="00BF43A3">
        <w:rPr>
          <w:rFonts w:ascii="Times New Roman" w:eastAsia="SimSun" w:hAnsi="Times New Roman" w:cs="Times New Roman"/>
          <w:color w:val="000000" w:themeColor="text1"/>
          <w:sz w:val="27"/>
          <w:szCs w:val="27"/>
          <w:lang w:eastAsia="zh-CN"/>
        </w:rPr>
        <w:t xml:space="preserve"> 6 - 18 процентов;</w:t>
      </w:r>
    </w:p>
    <w:p w14:paraId="07AE6783"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располагаться с подветренной стороны по отношению к жилой территории.</w:t>
      </w:r>
    </w:p>
    <w:p w14:paraId="48C5B9FF"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Устройство кладбища осуществляется в соответствии с утвержденным проектом.</w:t>
      </w:r>
    </w:p>
    <w:p w14:paraId="647D4852"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Размер земельного участка для кладбища определяется с учетом количества жителей конкретного поселения, но не может превышать 40 гектаров. </w:t>
      </w:r>
    </w:p>
    <w:p w14:paraId="354C6614"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14:paraId="4EF4E382"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Вновь создаваемые места погребения должны размещаться на расстоянии не менее 300 м от границ селитебной территории.</w:t>
      </w:r>
    </w:p>
    <w:p w14:paraId="23C8CEB1"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Кладбища с погребением путем предания тела (останков) умершего земле (захоронение в могилу, склеп) размещают на расстоянии:</w:t>
      </w:r>
    </w:p>
    <w:p w14:paraId="69AE1552"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1) от жилых, общественных зданий, спортивно-оздоровительных и санаторно-курортных зон:</w:t>
      </w:r>
    </w:p>
    <w:p w14:paraId="5674CD65"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- 50 м - для сельских, закрытых кладбищ и мемориальных комплексов, кладбищ с погребением после кремации;</w:t>
      </w:r>
    </w:p>
    <w:p w14:paraId="59F87707"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2BFB317E"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14:paraId="5EA68277"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lastRenderedPageBreak/>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14:paraId="34E80B50"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14:paraId="4506CE1C"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По территории санитарно-защитных зон и кладбищ запрещается прокладка сетей централизованного хозяйственно-питьевого водоснабжения.</w:t>
      </w:r>
    </w:p>
    <w:p w14:paraId="311DDE0A"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14:paraId="61DC059D"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14:paraId="50D04C06"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14:paraId="620162E9"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14:paraId="6A3C7197"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Размер санитарно-защитных зон после переноса кладбищ, а также закрытых кладбищ для новых погребений остается неизменным.</w:t>
      </w:r>
    </w:p>
    <w:p w14:paraId="2BDE8BBE"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14:paraId="13A3C25B" w14:textId="24060015"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01F52484" w14:textId="77777777" w:rsidR="00EC6D3C" w:rsidRPr="00BF43A3" w:rsidRDefault="00EC6D3C" w:rsidP="00EC6D3C">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lastRenderedPageBreak/>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6C23FE7F" w14:textId="77777777" w:rsidR="00284D02" w:rsidRPr="00BF43A3" w:rsidRDefault="00284D02" w:rsidP="00284D02">
      <w:pPr>
        <w:suppressAutoHyphens/>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0C63D7BB" w14:textId="77777777" w:rsidR="008E75A4" w:rsidRPr="00BF43A3" w:rsidRDefault="008E75A4" w:rsidP="00EE6E1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Размещение зданий, строений и сооружений возможно при соблюдении требований статей </w:t>
      </w:r>
      <w:r w:rsidR="00F62F36" w:rsidRPr="00BF43A3">
        <w:rPr>
          <w:rFonts w:ascii="Times New Roman" w:eastAsia="SimSun" w:hAnsi="Times New Roman" w:cs="Times New Roman"/>
          <w:color w:val="000000" w:themeColor="text1"/>
          <w:sz w:val="27"/>
          <w:szCs w:val="27"/>
          <w:lang w:eastAsia="zh-CN"/>
        </w:rPr>
        <w:t xml:space="preserve">37, 38, 39, 48, 51 </w:t>
      </w:r>
      <w:r w:rsidR="00EE6E1E" w:rsidRPr="00BF43A3">
        <w:rPr>
          <w:rFonts w:ascii="Times New Roman" w:eastAsia="SimSun" w:hAnsi="Times New Roman" w:cs="Times New Roman"/>
          <w:color w:val="000000" w:themeColor="text1"/>
          <w:sz w:val="27"/>
          <w:szCs w:val="27"/>
          <w:lang w:eastAsia="zh-CN"/>
        </w:rPr>
        <w:t>настоящих Правил.</w:t>
      </w:r>
    </w:p>
    <w:p w14:paraId="6D57DD06"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p>
    <w:p w14:paraId="5EC722F1" w14:textId="77777777" w:rsidR="000F13F1" w:rsidRPr="00BF43A3" w:rsidRDefault="000F13F1" w:rsidP="000F13F1">
      <w:pPr>
        <w:keepNext/>
        <w:spacing w:after="0" w:line="240" w:lineRule="auto"/>
        <w:jc w:val="center"/>
        <w:outlineLvl w:val="1"/>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t>Статья 4</w:t>
      </w:r>
      <w:r w:rsidR="00B83EBC" w:rsidRPr="00BF43A3">
        <w:rPr>
          <w:rFonts w:ascii="Times New Roman" w:eastAsia="SimSun" w:hAnsi="Times New Roman" w:cs="Times New Roman"/>
          <w:b/>
          <w:color w:val="000000" w:themeColor="text1"/>
          <w:sz w:val="27"/>
          <w:szCs w:val="27"/>
          <w:lang w:eastAsia="zh-CN"/>
        </w:rPr>
        <w:t>9</w:t>
      </w:r>
      <w:r w:rsidRPr="00BF43A3">
        <w:rPr>
          <w:rFonts w:ascii="Times New Roman" w:eastAsia="SimSun" w:hAnsi="Times New Roman" w:cs="Times New Roman"/>
          <w:b/>
          <w:color w:val="000000" w:themeColor="text1"/>
          <w:sz w:val="27"/>
          <w:szCs w:val="27"/>
          <w:lang w:eastAsia="zh-CN"/>
        </w:rPr>
        <w:t>. Градостроительные регламенты в отношении земельных участков и объектов капитального строительства, расположенных в пределах зон озеленения специального назначения</w:t>
      </w:r>
    </w:p>
    <w:p w14:paraId="189469D2" w14:textId="77777777" w:rsidR="000F13F1" w:rsidRPr="00BF43A3" w:rsidRDefault="000F13F1" w:rsidP="000F13F1">
      <w:pPr>
        <w:spacing w:after="0" w:line="240" w:lineRule="auto"/>
        <w:rPr>
          <w:rFonts w:ascii="Times New Roman" w:eastAsia="SimSun" w:hAnsi="Times New Roman" w:cs="Times New Roman"/>
          <w:color w:val="000000" w:themeColor="text1"/>
          <w:sz w:val="27"/>
          <w:szCs w:val="27"/>
          <w:lang w:eastAsia="zh-CN"/>
        </w:rPr>
      </w:pPr>
    </w:p>
    <w:p w14:paraId="10AC50D8" w14:textId="77777777" w:rsidR="000F13F1" w:rsidRPr="00BF43A3" w:rsidRDefault="000F13F1" w:rsidP="000F13F1">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В квадратных скобках […….] указан  код (числовое обозначение) вида разрешенного использования земельного участка. </w:t>
      </w:r>
    </w:p>
    <w:p w14:paraId="3DA620BF" w14:textId="77777777" w:rsidR="000F13F1" w:rsidRPr="00BF43A3" w:rsidRDefault="000F13F1" w:rsidP="000F13F1">
      <w:pPr>
        <w:spacing w:after="0" w:line="240" w:lineRule="auto"/>
        <w:ind w:firstLine="851"/>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1 сентября 2014 года № 540 «Об утверждении классификатора видов разрешенного использования земельных участков» (Зарегистрировано в Минюсте России 8 сентября 2014 года № 33995)).</w:t>
      </w:r>
    </w:p>
    <w:p w14:paraId="294314A8" w14:textId="77777777" w:rsidR="000F13F1" w:rsidRPr="00BF43A3" w:rsidRDefault="000F13F1" w:rsidP="000F13F1">
      <w:pPr>
        <w:spacing w:after="0" w:line="240" w:lineRule="auto"/>
        <w:ind w:firstLine="426"/>
        <w:rPr>
          <w:rFonts w:ascii="Times New Roman" w:eastAsia="SimSun" w:hAnsi="Times New Roman" w:cs="Times New Roman"/>
          <w:bCs/>
          <w:color w:val="000000" w:themeColor="text1"/>
          <w:sz w:val="27"/>
          <w:szCs w:val="27"/>
          <w:lang w:eastAsia="zh-CN"/>
        </w:rPr>
      </w:pPr>
    </w:p>
    <w:p w14:paraId="0D7C3FA2" w14:textId="77777777" w:rsidR="000F13F1" w:rsidRPr="00BF43A3" w:rsidRDefault="000F13F1" w:rsidP="000F13F1">
      <w:pPr>
        <w:spacing w:after="0" w:line="240" w:lineRule="auto"/>
        <w:ind w:firstLine="851"/>
        <w:jc w:val="center"/>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t>Зона ИВ- зона озеленения специального назначения</w:t>
      </w:r>
    </w:p>
    <w:p w14:paraId="72A1F214" w14:textId="77777777" w:rsidR="009E33ED" w:rsidRPr="00BF43A3" w:rsidRDefault="009E33ED" w:rsidP="000F13F1">
      <w:pPr>
        <w:spacing w:after="0" w:line="240" w:lineRule="auto"/>
        <w:ind w:firstLine="851"/>
        <w:jc w:val="center"/>
        <w:rPr>
          <w:rFonts w:ascii="Times New Roman" w:eastAsia="SimSun" w:hAnsi="Times New Roman" w:cs="Times New Roman"/>
          <w:b/>
          <w:color w:val="000000" w:themeColor="text1"/>
          <w:sz w:val="27"/>
          <w:szCs w:val="27"/>
          <w:lang w:eastAsia="zh-CN"/>
        </w:rPr>
      </w:pPr>
    </w:p>
    <w:p w14:paraId="49D0ED5D" w14:textId="77777777" w:rsidR="000F13F1" w:rsidRPr="00BF43A3" w:rsidRDefault="005301EE" w:rsidP="005301EE">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П</w:t>
      </w:r>
      <w:r w:rsidR="000F13F1" w:rsidRPr="00BF43A3">
        <w:rPr>
          <w:rFonts w:ascii="Times New Roman" w:eastAsia="SimSun" w:hAnsi="Times New Roman" w:cs="Times New Roman"/>
          <w:color w:val="000000" w:themeColor="text1"/>
          <w:sz w:val="27"/>
          <w:szCs w:val="27"/>
          <w:lang w:eastAsia="zh-CN"/>
        </w:rPr>
        <w:t>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w:t>
      </w:r>
      <w:r w:rsidR="001A5D45" w:rsidRPr="00BF43A3">
        <w:rPr>
          <w:rFonts w:ascii="Times New Roman" w:eastAsia="SimSun" w:hAnsi="Times New Roman" w:cs="Times New Roman"/>
          <w:color w:val="000000" w:themeColor="text1"/>
          <w:sz w:val="27"/>
          <w:szCs w:val="27"/>
          <w:lang w:eastAsia="zh-CN"/>
        </w:rPr>
        <w:t>,</w:t>
      </w:r>
      <w:r w:rsidR="000F13F1" w:rsidRPr="00BF43A3">
        <w:rPr>
          <w:rFonts w:ascii="Times New Roman" w:eastAsia="SimSun" w:hAnsi="Times New Roman" w:cs="Times New Roman"/>
          <w:color w:val="000000" w:themeColor="text1"/>
          <w:sz w:val="27"/>
          <w:szCs w:val="27"/>
          <w:lang w:eastAsia="zh-CN"/>
        </w:rPr>
        <w:t xml:space="preserve"> изъятых из интенсивного хозяйственного использования с ограниченным режимом природопользования.</w:t>
      </w:r>
    </w:p>
    <w:p w14:paraId="6F2EEB9D" w14:textId="77777777" w:rsidR="005301EE" w:rsidRPr="00BF43A3" w:rsidRDefault="005301EE" w:rsidP="00B83EBC">
      <w:pPr>
        <w:tabs>
          <w:tab w:val="left" w:pos="2520"/>
        </w:tabs>
        <w:spacing w:after="0" w:line="240" w:lineRule="auto"/>
        <w:rPr>
          <w:rFonts w:ascii="Times New Roman" w:eastAsia="SimSun" w:hAnsi="Times New Roman" w:cs="Times New Roman"/>
          <w:color w:val="000000" w:themeColor="text1"/>
          <w:sz w:val="27"/>
          <w:szCs w:val="27"/>
          <w:lang w:eastAsia="zh-CN"/>
        </w:rPr>
      </w:pPr>
    </w:p>
    <w:p w14:paraId="3859C434" w14:textId="77777777" w:rsidR="00216CEC" w:rsidRPr="00BF43A3" w:rsidRDefault="00216CEC" w:rsidP="000F13F1">
      <w:pPr>
        <w:tabs>
          <w:tab w:val="left" w:pos="2520"/>
        </w:tabs>
        <w:spacing w:after="0" w:line="240" w:lineRule="auto"/>
        <w:jc w:val="center"/>
        <w:rPr>
          <w:rFonts w:ascii="Times New Roman" w:eastAsia="SimSun" w:hAnsi="Times New Roman" w:cs="Times New Roman"/>
          <w:b/>
          <w:color w:val="000000" w:themeColor="text1"/>
          <w:sz w:val="27"/>
          <w:szCs w:val="27"/>
          <w:lang w:eastAsia="zh-CN"/>
        </w:rPr>
      </w:pPr>
    </w:p>
    <w:p w14:paraId="3FF34957" w14:textId="77777777" w:rsidR="00216CEC" w:rsidRPr="00BF43A3" w:rsidRDefault="00216CEC" w:rsidP="000F13F1">
      <w:pPr>
        <w:tabs>
          <w:tab w:val="left" w:pos="2520"/>
        </w:tabs>
        <w:spacing w:after="0" w:line="240" w:lineRule="auto"/>
        <w:jc w:val="center"/>
        <w:rPr>
          <w:rFonts w:ascii="Times New Roman" w:eastAsia="SimSun" w:hAnsi="Times New Roman" w:cs="Times New Roman"/>
          <w:b/>
          <w:color w:val="000000" w:themeColor="text1"/>
          <w:sz w:val="27"/>
          <w:szCs w:val="27"/>
          <w:lang w:eastAsia="zh-CN"/>
        </w:rPr>
      </w:pPr>
    </w:p>
    <w:p w14:paraId="173A36E8" w14:textId="77777777" w:rsidR="00216CEC" w:rsidRPr="00BF43A3" w:rsidRDefault="00216CEC" w:rsidP="000F13F1">
      <w:pPr>
        <w:tabs>
          <w:tab w:val="left" w:pos="2520"/>
        </w:tabs>
        <w:spacing w:after="0" w:line="240" w:lineRule="auto"/>
        <w:jc w:val="center"/>
        <w:rPr>
          <w:rFonts w:ascii="Times New Roman" w:eastAsia="SimSun" w:hAnsi="Times New Roman" w:cs="Times New Roman"/>
          <w:b/>
          <w:color w:val="000000" w:themeColor="text1"/>
          <w:sz w:val="27"/>
          <w:szCs w:val="27"/>
          <w:lang w:eastAsia="zh-CN"/>
        </w:rPr>
      </w:pPr>
    </w:p>
    <w:p w14:paraId="7611D646" w14:textId="73517674" w:rsidR="000F13F1" w:rsidRPr="00BF43A3" w:rsidRDefault="000F13F1" w:rsidP="000F13F1">
      <w:pPr>
        <w:tabs>
          <w:tab w:val="left" w:pos="2520"/>
        </w:tabs>
        <w:spacing w:after="0" w:line="240" w:lineRule="auto"/>
        <w:jc w:val="center"/>
        <w:rPr>
          <w:rFonts w:ascii="Times New Roman" w:eastAsia="SimSun" w:hAnsi="Times New Roman" w:cs="Times New Roman"/>
          <w:b/>
          <w:color w:val="000000" w:themeColor="text1"/>
          <w:sz w:val="27"/>
          <w:szCs w:val="27"/>
          <w:lang w:eastAsia="zh-CN"/>
        </w:rPr>
      </w:pPr>
      <w:r w:rsidRPr="00BF43A3">
        <w:rPr>
          <w:rFonts w:ascii="Times New Roman" w:eastAsia="SimSun" w:hAnsi="Times New Roman" w:cs="Times New Roman"/>
          <w:b/>
          <w:color w:val="000000" w:themeColor="text1"/>
          <w:sz w:val="27"/>
          <w:szCs w:val="27"/>
          <w:lang w:eastAsia="zh-CN"/>
        </w:rPr>
        <w:lastRenderedPageBreak/>
        <w:t>1.Основные виды и параметры разрешенного использования земельных участков                                                                                    и объектов капитального строительства</w:t>
      </w:r>
    </w:p>
    <w:p w14:paraId="25563F88" w14:textId="77777777" w:rsidR="000F13F1" w:rsidRPr="00BF43A3" w:rsidRDefault="000F13F1" w:rsidP="000F13F1">
      <w:pPr>
        <w:tabs>
          <w:tab w:val="left" w:pos="2520"/>
        </w:tabs>
        <w:spacing w:after="0" w:line="240" w:lineRule="auto"/>
        <w:jc w:val="center"/>
        <w:rPr>
          <w:rFonts w:ascii="Times New Roman" w:eastAsia="SimSun" w:hAnsi="Times New Roman" w:cs="Times New Roman"/>
          <w:b/>
          <w:color w:val="000000" w:themeColor="text1"/>
          <w:sz w:val="27"/>
          <w:szCs w:val="27"/>
          <w:lang w:eastAsia="zh-CN"/>
        </w:rPr>
      </w:pPr>
    </w:p>
    <w:tbl>
      <w:tblPr>
        <w:tblW w:w="159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6"/>
        <w:gridCol w:w="5244"/>
        <w:gridCol w:w="6804"/>
      </w:tblGrid>
      <w:tr w:rsidR="00BF43A3" w:rsidRPr="00BF43A3" w14:paraId="1EF6FB17" w14:textId="77777777" w:rsidTr="00EB1289">
        <w:trPr>
          <w:trHeight w:val="810"/>
          <w:tblHeader/>
        </w:trPr>
        <w:tc>
          <w:tcPr>
            <w:tcW w:w="3946" w:type="dxa"/>
            <w:shd w:val="clear" w:color="auto" w:fill="auto"/>
          </w:tcPr>
          <w:p w14:paraId="78D000DF" w14:textId="77777777" w:rsidR="00CF3237" w:rsidRPr="00BF43A3" w:rsidRDefault="00073F1B" w:rsidP="00073F1B">
            <w:pPr>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CF3237"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CF3237"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w:t>
            </w:r>
            <w:r w:rsidR="00CF3237"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p>
        </w:tc>
        <w:tc>
          <w:tcPr>
            <w:tcW w:w="5244" w:type="dxa"/>
          </w:tcPr>
          <w:p w14:paraId="5EBE5B41" w14:textId="77777777" w:rsidR="00CF3237" w:rsidRPr="00BF43A3" w:rsidRDefault="005B09F0" w:rsidP="005B09F0">
            <w:pPr>
              <w:rPr>
                <w:rFonts w:ascii="Times New Roman" w:hAnsi="Times New Roman" w:cs="Times New Roman"/>
                <w:b/>
                <w:color w:val="000000" w:themeColor="text1"/>
              </w:rPr>
            </w:pPr>
            <w:r w:rsidRPr="00BF43A3">
              <w:rPr>
                <w:rFonts w:ascii="Times New Roman" w:hAnsi="Times New Roman" w:cs="Times New Roman"/>
                <w:b/>
                <w:color w:val="000000" w:themeColor="text1"/>
                <w:sz w:val="24"/>
                <w:szCs w:val="24"/>
              </w:rPr>
              <w:t>Описание в</w:t>
            </w:r>
            <w:r w:rsidR="00CF3237" w:rsidRPr="00BF43A3">
              <w:rPr>
                <w:rFonts w:ascii="Times New Roman" w:hAnsi="Times New Roman" w:cs="Times New Roman"/>
                <w:b/>
                <w:color w:val="000000" w:themeColor="text1"/>
                <w:sz w:val="24"/>
                <w:szCs w:val="24"/>
              </w:rPr>
              <w:t>ид</w:t>
            </w:r>
            <w:r w:rsidRPr="00BF43A3">
              <w:rPr>
                <w:rFonts w:ascii="Times New Roman" w:hAnsi="Times New Roman" w:cs="Times New Roman"/>
                <w:b/>
                <w:color w:val="000000" w:themeColor="text1"/>
                <w:sz w:val="24"/>
                <w:szCs w:val="24"/>
              </w:rPr>
              <w:t>а</w:t>
            </w:r>
            <w:r w:rsidR="00CF3237" w:rsidRPr="00BF43A3">
              <w:rPr>
                <w:rFonts w:ascii="Times New Roman" w:hAnsi="Times New Roman" w:cs="Times New Roman"/>
                <w:b/>
                <w:color w:val="000000" w:themeColor="text1"/>
                <w:sz w:val="24"/>
                <w:szCs w:val="24"/>
              </w:rPr>
              <w:t xml:space="preserve"> разрешенного использования </w:t>
            </w:r>
            <w:r w:rsidRPr="00BF43A3">
              <w:rPr>
                <w:rFonts w:ascii="Times New Roman" w:hAnsi="Times New Roman" w:cs="Times New Roman"/>
                <w:b/>
                <w:color w:val="000000" w:themeColor="text1"/>
                <w:sz w:val="24"/>
                <w:szCs w:val="24"/>
              </w:rPr>
              <w:t>земельного участка</w:t>
            </w:r>
          </w:p>
        </w:tc>
        <w:tc>
          <w:tcPr>
            <w:tcW w:w="6804" w:type="dxa"/>
            <w:shd w:val="clear" w:color="auto" w:fill="auto"/>
          </w:tcPr>
          <w:p w14:paraId="47BFAA59" w14:textId="77777777" w:rsidR="00CF3237" w:rsidRPr="00BF43A3" w:rsidRDefault="00CF3237" w:rsidP="00CF3237">
            <w:pPr>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параметры разрешенного строительства, реконструкции объектов капитального строительства</w:t>
            </w:r>
          </w:p>
        </w:tc>
      </w:tr>
      <w:tr w:rsidR="00BF43A3" w:rsidRPr="00BF43A3" w14:paraId="5D112C81" w14:textId="77777777" w:rsidTr="00EB1289">
        <w:trPr>
          <w:trHeight w:val="421"/>
        </w:trPr>
        <w:tc>
          <w:tcPr>
            <w:tcW w:w="3946" w:type="dxa"/>
            <w:shd w:val="clear" w:color="auto" w:fill="auto"/>
          </w:tcPr>
          <w:p w14:paraId="040B6445" w14:textId="77777777" w:rsidR="00CF3237" w:rsidRPr="00BF43A3" w:rsidRDefault="00CF3237" w:rsidP="00CF3237">
            <w:pPr>
              <w:widowControl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[9.1] - Охрана природных территорий</w:t>
            </w:r>
          </w:p>
          <w:p w14:paraId="44126669" w14:textId="77777777" w:rsidR="00CF3237" w:rsidRPr="00BF43A3" w:rsidRDefault="00CF3237" w:rsidP="00CF3237">
            <w:pPr>
              <w:widowControl w:val="0"/>
              <w:spacing w:after="0" w:line="240" w:lineRule="auto"/>
              <w:rPr>
                <w:rFonts w:ascii="Times New Roman" w:eastAsia="SimSun" w:hAnsi="Times New Roman" w:cs="Times New Roman"/>
                <w:color w:val="000000" w:themeColor="text1"/>
                <w:sz w:val="24"/>
                <w:szCs w:val="24"/>
                <w:lang w:eastAsia="zh-CN"/>
              </w:rPr>
            </w:pPr>
          </w:p>
        </w:tc>
        <w:tc>
          <w:tcPr>
            <w:tcW w:w="5244" w:type="dxa"/>
          </w:tcPr>
          <w:p w14:paraId="10EF9E98" w14:textId="77777777" w:rsidR="00CF3237" w:rsidRPr="00BF43A3" w:rsidRDefault="005B09F0" w:rsidP="00CD4E9A">
            <w:pPr>
              <w:spacing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6804" w:type="dxa"/>
            <w:shd w:val="clear" w:color="auto" w:fill="auto"/>
          </w:tcPr>
          <w:p w14:paraId="53A3D588" w14:textId="77777777" w:rsidR="00CF3237" w:rsidRPr="00BF43A3" w:rsidRDefault="00C009EF" w:rsidP="00331D76">
            <w:pPr>
              <w:spacing w:after="0" w:line="240" w:lineRule="auto"/>
              <w:ind w:firstLine="40"/>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w:t>
            </w:r>
            <w:r w:rsidR="00CF3237" w:rsidRPr="00BF43A3">
              <w:rPr>
                <w:rFonts w:ascii="Times New Roman" w:eastAsia="SimSun" w:hAnsi="Times New Roman" w:cs="Times New Roman"/>
                <w:color w:val="000000" w:themeColor="text1"/>
                <w:sz w:val="24"/>
                <w:szCs w:val="24"/>
                <w:lang w:eastAsia="zh-CN"/>
              </w:rPr>
              <w:t>инимальная площадь земельных участков –</w:t>
            </w:r>
            <w:r w:rsidR="00620A41" w:rsidRPr="00BF43A3">
              <w:rPr>
                <w:rFonts w:ascii="Times New Roman" w:eastAsia="SimSun" w:hAnsi="Times New Roman" w:cs="Times New Roman"/>
                <w:color w:val="000000" w:themeColor="text1"/>
                <w:sz w:val="24"/>
                <w:szCs w:val="24"/>
                <w:lang w:eastAsia="zh-CN"/>
              </w:rPr>
              <w:t>1000</w:t>
            </w:r>
            <w:r w:rsidR="00EB1289" w:rsidRPr="00BF43A3">
              <w:rPr>
                <w:rFonts w:ascii="Times New Roman" w:eastAsia="SimSun" w:hAnsi="Times New Roman" w:cs="Times New Roman"/>
                <w:color w:val="000000" w:themeColor="text1"/>
                <w:sz w:val="24"/>
                <w:szCs w:val="24"/>
                <w:lang w:eastAsia="zh-CN"/>
              </w:rPr>
              <w:t xml:space="preserve"> кв. м.</w:t>
            </w:r>
          </w:p>
          <w:p w14:paraId="4F43919B" w14:textId="77777777" w:rsidR="00620A41" w:rsidRPr="00BF43A3" w:rsidRDefault="00C009EF" w:rsidP="00331D76">
            <w:pPr>
              <w:spacing w:after="0" w:line="240" w:lineRule="auto"/>
              <w:ind w:firstLine="40"/>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w:t>
            </w:r>
            <w:r w:rsidR="00620A41" w:rsidRPr="00BF43A3">
              <w:rPr>
                <w:rFonts w:ascii="Times New Roman" w:eastAsia="SimSun" w:hAnsi="Times New Roman" w:cs="Times New Roman"/>
                <w:color w:val="000000" w:themeColor="text1"/>
                <w:sz w:val="24"/>
                <w:szCs w:val="24"/>
                <w:lang w:eastAsia="zh-CN"/>
              </w:rPr>
              <w:t>аксимальная площадь земельных уча</w:t>
            </w:r>
            <w:r w:rsidR="00EB1289" w:rsidRPr="00BF43A3">
              <w:rPr>
                <w:rFonts w:ascii="Times New Roman" w:eastAsia="SimSun" w:hAnsi="Times New Roman" w:cs="Times New Roman"/>
                <w:color w:val="000000" w:themeColor="text1"/>
                <w:sz w:val="24"/>
                <w:szCs w:val="24"/>
                <w:lang w:eastAsia="zh-CN"/>
              </w:rPr>
              <w:t>стков – не подлежит ограничению.</w:t>
            </w:r>
          </w:p>
          <w:p w14:paraId="6E35C0EC" w14:textId="77777777" w:rsidR="00CF3237" w:rsidRPr="00BF43A3" w:rsidRDefault="00C009EF" w:rsidP="00331D76">
            <w:pPr>
              <w:spacing w:after="0" w:line="240" w:lineRule="auto"/>
              <w:ind w:firstLine="40"/>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w:t>
            </w:r>
            <w:r w:rsidR="00CF3237" w:rsidRPr="00BF43A3">
              <w:rPr>
                <w:rFonts w:ascii="Times New Roman" w:eastAsia="SimSun" w:hAnsi="Times New Roman" w:cs="Times New Roman"/>
                <w:color w:val="000000" w:themeColor="text1"/>
                <w:sz w:val="24"/>
                <w:szCs w:val="24"/>
                <w:lang w:eastAsia="zh-CN"/>
              </w:rPr>
              <w:t>инима</w:t>
            </w:r>
            <w:r w:rsidR="00620A41" w:rsidRPr="00BF43A3">
              <w:rPr>
                <w:rFonts w:ascii="Times New Roman" w:eastAsia="SimSun" w:hAnsi="Times New Roman" w:cs="Times New Roman"/>
                <w:color w:val="000000" w:themeColor="text1"/>
                <w:sz w:val="24"/>
                <w:szCs w:val="24"/>
                <w:lang w:eastAsia="zh-CN"/>
              </w:rPr>
              <w:t>льный отступ от границ участка,</w:t>
            </w:r>
            <w:r w:rsidR="00AB102B" w:rsidRPr="00BF43A3">
              <w:rPr>
                <w:rFonts w:ascii="Times New Roman" w:eastAsia="SimSun" w:hAnsi="Times New Roman" w:cs="Times New Roman"/>
                <w:color w:val="000000" w:themeColor="text1"/>
                <w:sz w:val="24"/>
                <w:szCs w:val="24"/>
                <w:lang w:eastAsia="zh-CN"/>
              </w:rPr>
              <w:t xml:space="preserve"> </w:t>
            </w:r>
            <w:r w:rsidR="00620A41" w:rsidRPr="00BF43A3">
              <w:rPr>
                <w:rFonts w:ascii="Times New Roman" w:eastAsia="SimSun" w:hAnsi="Times New Roman" w:cs="Times New Roman"/>
                <w:color w:val="000000" w:themeColor="text1"/>
                <w:sz w:val="24"/>
                <w:szCs w:val="24"/>
                <w:lang w:eastAsia="zh-CN"/>
              </w:rPr>
              <w:t xml:space="preserve">за пределами которых запрещено строительство зданий, строений, сооружений, - </w:t>
            </w:r>
            <w:r w:rsidR="00EB1289" w:rsidRPr="00BF43A3">
              <w:rPr>
                <w:rFonts w:ascii="Times New Roman" w:eastAsia="SimSun" w:hAnsi="Times New Roman" w:cs="Times New Roman"/>
                <w:color w:val="000000" w:themeColor="text1"/>
                <w:sz w:val="24"/>
                <w:szCs w:val="24"/>
                <w:lang w:eastAsia="zh-CN"/>
              </w:rPr>
              <w:t>1 м.</w:t>
            </w:r>
          </w:p>
          <w:p w14:paraId="1F3700DE" w14:textId="77777777" w:rsidR="00620A41" w:rsidRPr="00BF43A3" w:rsidRDefault="00C009EF" w:rsidP="00331D76">
            <w:pPr>
              <w:spacing w:after="0" w:line="240" w:lineRule="auto"/>
              <w:ind w:firstLine="40"/>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w:t>
            </w:r>
            <w:r w:rsidR="00620A41" w:rsidRPr="00BF43A3">
              <w:rPr>
                <w:rFonts w:ascii="Times New Roman" w:eastAsia="SimSun" w:hAnsi="Times New Roman" w:cs="Times New Roman"/>
                <w:color w:val="000000" w:themeColor="text1"/>
                <w:sz w:val="24"/>
                <w:szCs w:val="24"/>
                <w:lang w:eastAsia="zh-CN"/>
              </w:rPr>
              <w:t>инимальны</w:t>
            </w:r>
            <w:r w:rsidR="00EB1289" w:rsidRPr="00BF43A3">
              <w:rPr>
                <w:rFonts w:ascii="Times New Roman" w:eastAsia="SimSun" w:hAnsi="Times New Roman" w:cs="Times New Roman"/>
                <w:color w:val="000000" w:themeColor="text1"/>
                <w:sz w:val="24"/>
                <w:szCs w:val="24"/>
                <w:lang w:eastAsia="zh-CN"/>
              </w:rPr>
              <w:t>й отступ от красной линии – 5 м.</w:t>
            </w:r>
          </w:p>
          <w:p w14:paraId="1C29041D" w14:textId="77777777" w:rsidR="00CF3237" w:rsidRPr="00BF43A3" w:rsidRDefault="00C009EF" w:rsidP="00331D76">
            <w:pPr>
              <w:spacing w:after="0" w:line="240" w:lineRule="auto"/>
              <w:ind w:firstLine="40"/>
              <w:textAlignment w:val="baseline"/>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w:t>
            </w:r>
            <w:r w:rsidR="00CF3237" w:rsidRPr="00BF43A3">
              <w:rPr>
                <w:rFonts w:ascii="Times New Roman" w:eastAsia="SimSun" w:hAnsi="Times New Roman" w:cs="Times New Roman"/>
                <w:color w:val="000000" w:themeColor="text1"/>
                <w:sz w:val="24"/>
                <w:szCs w:val="24"/>
                <w:lang w:eastAsia="zh-CN"/>
              </w:rPr>
              <w:t>аксимальная высота зданий, строений, со</w:t>
            </w:r>
            <w:r w:rsidR="00EB1289" w:rsidRPr="00BF43A3">
              <w:rPr>
                <w:rFonts w:ascii="Times New Roman" w:eastAsia="SimSun" w:hAnsi="Times New Roman" w:cs="Times New Roman"/>
                <w:color w:val="000000" w:themeColor="text1"/>
                <w:sz w:val="24"/>
                <w:szCs w:val="24"/>
                <w:lang w:eastAsia="zh-CN"/>
              </w:rPr>
              <w:t>оружений от уровня земли - 20 м.</w:t>
            </w:r>
          </w:p>
          <w:p w14:paraId="6C8FA09A" w14:textId="77777777" w:rsidR="00CF3237" w:rsidRPr="00BF43A3" w:rsidRDefault="00331D76" w:rsidP="00331D7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w:t>
            </w:r>
            <w:r w:rsidR="00CF3237" w:rsidRPr="00BF43A3">
              <w:rPr>
                <w:rFonts w:ascii="Times New Roman" w:eastAsia="SimSun" w:hAnsi="Times New Roman" w:cs="Times New Roman"/>
                <w:color w:val="000000" w:themeColor="text1"/>
                <w:sz w:val="24"/>
                <w:szCs w:val="24"/>
                <w:lang w:eastAsia="zh-CN"/>
              </w:rPr>
              <w:t>аксимальный процент застройки в границах земельного участка – 10%</w:t>
            </w:r>
          </w:p>
        </w:tc>
      </w:tr>
      <w:tr w:rsidR="00BF43A3" w:rsidRPr="00BF43A3" w14:paraId="08F04079" w14:textId="77777777" w:rsidTr="00AC67D0">
        <w:trPr>
          <w:trHeight w:val="421"/>
        </w:trPr>
        <w:tc>
          <w:tcPr>
            <w:tcW w:w="3946" w:type="dxa"/>
          </w:tcPr>
          <w:p w14:paraId="3DE88E40" w14:textId="6876DD27" w:rsidR="00216CEC" w:rsidRPr="00BF43A3" w:rsidRDefault="00216CEC" w:rsidP="00216CEC">
            <w:pPr>
              <w:widowControl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[12.0.1] – Улично-дорожная сеть</w:t>
            </w:r>
          </w:p>
        </w:tc>
        <w:tc>
          <w:tcPr>
            <w:tcW w:w="5244" w:type="dxa"/>
          </w:tcPr>
          <w:p w14:paraId="330F068C" w14:textId="77777777" w:rsidR="00216CEC" w:rsidRPr="00BF43A3" w:rsidRDefault="00216CEC" w:rsidP="00216CEC">
            <w:pPr>
              <w:spacing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DA60FA2" w14:textId="627AF97B" w:rsidR="00216CEC" w:rsidRPr="00BF43A3" w:rsidRDefault="00216CEC" w:rsidP="00216CEC">
            <w:pPr>
              <w:spacing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w:t>
            </w:r>
            <w:r w:rsidRPr="00BF43A3">
              <w:rPr>
                <w:rFonts w:ascii="Times New Roman" w:hAnsi="Times New Roman" w:cs="Times New Roman"/>
                <w:color w:val="000000" w:themeColor="text1"/>
                <w:sz w:val="24"/>
                <w:szCs w:val="24"/>
              </w:rPr>
              <w:lastRenderedPageBreak/>
              <w:t>сооружений, предназначенных для охраны транспортных средств</w:t>
            </w:r>
          </w:p>
        </w:tc>
        <w:tc>
          <w:tcPr>
            <w:tcW w:w="6804" w:type="dxa"/>
          </w:tcPr>
          <w:p w14:paraId="0AC03674" w14:textId="77777777" w:rsidR="00216CEC" w:rsidRPr="00BF43A3" w:rsidRDefault="00216CEC" w:rsidP="00216CEC">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lastRenderedPageBreak/>
              <w:t>Регламенты не устанавливаются.</w:t>
            </w:r>
          </w:p>
          <w:p w14:paraId="06B2804A" w14:textId="0AF5B98A" w:rsidR="00216CEC" w:rsidRPr="00BF43A3" w:rsidRDefault="00216CEC" w:rsidP="00216CEC">
            <w:pPr>
              <w:spacing w:after="0" w:line="240" w:lineRule="auto"/>
              <w:ind w:firstLine="40"/>
              <w:textAlignment w:val="baseline"/>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F43A3" w:rsidRPr="00BF43A3" w14:paraId="4AEEC289" w14:textId="77777777" w:rsidTr="00AC67D0">
        <w:trPr>
          <w:trHeight w:val="421"/>
        </w:trPr>
        <w:tc>
          <w:tcPr>
            <w:tcW w:w="3946" w:type="dxa"/>
            <w:shd w:val="clear" w:color="auto" w:fill="FFFFFF"/>
          </w:tcPr>
          <w:p w14:paraId="0C92FAEB" w14:textId="71AB4F99" w:rsidR="00216CEC" w:rsidRPr="00BF43A3" w:rsidRDefault="00216CEC" w:rsidP="00216CEC">
            <w:pPr>
              <w:widowControl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[12.0.2] – Благоустройство территории</w:t>
            </w:r>
          </w:p>
        </w:tc>
        <w:tc>
          <w:tcPr>
            <w:tcW w:w="5244" w:type="dxa"/>
          </w:tcPr>
          <w:p w14:paraId="7DB0CBD4" w14:textId="54198D3A" w:rsidR="00216CEC" w:rsidRPr="00BF43A3" w:rsidRDefault="00216CEC" w:rsidP="00216CEC">
            <w:pPr>
              <w:spacing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4" w:type="dxa"/>
          </w:tcPr>
          <w:p w14:paraId="3816852A" w14:textId="77777777" w:rsidR="00216CEC" w:rsidRPr="00BF43A3" w:rsidRDefault="00216CEC" w:rsidP="00216CEC">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Регламенты не устанавливаются.</w:t>
            </w:r>
          </w:p>
          <w:p w14:paraId="028888A5" w14:textId="52FF62B1" w:rsidR="00216CEC" w:rsidRPr="00BF43A3" w:rsidRDefault="00216CEC" w:rsidP="00216CEC">
            <w:pPr>
              <w:spacing w:after="0" w:line="240" w:lineRule="auto"/>
              <w:rPr>
                <w:rFonts w:ascii="Times New Roman" w:hAnsi="Times New Roman" w:cs="Times New Roman"/>
                <w:color w:val="000000" w:themeColor="text1"/>
                <w:sz w:val="24"/>
                <w:szCs w:val="24"/>
              </w:rPr>
            </w:pPr>
            <w:r w:rsidRPr="00BF43A3">
              <w:rPr>
                <w:rFonts w:ascii="Times New Roman" w:hAnsi="Times New Roman" w:cs="Times New Roman"/>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F43A3" w:rsidRPr="00BF43A3" w14:paraId="61698650" w14:textId="77777777" w:rsidTr="00FA2A20">
        <w:trPr>
          <w:trHeight w:val="421"/>
        </w:trPr>
        <w:tc>
          <w:tcPr>
            <w:tcW w:w="3946" w:type="dxa"/>
            <w:shd w:val="clear" w:color="auto" w:fill="FFFFFF"/>
          </w:tcPr>
          <w:p w14:paraId="0DB04C85" w14:textId="4473C30D" w:rsidR="00216CEC" w:rsidRPr="00BF43A3" w:rsidRDefault="00216CEC" w:rsidP="00216CEC">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[12.0.2] – Благоустройство территории</w:t>
            </w:r>
          </w:p>
        </w:tc>
        <w:tc>
          <w:tcPr>
            <w:tcW w:w="5244" w:type="dxa"/>
          </w:tcPr>
          <w:p w14:paraId="3F744E34" w14:textId="280EB0C0" w:rsidR="00216CEC" w:rsidRPr="00BF43A3" w:rsidRDefault="00216CEC" w:rsidP="00216CEC">
            <w:pPr>
              <w:tabs>
                <w:tab w:val="left" w:pos="450"/>
              </w:tabs>
              <w:spacing w:after="0" w:line="240" w:lineRule="auto"/>
              <w:rPr>
                <w:rFonts w:ascii="Times New Roman" w:eastAsia="SimSun" w:hAnsi="Times New Roman" w:cs="Times New Roman"/>
                <w:color w:val="000000" w:themeColor="text1"/>
                <w:sz w:val="24"/>
                <w:szCs w:val="24"/>
                <w:lang w:eastAsia="zh-CN"/>
              </w:rPr>
            </w:pPr>
            <w:r w:rsidRPr="00BF43A3">
              <w:rPr>
                <w:rFonts w:ascii="Times New Roman" w:hAnsi="Times New Roman" w:cs="Times New Roman"/>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4" w:type="dxa"/>
          </w:tcPr>
          <w:p w14:paraId="6BE8EA18" w14:textId="77777777" w:rsidR="00216CEC" w:rsidRPr="00BF43A3" w:rsidRDefault="00216CEC" w:rsidP="00216CEC">
            <w:pPr>
              <w:spacing w:after="0" w:line="240" w:lineRule="auto"/>
              <w:rPr>
                <w:rFonts w:ascii="Times New Roman" w:hAnsi="Times New Roman" w:cs="Times New Roman"/>
                <w:color w:val="000000" w:themeColor="text1"/>
                <w:sz w:val="24"/>
                <w:szCs w:val="24"/>
              </w:rPr>
            </w:pPr>
          </w:p>
        </w:tc>
      </w:tr>
    </w:tbl>
    <w:p w14:paraId="5F354B0E" w14:textId="77777777" w:rsidR="00EB1289" w:rsidRPr="00BF43A3" w:rsidRDefault="00EB1289" w:rsidP="00B83EBC">
      <w:pPr>
        <w:tabs>
          <w:tab w:val="left" w:pos="2520"/>
        </w:tabs>
        <w:spacing w:after="0" w:line="240" w:lineRule="auto"/>
        <w:rPr>
          <w:rFonts w:ascii="Times New Roman" w:eastAsia="SimSun" w:hAnsi="Times New Roman" w:cs="Times New Roman"/>
          <w:b/>
          <w:color w:val="000000" w:themeColor="text1"/>
          <w:sz w:val="28"/>
          <w:szCs w:val="28"/>
          <w:lang w:eastAsia="zh-CN"/>
        </w:rPr>
      </w:pPr>
    </w:p>
    <w:p w14:paraId="230299D3" w14:textId="77777777" w:rsidR="00216CEC" w:rsidRPr="00BF43A3" w:rsidRDefault="00216CEC" w:rsidP="000F13F1">
      <w:pPr>
        <w:tabs>
          <w:tab w:val="left" w:pos="2520"/>
        </w:tabs>
        <w:spacing w:after="0" w:line="240" w:lineRule="auto"/>
        <w:jc w:val="center"/>
        <w:rPr>
          <w:rFonts w:ascii="Times New Roman" w:eastAsia="SimSun" w:hAnsi="Times New Roman" w:cs="Times New Roman"/>
          <w:b/>
          <w:color w:val="000000" w:themeColor="text1"/>
          <w:sz w:val="28"/>
          <w:szCs w:val="28"/>
          <w:lang w:eastAsia="zh-CN"/>
        </w:rPr>
      </w:pPr>
    </w:p>
    <w:p w14:paraId="1E4DE38A" w14:textId="77777777" w:rsidR="00216CEC" w:rsidRPr="00BF43A3" w:rsidRDefault="00216CEC" w:rsidP="000F13F1">
      <w:pPr>
        <w:tabs>
          <w:tab w:val="left" w:pos="2520"/>
        </w:tabs>
        <w:spacing w:after="0" w:line="240" w:lineRule="auto"/>
        <w:jc w:val="center"/>
        <w:rPr>
          <w:rFonts w:ascii="Times New Roman" w:eastAsia="SimSun" w:hAnsi="Times New Roman" w:cs="Times New Roman"/>
          <w:b/>
          <w:color w:val="000000" w:themeColor="text1"/>
          <w:sz w:val="28"/>
          <w:szCs w:val="28"/>
          <w:lang w:eastAsia="zh-CN"/>
        </w:rPr>
      </w:pPr>
    </w:p>
    <w:p w14:paraId="17B878AF" w14:textId="77777777" w:rsidR="00216CEC" w:rsidRPr="00BF43A3" w:rsidRDefault="00216CEC" w:rsidP="000F13F1">
      <w:pPr>
        <w:tabs>
          <w:tab w:val="left" w:pos="2520"/>
        </w:tabs>
        <w:spacing w:after="0" w:line="240" w:lineRule="auto"/>
        <w:jc w:val="center"/>
        <w:rPr>
          <w:rFonts w:ascii="Times New Roman" w:eastAsia="SimSun" w:hAnsi="Times New Roman" w:cs="Times New Roman"/>
          <w:b/>
          <w:color w:val="000000" w:themeColor="text1"/>
          <w:sz w:val="28"/>
          <w:szCs w:val="28"/>
          <w:lang w:eastAsia="zh-CN"/>
        </w:rPr>
      </w:pPr>
    </w:p>
    <w:p w14:paraId="1A8D3C7E" w14:textId="2D1EF562" w:rsidR="00EB1289" w:rsidRPr="00BF43A3" w:rsidRDefault="000F13F1" w:rsidP="000F13F1">
      <w:pPr>
        <w:tabs>
          <w:tab w:val="left" w:pos="2520"/>
        </w:tabs>
        <w:spacing w:after="0" w:line="240" w:lineRule="auto"/>
        <w:jc w:val="center"/>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lastRenderedPageBreak/>
        <w:t>2. Условно разрешенные виды и параметры использования земельных участков и</w:t>
      </w:r>
    </w:p>
    <w:p w14:paraId="37567089" w14:textId="77777777" w:rsidR="000F13F1" w:rsidRPr="00BF43A3" w:rsidRDefault="000F13F1" w:rsidP="000F13F1">
      <w:pPr>
        <w:tabs>
          <w:tab w:val="left" w:pos="2520"/>
        </w:tabs>
        <w:spacing w:after="0" w:line="240" w:lineRule="auto"/>
        <w:jc w:val="center"/>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 xml:space="preserve"> объектов капитального строительства</w:t>
      </w:r>
    </w:p>
    <w:p w14:paraId="0A280B8B" w14:textId="77777777" w:rsidR="000F13F1" w:rsidRPr="00BF43A3" w:rsidRDefault="000F13F1" w:rsidP="00AE790E">
      <w:pPr>
        <w:tabs>
          <w:tab w:val="left" w:pos="2520"/>
        </w:tabs>
        <w:spacing w:after="0" w:line="240" w:lineRule="auto"/>
        <w:rPr>
          <w:rFonts w:ascii="Times New Roman" w:eastAsia="SimSun" w:hAnsi="Times New Roman" w:cs="Times New Roman"/>
          <w:color w:val="000000" w:themeColor="text1"/>
          <w:sz w:val="28"/>
          <w:szCs w:val="28"/>
          <w:lang w:eastAsia="zh-CN"/>
        </w:rPr>
      </w:pPr>
    </w:p>
    <w:tbl>
      <w:tblPr>
        <w:tblW w:w="0" w:type="auto"/>
        <w:tblInd w:w="-10" w:type="dxa"/>
        <w:tblLayout w:type="fixed"/>
        <w:tblLook w:val="0000" w:firstRow="0" w:lastRow="0" w:firstColumn="0" w:lastColumn="0" w:noHBand="0" w:noVBand="0"/>
      </w:tblPr>
      <w:tblGrid>
        <w:gridCol w:w="4513"/>
        <w:gridCol w:w="4819"/>
        <w:gridCol w:w="6379"/>
      </w:tblGrid>
      <w:tr w:rsidR="00BF43A3" w:rsidRPr="00BF43A3" w14:paraId="5D0FA701" w14:textId="77777777" w:rsidTr="00E76361">
        <w:trPr>
          <w:trHeight w:val="23"/>
        </w:trPr>
        <w:tc>
          <w:tcPr>
            <w:tcW w:w="4513" w:type="dxa"/>
            <w:tcBorders>
              <w:top w:val="single" w:sz="4" w:space="0" w:color="auto"/>
              <w:left w:val="single" w:sz="4" w:space="0" w:color="auto"/>
              <w:bottom w:val="single" w:sz="4" w:space="0" w:color="auto"/>
              <w:right w:val="single" w:sz="4" w:space="0" w:color="auto"/>
            </w:tcBorders>
            <w:shd w:val="clear" w:color="auto" w:fill="auto"/>
          </w:tcPr>
          <w:p w14:paraId="3D4F89D2" w14:textId="77777777" w:rsidR="006F7B86" w:rsidRPr="00BF43A3" w:rsidRDefault="005B09F0" w:rsidP="006F7B86">
            <w:pPr>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Наименование в</w:t>
            </w:r>
            <w:r w:rsidR="006F7B86"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6F7B86" w:rsidRPr="00BF43A3">
              <w:rPr>
                <w:rFonts w:ascii="Times New Roman" w:eastAsia="SimSun" w:hAnsi="Times New Roman" w:cs="Times New Roman"/>
                <w:b/>
                <w:color w:val="000000" w:themeColor="text1"/>
                <w:sz w:val="24"/>
                <w:szCs w:val="24"/>
                <w:lang w:eastAsia="zh-CN"/>
              </w:rPr>
              <w:t xml:space="preserve"> разрешенного использования земельн</w:t>
            </w:r>
            <w:r w:rsidRPr="00BF43A3">
              <w:rPr>
                <w:rFonts w:ascii="Times New Roman" w:eastAsia="SimSun" w:hAnsi="Times New Roman" w:cs="Times New Roman"/>
                <w:b/>
                <w:color w:val="000000" w:themeColor="text1"/>
                <w:sz w:val="24"/>
                <w:szCs w:val="24"/>
                <w:lang w:eastAsia="zh-CN"/>
              </w:rPr>
              <w:t>ого</w:t>
            </w:r>
            <w:r w:rsidR="006F7B86" w:rsidRPr="00BF43A3">
              <w:rPr>
                <w:rFonts w:ascii="Times New Roman" w:eastAsia="SimSun" w:hAnsi="Times New Roman" w:cs="Times New Roman"/>
                <w:b/>
                <w:color w:val="000000" w:themeColor="text1"/>
                <w:sz w:val="24"/>
                <w:szCs w:val="24"/>
                <w:lang w:eastAsia="zh-CN"/>
              </w:rPr>
              <w:t xml:space="preserve"> участк</w:t>
            </w:r>
            <w:r w:rsidRPr="00BF43A3">
              <w:rPr>
                <w:rFonts w:ascii="Times New Roman" w:eastAsia="SimSun" w:hAnsi="Times New Roman" w:cs="Times New Roman"/>
                <w:b/>
                <w:color w:val="000000" w:themeColor="text1"/>
                <w:sz w:val="24"/>
                <w:szCs w:val="24"/>
                <w:lang w:eastAsia="zh-CN"/>
              </w:rPr>
              <w:t>а</w:t>
            </w:r>
            <w:r w:rsidR="006F7B86" w:rsidRPr="00BF43A3">
              <w:rPr>
                <w:rFonts w:ascii="Times New Roman" w:eastAsia="SimSun" w:hAnsi="Times New Roman" w:cs="Times New Roman"/>
                <w:b/>
                <w:color w:val="000000" w:themeColor="text1"/>
                <w:sz w:val="24"/>
                <w:szCs w:val="24"/>
                <w:lang w:eastAsia="zh-CN"/>
              </w:rPr>
              <w:t xml:space="preserve"> </w:t>
            </w:r>
          </w:p>
          <w:p w14:paraId="2F670B37" w14:textId="77777777" w:rsidR="006F7B86" w:rsidRPr="00BF43A3" w:rsidRDefault="006F7B86" w:rsidP="006F7B86">
            <w:pPr>
              <w:spacing w:after="0" w:line="240" w:lineRule="auto"/>
              <w:rPr>
                <w:rFonts w:ascii="Times New Roman" w:eastAsia="SimSun" w:hAnsi="Times New Roman" w:cs="Times New Roman"/>
                <w:b/>
                <w:color w:val="000000" w:themeColor="text1"/>
                <w:sz w:val="24"/>
                <w:szCs w:val="24"/>
                <w:lang w:eastAsia="zh-CN"/>
              </w:rPr>
            </w:pPr>
          </w:p>
        </w:tc>
        <w:tc>
          <w:tcPr>
            <w:tcW w:w="4819" w:type="dxa"/>
            <w:tcBorders>
              <w:top w:val="single" w:sz="4" w:space="0" w:color="auto"/>
              <w:left w:val="single" w:sz="4" w:space="0" w:color="auto"/>
              <w:bottom w:val="single" w:sz="4" w:space="0" w:color="auto"/>
              <w:right w:val="single" w:sz="4" w:space="0" w:color="auto"/>
            </w:tcBorders>
          </w:tcPr>
          <w:p w14:paraId="1F26133A" w14:textId="77777777" w:rsidR="006F7B86" w:rsidRPr="00BF43A3" w:rsidRDefault="005B09F0" w:rsidP="005B09F0">
            <w:pPr>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Описание в</w:t>
            </w:r>
            <w:r w:rsidR="006F7B86" w:rsidRPr="00BF43A3">
              <w:rPr>
                <w:rFonts w:ascii="Times New Roman" w:eastAsia="SimSun" w:hAnsi="Times New Roman" w:cs="Times New Roman"/>
                <w:b/>
                <w:color w:val="000000" w:themeColor="text1"/>
                <w:sz w:val="24"/>
                <w:szCs w:val="24"/>
                <w:lang w:eastAsia="zh-CN"/>
              </w:rPr>
              <w:t>ид</w:t>
            </w:r>
            <w:r w:rsidRPr="00BF43A3">
              <w:rPr>
                <w:rFonts w:ascii="Times New Roman" w:eastAsia="SimSun" w:hAnsi="Times New Roman" w:cs="Times New Roman"/>
                <w:b/>
                <w:color w:val="000000" w:themeColor="text1"/>
                <w:sz w:val="24"/>
                <w:szCs w:val="24"/>
                <w:lang w:eastAsia="zh-CN"/>
              </w:rPr>
              <w:t>а</w:t>
            </w:r>
            <w:r w:rsidR="006F7B86" w:rsidRPr="00BF43A3">
              <w:rPr>
                <w:rFonts w:ascii="Times New Roman" w:eastAsia="SimSun" w:hAnsi="Times New Roman" w:cs="Times New Roman"/>
                <w:b/>
                <w:color w:val="000000" w:themeColor="text1"/>
                <w:sz w:val="24"/>
                <w:szCs w:val="24"/>
                <w:lang w:eastAsia="zh-CN"/>
              </w:rPr>
              <w:t xml:space="preserve"> разрешенного использования </w:t>
            </w:r>
            <w:r w:rsidRPr="00BF43A3">
              <w:rPr>
                <w:rFonts w:ascii="Times New Roman" w:eastAsia="SimSun" w:hAnsi="Times New Roman" w:cs="Times New Roman"/>
                <w:b/>
                <w:color w:val="000000" w:themeColor="text1"/>
                <w:sz w:val="24"/>
                <w:szCs w:val="24"/>
                <w:lang w:eastAsia="zh-CN"/>
              </w:rPr>
              <w:t>земельного участка</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2BC4E2C" w14:textId="77777777" w:rsidR="006F7B86" w:rsidRPr="00BF43A3" w:rsidRDefault="006F7B86" w:rsidP="006F7B86">
            <w:pPr>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параметры разрешенного строительства, реконструкции объектов капитального строительства</w:t>
            </w:r>
          </w:p>
        </w:tc>
      </w:tr>
      <w:tr w:rsidR="00BF43A3" w:rsidRPr="00BF43A3" w14:paraId="10DA3C4A" w14:textId="77777777" w:rsidTr="00E76361">
        <w:trPr>
          <w:trHeight w:val="2494"/>
        </w:trPr>
        <w:tc>
          <w:tcPr>
            <w:tcW w:w="4513" w:type="dxa"/>
            <w:tcBorders>
              <w:top w:val="single" w:sz="4" w:space="0" w:color="auto"/>
              <w:left w:val="single" w:sz="4" w:space="0" w:color="auto"/>
              <w:bottom w:val="single" w:sz="4" w:space="0" w:color="auto"/>
              <w:right w:val="single" w:sz="4" w:space="0" w:color="auto"/>
            </w:tcBorders>
            <w:shd w:val="clear" w:color="auto" w:fill="auto"/>
          </w:tcPr>
          <w:p w14:paraId="3C86B3F8" w14:textId="5FFDB982" w:rsidR="00E76361" w:rsidRPr="00BF43A3" w:rsidRDefault="00E76361" w:rsidP="006F7B86">
            <w:pPr>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[11.3] - Гидротехнические сооружения</w:t>
            </w:r>
          </w:p>
        </w:tc>
        <w:tc>
          <w:tcPr>
            <w:tcW w:w="4819" w:type="dxa"/>
            <w:tcBorders>
              <w:top w:val="single" w:sz="4" w:space="0" w:color="auto"/>
              <w:left w:val="single" w:sz="4" w:space="0" w:color="auto"/>
              <w:bottom w:val="single" w:sz="4" w:space="0" w:color="auto"/>
              <w:right w:val="single" w:sz="4" w:space="0" w:color="auto"/>
            </w:tcBorders>
          </w:tcPr>
          <w:p w14:paraId="16B30C6F" w14:textId="28AD98AF" w:rsidR="00E76361" w:rsidRPr="00BF43A3" w:rsidRDefault="00E76361" w:rsidP="00CD4E9A">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Times New Roman" w:hAnsi="Times New Roman" w:cs="Times New Roman"/>
                <w:color w:val="000000" w:themeColor="text1"/>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DF0C1E8" w14:textId="77777777" w:rsidR="00E76361" w:rsidRPr="00BF43A3" w:rsidRDefault="00E76361" w:rsidP="006F7B8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Минимальная площадь земельных участков -  100 кв. м.</w:t>
            </w:r>
          </w:p>
          <w:p w14:paraId="484BDB57" w14:textId="77777777" w:rsidR="00E76361" w:rsidRPr="00BF43A3" w:rsidRDefault="00E76361" w:rsidP="006F7B8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Минимальный отступ от границ участка - 1 м.</w:t>
            </w:r>
          </w:p>
          <w:p w14:paraId="212A6E67" w14:textId="77777777" w:rsidR="00E76361" w:rsidRPr="00BF43A3" w:rsidRDefault="00E76361" w:rsidP="006F7B8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Максимальная высота зданий, строений, сооружений от уровня земли - 30 м.</w:t>
            </w:r>
          </w:p>
          <w:p w14:paraId="73DA1811" w14:textId="77777777" w:rsidR="00E76361" w:rsidRPr="00BF43A3" w:rsidRDefault="00E76361" w:rsidP="006F7B86">
            <w:pPr>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Максимальный процент застройки в границах земельного участка – 10%</w:t>
            </w:r>
          </w:p>
        </w:tc>
      </w:tr>
    </w:tbl>
    <w:p w14:paraId="66B537DB" w14:textId="77777777" w:rsidR="00AE790E" w:rsidRPr="00BF43A3" w:rsidRDefault="00AE790E" w:rsidP="006F7B86">
      <w:pPr>
        <w:tabs>
          <w:tab w:val="left" w:pos="2520"/>
        </w:tabs>
        <w:spacing w:after="0" w:line="240" w:lineRule="auto"/>
        <w:rPr>
          <w:rFonts w:ascii="Times New Roman" w:eastAsia="SimSun" w:hAnsi="Times New Roman" w:cs="Times New Roman"/>
          <w:color w:val="000000" w:themeColor="text1"/>
          <w:sz w:val="28"/>
          <w:szCs w:val="28"/>
          <w:lang w:eastAsia="zh-CN"/>
        </w:rPr>
      </w:pPr>
    </w:p>
    <w:p w14:paraId="1C7107BF" w14:textId="77777777" w:rsidR="00E76361" w:rsidRPr="00BF43A3" w:rsidRDefault="00E76361" w:rsidP="000F13F1">
      <w:pPr>
        <w:tabs>
          <w:tab w:val="left" w:pos="2520"/>
        </w:tabs>
        <w:spacing w:after="0" w:line="240" w:lineRule="auto"/>
        <w:ind w:firstLine="426"/>
        <w:jc w:val="center"/>
        <w:rPr>
          <w:rFonts w:ascii="Times New Roman" w:eastAsia="SimSun" w:hAnsi="Times New Roman" w:cs="Times New Roman"/>
          <w:b/>
          <w:color w:val="000000" w:themeColor="text1"/>
          <w:sz w:val="28"/>
          <w:szCs w:val="28"/>
          <w:lang w:eastAsia="zh-CN"/>
        </w:rPr>
      </w:pPr>
    </w:p>
    <w:p w14:paraId="512CC3B2" w14:textId="03959490" w:rsidR="000F13F1" w:rsidRPr="00BF43A3" w:rsidRDefault="000F13F1" w:rsidP="000F13F1">
      <w:pPr>
        <w:tabs>
          <w:tab w:val="left" w:pos="2520"/>
        </w:tabs>
        <w:spacing w:after="0" w:line="240" w:lineRule="auto"/>
        <w:ind w:firstLine="426"/>
        <w:jc w:val="center"/>
        <w:rPr>
          <w:rFonts w:ascii="Times New Roman" w:eastAsia="SimSun" w:hAnsi="Times New Roman" w:cs="Times New Roman"/>
          <w:b/>
          <w:color w:val="000000" w:themeColor="text1"/>
          <w:sz w:val="28"/>
          <w:szCs w:val="28"/>
          <w:lang w:eastAsia="zh-CN"/>
        </w:rPr>
      </w:pPr>
      <w:r w:rsidRPr="00BF43A3">
        <w:rPr>
          <w:rFonts w:ascii="Times New Roman" w:eastAsia="SimSun" w:hAnsi="Times New Roman" w:cs="Times New Roman"/>
          <w:b/>
          <w:color w:val="000000" w:themeColor="text1"/>
          <w:sz w:val="28"/>
          <w:szCs w:val="28"/>
          <w:lang w:eastAsia="zh-CN"/>
        </w:rPr>
        <w:t>3. Вспомогательные виды и параметры разрешенного использования земельных участков                                                                и объектов капитального строительства</w:t>
      </w:r>
    </w:p>
    <w:p w14:paraId="3D5C5629" w14:textId="77777777" w:rsidR="000F13F1" w:rsidRPr="00BF43A3" w:rsidRDefault="000F13F1" w:rsidP="006204D9">
      <w:pPr>
        <w:tabs>
          <w:tab w:val="left" w:pos="1418"/>
          <w:tab w:val="left" w:pos="2520"/>
          <w:tab w:val="left" w:pos="8647"/>
          <w:tab w:val="left" w:pos="11907"/>
        </w:tabs>
        <w:spacing w:after="0" w:line="240" w:lineRule="auto"/>
        <w:ind w:firstLine="426"/>
        <w:jc w:val="center"/>
        <w:rPr>
          <w:rFonts w:ascii="Times New Roman" w:eastAsia="SimSun" w:hAnsi="Times New Roman" w:cs="Times New Roman"/>
          <w:color w:val="000000" w:themeColor="text1"/>
          <w:sz w:val="28"/>
          <w:szCs w:val="28"/>
          <w:lang w:eastAsia="zh-CN"/>
        </w:rPr>
      </w:pPr>
    </w:p>
    <w:tbl>
      <w:tblPr>
        <w:tblW w:w="0" w:type="auto"/>
        <w:tblInd w:w="-10" w:type="dxa"/>
        <w:tblLayout w:type="fixed"/>
        <w:tblLook w:val="0000" w:firstRow="0" w:lastRow="0" w:firstColumn="0" w:lastColumn="0" w:noHBand="0" w:noVBand="0"/>
      </w:tblPr>
      <w:tblGrid>
        <w:gridCol w:w="7489"/>
        <w:gridCol w:w="8364"/>
      </w:tblGrid>
      <w:tr w:rsidR="00BF43A3" w:rsidRPr="00BF43A3" w14:paraId="0C242341" w14:textId="77777777" w:rsidTr="000E7155">
        <w:trPr>
          <w:trHeight w:val="552"/>
          <w:tblHeader/>
        </w:trPr>
        <w:tc>
          <w:tcPr>
            <w:tcW w:w="7489" w:type="dxa"/>
            <w:tcBorders>
              <w:top w:val="single" w:sz="4" w:space="0" w:color="000000"/>
              <w:left w:val="single" w:sz="4" w:space="0" w:color="000000"/>
              <w:bottom w:val="single" w:sz="4" w:space="0" w:color="000000"/>
            </w:tcBorders>
            <w:shd w:val="clear" w:color="auto" w:fill="auto"/>
          </w:tcPr>
          <w:p w14:paraId="1A623C36" w14:textId="77777777" w:rsidR="000F13F1" w:rsidRPr="00BF43A3" w:rsidRDefault="000F13F1" w:rsidP="00C7224D">
            <w:pPr>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 xml:space="preserve">Виды разрешенного использования </w:t>
            </w:r>
            <w:r w:rsidR="006F7B86" w:rsidRPr="00BF43A3">
              <w:rPr>
                <w:rFonts w:ascii="Times New Roman" w:eastAsia="SimSun" w:hAnsi="Times New Roman" w:cs="Times New Roman"/>
                <w:b/>
                <w:color w:val="000000" w:themeColor="text1"/>
                <w:sz w:val="24"/>
                <w:szCs w:val="24"/>
                <w:lang w:eastAsia="zh-CN"/>
              </w:rPr>
              <w:t>земельных участков                                                                и объектов капитального строительства</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45ACAAE0" w14:textId="77777777" w:rsidR="000F13F1" w:rsidRPr="00BF43A3" w:rsidRDefault="000F13F1" w:rsidP="000F13F1">
            <w:pPr>
              <w:spacing w:after="0" w:line="240" w:lineRule="auto"/>
              <w:rPr>
                <w:rFonts w:ascii="Times New Roman" w:eastAsia="SimSun" w:hAnsi="Times New Roman" w:cs="Times New Roman"/>
                <w:b/>
                <w:color w:val="000000" w:themeColor="text1"/>
                <w:sz w:val="24"/>
                <w:szCs w:val="24"/>
                <w:lang w:eastAsia="zh-CN"/>
              </w:rPr>
            </w:pPr>
            <w:r w:rsidRPr="00BF43A3">
              <w:rPr>
                <w:rFonts w:ascii="Times New Roman" w:eastAsia="SimSun" w:hAnsi="Times New Roman" w:cs="Times New Roman"/>
                <w:b/>
                <w:color w:val="000000" w:themeColor="text1"/>
                <w:sz w:val="24"/>
                <w:szCs w:val="24"/>
                <w:lang w:eastAsia="zh-CN"/>
              </w:rPr>
              <w:t>Предельные параметры разрешенного строительства, реконструкции объектов капитального строительства</w:t>
            </w:r>
          </w:p>
        </w:tc>
      </w:tr>
      <w:tr w:rsidR="00BF43A3" w:rsidRPr="00BF43A3" w14:paraId="6CCFAD8F" w14:textId="77777777" w:rsidTr="00331D76">
        <w:trPr>
          <w:trHeight w:val="325"/>
        </w:trPr>
        <w:tc>
          <w:tcPr>
            <w:tcW w:w="7489" w:type="dxa"/>
            <w:tcBorders>
              <w:top w:val="single" w:sz="4" w:space="0" w:color="000000"/>
              <w:left w:val="single" w:sz="4" w:space="0" w:color="000000"/>
              <w:bottom w:val="single" w:sz="4" w:space="0" w:color="000000"/>
            </w:tcBorders>
            <w:shd w:val="clear" w:color="auto" w:fill="auto"/>
          </w:tcPr>
          <w:p w14:paraId="616919DA" w14:textId="77777777" w:rsidR="006204D9" w:rsidRPr="00BF43A3" w:rsidRDefault="006204D9" w:rsidP="006204D9">
            <w:pPr>
              <w:widowControl w:val="0"/>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1811A49A" w14:textId="77777777" w:rsidR="006204D9" w:rsidRPr="00BF43A3" w:rsidRDefault="006204D9" w:rsidP="006204D9">
            <w:pPr>
              <w:widowControl w:val="0"/>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77E46AB4" w14:textId="77777777" w:rsidR="006204D9" w:rsidRPr="00BF43A3" w:rsidRDefault="006204D9" w:rsidP="006204D9">
            <w:pPr>
              <w:widowControl w:val="0"/>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10DE7587" w14:textId="77777777" w:rsidR="006204D9" w:rsidRPr="00BF43A3" w:rsidRDefault="006204D9" w:rsidP="006204D9">
            <w:pPr>
              <w:widowControl w:val="0"/>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414F7284" w14:textId="77777777" w:rsidR="006204D9" w:rsidRPr="00BF43A3" w:rsidRDefault="006204D9" w:rsidP="006204D9">
            <w:pPr>
              <w:widowControl w:val="0"/>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проезды общего пользования;</w:t>
            </w:r>
          </w:p>
          <w:p w14:paraId="1FE90DD1" w14:textId="77777777" w:rsidR="006204D9" w:rsidRPr="00BF43A3" w:rsidRDefault="006204D9" w:rsidP="006204D9">
            <w:pPr>
              <w:widowControl w:val="0"/>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благоустроенные, в том числе озелененные территории;</w:t>
            </w:r>
          </w:p>
          <w:p w14:paraId="4AC3D8ED" w14:textId="77777777" w:rsidR="000F13F1" w:rsidRPr="00BF43A3" w:rsidRDefault="006204D9" w:rsidP="006204D9">
            <w:pPr>
              <w:widowControl w:val="0"/>
              <w:spacing w:after="0" w:line="240" w:lineRule="auto"/>
              <w:ind w:firstLine="426"/>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w:t>
            </w:r>
            <w:r w:rsidR="00FD190E" w:rsidRPr="00BF43A3">
              <w:rPr>
                <w:rFonts w:ascii="Times New Roman" w:eastAsia="SimSun" w:hAnsi="Times New Roman" w:cs="Times New Roman"/>
                <w:color w:val="000000" w:themeColor="text1"/>
                <w:sz w:val="24"/>
                <w:szCs w:val="24"/>
                <w:lang w:eastAsia="zh-CN"/>
              </w:rPr>
              <w:t>рную</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5665D94F" w14:textId="77777777" w:rsidR="006204D9" w:rsidRPr="00BF43A3" w:rsidRDefault="006F7B86" w:rsidP="006F7B86">
            <w:pPr>
              <w:widowControl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w:t>
            </w:r>
            <w:r w:rsidR="006204D9" w:rsidRPr="00BF43A3">
              <w:rPr>
                <w:rFonts w:ascii="Times New Roman" w:eastAsia="SimSun" w:hAnsi="Times New Roman" w:cs="Times New Roman"/>
                <w:color w:val="000000" w:themeColor="text1"/>
                <w:sz w:val="24"/>
                <w:szCs w:val="24"/>
                <w:lang w:eastAsia="zh-CN"/>
              </w:rPr>
              <w:t xml:space="preserve">инимальная площадь земельных участков - 1 кв. м. </w:t>
            </w:r>
          </w:p>
          <w:p w14:paraId="1C4E840B" w14:textId="77777777" w:rsidR="006204D9" w:rsidRPr="00BF43A3" w:rsidRDefault="006F7B86" w:rsidP="006F7B86">
            <w:pPr>
              <w:widowControl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w:t>
            </w:r>
            <w:r w:rsidR="006204D9" w:rsidRPr="00BF43A3">
              <w:rPr>
                <w:rFonts w:ascii="Times New Roman" w:eastAsia="SimSun" w:hAnsi="Times New Roman" w:cs="Times New Roman"/>
                <w:color w:val="000000" w:themeColor="text1"/>
                <w:sz w:val="24"/>
                <w:szCs w:val="24"/>
                <w:lang w:eastAsia="zh-CN"/>
              </w:rPr>
              <w:t>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w:t>
            </w:r>
            <w:r w:rsidRPr="00BF43A3">
              <w:rPr>
                <w:rFonts w:ascii="Times New Roman" w:eastAsia="SimSun" w:hAnsi="Times New Roman" w:cs="Times New Roman"/>
                <w:color w:val="000000" w:themeColor="text1"/>
                <w:sz w:val="24"/>
                <w:szCs w:val="24"/>
                <w:lang w:eastAsia="zh-CN"/>
              </w:rPr>
              <w:t xml:space="preserve"> понижающего коэффициента 0,5.</w:t>
            </w:r>
          </w:p>
          <w:p w14:paraId="0B2C5365" w14:textId="77777777" w:rsidR="006204D9" w:rsidRPr="00BF43A3" w:rsidRDefault="006F7B86" w:rsidP="006F7B86">
            <w:pPr>
              <w:widowControl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lastRenderedPageBreak/>
              <w:t>М</w:t>
            </w:r>
            <w:r w:rsidR="006204D9" w:rsidRPr="00BF43A3">
              <w:rPr>
                <w:rFonts w:ascii="Times New Roman" w:eastAsia="SimSun" w:hAnsi="Times New Roman" w:cs="Times New Roman"/>
                <w:color w:val="000000" w:themeColor="text1"/>
                <w:sz w:val="24"/>
                <w:szCs w:val="24"/>
                <w:lang w:eastAsia="zh-CN"/>
              </w:rPr>
              <w:t xml:space="preserve">инимальная ширина земельных участков вдоль фронта улицы (проезда) - </w:t>
            </w:r>
            <w:r w:rsidRPr="00BF43A3">
              <w:rPr>
                <w:rFonts w:ascii="Times New Roman" w:eastAsia="SimSun" w:hAnsi="Times New Roman" w:cs="Times New Roman"/>
                <w:color w:val="000000" w:themeColor="text1"/>
                <w:sz w:val="24"/>
                <w:szCs w:val="24"/>
                <w:lang w:eastAsia="zh-CN"/>
              </w:rPr>
              <w:t xml:space="preserve">       1 м.</w:t>
            </w:r>
          </w:p>
          <w:p w14:paraId="3E88026A" w14:textId="77777777" w:rsidR="006204D9" w:rsidRPr="00BF43A3" w:rsidRDefault="006F7B86" w:rsidP="006F7B86">
            <w:pPr>
              <w:widowControl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w:t>
            </w:r>
            <w:r w:rsidR="006204D9" w:rsidRPr="00BF43A3">
              <w:rPr>
                <w:rFonts w:ascii="Times New Roman" w:eastAsia="SimSun" w:hAnsi="Times New Roman" w:cs="Times New Roman"/>
                <w:color w:val="000000" w:themeColor="text1"/>
                <w:sz w:val="24"/>
                <w:szCs w:val="24"/>
                <w:lang w:eastAsia="zh-CN"/>
              </w:rPr>
              <w:t xml:space="preserve">аксимальная ширина земельных участков - 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w:t>
            </w:r>
            <w:r w:rsidRPr="00BF43A3">
              <w:rPr>
                <w:rFonts w:ascii="Times New Roman" w:eastAsia="SimSun" w:hAnsi="Times New Roman" w:cs="Times New Roman"/>
                <w:color w:val="000000" w:themeColor="text1"/>
                <w:sz w:val="24"/>
                <w:szCs w:val="24"/>
                <w:lang w:eastAsia="zh-CN"/>
              </w:rPr>
              <w:t>осуществляются совместно с ними.</w:t>
            </w:r>
          </w:p>
          <w:p w14:paraId="02D1633F" w14:textId="77777777" w:rsidR="006204D9" w:rsidRPr="00BF43A3" w:rsidRDefault="006F7B86" w:rsidP="006F7B86">
            <w:pPr>
              <w:widowControl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w:t>
            </w:r>
            <w:r w:rsidR="006204D9" w:rsidRPr="00BF43A3">
              <w:rPr>
                <w:rFonts w:ascii="Times New Roman" w:eastAsia="SimSun" w:hAnsi="Times New Roman" w:cs="Times New Roman"/>
                <w:color w:val="000000" w:themeColor="text1"/>
                <w:sz w:val="24"/>
                <w:szCs w:val="24"/>
                <w:lang w:eastAsia="zh-CN"/>
              </w:rPr>
              <w:t>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w:t>
            </w:r>
            <w:r w:rsidRPr="00BF43A3">
              <w:rPr>
                <w:rFonts w:ascii="Times New Roman" w:eastAsia="SimSun" w:hAnsi="Times New Roman" w:cs="Times New Roman"/>
                <w:color w:val="000000" w:themeColor="text1"/>
                <w:sz w:val="24"/>
                <w:szCs w:val="24"/>
                <w:lang w:eastAsia="zh-CN"/>
              </w:rPr>
              <w:t xml:space="preserve">ешенными видами использования, </w:t>
            </w:r>
            <w:r w:rsidR="006204D9" w:rsidRPr="00BF43A3">
              <w:rPr>
                <w:rFonts w:ascii="Times New Roman" w:eastAsia="SimSun" w:hAnsi="Times New Roman" w:cs="Times New Roman"/>
                <w:color w:val="000000" w:themeColor="text1"/>
                <w:sz w:val="24"/>
                <w:szCs w:val="24"/>
                <w:lang w:eastAsia="zh-CN"/>
              </w:rPr>
              <w:t>с обязательным условием применения понижающего коэффициента 0,5</w:t>
            </w:r>
            <w:r w:rsidRPr="00BF43A3">
              <w:rPr>
                <w:rFonts w:ascii="Times New Roman" w:eastAsia="SimSun" w:hAnsi="Times New Roman" w:cs="Times New Roman"/>
                <w:color w:val="000000" w:themeColor="text1"/>
                <w:sz w:val="24"/>
                <w:szCs w:val="24"/>
                <w:lang w:eastAsia="zh-CN"/>
              </w:rPr>
              <w:t>.</w:t>
            </w:r>
          </w:p>
          <w:p w14:paraId="35D906FC" w14:textId="77777777" w:rsidR="006204D9" w:rsidRPr="00BF43A3" w:rsidRDefault="006F7B86" w:rsidP="006F7B86">
            <w:pPr>
              <w:widowControl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М</w:t>
            </w:r>
            <w:r w:rsidR="006204D9" w:rsidRPr="00BF43A3">
              <w:rPr>
                <w:rFonts w:ascii="Times New Roman" w:eastAsia="SimSun" w:hAnsi="Times New Roman" w:cs="Times New Roman"/>
                <w:color w:val="000000" w:themeColor="text1"/>
                <w:sz w:val="24"/>
                <w:szCs w:val="24"/>
                <w:lang w:eastAsia="zh-CN"/>
              </w:rPr>
              <w:t xml:space="preserve">инимальные отступы от </w:t>
            </w:r>
            <w:r w:rsidRPr="00BF43A3">
              <w:rPr>
                <w:rFonts w:ascii="Times New Roman" w:eastAsia="SimSun" w:hAnsi="Times New Roman" w:cs="Times New Roman"/>
                <w:color w:val="000000" w:themeColor="text1"/>
                <w:sz w:val="24"/>
                <w:szCs w:val="24"/>
                <w:lang w:eastAsia="zh-CN"/>
              </w:rPr>
              <w:t>границ земельных участков - 1 м.</w:t>
            </w:r>
          </w:p>
          <w:p w14:paraId="61EDB3A2" w14:textId="77777777" w:rsidR="006204D9" w:rsidRPr="00BF43A3" w:rsidRDefault="006F7B86" w:rsidP="006F7B86">
            <w:pPr>
              <w:widowControl w:val="0"/>
              <w:spacing w:after="0" w:line="240" w:lineRule="auto"/>
              <w:rPr>
                <w:rFonts w:ascii="Times New Roman" w:eastAsia="SimSun" w:hAnsi="Times New Roman" w:cs="Times New Roman"/>
                <w:color w:val="000000" w:themeColor="text1"/>
                <w:sz w:val="24"/>
                <w:szCs w:val="24"/>
                <w:lang w:eastAsia="zh-CN"/>
              </w:rPr>
            </w:pPr>
            <w:r w:rsidRPr="00BF43A3">
              <w:rPr>
                <w:rFonts w:ascii="Times New Roman" w:eastAsia="SimSun" w:hAnsi="Times New Roman" w:cs="Times New Roman"/>
                <w:color w:val="000000" w:themeColor="text1"/>
                <w:sz w:val="24"/>
                <w:szCs w:val="24"/>
                <w:lang w:eastAsia="zh-CN"/>
              </w:rPr>
              <w:t>Т</w:t>
            </w:r>
            <w:r w:rsidR="006204D9" w:rsidRPr="00BF43A3">
              <w:rPr>
                <w:rFonts w:ascii="Times New Roman" w:eastAsia="SimSun" w:hAnsi="Times New Roman" w:cs="Times New Roman"/>
                <w:color w:val="000000" w:themeColor="text1"/>
                <w:sz w:val="24"/>
                <w:szCs w:val="24"/>
                <w:lang w:eastAsia="zh-CN"/>
              </w:rPr>
              <w:t>ребования в части максимальной высоты, установленные настоящими Правилами, не распространяются на антенны, вентиляционные и дымовые трубы</w:t>
            </w:r>
          </w:p>
          <w:p w14:paraId="771146A2" w14:textId="77777777" w:rsidR="000F13F1" w:rsidRPr="00BF43A3" w:rsidRDefault="000F13F1" w:rsidP="000F13F1">
            <w:pPr>
              <w:spacing w:after="0" w:line="240" w:lineRule="auto"/>
              <w:rPr>
                <w:rFonts w:ascii="Times New Roman" w:eastAsia="SimSun" w:hAnsi="Times New Roman" w:cs="Times New Roman"/>
                <w:color w:val="000000" w:themeColor="text1"/>
                <w:sz w:val="24"/>
                <w:szCs w:val="24"/>
                <w:lang w:eastAsia="zh-CN"/>
              </w:rPr>
            </w:pPr>
          </w:p>
        </w:tc>
      </w:tr>
    </w:tbl>
    <w:p w14:paraId="764238C3" w14:textId="77777777" w:rsidR="000F13F1" w:rsidRPr="00BF43A3" w:rsidRDefault="000F13F1" w:rsidP="000F13F1">
      <w:pPr>
        <w:spacing w:after="0" w:line="240" w:lineRule="auto"/>
        <w:ind w:firstLine="851"/>
        <w:rPr>
          <w:rFonts w:ascii="Times New Roman" w:eastAsia="SimSun" w:hAnsi="Times New Roman" w:cs="Times New Roman"/>
          <w:color w:val="000000" w:themeColor="text1"/>
          <w:sz w:val="28"/>
          <w:szCs w:val="28"/>
          <w:lang w:eastAsia="zh-CN"/>
        </w:rPr>
      </w:pPr>
      <w:r w:rsidRPr="00BF43A3">
        <w:rPr>
          <w:rFonts w:ascii="Times New Roman" w:eastAsia="SimSun" w:hAnsi="Times New Roman" w:cs="Times New Roman"/>
          <w:color w:val="000000" w:themeColor="text1"/>
          <w:sz w:val="28"/>
          <w:szCs w:val="28"/>
          <w:lang w:eastAsia="zh-CN"/>
        </w:rPr>
        <w:lastRenderedPageBreak/>
        <w:t>Примечание:</w:t>
      </w:r>
    </w:p>
    <w:p w14:paraId="65888DBE" w14:textId="77777777" w:rsidR="00FD190E" w:rsidRPr="00BF43A3" w:rsidRDefault="00FD190E" w:rsidP="00FD190E">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42B2AA6F" w14:textId="77777777" w:rsidR="00FD190E" w:rsidRPr="00BF43A3" w:rsidRDefault="00FD190E" w:rsidP="00FD190E">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5B413A31" w14:textId="77777777" w:rsidR="00FD190E" w:rsidRPr="00BF43A3" w:rsidRDefault="00FD190E" w:rsidP="00FD190E">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В границах зон затопления, подтопления запрещаются:</w:t>
      </w:r>
    </w:p>
    <w:p w14:paraId="706249C8" w14:textId="77777777" w:rsidR="00FD190E" w:rsidRPr="00BF43A3" w:rsidRDefault="00FD190E" w:rsidP="00FD190E">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1) использование сточных вод в целях регулирования плодородия почв;</w:t>
      </w:r>
    </w:p>
    <w:p w14:paraId="05B571A6" w14:textId="77777777" w:rsidR="00FD190E" w:rsidRPr="00BF43A3" w:rsidRDefault="00FD190E" w:rsidP="00FD190E">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1CD5A7AD" w14:textId="77777777" w:rsidR="00FD190E" w:rsidRPr="00BF43A3" w:rsidRDefault="00FD190E" w:rsidP="00FD190E">
      <w:pPr>
        <w:spacing w:after="0" w:line="240" w:lineRule="auto"/>
        <w:ind w:firstLine="851"/>
        <w:jc w:val="both"/>
        <w:rPr>
          <w:rFonts w:ascii="Times New Roman" w:eastAsia="SimSun" w:hAnsi="Times New Roman" w:cs="Times New Roman"/>
          <w:bCs/>
          <w:color w:val="000000" w:themeColor="text1"/>
          <w:sz w:val="28"/>
          <w:szCs w:val="28"/>
          <w:lang w:eastAsia="zh-CN"/>
        </w:rPr>
      </w:pPr>
      <w:r w:rsidRPr="00BF43A3">
        <w:rPr>
          <w:rFonts w:ascii="Times New Roman" w:eastAsia="SimSun" w:hAnsi="Times New Roman" w:cs="Times New Roman"/>
          <w:bCs/>
          <w:color w:val="000000" w:themeColor="text1"/>
          <w:sz w:val="28"/>
          <w:szCs w:val="28"/>
          <w:lang w:eastAsia="zh-CN"/>
        </w:rPr>
        <w:lastRenderedPageBreak/>
        <w:t>3) осуществление авиационных мер по борьбе с вредными организмами.</w:t>
      </w:r>
    </w:p>
    <w:p w14:paraId="4B8E5E6E" w14:textId="77777777" w:rsidR="00FD190E" w:rsidRPr="00BF43A3" w:rsidRDefault="00FD190E" w:rsidP="00FD190E">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FC97FD9" w14:textId="77777777" w:rsidR="00FD190E" w:rsidRPr="00BF43A3" w:rsidRDefault="00FD190E" w:rsidP="00FD190E">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03A7229" w14:textId="77777777" w:rsidR="00FD190E" w:rsidRPr="00BF43A3" w:rsidRDefault="00FD190E" w:rsidP="00FD190E">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 в границах территорий общего пользования;</w:t>
      </w:r>
    </w:p>
    <w:p w14:paraId="3D3A6FED" w14:textId="797C38FE" w:rsidR="00FD190E" w:rsidRPr="00BF43A3" w:rsidRDefault="00FD190E" w:rsidP="00FD190E">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 предназначенные для размещения линейных объектов и (или) занятые линейными объектами.</w:t>
      </w:r>
    </w:p>
    <w:p w14:paraId="72954EED" w14:textId="77777777" w:rsidR="00E66CFD" w:rsidRPr="00BF43A3" w:rsidRDefault="00E66CFD" w:rsidP="00E66CFD">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05E4B98F" w14:textId="77777777" w:rsidR="00FD190E" w:rsidRPr="00BF43A3" w:rsidRDefault="00FD190E" w:rsidP="00FD190E">
      <w:pPr>
        <w:spacing w:after="0" w:line="240" w:lineRule="auto"/>
        <w:ind w:firstLine="851"/>
        <w:jc w:val="both"/>
        <w:rPr>
          <w:rFonts w:ascii="Times New Roman" w:eastAsia="SimSun" w:hAnsi="Times New Roman" w:cs="Times New Roman"/>
          <w:bCs/>
          <w:color w:val="000000" w:themeColor="text1"/>
          <w:sz w:val="27"/>
          <w:szCs w:val="27"/>
          <w:lang w:eastAsia="zh-CN"/>
        </w:rPr>
      </w:pPr>
      <w:r w:rsidRPr="00BF43A3">
        <w:rPr>
          <w:rFonts w:ascii="Times New Roman" w:eastAsia="SimSun" w:hAnsi="Times New Roman" w:cs="Times New Roman"/>
          <w:bCs/>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2AF49FD" w14:textId="77777777" w:rsidR="00001225" w:rsidRPr="00BF43A3" w:rsidRDefault="00001225" w:rsidP="00001225">
      <w:pPr>
        <w:spacing w:after="0" w:line="240" w:lineRule="auto"/>
        <w:ind w:firstLine="851"/>
        <w:jc w:val="both"/>
        <w:rPr>
          <w:rFonts w:ascii="Times New Roman" w:eastAsia="SimSun" w:hAnsi="Times New Roman" w:cs="Times New Roman"/>
          <w:color w:val="000000" w:themeColor="text1"/>
          <w:sz w:val="27"/>
          <w:szCs w:val="27"/>
          <w:lang w:eastAsia="zh-CN"/>
        </w:rPr>
      </w:pPr>
      <w:r w:rsidRPr="00BF43A3">
        <w:rPr>
          <w:rFonts w:ascii="Times New Roman" w:eastAsia="SimSun" w:hAnsi="Times New Roman" w:cs="Times New Roman"/>
          <w:color w:val="000000" w:themeColor="text1"/>
          <w:sz w:val="27"/>
          <w:szCs w:val="27"/>
          <w:lang w:eastAsia="zh-CN"/>
        </w:rPr>
        <w:t xml:space="preserve">Размещение зданий, строений и сооружений возможно при соблюдении требований статей </w:t>
      </w:r>
      <w:r w:rsidR="00F62F36" w:rsidRPr="00BF43A3">
        <w:rPr>
          <w:rFonts w:ascii="Times New Roman" w:eastAsia="SimSun" w:hAnsi="Times New Roman" w:cs="Times New Roman"/>
          <w:color w:val="000000" w:themeColor="text1"/>
          <w:sz w:val="27"/>
          <w:szCs w:val="27"/>
          <w:lang w:eastAsia="zh-CN"/>
        </w:rPr>
        <w:t xml:space="preserve">37, 38, 39, 49, 51 </w:t>
      </w:r>
      <w:r w:rsidRPr="00BF43A3">
        <w:rPr>
          <w:rFonts w:ascii="Times New Roman" w:eastAsia="SimSun" w:hAnsi="Times New Roman" w:cs="Times New Roman"/>
          <w:color w:val="000000" w:themeColor="text1"/>
          <w:sz w:val="27"/>
          <w:szCs w:val="27"/>
          <w:lang w:eastAsia="zh-CN"/>
        </w:rPr>
        <w:t>настоящих Правил.</w:t>
      </w:r>
    </w:p>
    <w:bookmarkEnd w:id="133"/>
    <w:bookmarkEnd w:id="134"/>
    <w:bookmarkEnd w:id="135"/>
    <w:p w14:paraId="09B63ABE" w14:textId="77777777" w:rsidR="000F13F1" w:rsidRPr="00BF43A3" w:rsidRDefault="000F13F1" w:rsidP="000F13F1">
      <w:pPr>
        <w:tabs>
          <w:tab w:val="left" w:pos="2520"/>
        </w:tabs>
        <w:spacing w:after="0" w:line="240" w:lineRule="auto"/>
        <w:ind w:firstLine="709"/>
        <w:jc w:val="both"/>
        <w:rPr>
          <w:rFonts w:ascii="Times New Roman" w:eastAsia="SimSun" w:hAnsi="Times New Roman" w:cs="Times New Roman"/>
          <w:b/>
          <w:color w:val="000000" w:themeColor="text1"/>
          <w:sz w:val="20"/>
          <w:szCs w:val="20"/>
          <w:lang w:eastAsia="zh-CN"/>
        </w:rPr>
      </w:pPr>
    </w:p>
    <w:p w14:paraId="2EF8379B" w14:textId="77777777" w:rsidR="00C7224D" w:rsidRPr="00BF43A3" w:rsidRDefault="00C7224D" w:rsidP="000F13F1">
      <w:pPr>
        <w:tabs>
          <w:tab w:val="left" w:pos="2520"/>
        </w:tabs>
        <w:spacing w:after="0" w:line="240" w:lineRule="auto"/>
        <w:ind w:firstLine="709"/>
        <w:jc w:val="both"/>
        <w:rPr>
          <w:rFonts w:ascii="Times New Roman" w:eastAsia="SimSun" w:hAnsi="Times New Roman" w:cs="Times New Roman"/>
          <w:b/>
          <w:color w:val="000000" w:themeColor="text1"/>
          <w:sz w:val="20"/>
          <w:szCs w:val="20"/>
          <w:lang w:eastAsia="zh-CN"/>
        </w:rPr>
        <w:sectPr w:rsidR="00C7224D" w:rsidRPr="00BF43A3" w:rsidSect="00E2121E">
          <w:headerReference w:type="even" r:id="rId21"/>
          <w:footerReference w:type="default" r:id="rId22"/>
          <w:pgSz w:w="16838" w:h="11906" w:orient="landscape"/>
          <w:pgMar w:top="1701" w:right="567" w:bottom="567" w:left="567" w:header="567" w:footer="709" w:gutter="0"/>
          <w:cols w:space="708"/>
          <w:titlePg/>
          <w:docGrid w:linePitch="360"/>
        </w:sectPr>
      </w:pPr>
    </w:p>
    <w:p w14:paraId="037A1213" w14:textId="77777777" w:rsidR="009E33ED" w:rsidRPr="00BF43A3" w:rsidRDefault="00B83EBC" w:rsidP="009E33ED">
      <w:pPr>
        <w:spacing w:after="0" w:line="240" w:lineRule="auto"/>
        <w:jc w:val="center"/>
        <w:outlineLvl w:val="2"/>
        <w:rPr>
          <w:rFonts w:ascii="Times New Roman" w:eastAsia="Calibri" w:hAnsi="Times New Roman" w:cs="Times New Roman"/>
          <w:b/>
          <w:bCs/>
          <w:color w:val="000000" w:themeColor="text1"/>
          <w:sz w:val="27"/>
          <w:szCs w:val="27"/>
          <w:lang w:eastAsia="ru-RU"/>
        </w:rPr>
      </w:pPr>
      <w:bookmarkStart w:id="153" w:name="_Toc469412211"/>
      <w:r w:rsidRPr="00BF43A3">
        <w:rPr>
          <w:rFonts w:ascii="Times New Roman" w:eastAsia="Calibri" w:hAnsi="Times New Roman" w:cs="Times New Roman"/>
          <w:b/>
          <w:bCs/>
          <w:color w:val="000000" w:themeColor="text1"/>
          <w:sz w:val="27"/>
          <w:szCs w:val="27"/>
          <w:lang w:eastAsia="ru-RU"/>
        </w:rPr>
        <w:lastRenderedPageBreak/>
        <w:t>Статья 50</w:t>
      </w:r>
      <w:r w:rsidR="009E33ED" w:rsidRPr="00BF43A3">
        <w:rPr>
          <w:rFonts w:ascii="Times New Roman" w:eastAsia="Calibri" w:hAnsi="Times New Roman" w:cs="Times New Roman"/>
          <w:b/>
          <w:bCs/>
          <w:color w:val="000000" w:themeColor="text1"/>
          <w:sz w:val="27"/>
          <w:szCs w:val="27"/>
          <w:lang w:eastAsia="ru-RU"/>
        </w:rPr>
        <w:t>. Обеспечение доступности объектов социальной инфраструктуры для ин</w:t>
      </w:r>
      <w:r w:rsidR="00577867" w:rsidRPr="00BF43A3">
        <w:rPr>
          <w:rFonts w:ascii="Times New Roman" w:eastAsia="Calibri" w:hAnsi="Times New Roman" w:cs="Times New Roman"/>
          <w:b/>
          <w:bCs/>
          <w:color w:val="000000" w:themeColor="text1"/>
          <w:sz w:val="27"/>
          <w:szCs w:val="27"/>
          <w:lang w:eastAsia="ru-RU"/>
        </w:rPr>
        <w:t xml:space="preserve">валидов и других маломобильных </w:t>
      </w:r>
      <w:r w:rsidR="009E33ED" w:rsidRPr="00BF43A3">
        <w:rPr>
          <w:rFonts w:ascii="Times New Roman" w:eastAsia="Calibri" w:hAnsi="Times New Roman" w:cs="Times New Roman"/>
          <w:b/>
          <w:bCs/>
          <w:color w:val="000000" w:themeColor="text1"/>
          <w:sz w:val="27"/>
          <w:szCs w:val="27"/>
          <w:lang w:eastAsia="ru-RU"/>
        </w:rPr>
        <w:t>групп населения</w:t>
      </w:r>
      <w:bookmarkEnd w:id="153"/>
    </w:p>
    <w:p w14:paraId="7D14116E"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p>
    <w:p w14:paraId="05EDA17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14:paraId="08576F41"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14:paraId="1D53C61D"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w:t>
      </w:r>
    </w:p>
    <w:p w14:paraId="31E41489"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w:t>
      </w:r>
      <w:r w:rsidR="00B83EBC" w:rsidRPr="00BF43A3">
        <w:rPr>
          <w:rFonts w:ascii="Times New Roman" w:eastAsia="Calibri" w:hAnsi="Times New Roman" w:cs="Times New Roman"/>
          <w:color w:val="000000" w:themeColor="text1"/>
          <w:sz w:val="27"/>
          <w:szCs w:val="27"/>
          <w:lang w:eastAsia="ru-RU"/>
        </w:rPr>
        <w:t xml:space="preserve"> отдыха, парки, сады,</w:t>
      </w:r>
      <w:r w:rsidRPr="00BF43A3">
        <w:rPr>
          <w:rFonts w:ascii="Times New Roman" w:eastAsia="Calibri" w:hAnsi="Times New Roman" w:cs="Times New Roman"/>
          <w:color w:val="000000" w:themeColor="text1"/>
          <w:sz w:val="27"/>
          <w:szCs w:val="27"/>
          <w:lang w:eastAsia="ru-RU"/>
        </w:rPr>
        <w:t xml:space="preserve">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15F4A8FC"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Проектные решения объектов, доступных для маломобильных групп населения, должны обеспечивать:</w:t>
      </w:r>
    </w:p>
    <w:p w14:paraId="66037D8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досягаемость мест целевого посещения и беспрепятственность перемещения внутри зданий и сооружений;</w:t>
      </w:r>
    </w:p>
    <w:p w14:paraId="2EF35D70"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безопасность путей движения (в том числе эвакуационных), а также мест проживания, обслуживания и приложения труда;</w:t>
      </w:r>
    </w:p>
    <w:p w14:paraId="495470C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 своевременное получение полноценной и качественной информации, позволяющей ориентироваться в пространстве, использовать оборудование (в том </w:t>
      </w:r>
      <w:r w:rsidRPr="00BF43A3">
        <w:rPr>
          <w:rFonts w:ascii="Times New Roman" w:eastAsia="Calibri" w:hAnsi="Times New Roman" w:cs="Times New Roman"/>
          <w:color w:val="000000" w:themeColor="text1"/>
          <w:sz w:val="27"/>
          <w:szCs w:val="27"/>
          <w:lang w:eastAsia="ru-RU"/>
        </w:rPr>
        <w:lastRenderedPageBreak/>
        <w:t>числе для самообслуживания), получать услуги, участвовать в трудовом и учебном процессе и прочие;</w:t>
      </w:r>
    </w:p>
    <w:p w14:paraId="477722A9"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удобство и комфорт среды жизнедеятельности.</w:t>
      </w:r>
    </w:p>
    <w:p w14:paraId="4079993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13F7BB6F"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p>
    <w:p w14:paraId="21DE4CBF" w14:textId="77777777" w:rsidR="009E33ED" w:rsidRPr="00BF43A3" w:rsidRDefault="009E33ED" w:rsidP="009E33ED">
      <w:pPr>
        <w:spacing w:after="0" w:line="240" w:lineRule="auto"/>
        <w:jc w:val="center"/>
        <w:rPr>
          <w:rFonts w:ascii="Times New Roman" w:eastAsia="Calibri" w:hAnsi="Times New Roman" w:cs="Times New Roman"/>
          <w:b/>
          <w:color w:val="000000" w:themeColor="text1"/>
          <w:sz w:val="27"/>
          <w:szCs w:val="27"/>
          <w:lang w:eastAsia="ru-RU"/>
        </w:rPr>
      </w:pPr>
      <w:r w:rsidRPr="00BF43A3">
        <w:rPr>
          <w:rFonts w:ascii="Times New Roman" w:eastAsia="Calibri" w:hAnsi="Times New Roman" w:cs="Times New Roman"/>
          <w:b/>
          <w:color w:val="000000" w:themeColor="text1"/>
          <w:sz w:val="27"/>
          <w:szCs w:val="27"/>
          <w:lang w:eastAsia="ru-RU"/>
        </w:rPr>
        <w:t>Требования к зданиям, сооружениям и объектам социальной инфраструктуры</w:t>
      </w:r>
    </w:p>
    <w:p w14:paraId="6832F06F" w14:textId="77777777" w:rsidR="009E33ED" w:rsidRPr="00BF43A3" w:rsidRDefault="009E33ED" w:rsidP="009E33ED">
      <w:pPr>
        <w:spacing w:after="0" w:line="240" w:lineRule="auto"/>
        <w:jc w:val="center"/>
        <w:rPr>
          <w:rFonts w:ascii="Times New Roman" w:eastAsia="Calibri" w:hAnsi="Times New Roman" w:cs="Times New Roman"/>
          <w:b/>
          <w:color w:val="000000" w:themeColor="text1"/>
          <w:sz w:val="27"/>
          <w:szCs w:val="27"/>
          <w:lang w:eastAsia="ru-RU"/>
        </w:rPr>
      </w:pPr>
    </w:p>
    <w:p w14:paraId="053EC33F"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Объекты социальной инфраструктуры должны оснащаться следующими специальными приспособлениями и оборудованием:</w:t>
      </w:r>
    </w:p>
    <w:p w14:paraId="53D4F119"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визуальной и звуковой информацией, включая специальные знаки у строящихся, ремонтируемых объектов и звуковую сигнализацию у светофоров;</w:t>
      </w:r>
    </w:p>
    <w:p w14:paraId="2B32222D"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телефонами-автоматами или иными средствами связи, доступными для инвалидов;</w:t>
      </w:r>
    </w:p>
    <w:p w14:paraId="3D55E6DF"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санитарно-гигиеническими помещениями, доступными для инвалидов и других маломобильных групп населения;</w:t>
      </w:r>
    </w:p>
    <w:p w14:paraId="2386E0A4"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пандусами и поручнями у лестниц при входах в здания;</w:t>
      </w:r>
    </w:p>
    <w:p w14:paraId="0864AF1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пологими спусками у тротуаров в местах наземных переходов улиц, дорог, магистралей и остановок транспорта общего пользования;</w:t>
      </w:r>
    </w:p>
    <w:p w14:paraId="199D27EC"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специальными указателями маршрутов движения инвалидов по территории вокзалов, парков и других рекреационных зон;</w:t>
      </w:r>
    </w:p>
    <w:p w14:paraId="3D114F2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5C16F491"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77B1579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697ADBF4"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14:paraId="2955093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3E4F5A3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 полустационарное учреждение социального обслуживания - учреждение социального обслуживания, обеспечивающее предоставление социальных услуг </w:t>
      </w:r>
      <w:r w:rsidRPr="00BF43A3">
        <w:rPr>
          <w:rFonts w:ascii="Times New Roman" w:eastAsia="Calibri" w:hAnsi="Times New Roman" w:cs="Times New Roman"/>
          <w:color w:val="000000" w:themeColor="text1"/>
          <w:sz w:val="27"/>
          <w:szCs w:val="27"/>
          <w:lang w:eastAsia="ru-RU"/>
        </w:rPr>
        <w:lastRenderedPageBreak/>
        <w:t>клиентам в условиях пребывания в учреждении в течение определенного времени суток;</w:t>
      </w:r>
    </w:p>
    <w:p w14:paraId="05441A7E"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20B8FD9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73E5249A"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38BA223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14:paraId="57BFF5B1"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p>
    <w:p w14:paraId="7A417358" w14:textId="77777777" w:rsidR="009E33ED" w:rsidRPr="00BF43A3" w:rsidRDefault="009E33ED" w:rsidP="009E33ED">
      <w:pPr>
        <w:spacing w:after="0" w:line="240" w:lineRule="auto"/>
        <w:jc w:val="center"/>
        <w:rPr>
          <w:rFonts w:ascii="Times New Roman" w:eastAsia="Calibri" w:hAnsi="Times New Roman" w:cs="Times New Roman"/>
          <w:b/>
          <w:color w:val="000000" w:themeColor="text1"/>
          <w:sz w:val="27"/>
          <w:szCs w:val="27"/>
          <w:lang w:eastAsia="ru-RU"/>
        </w:rPr>
      </w:pPr>
      <w:r w:rsidRPr="00BF43A3">
        <w:rPr>
          <w:rFonts w:ascii="Times New Roman" w:eastAsia="Calibri" w:hAnsi="Times New Roman" w:cs="Times New Roman"/>
          <w:b/>
          <w:color w:val="000000" w:themeColor="text1"/>
          <w:sz w:val="27"/>
          <w:szCs w:val="27"/>
          <w:lang w:eastAsia="ru-RU"/>
        </w:rPr>
        <w:t>Требования к параметрам проездов и проходов, обеспечивающих доступ инвалидов и маломобильных лиц</w:t>
      </w:r>
    </w:p>
    <w:p w14:paraId="3BF2F453" w14:textId="77777777" w:rsidR="009E33ED" w:rsidRPr="00BF43A3" w:rsidRDefault="009E33ED" w:rsidP="009E33ED">
      <w:pPr>
        <w:spacing w:after="0" w:line="240" w:lineRule="auto"/>
        <w:jc w:val="center"/>
        <w:rPr>
          <w:rFonts w:ascii="Times New Roman" w:eastAsia="Calibri" w:hAnsi="Times New Roman" w:cs="Times New Roman"/>
          <w:b/>
          <w:color w:val="000000" w:themeColor="text1"/>
          <w:sz w:val="27"/>
          <w:szCs w:val="27"/>
          <w:lang w:eastAsia="ru-RU"/>
        </w:rPr>
      </w:pPr>
    </w:p>
    <w:p w14:paraId="7293E9A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2F77427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Ограждения участков должны обеспечивать возможность опорного движения маломобильных групп населения через проходы и вдоль них.</w:t>
      </w:r>
    </w:p>
    <w:p w14:paraId="0D3CF1A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760F25CC"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3E2A01AA"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w:t>
      </w:r>
      <w:smartTag w:uri="urn:schemas-microsoft-com:office:smarttags" w:element="metricconverter">
        <w:smartTagPr>
          <w:attr w:name="ProductID" w:val="100 м"/>
        </w:smartTagPr>
        <w:r w:rsidRPr="00BF43A3">
          <w:rPr>
            <w:rFonts w:ascii="Times New Roman" w:eastAsia="Calibri" w:hAnsi="Times New Roman" w:cs="Times New Roman"/>
            <w:color w:val="000000" w:themeColor="text1"/>
            <w:sz w:val="27"/>
            <w:szCs w:val="27"/>
            <w:lang w:eastAsia="ru-RU"/>
          </w:rPr>
          <w:t>100 м</w:t>
        </w:r>
      </w:smartTag>
      <w:r w:rsidRPr="00BF43A3">
        <w:rPr>
          <w:rFonts w:ascii="Times New Roman" w:eastAsia="Calibri" w:hAnsi="Times New Roman" w:cs="Times New Roman"/>
          <w:color w:val="000000" w:themeColor="text1"/>
          <w:sz w:val="27"/>
          <w:szCs w:val="27"/>
          <w:lang w:eastAsia="ru-RU"/>
        </w:rPr>
        <w:t xml:space="preserve"> пути для обеспечения возможности разъезда инвалидов на креслах-колясках.</w:t>
      </w:r>
    </w:p>
    <w:p w14:paraId="6C8EA8A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w:t>
      </w:r>
      <w:r w:rsidRPr="00BF43A3">
        <w:rPr>
          <w:rFonts w:ascii="Times New Roman" w:eastAsia="Calibri" w:hAnsi="Times New Roman" w:cs="Times New Roman"/>
          <w:color w:val="000000" w:themeColor="text1"/>
          <w:sz w:val="27"/>
          <w:szCs w:val="27"/>
          <w:lang w:eastAsia="ru-RU"/>
        </w:rPr>
        <w:lastRenderedPageBreak/>
        <w:t>механических колясках рекомендуется выделять с левой стороны на полосе пешеходного движения, на участке, пешеходных дорогах, аллеях.</w:t>
      </w:r>
    </w:p>
    <w:p w14:paraId="37E8FCF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Уклоны пути движения для проезда инвалидов на креслах-колясках не должны превышать:</w:t>
      </w:r>
    </w:p>
    <w:p w14:paraId="003D5199"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продольный – 5 процентов;</w:t>
      </w:r>
    </w:p>
    <w:p w14:paraId="4B700118"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поперечный – 1-2 процента.</w:t>
      </w:r>
    </w:p>
    <w:p w14:paraId="22E6DD7F"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0DCC28F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Высота бордюров по краям пешеходных путей должна быть не менее 0.05 м.</w:t>
      </w:r>
    </w:p>
    <w:p w14:paraId="6C4BEDF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37F5B21E"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67BEED28"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229D0394"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7C9F1BC1"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1-2 процентов.</w:t>
      </w:r>
    </w:p>
    <w:p w14:paraId="7EF8B6E4"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Лестницы должны дублироваться пандусами, а при необходимости - другими средствами подъема.</w:t>
      </w:r>
    </w:p>
    <w:p w14:paraId="268D4BB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14:paraId="159F0500"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108F9018"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lastRenderedPageBreak/>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0.7-0.8 м. Формы и края подвесного оборудования должны быть скруглены.</w:t>
      </w:r>
    </w:p>
    <w:p w14:paraId="6E9799F2"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14:paraId="48F9BFB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303CB16A"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Места парковки оснащаются знаками, применяемыми в международной практике.</w:t>
      </w:r>
    </w:p>
    <w:p w14:paraId="236EF27F"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7259B472"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Площадки и места отдыха следует размещать смежно вне габаритов путей движения мест отдыха и ожидания.</w:t>
      </w:r>
    </w:p>
    <w:p w14:paraId="766C7019"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3915647F"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14:paraId="04BD27E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Следует предусматривать линейную посадку деревьев и кустарников для формирования кромок путей пешеходного движения.</w:t>
      </w:r>
    </w:p>
    <w:p w14:paraId="67B021CE"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6B0DBCB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090DB35E"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p>
    <w:p w14:paraId="6DA6CC6D" w14:textId="77777777" w:rsidR="009E33ED" w:rsidRPr="00BF43A3" w:rsidRDefault="00B83EBC" w:rsidP="009E33ED">
      <w:pPr>
        <w:spacing w:after="0" w:line="240" w:lineRule="auto"/>
        <w:jc w:val="center"/>
        <w:outlineLvl w:val="2"/>
        <w:rPr>
          <w:rFonts w:ascii="Times New Roman" w:eastAsia="Calibri" w:hAnsi="Times New Roman" w:cs="Times New Roman"/>
          <w:b/>
          <w:bCs/>
          <w:color w:val="000000" w:themeColor="text1"/>
          <w:sz w:val="27"/>
          <w:szCs w:val="27"/>
          <w:lang w:eastAsia="ru-RU"/>
        </w:rPr>
      </w:pPr>
      <w:bookmarkStart w:id="154" w:name="_Toc469412212"/>
      <w:r w:rsidRPr="00BF43A3">
        <w:rPr>
          <w:rFonts w:ascii="Times New Roman" w:eastAsia="Calibri" w:hAnsi="Times New Roman" w:cs="Times New Roman"/>
          <w:b/>
          <w:bCs/>
          <w:color w:val="000000" w:themeColor="text1"/>
          <w:sz w:val="27"/>
          <w:szCs w:val="27"/>
          <w:lang w:eastAsia="ru-RU"/>
        </w:rPr>
        <w:t>Статья 51</w:t>
      </w:r>
      <w:r w:rsidR="009E33ED" w:rsidRPr="00BF43A3">
        <w:rPr>
          <w:rFonts w:ascii="Times New Roman" w:eastAsia="Calibri" w:hAnsi="Times New Roman" w:cs="Times New Roman"/>
          <w:b/>
          <w:bCs/>
          <w:color w:val="000000" w:themeColor="text1"/>
          <w:sz w:val="27"/>
          <w:szCs w:val="27"/>
          <w:lang w:eastAsia="ru-RU"/>
        </w:rPr>
        <w:t>. Описание зон с особыми условиями использования территорий</w:t>
      </w:r>
      <w:bookmarkEnd w:id="154"/>
    </w:p>
    <w:p w14:paraId="32FD630A" w14:textId="77777777" w:rsidR="009E33ED" w:rsidRPr="00BF43A3" w:rsidRDefault="009E33ED" w:rsidP="009E33ED">
      <w:pPr>
        <w:spacing w:after="0" w:line="240" w:lineRule="auto"/>
        <w:ind w:firstLine="851"/>
        <w:jc w:val="center"/>
        <w:rPr>
          <w:rFonts w:ascii="Times New Roman" w:eastAsia="Calibri" w:hAnsi="Times New Roman" w:cs="Times New Roman"/>
          <w:color w:val="000000" w:themeColor="text1"/>
          <w:sz w:val="27"/>
          <w:szCs w:val="27"/>
          <w:lang w:eastAsia="ru-RU"/>
        </w:rPr>
      </w:pPr>
    </w:p>
    <w:p w14:paraId="3DCD50C6" w14:textId="77777777" w:rsidR="009E33ED" w:rsidRPr="00BF43A3" w:rsidRDefault="009E33ED" w:rsidP="009E33ED">
      <w:pPr>
        <w:spacing w:after="0" w:line="240" w:lineRule="auto"/>
        <w:ind w:firstLine="851"/>
        <w:jc w:val="both"/>
        <w:rPr>
          <w:rFonts w:ascii="Times New Roman" w:eastAsia="Calibri" w:hAnsi="Times New Roman" w:cs="Times New Roman"/>
          <w:b/>
          <w:color w:val="000000" w:themeColor="text1"/>
          <w:sz w:val="27"/>
          <w:szCs w:val="27"/>
        </w:rPr>
      </w:pPr>
      <w:r w:rsidRPr="00BF43A3">
        <w:rPr>
          <w:rFonts w:ascii="Times New Roman" w:eastAsia="Calibri" w:hAnsi="Times New Roman" w:cs="Times New Roman"/>
          <w:color w:val="000000" w:themeColor="text1"/>
          <w:sz w:val="27"/>
          <w:szCs w:val="27"/>
        </w:rPr>
        <w:t>1. Использование земельных участков и объектов капитального строительства, расположенных в пределах зон с особыми условиями использования территорий, обозначенных на карте статьи 30 настоящих Правил, определяется:</w:t>
      </w:r>
    </w:p>
    <w:p w14:paraId="08A0831E" w14:textId="77777777" w:rsidR="009E33ED" w:rsidRPr="00BF43A3" w:rsidRDefault="009E33ED" w:rsidP="009E33ED">
      <w:pPr>
        <w:spacing w:after="0" w:line="240" w:lineRule="auto"/>
        <w:ind w:firstLine="851"/>
        <w:jc w:val="both"/>
        <w:rPr>
          <w:rFonts w:ascii="Times New Roman" w:eastAsia="Calibri" w:hAnsi="Times New Roman" w:cs="Times New Roman"/>
          <w:b/>
          <w:color w:val="000000" w:themeColor="text1"/>
          <w:sz w:val="27"/>
          <w:szCs w:val="27"/>
        </w:rPr>
      </w:pPr>
      <w:r w:rsidRPr="00BF43A3">
        <w:rPr>
          <w:rFonts w:ascii="Times New Roman" w:eastAsia="Calibri" w:hAnsi="Times New Roman" w:cs="Times New Roman"/>
          <w:color w:val="000000" w:themeColor="text1"/>
          <w:sz w:val="27"/>
          <w:szCs w:val="27"/>
        </w:rPr>
        <w:t>а) градостроительными реглам</w:t>
      </w:r>
      <w:r w:rsidR="00412B4D" w:rsidRPr="00BF43A3">
        <w:rPr>
          <w:rFonts w:ascii="Times New Roman" w:eastAsia="Calibri" w:hAnsi="Times New Roman" w:cs="Times New Roman"/>
          <w:color w:val="000000" w:themeColor="text1"/>
          <w:sz w:val="27"/>
          <w:szCs w:val="27"/>
        </w:rPr>
        <w:t>ентами, определенными статьей 41</w:t>
      </w:r>
      <w:r w:rsidRPr="00BF43A3">
        <w:rPr>
          <w:rFonts w:ascii="Times New Roman" w:eastAsia="Calibri" w:hAnsi="Times New Roman" w:cs="Times New Roman"/>
          <w:color w:val="000000" w:themeColor="text1"/>
          <w:sz w:val="27"/>
          <w:szCs w:val="27"/>
        </w:rPr>
        <w:t xml:space="preserve"> применительно к соответствующим территориальным зонам, обозначенным на </w:t>
      </w:r>
      <w:r w:rsidR="00412B4D" w:rsidRPr="00BF43A3">
        <w:rPr>
          <w:rFonts w:ascii="Times New Roman" w:eastAsia="Calibri" w:hAnsi="Times New Roman" w:cs="Times New Roman"/>
          <w:color w:val="000000" w:themeColor="text1"/>
          <w:sz w:val="27"/>
          <w:szCs w:val="27"/>
        </w:rPr>
        <w:lastRenderedPageBreak/>
        <w:t>карте статьи 38</w:t>
      </w:r>
      <w:r w:rsidRPr="00BF43A3">
        <w:rPr>
          <w:rFonts w:ascii="Times New Roman" w:eastAsia="Calibri" w:hAnsi="Times New Roman" w:cs="Times New Roman"/>
          <w:color w:val="000000" w:themeColor="text1"/>
          <w:sz w:val="27"/>
          <w:szCs w:val="27"/>
        </w:rPr>
        <w:t xml:space="preserve"> настоящих Правил с учетом ограничений, определенных настоящей статьей;</w:t>
      </w:r>
    </w:p>
    <w:p w14:paraId="10D2B872" w14:textId="77777777" w:rsidR="009E33ED" w:rsidRPr="00BF43A3" w:rsidRDefault="009E33ED" w:rsidP="009E33ED">
      <w:pPr>
        <w:spacing w:after="0" w:line="240" w:lineRule="auto"/>
        <w:ind w:firstLine="851"/>
        <w:jc w:val="both"/>
        <w:rPr>
          <w:rFonts w:ascii="Times New Roman" w:eastAsia="Calibri" w:hAnsi="Times New Roman" w:cs="Times New Roman"/>
          <w:b/>
          <w:color w:val="000000" w:themeColor="text1"/>
          <w:sz w:val="27"/>
          <w:szCs w:val="27"/>
        </w:rPr>
      </w:pPr>
      <w:r w:rsidRPr="00BF43A3">
        <w:rPr>
          <w:rFonts w:ascii="Times New Roman" w:eastAsia="Calibri" w:hAnsi="Times New Roman" w:cs="Times New Roman"/>
          <w:color w:val="000000" w:themeColor="text1"/>
          <w:sz w:val="27"/>
          <w:szCs w:val="27"/>
        </w:rPr>
        <w:t>б) ограничениями, установленными законами, иными нормативными правовыми актами применительно к санитарно-защитным зонам, водоохранным зонам, иным зонам с особыми условиями использования территорий.</w:t>
      </w:r>
    </w:p>
    <w:p w14:paraId="7EFA96C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 Земельные участки и объекты капитального строительства, которые расположены в пределах зон с особыми условиями использования территорий, обозначенных на карте статьи 30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с особыми условиями использования территорий, являются объектами недвижимости, несоответствующими настоящим Правилам.</w:t>
      </w:r>
    </w:p>
    <w:p w14:paraId="6E770DF5" w14:textId="77777777" w:rsidR="009E33ED" w:rsidRPr="00BF43A3" w:rsidRDefault="009E33ED" w:rsidP="009E33ED">
      <w:pPr>
        <w:spacing w:after="0" w:line="240" w:lineRule="auto"/>
        <w:ind w:firstLine="851"/>
        <w:jc w:val="both"/>
        <w:rPr>
          <w:rFonts w:ascii="Times New Roman" w:eastAsia="Calibri" w:hAnsi="Times New Roman" w:cs="Times New Roman"/>
          <w:b/>
          <w:color w:val="000000" w:themeColor="text1"/>
          <w:sz w:val="27"/>
          <w:szCs w:val="27"/>
        </w:rPr>
      </w:pPr>
      <w:r w:rsidRPr="00BF43A3">
        <w:rPr>
          <w:rFonts w:ascii="Times New Roman" w:eastAsia="Calibri" w:hAnsi="Times New Roman" w:cs="Times New Roman"/>
          <w:color w:val="000000" w:themeColor="text1"/>
          <w:sz w:val="27"/>
          <w:szCs w:val="27"/>
        </w:rPr>
        <w:t>3. Ограничения использования земельных участков и иных объектов недвижимости, расположенных в санитарно-защитных зонах, водоохранных зонах и иных зонах с особыми условиями использования территорий установлены следующими нормативными правовыми актами:</w:t>
      </w:r>
    </w:p>
    <w:p w14:paraId="685F5CB9"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Водный кодекс Российской Федерации № 74-ФЗ;</w:t>
      </w:r>
    </w:p>
    <w:p w14:paraId="2D7514A0"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(новая редакция);</w:t>
      </w:r>
    </w:p>
    <w:p w14:paraId="7FA51BC8"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СанПиН 2.1.4.1110-02 «Зоны санитарной охраны источников водоснабжения и водопроводов питьевого назначения»;</w:t>
      </w:r>
    </w:p>
    <w:p w14:paraId="7C27C9CE"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Постановление Правительства РФ от 20 ноября 2000 года № 878                  «Об утверждении правил охраны газораспределительных сетей»                                  (с изменениями на 17 мая 2016 года);</w:t>
      </w:r>
    </w:p>
    <w:p w14:paraId="1D75D14F"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xml:space="preserve">– Постановление Правительства РФ от 24 февраля 2009 года № 160                    </w:t>
      </w:r>
      <w:r w:rsidRPr="00BF43A3">
        <w:rPr>
          <w:rFonts w:ascii="Times New Roman" w:eastAsia="Calibri" w:hAnsi="Times New Roman" w:cs="Times New Roman"/>
          <w:color w:val="000000" w:themeColor="text1"/>
          <w:sz w:val="27"/>
          <w:szCs w:val="27"/>
          <w:shd w:val="clear" w:color="auto" w:fill="FFFFFF"/>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Pr="00BF43A3">
        <w:rPr>
          <w:rFonts w:ascii="Times New Roman" w:eastAsia="Calibri" w:hAnsi="Times New Roman" w:cs="Times New Roman"/>
          <w:color w:val="000000" w:themeColor="text1"/>
          <w:sz w:val="27"/>
          <w:szCs w:val="27"/>
        </w:rPr>
        <w:t xml:space="preserve"> (с изменениями на 17 мая 2016 года)</w:t>
      </w:r>
      <w:r w:rsidRPr="00BF43A3">
        <w:rPr>
          <w:rFonts w:ascii="Times New Roman" w:eastAsia="Calibri" w:hAnsi="Times New Roman" w:cs="Times New Roman"/>
          <w:color w:val="000000" w:themeColor="text1"/>
          <w:sz w:val="27"/>
          <w:szCs w:val="27"/>
          <w:shd w:val="clear" w:color="auto" w:fill="FFFFFF"/>
        </w:rPr>
        <w:t>.</w:t>
      </w:r>
    </w:p>
    <w:p w14:paraId="4BEB85B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14:paraId="257571EF"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 (новая редакция);</w:t>
      </w:r>
    </w:p>
    <w:p w14:paraId="25A096FF"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виды разрешенного использования – в соответствии СанПиН 2.2.1/2.1.1.1200-03 «Санитарно-защитные зоны и санитарная классификация предприятий, сооружений и иных объектов» (новая редакция).</w:t>
      </w:r>
    </w:p>
    <w:p w14:paraId="1CCD7ED1"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p>
    <w:p w14:paraId="1286EB06" w14:textId="77777777" w:rsidR="009E33ED" w:rsidRPr="00BF43A3" w:rsidRDefault="009E33ED" w:rsidP="009E33ED">
      <w:pPr>
        <w:spacing w:after="0" w:line="240" w:lineRule="auto"/>
        <w:ind w:firstLine="851"/>
        <w:jc w:val="both"/>
        <w:rPr>
          <w:rFonts w:ascii="Times New Roman" w:eastAsia="Calibri" w:hAnsi="Times New Roman" w:cs="Times New Roman"/>
          <w:b/>
          <w:color w:val="000000" w:themeColor="text1"/>
          <w:sz w:val="27"/>
          <w:szCs w:val="27"/>
        </w:rPr>
      </w:pPr>
      <w:r w:rsidRPr="00BF43A3">
        <w:rPr>
          <w:rFonts w:ascii="Times New Roman" w:eastAsia="Calibri" w:hAnsi="Times New Roman" w:cs="Times New Roman"/>
          <w:b/>
          <w:color w:val="000000" w:themeColor="text1"/>
          <w:sz w:val="27"/>
          <w:szCs w:val="27"/>
        </w:rPr>
        <w:t>Виды запрещенного использования земельных участков и иных объектов недвижимости, расположенных в границах санитарно-защитных зон и санитарных разрывов:</w:t>
      </w:r>
    </w:p>
    <w:p w14:paraId="5CF3098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жилая застройка, включая отдельные жилые дома;</w:t>
      </w:r>
    </w:p>
    <w:p w14:paraId="72C0D99A"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lastRenderedPageBreak/>
        <w:t>– ландшафтно-рекреационные зоны, зоны отдыха, территории курортов, санаториев и домов отдыха;</w:t>
      </w:r>
    </w:p>
    <w:p w14:paraId="6B68E22D"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территории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w:t>
      </w:r>
    </w:p>
    <w:p w14:paraId="31B9D4A8"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спортивные сооружения;</w:t>
      </w:r>
    </w:p>
    <w:p w14:paraId="411FF1B2"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детские площадки;</w:t>
      </w:r>
    </w:p>
    <w:p w14:paraId="01880A24"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образовательные и детские учреждения;</w:t>
      </w:r>
    </w:p>
    <w:p w14:paraId="5AF9BDB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лечебно-профилактические и оздоровительные учреждения общего пользования;</w:t>
      </w:r>
    </w:p>
    <w:p w14:paraId="39EF65D4"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объекты по производству лекарственных веществ, лекарственных средств и (или) лекарственных форм;</w:t>
      </w:r>
    </w:p>
    <w:p w14:paraId="3022473D"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склады сырья и полупродуктов для фармацевтических предприятий;</w:t>
      </w:r>
    </w:p>
    <w:p w14:paraId="2E13C51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объекты пищевых отраслей промышленности;</w:t>
      </w:r>
    </w:p>
    <w:p w14:paraId="477D5D6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оптовые склады продовольственного сырья и пищевых продуктов;</w:t>
      </w:r>
    </w:p>
    <w:p w14:paraId="2F74DB90"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комплексы водопроводных сооружений для подготовки и хранения питьевой воды, которые могут повлиять на качество продукции.</w:t>
      </w:r>
    </w:p>
    <w:p w14:paraId="3117DE0F"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p>
    <w:p w14:paraId="7BAEA882" w14:textId="77777777" w:rsidR="009E33ED" w:rsidRPr="00BF43A3" w:rsidRDefault="009E33ED" w:rsidP="009E33ED">
      <w:pPr>
        <w:spacing w:after="0" w:line="240" w:lineRule="auto"/>
        <w:ind w:firstLine="851"/>
        <w:jc w:val="both"/>
        <w:rPr>
          <w:rFonts w:ascii="Times New Roman" w:eastAsia="Calibri" w:hAnsi="Times New Roman" w:cs="Times New Roman"/>
          <w:b/>
          <w:color w:val="000000" w:themeColor="text1"/>
          <w:sz w:val="27"/>
          <w:szCs w:val="27"/>
        </w:rPr>
      </w:pPr>
      <w:r w:rsidRPr="00BF43A3">
        <w:rPr>
          <w:rFonts w:ascii="Times New Roman" w:eastAsia="Calibri" w:hAnsi="Times New Roman" w:cs="Times New Roman"/>
          <w:b/>
          <w:color w:val="000000" w:themeColor="text1"/>
          <w:sz w:val="27"/>
          <w:szCs w:val="27"/>
        </w:rPr>
        <w:t>Виды разрешенного использования земельных участков и иных объектов недвижимости, расположенных в границах санитарно-защитных зон и санитарных разрывов:</w:t>
      </w:r>
    </w:p>
    <w:p w14:paraId="768372DE"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нежилые помещения для дежурного аварийного персонала;</w:t>
      </w:r>
    </w:p>
    <w:p w14:paraId="2BDAA15D"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помещения для пребывания работающих по вахтовому методу (не более двух недель);</w:t>
      </w:r>
    </w:p>
    <w:p w14:paraId="7D6D4A38"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здания управления;</w:t>
      </w:r>
    </w:p>
    <w:p w14:paraId="64C5339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конструкторские бюро;</w:t>
      </w:r>
    </w:p>
    <w:p w14:paraId="7C58FB6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здания административного назначения;</w:t>
      </w:r>
    </w:p>
    <w:p w14:paraId="7CB16632"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научно-исследовательские лаборатории;</w:t>
      </w:r>
    </w:p>
    <w:p w14:paraId="3CAA8CF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поликлиники;</w:t>
      </w:r>
    </w:p>
    <w:p w14:paraId="75EEC2DC"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спортивно-оздоровительные сооружения закрытого типа;</w:t>
      </w:r>
    </w:p>
    <w:p w14:paraId="63B657AC"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бани;</w:t>
      </w:r>
    </w:p>
    <w:p w14:paraId="654E5519"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прачечные;</w:t>
      </w:r>
    </w:p>
    <w:p w14:paraId="0923845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объекты торговли и общественного питания;</w:t>
      </w:r>
    </w:p>
    <w:p w14:paraId="3298B26E"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мотели, гостиницы;</w:t>
      </w:r>
    </w:p>
    <w:p w14:paraId="270201FA"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гаражи, площадки и сооружения для хранения общественного и индивидуального транспорта;</w:t>
      </w:r>
    </w:p>
    <w:p w14:paraId="1312896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пожарные депо;</w:t>
      </w:r>
    </w:p>
    <w:p w14:paraId="492DBCA9"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местные и транзитные коммуникации, ЛЭП, электроподстанции, нефте- и газопроводы;</w:t>
      </w:r>
    </w:p>
    <w:p w14:paraId="7AAB787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артезианские скважины для технического водоснабжения, водоохлаждающие сооружения для подготовки технической воды;</w:t>
      </w:r>
    </w:p>
    <w:p w14:paraId="1F3A05C4"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канализационные насосные станции;</w:t>
      </w:r>
    </w:p>
    <w:p w14:paraId="0FFBE614"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сооружения оборотного водоснабжения;</w:t>
      </w:r>
    </w:p>
    <w:p w14:paraId="4DB657BE"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автозаправочные станции;</w:t>
      </w:r>
    </w:p>
    <w:p w14:paraId="675102FD"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станции технического обслуживания автомобилей;</w:t>
      </w:r>
    </w:p>
    <w:p w14:paraId="29ECA47D" w14:textId="77777777" w:rsidR="009E33ED" w:rsidRPr="00BF43A3" w:rsidRDefault="009E33ED" w:rsidP="009E33ED">
      <w:pPr>
        <w:spacing w:after="0" w:line="240" w:lineRule="auto"/>
        <w:ind w:firstLine="851"/>
        <w:jc w:val="both"/>
        <w:rPr>
          <w:rFonts w:ascii="Times New Roman" w:eastAsia="Calibri" w:hAnsi="Times New Roman" w:cs="Times New Roman"/>
          <w:iCs/>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lastRenderedPageBreak/>
        <w:t>–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766F1D8F" w14:textId="77777777" w:rsidR="009E33ED" w:rsidRPr="00BF43A3" w:rsidRDefault="009E33ED" w:rsidP="009E33ED">
      <w:pPr>
        <w:spacing w:after="0" w:line="240" w:lineRule="auto"/>
        <w:ind w:firstLine="851"/>
        <w:jc w:val="both"/>
        <w:rPr>
          <w:rFonts w:ascii="Times New Roman" w:eastAsia="Calibri" w:hAnsi="Times New Roman" w:cs="Times New Roman"/>
          <w:iCs/>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14:paraId="1FCDE219" w14:textId="77777777" w:rsidR="009E33ED" w:rsidRPr="00BF43A3" w:rsidRDefault="009E33ED" w:rsidP="009E33ED">
      <w:pPr>
        <w:spacing w:after="0" w:line="240" w:lineRule="auto"/>
        <w:ind w:firstLine="851"/>
        <w:jc w:val="both"/>
        <w:rPr>
          <w:rFonts w:ascii="Times New Roman" w:eastAsia="Calibri" w:hAnsi="Times New Roman" w:cs="Times New Roman"/>
          <w:iCs/>
          <w:color w:val="000000" w:themeColor="text1"/>
          <w:sz w:val="27"/>
          <w:szCs w:val="27"/>
        </w:rPr>
      </w:pPr>
      <w:r w:rsidRPr="00BF43A3">
        <w:rPr>
          <w:rFonts w:ascii="Times New Roman" w:eastAsia="Calibri" w:hAnsi="Times New Roman" w:cs="Times New Roman"/>
          <w:b/>
          <w:bCs/>
          <w:color w:val="000000" w:themeColor="text1"/>
          <w:sz w:val="27"/>
          <w:szCs w:val="27"/>
        </w:rPr>
        <w:t>5. Водоохранные зоны</w:t>
      </w:r>
      <w:r w:rsidRPr="00BF43A3">
        <w:rPr>
          <w:rFonts w:ascii="Times New Roman" w:eastAsia="Calibri" w:hAnsi="Times New Roman" w:cs="Times New Roman"/>
          <w:color w:val="000000" w:themeColor="text1"/>
          <w:sz w:val="27"/>
          <w:szCs w:val="27"/>
        </w:rPr>
        <w:t xml:space="preserve"> выделяются </w:t>
      </w:r>
      <w:r w:rsidRPr="00BF43A3">
        <w:rPr>
          <w:rFonts w:ascii="Times New Roman" w:eastAsia="Calibri" w:hAnsi="Times New Roman" w:cs="Times New Roman"/>
          <w:iCs/>
          <w:color w:val="000000" w:themeColor="text1"/>
          <w:sz w:val="27"/>
          <w:szCs w:val="27"/>
        </w:rPr>
        <w:t>в целях:</w:t>
      </w:r>
    </w:p>
    <w:p w14:paraId="3867A95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предупреждения и предотвращения микробного и химического загрязнения поверхностных вод;</w:t>
      </w:r>
    </w:p>
    <w:p w14:paraId="7BD7E9F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предотвращения загрязнения, засорения, заиления и истощения водных объектов;</w:t>
      </w:r>
    </w:p>
    <w:p w14:paraId="2537522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сохранения среды обитания объектов водного, животного и растительного мира.</w:t>
      </w:r>
    </w:p>
    <w:p w14:paraId="56580054"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Для земельных участков и иных объектов недвижимости, расположенных в водоохранных зонах рек, других водных объектов:</w:t>
      </w:r>
    </w:p>
    <w:p w14:paraId="0911860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виды запрещенного использования;</w:t>
      </w:r>
    </w:p>
    <w:p w14:paraId="004EDF5C"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виды разрешенного использования.</w:t>
      </w:r>
    </w:p>
    <w:p w14:paraId="6CDB7DB9"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p>
    <w:p w14:paraId="3B730FFB" w14:textId="77777777" w:rsidR="009E33ED" w:rsidRPr="00BF43A3" w:rsidRDefault="009E33ED" w:rsidP="009E33ED">
      <w:pPr>
        <w:spacing w:after="0" w:line="240" w:lineRule="auto"/>
        <w:ind w:firstLine="851"/>
        <w:jc w:val="both"/>
        <w:rPr>
          <w:rFonts w:ascii="Times New Roman" w:eastAsia="Calibri" w:hAnsi="Times New Roman" w:cs="Times New Roman"/>
          <w:b/>
          <w:color w:val="000000" w:themeColor="text1"/>
          <w:sz w:val="27"/>
          <w:szCs w:val="27"/>
        </w:rPr>
      </w:pPr>
      <w:r w:rsidRPr="00BF43A3">
        <w:rPr>
          <w:rFonts w:ascii="Times New Roman" w:eastAsia="Calibri" w:hAnsi="Times New Roman" w:cs="Times New Roman"/>
          <w:b/>
          <w:color w:val="000000" w:themeColor="text1"/>
          <w:sz w:val="27"/>
          <w:szCs w:val="27"/>
        </w:rPr>
        <w:t>Виды запрещенного использования земельных участков и иных объектов недвижимости, расположенных в границах водоохранных зон рек, других водных объектов:</w:t>
      </w:r>
    </w:p>
    <w:p w14:paraId="4838D61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использование сточных вод в целях регулирования плодородия почв</w:t>
      </w:r>
      <w:r w:rsidRPr="00BF43A3">
        <w:rPr>
          <w:rFonts w:ascii="Times New Roman" w:eastAsia="Calibri" w:hAnsi="Times New Roman" w:cs="Times New Roman"/>
          <w:color w:val="000000" w:themeColor="text1"/>
          <w:sz w:val="27"/>
          <w:szCs w:val="27"/>
        </w:rPr>
        <w:t>;</w:t>
      </w:r>
    </w:p>
    <w:p w14:paraId="477A1C41"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329AB2A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осуществление авиационных мер по борьбе с вредными организмами;</w:t>
      </w:r>
    </w:p>
    <w:p w14:paraId="73C527C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6D93FF71" w14:textId="77777777" w:rsidR="009E33ED" w:rsidRPr="00BF43A3" w:rsidRDefault="009E33ED" w:rsidP="0033083C">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61BB7F85" w14:textId="77777777" w:rsidR="009E33ED" w:rsidRPr="00BF43A3" w:rsidRDefault="009E33ED" w:rsidP="0033083C">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размещение специализированных хранилищ пестицидов и агрохимикатов, применение пестицидов и агрохимикатов;</w:t>
      </w:r>
    </w:p>
    <w:p w14:paraId="7117F9B0" w14:textId="77777777" w:rsidR="009E33ED" w:rsidRPr="00BF43A3" w:rsidRDefault="009E33ED" w:rsidP="0033083C">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сброс сточных, в том числе дренажных, вод;</w:t>
      </w:r>
    </w:p>
    <w:p w14:paraId="3FD2D61D" w14:textId="77777777" w:rsidR="006B2611" w:rsidRPr="00BF43A3" w:rsidRDefault="009E33ED" w:rsidP="0033083C">
      <w:pPr>
        <w:spacing w:after="0" w:line="240" w:lineRule="auto"/>
        <w:ind w:firstLine="851"/>
        <w:jc w:val="both"/>
        <w:rPr>
          <w:rFonts w:ascii="Times New Roman" w:eastAsia="Calibri" w:hAnsi="Times New Roman" w:cs="Times New Roman"/>
          <w:b/>
          <w:color w:val="000000" w:themeColor="text1"/>
          <w:sz w:val="24"/>
          <w:szCs w:val="24"/>
          <w:lang w:eastAsia="ru-RU"/>
        </w:rPr>
      </w:pPr>
      <w:r w:rsidRPr="00BF43A3">
        <w:rPr>
          <w:rFonts w:ascii="Times New Roman" w:eastAsia="Calibri" w:hAnsi="Times New Roman" w:cs="Times New Roman"/>
          <w:color w:val="000000" w:themeColor="text1"/>
          <w:sz w:val="27"/>
          <w:szCs w:val="27"/>
          <w:shd w:val="clear" w:color="auto" w:fill="FFFFFF"/>
        </w:rPr>
        <w:lastRenderedPageBreak/>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w:t>
      </w:r>
      <w:r w:rsidR="006B2611" w:rsidRPr="00BF43A3">
        <w:rPr>
          <w:rFonts w:ascii="Times New Roman" w:eastAsia="Calibri" w:hAnsi="Times New Roman" w:cs="Times New Roman"/>
          <w:color w:val="000000" w:themeColor="text1"/>
          <w:sz w:val="27"/>
          <w:szCs w:val="27"/>
          <w:shd w:val="clear" w:color="auto" w:fill="FFFFFF"/>
        </w:rPr>
        <w:t xml:space="preserve"> 1992 года № 2395-1 «О недрах»).</w:t>
      </w:r>
    </w:p>
    <w:p w14:paraId="166CF612" w14:textId="77777777" w:rsidR="006B2611" w:rsidRPr="00BF43A3" w:rsidRDefault="006B2611" w:rsidP="0033083C">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23" w:history="1">
        <w:r w:rsidRPr="00BF43A3">
          <w:rPr>
            <w:rFonts w:ascii="Times New Roman" w:eastAsia="Times New Roman" w:hAnsi="Times New Roman" w:cs="Times New Roman"/>
            <w:color w:val="000000" w:themeColor="text1"/>
            <w:sz w:val="27"/>
            <w:szCs w:val="27"/>
            <w:lang w:eastAsia="ru-RU"/>
          </w:rPr>
          <w:t>порядке</w:t>
        </w:r>
      </w:hyperlink>
      <w:r w:rsidRPr="00BF43A3">
        <w:rPr>
          <w:rFonts w:ascii="Times New Roman" w:eastAsia="Times New Roman" w:hAnsi="Times New Roman" w:cs="Times New Roman"/>
          <w:color w:val="000000" w:themeColor="text1"/>
          <w:sz w:val="27"/>
          <w:szCs w:val="27"/>
          <w:lang w:eastAsia="ru-RU"/>
        </w:rPr>
        <w:t>, установленном Правительством Российской Федерации.</w:t>
      </w:r>
    </w:p>
    <w:p w14:paraId="6D28DAB7" w14:textId="77777777" w:rsidR="006B2611" w:rsidRPr="00BF43A3" w:rsidRDefault="006B2611" w:rsidP="0033083C">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14:paraId="535B97F0" w14:textId="77777777" w:rsidR="006B2611" w:rsidRPr="00BF43A3" w:rsidRDefault="006B2611" w:rsidP="0033083C">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Статус, режим особой охраны и границы территорий, в пределах которых расположены водные объекты, устанавливаются в соответствии с </w:t>
      </w:r>
      <w:hyperlink r:id="rId24" w:history="1">
        <w:r w:rsidRPr="00BF43A3">
          <w:rPr>
            <w:rFonts w:ascii="Times New Roman" w:eastAsia="Times New Roman" w:hAnsi="Times New Roman" w:cs="Times New Roman"/>
            <w:color w:val="000000" w:themeColor="text1"/>
            <w:sz w:val="27"/>
            <w:szCs w:val="27"/>
            <w:lang w:eastAsia="ru-RU"/>
          </w:rPr>
          <w:t>законодательством</w:t>
        </w:r>
      </w:hyperlink>
      <w:r w:rsidRPr="00BF43A3">
        <w:rPr>
          <w:rFonts w:ascii="Times New Roman" w:eastAsia="Times New Roman" w:hAnsi="Times New Roman" w:cs="Times New Roman"/>
          <w:color w:val="000000" w:themeColor="text1"/>
          <w:sz w:val="27"/>
          <w:szCs w:val="27"/>
          <w:lang w:eastAsia="ru-RU"/>
        </w:rPr>
        <w:t xml:space="preserve"> об особо охраняемых природных территориях и законодательством Российской Федерации об объектах культурного наследия.</w:t>
      </w:r>
    </w:p>
    <w:p w14:paraId="7BE0BCF5" w14:textId="77777777" w:rsidR="006B2611" w:rsidRPr="00BF43A3" w:rsidRDefault="006B2611" w:rsidP="0033083C">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w:t>
      </w:r>
      <w:r w:rsidR="0033083C" w:rsidRPr="00BF43A3">
        <w:rPr>
          <w:rFonts w:ascii="Times New Roman" w:eastAsia="Times New Roman" w:hAnsi="Times New Roman" w:cs="Times New Roman"/>
          <w:color w:val="000000" w:themeColor="text1"/>
          <w:sz w:val="27"/>
          <w:szCs w:val="27"/>
          <w:lang w:eastAsia="ru-RU"/>
        </w:rPr>
        <w:t xml:space="preserve"> определенных Водным кодексом Российской Федерации</w:t>
      </w:r>
      <w:r w:rsidRPr="00BF43A3">
        <w:rPr>
          <w:rFonts w:ascii="Times New Roman" w:eastAsia="Times New Roman" w:hAnsi="Times New Roman" w:cs="Times New Roman"/>
          <w:color w:val="000000" w:themeColor="text1"/>
          <w:sz w:val="27"/>
          <w:szCs w:val="27"/>
          <w:lang w:eastAsia="ru-RU"/>
        </w:rPr>
        <w:t xml:space="preserve">,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w:t>
      </w:r>
      <w:hyperlink r:id="rId25" w:history="1">
        <w:r w:rsidRPr="00BF43A3">
          <w:rPr>
            <w:rFonts w:ascii="Times New Roman" w:eastAsia="Times New Roman" w:hAnsi="Times New Roman" w:cs="Times New Roman"/>
            <w:color w:val="000000" w:themeColor="text1"/>
            <w:sz w:val="27"/>
            <w:szCs w:val="27"/>
            <w:lang w:eastAsia="ru-RU"/>
          </w:rPr>
          <w:t>законом</w:t>
        </w:r>
      </w:hyperlink>
      <w:r w:rsidR="0033083C" w:rsidRPr="00BF43A3">
        <w:rPr>
          <w:rFonts w:ascii="Times New Roman" w:eastAsia="Times New Roman" w:hAnsi="Times New Roman" w:cs="Times New Roman"/>
          <w:color w:val="000000" w:themeColor="text1"/>
          <w:sz w:val="27"/>
          <w:szCs w:val="27"/>
          <w:lang w:eastAsia="ru-RU"/>
        </w:rPr>
        <w:t xml:space="preserve"> от 25 июня 2002 года № 73-ФЗ «</w:t>
      </w:r>
      <w:r w:rsidRPr="00BF43A3">
        <w:rPr>
          <w:rFonts w:ascii="Times New Roman" w:eastAsia="Times New Roman" w:hAnsi="Times New Roman" w:cs="Times New Roman"/>
          <w:color w:val="000000" w:themeColor="text1"/>
          <w:sz w:val="27"/>
          <w:szCs w:val="27"/>
          <w:lang w:eastAsia="ru-RU"/>
        </w:rPr>
        <w:t>Об объектах культурного наследия (памятниках истории и культур</w:t>
      </w:r>
      <w:r w:rsidR="0033083C" w:rsidRPr="00BF43A3">
        <w:rPr>
          <w:rFonts w:ascii="Times New Roman" w:eastAsia="Times New Roman" w:hAnsi="Times New Roman" w:cs="Times New Roman"/>
          <w:color w:val="000000" w:themeColor="text1"/>
          <w:sz w:val="27"/>
          <w:szCs w:val="27"/>
          <w:lang w:eastAsia="ru-RU"/>
        </w:rPr>
        <w:t>ы) народов Российской Федерации»</w:t>
      </w:r>
      <w:r w:rsidRPr="00BF43A3">
        <w:rPr>
          <w:rFonts w:ascii="Times New Roman" w:eastAsia="Times New Roman" w:hAnsi="Times New Roman" w:cs="Times New Roman"/>
          <w:color w:val="000000" w:themeColor="text1"/>
          <w:sz w:val="27"/>
          <w:szCs w:val="27"/>
          <w:lang w:eastAsia="ru-RU"/>
        </w:rPr>
        <w:t>.</w:t>
      </w:r>
    </w:p>
    <w:p w14:paraId="77BDFCFC" w14:textId="77777777" w:rsidR="006B2611" w:rsidRPr="00BF43A3" w:rsidRDefault="006B2611" w:rsidP="0033083C">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 xml:space="preserve">В соответствии с </w:t>
      </w:r>
      <w:hyperlink r:id="rId26" w:history="1">
        <w:r w:rsidRPr="00BF43A3">
          <w:rPr>
            <w:rFonts w:ascii="Times New Roman" w:eastAsia="Times New Roman" w:hAnsi="Times New Roman" w:cs="Times New Roman"/>
            <w:color w:val="000000" w:themeColor="text1"/>
            <w:sz w:val="27"/>
            <w:szCs w:val="27"/>
            <w:lang w:eastAsia="ru-RU"/>
          </w:rPr>
          <w:t>законодательством</w:t>
        </w:r>
      </w:hyperlink>
      <w:r w:rsidRPr="00BF43A3">
        <w:rPr>
          <w:rFonts w:ascii="Times New Roman" w:eastAsia="Times New Roman" w:hAnsi="Times New Roman" w:cs="Times New Roman"/>
          <w:color w:val="000000" w:themeColor="text1"/>
          <w:sz w:val="27"/>
          <w:szCs w:val="27"/>
          <w:lang w:eastAsia="ru-RU"/>
        </w:rPr>
        <w:t xml:space="preserve"> в области охраны окружающей среды и законодательством в области защиты населения и территорий от чрезвычайных ситуаций зонами 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14:paraId="4E9F44A9" w14:textId="77777777" w:rsidR="006B2611" w:rsidRPr="00BF43A3" w:rsidRDefault="006B2611" w:rsidP="0033083C">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w:t>
      </w:r>
      <w:r w:rsidR="0033083C" w:rsidRPr="00BF43A3">
        <w:rPr>
          <w:rFonts w:ascii="Times New Roman" w:eastAsia="Times New Roman" w:hAnsi="Times New Roman" w:cs="Times New Roman"/>
          <w:color w:val="000000" w:themeColor="text1"/>
          <w:sz w:val="27"/>
          <w:szCs w:val="27"/>
          <w:lang w:eastAsia="ru-RU"/>
        </w:rPr>
        <w:t>оответствии с Водным кодексом Российской Федерации</w:t>
      </w:r>
      <w:r w:rsidRPr="00BF43A3">
        <w:rPr>
          <w:rFonts w:ascii="Times New Roman" w:eastAsia="Times New Roman" w:hAnsi="Times New Roman" w:cs="Times New Roman"/>
          <w:color w:val="000000" w:themeColor="text1"/>
          <w:sz w:val="27"/>
          <w:szCs w:val="27"/>
          <w:lang w:eastAsia="ru-RU"/>
        </w:rPr>
        <w:t xml:space="preserve"> и другими федеральными законами.</w:t>
      </w:r>
    </w:p>
    <w:p w14:paraId="4F19DDA3" w14:textId="77777777" w:rsidR="006B2611" w:rsidRPr="00BF43A3" w:rsidRDefault="006B2611" w:rsidP="0033083C">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2E5892AE" w14:textId="77777777" w:rsidR="006B2611" w:rsidRPr="00BF43A3" w:rsidRDefault="006B2611" w:rsidP="005B62B1">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lastRenderedPageBreak/>
        <w:t>В границах зон затопления, подтопления запрещаются:</w:t>
      </w:r>
    </w:p>
    <w:p w14:paraId="16FFD63C" w14:textId="77777777" w:rsidR="006B2611" w:rsidRPr="00BF43A3" w:rsidRDefault="006B2611" w:rsidP="005B62B1">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1) использование сточных вод в целях регулирования плодородия почв;</w:t>
      </w:r>
    </w:p>
    <w:p w14:paraId="6FCA7809" w14:textId="77777777" w:rsidR="006B2611" w:rsidRPr="00BF43A3" w:rsidRDefault="006B2611" w:rsidP="005B62B1">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56BF2F8" w14:textId="77777777" w:rsidR="009E33ED" w:rsidRPr="00BF43A3" w:rsidRDefault="006B2611" w:rsidP="005B62B1">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3) осуществление авиационных мер по борьбе с вредными организмами.</w:t>
      </w:r>
    </w:p>
    <w:p w14:paraId="5954FE1E" w14:textId="77777777" w:rsidR="009E33ED" w:rsidRPr="00BF43A3" w:rsidRDefault="009E33ED" w:rsidP="005B62B1">
      <w:pPr>
        <w:spacing w:after="0" w:line="240" w:lineRule="auto"/>
        <w:ind w:firstLine="851"/>
        <w:jc w:val="both"/>
        <w:rPr>
          <w:rFonts w:ascii="Times New Roman" w:eastAsia="Calibri" w:hAnsi="Times New Roman" w:cs="Times New Roman"/>
          <w:b/>
          <w:color w:val="000000" w:themeColor="text1"/>
          <w:sz w:val="27"/>
          <w:szCs w:val="27"/>
        </w:rPr>
      </w:pPr>
      <w:r w:rsidRPr="00BF43A3">
        <w:rPr>
          <w:rFonts w:ascii="Times New Roman" w:eastAsia="Calibri" w:hAnsi="Times New Roman" w:cs="Times New Roman"/>
          <w:b/>
          <w:color w:val="000000" w:themeColor="text1"/>
          <w:sz w:val="27"/>
          <w:szCs w:val="27"/>
          <w:shd w:val="clear" w:color="auto" w:fill="FFFFFF"/>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запрещается:</w:t>
      </w:r>
    </w:p>
    <w:p w14:paraId="2CA59F90"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распашка земель;</w:t>
      </w:r>
    </w:p>
    <w:p w14:paraId="68E728E8"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размещение отвалов размываемых грунтов</w:t>
      </w:r>
      <w:r w:rsidRPr="00BF43A3">
        <w:rPr>
          <w:rFonts w:ascii="Times New Roman" w:eastAsia="Calibri" w:hAnsi="Times New Roman" w:cs="Times New Roman"/>
          <w:color w:val="000000" w:themeColor="text1"/>
          <w:sz w:val="27"/>
          <w:szCs w:val="27"/>
        </w:rPr>
        <w:t>;</w:t>
      </w:r>
    </w:p>
    <w:p w14:paraId="07194512" w14:textId="77777777" w:rsidR="009E33ED" w:rsidRPr="00BF43A3" w:rsidRDefault="009E33ED" w:rsidP="005B62B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 выпас сельскохозяйственных животных и организация для них летних лагерей, ванн</w:t>
      </w:r>
      <w:r w:rsidR="005B62B1" w:rsidRPr="00BF43A3">
        <w:rPr>
          <w:rFonts w:ascii="Times New Roman" w:eastAsia="Calibri" w:hAnsi="Times New Roman" w:cs="Times New Roman"/>
          <w:color w:val="000000" w:themeColor="text1"/>
          <w:sz w:val="27"/>
          <w:szCs w:val="27"/>
        </w:rPr>
        <w:t>.</w:t>
      </w:r>
    </w:p>
    <w:p w14:paraId="6F7B6F85" w14:textId="77777777" w:rsidR="009E33ED" w:rsidRPr="00BF43A3" w:rsidRDefault="009E33ED" w:rsidP="009E33ED">
      <w:pPr>
        <w:spacing w:after="0" w:line="240" w:lineRule="auto"/>
        <w:ind w:firstLine="851"/>
        <w:jc w:val="both"/>
        <w:rPr>
          <w:rFonts w:ascii="Times New Roman" w:eastAsia="Calibri" w:hAnsi="Times New Roman" w:cs="Times New Roman"/>
          <w:b/>
          <w:color w:val="000000" w:themeColor="text1"/>
          <w:sz w:val="27"/>
          <w:szCs w:val="27"/>
        </w:rPr>
      </w:pPr>
      <w:r w:rsidRPr="00BF43A3">
        <w:rPr>
          <w:rFonts w:ascii="Times New Roman" w:eastAsia="Calibri" w:hAnsi="Times New Roman" w:cs="Times New Roman"/>
          <w:b/>
          <w:color w:val="000000" w:themeColor="text1"/>
          <w:sz w:val="27"/>
          <w:szCs w:val="27"/>
        </w:rPr>
        <w:t>Виды разрешенного использования земельных участков и иных объектов недвижимости, расположенных в границах водоохранных зон рек, других водных объектов:</w:t>
      </w:r>
    </w:p>
    <w:p w14:paraId="6D72330E"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511D9619"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55" w:name="dst99"/>
      <w:bookmarkEnd w:id="155"/>
      <w:r w:rsidRPr="00BF43A3">
        <w:rPr>
          <w:rFonts w:ascii="Times New Roman" w:eastAsia="Calibri" w:hAnsi="Times New Roman" w:cs="Times New Roman"/>
          <w:color w:val="000000" w:themeColor="text1"/>
          <w:sz w:val="27"/>
          <w:szCs w:val="27"/>
        </w:rPr>
        <w:t>– централизованные системы водоотведения (канализации), централизованные ливневые системы водоотведения;</w:t>
      </w:r>
    </w:p>
    <w:p w14:paraId="77141A3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56" w:name="dst100"/>
      <w:bookmarkEnd w:id="156"/>
      <w:r w:rsidRPr="00BF43A3">
        <w:rPr>
          <w:rFonts w:ascii="Times New Roman" w:eastAsia="Calibri" w:hAnsi="Times New Roman" w:cs="Times New Roman"/>
          <w:color w:val="000000" w:themeColor="text1"/>
          <w:sz w:val="27"/>
          <w:szCs w:val="27"/>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593EA7B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57" w:name="dst101"/>
      <w:bookmarkEnd w:id="157"/>
      <w:r w:rsidRPr="00BF43A3">
        <w:rPr>
          <w:rFonts w:ascii="Times New Roman" w:eastAsia="Calibri" w:hAnsi="Times New Roman" w:cs="Times New Roman"/>
          <w:color w:val="000000" w:themeColor="text1"/>
          <w:sz w:val="27"/>
          <w:szCs w:val="27"/>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14:paraId="53B4FB82"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58" w:name="dst102"/>
      <w:bookmarkEnd w:id="158"/>
      <w:r w:rsidRPr="00BF43A3">
        <w:rPr>
          <w:rFonts w:ascii="Times New Roman" w:eastAsia="Calibri" w:hAnsi="Times New Roman" w:cs="Times New Roman"/>
          <w:color w:val="000000" w:themeColor="text1"/>
          <w:sz w:val="27"/>
          <w:szCs w:val="27"/>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612196DF"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lastRenderedPageBreak/>
        <w:t xml:space="preserve">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w:t>
      </w:r>
      <w:r w:rsidRPr="00BF43A3">
        <w:rPr>
          <w:rFonts w:ascii="Times New Roman" w:eastAsia="Calibri" w:hAnsi="Times New Roman" w:cs="Times New Roman"/>
          <w:color w:val="000000" w:themeColor="text1"/>
          <w:sz w:val="27"/>
          <w:szCs w:val="27"/>
        </w:rPr>
        <w:t>централизованной системе водоотведения (канализации), централизованной ливневой системе водоотведения</w:t>
      </w:r>
      <w:r w:rsidRPr="00BF43A3">
        <w:rPr>
          <w:rFonts w:ascii="Times New Roman" w:eastAsia="Calibri" w:hAnsi="Times New Roman" w:cs="Times New Roman"/>
          <w:color w:val="000000" w:themeColor="text1"/>
          <w:sz w:val="27"/>
          <w:szCs w:val="27"/>
          <w:shd w:val="clear" w:color="auto" w:fill="FFFFFF"/>
        </w:rPr>
        <w:t>,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60A5D16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До утверждения проектов водоохранных зон согласно статье 112 Водного кодекса Российской Федерации земельные участки в водоохранных зонах водных объектов предоставляются гражданам и юридическим лицам в порядке, установленном земельным законодательством Российской Федерации, по согласованию со специально уполномоченным государственным органом управления использованием и охраной водного фонда.</w:t>
      </w:r>
    </w:p>
    <w:p w14:paraId="545E9DC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После утверждения в установленном порядке проектов водоохранных зон в настоящую статью вносятся изменения.</w:t>
      </w:r>
    </w:p>
    <w:p w14:paraId="4CD7BAD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rPr>
        <w:t>6.</w:t>
      </w:r>
      <w:r w:rsidRPr="00BF43A3">
        <w:rPr>
          <w:rFonts w:ascii="Times New Roman" w:eastAsia="Calibri" w:hAnsi="Times New Roman" w:cs="Times New Roman"/>
          <w:color w:val="000000" w:themeColor="text1"/>
          <w:sz w:val="27"/>
          <w:szCs w:val="27"/>
          <w:shd w:val="clear" w:color="auto" w:fill="FFFFFF"/>
        </w:rPr>
        <w:t>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0B27213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shd w:val="clear" w:color="auto" w:fill="FFFFFF"/>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14:paraId="77314E42"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bCs/>
          <w:color w:val="000000" w:themeColor="text1"/>
          <w:sz w:val="27"/>
          <w:szCs w:val="27"/>
        </w:rPr>
        <w:t>7. В охранных</w:t>
      </w:r>
      <w:r w:rsidRPr="00BF43A3">
        <w:rPr>
          <w:rFonts w:ascii="Times New Roman" w:eastAsia="Calibri" w:hAnsi="Times New Roman" w:cs="Times New Roman"/>
          <w:b/>
          <w:color w:val="000000" w:themeColor="text1"/>
          <w:sz w:val="27"/>
          <w:szCs w:val="27"/>
        </w:rPr>
        <w:t xml:space="preserve"> зонах воздушных линий электропередач</w:t>
      </w:r>
      <w:r w:rsidRPr="00BF43A3">
        <w:rPr>
          <w:rFonts w:ascii="Times New Roman" w:eastAsia="Calibri" w:hAnsi="Times New Roman" w:cs="Times New Roman"/>
          <w:color w:val="000000" w:themeColor="text1"/>
          <w:sz w:val="27"/>
          <w:szCs w:val="27"/>
        </w:rPr>
        <w:t xml:space="preserve">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399424AD"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rPr>
        <w:t xml:space="preserve">Виды запрещенного использования земельных участков в охранных зонах воздушных линий электропередач описаны в пунктах 8-11 постановления Правительства </w:t>
      </w:r>
      <w:r w:rsidR="00744183" w:rsidRPr="00BF43A3">
        <w:rPr>
          <w:rFonts w:ascii="Times New Roman" w:eastAsia="Calibri" w:hAnsi="Times New Roman" w:cs="Times New Roman"/>
          <w:color w:val="000000" w:themeColor="text1"/>
          <w:sz w:val="27"/>
          <w:szCs w:val="27"/>
        </w:rPr>
        <w:t>Российской Федерации</w:t>
      </w:r>
      <w:r w:rsidRPr="00BF43A3">
        <w:rPr>
          <w:rFonts w:ascii="Times New Roman" w:eastAsia="Calibri" w:hAnsi="Times New Roman" w:cs="Times New Roman"/>
          <w:color w:val="000000" w:themeColor="text1"/>
          <w:sz w:val="27"/>
          <w:szCs w:val="27"/>
        </w:rPr>
        <w:t xml:space="preserve"> от 24 февраля 2009 года № 160</w:t>
      </w:r>
      <w:r w:rsidRPr="00BF43A3">
        <w:rPr>
          <w:rFonts w:ascii="Times New Roman" w:eastAsia="Calibri" w:hAnsi="Times New Roman" w:cs="Times New Roman"/>
          <w:color w:val="000000" w:themeColor="text1"/>
          <w:sz w:val="27"/>
          <w:szCs w:val="27"/>
          <w:shd w:val="clear" w:color="auto" w:fill="FFFFFF"/>
        </w:rPr>
        <w:t xml:space="preserve">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034FCD81"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Размеры </w:t>
      </w:r>
      <w:r w:rsidRPr="00BF43A3">
        <w:rPr>
          <w:rFonts w:ascii="Times New Roman" w:eastAsia="Calibri" w:hAnsi="Times New Roman" w:cs="Times New Roman"/>
          <w:color w:val="000000" w:themeColor="text1"/>
          <w:sz w:val="27"/>
          <w:szCs w:val="27"/>
        </w:rPr>
        <w:t>охранных зонах воздушных линий электропер</w:t>
      </w:r>
      <w:r w:rsidR="00412B4D" w:rsidRPr="00BF43A3">
        <w:rPr>
          <w:rFonts w:ascii="Times New Roman" w:eastAsia="Calibri" w:hAnsi="Times New Roman" w:cs="Times New Roman"/>
          <w:color w:val="000000" w:themeColor="text1"/>
          <w:sz w:val="27"/>
          <w:szCs w:val="27"/>
        </w:rPr>
        <w:t>едач приняты согласно приложению</w:t>
      </w:r>
      <w:r w:rsidRPr="00BF43A3">
        <w:rPr>
          <w:rFonts w:ascii="Times New Roman" w:eastAsia="Calibri" w:hAnsi="Times New Roman" w:cs="Times New Roman"/>
          <w:color w:val="000000" w:themeColor="text1"/>
          <w:sz w:val="27"/>
          <w:szCs w:val="27"/>
        </w:rPr>
        <w:t xml:space="preserve"> к</w:t>
      </w:r>
      <w:r w:rsidRPr="00BF43A3">
        <w:rPr>
          <w:rFonts w:ascii="Times New Roman" w:eastAsia="Calibri" w:hAnsi="Times New Roman" w:cs="Times New Roman"/>
          <w:color w:val="000000" w:themeColor="text1"/>
          <w:sz w:val="27"/>
          <w:szCs w:val="27"/>
          <w:shd w:val="clear" w:color="auto" w:fill="FFFFFF"/>
        </w:rPr>
        <w:t xml:space="preserve">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278B7A5F" w14:textId="77777777" w:rsidR="00412B4D" w:rsidRPr="00BF43A3" w:rsidRDefault="00412B4D" w:rsidP="00412B4D">
      <w:pPr>
        <w:widowControl w:val="0"/>
        <w:spacing w:after="0" w:line="240" w:lineRule="auto"/>
        <w:ind w:firstLine="851"/>
        <w:jc w:val="both"/>
        <w:rPr>
          <w:rFonts w:ascii="Times New Roman" w:eastAsia="Calibri" w:hAnsi="Times New Roman" w:cs="Times New Roman"/>
          <w:b/>
          <w:bCs/>
          <w:color w:val="000000" w:themeColor="text1"/>
          <w:sz w:val="27"/>
          <w:szCs w:val="27"/>
          <w:shd w:val="clear" w:color="auto" w:fill="FFFFFF"/>
        </w:rPr>
      </w:pPr>
      <w:r w:rsidRPr="00BF43A3">
        <w:rPr>
          <w:rFonts w:ascii="Times New Roman" w:eastAsia="Calibri" w:hAnsi="Times New Roman" w:cs="Times New Roman"/>
          <w:b/>
          <w:bCs/>
          <w:color w:val="000000" w:themeColor="text1"/>
          <w:sz w:val="27"/>
          <w:szCs w:val="27"/>
          <w:shd w:val="clear" w:color="auto" w:fill="FFFFFF"/>
        </w:rPr>
        <w:t>В охранных зонах запрещается:</w:t>
      </w:r>
    </w:p>
    <w:p w14:paraId="2CE2644F"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осуществлять любые действия, которые могут нарушить безопасную </w:t>
      </w:r>
      <w:r w:rsidRPr="00BF43A3">
        <w:rPr>
          <w:rFonts w:ascii="Times New Roman" w:eastAsia="Calibri" w:hAnsi="Times New Roman" w:cs="Times New Roman"/>
          <w:color w:val="000000" w:themeColor="text1"/>
          <w:sz w:val="27"/>
          <w:szCs w:val="27"/>
          <w:shd w:val="clear" w:color="auto" w:fill="FFFFFF"/>
        </w:rPr>
        <w:lastRenderedPageBreak/>
        <w:t xml:space="preserve">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p>
    <w:p w14:paraId="042EF45C"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набрасывать на провода и опоры воздушных линий электропередачи посторонние предметы, а также подниматься на опоры воздушных линий электропередачи; </w:t>
      </w:r>
    </w:p>
    <w:p w14:paraId="18610FBE"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w:t>
      </w:r>
    </w:p>
    <w:p w14:paraId="5EA5A6D7"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w:t>
      </w:r>
    </w:p>
    <w:p w14:paraId="13FE7680"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размещать свалки; </w:t>
      </w:r>
    </w:p>
    <w:p w14:paraId="2414D1A9"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w:t>
      </w:r>
    </w:p>
    <w:p w14:paraId="4DBC0CF9" w14:textId="77777777" w:rsidR="00412B4D" w:rsidRPr="00BF43A3" w:rsidRDefault="00412B4D" w:rsidP="00412B4D">
      <w:pPr>
        <w:widowControl w:val="0"/>
        <w:spacing w:after="0" w:line="240" w:lineRule="auto"/>
        <w:ind w:firstLine="851"/>
        <w:jc w:val="both"/>
        <w:rPr>
          <w:rFonts w:ascii="Times New Roman" w:eastAsia="Calibri" w:hAnsi="Times New Roman" w:cs="Times New Roman"/>
          <w:b/>
          <w:bCs/>
          <w:color w:val="000000" w:themeColor="text1"/>
          <w:sz w:val="27"/>
          <w:szCs w:val="27"/>
          <w:shd w:val="clear" w:color="auto" w:fill="FFFFFF"/>
        </w:rPr>
      </w:pPr>
      <w:r w:rsidRPr="00BF43A3">
        <w:rPr>
          <w:rFonts w:ascii="Times New Roman" w:eastAsia="Calibri" w:hAnsi="Times New Roman" w:cs="Times New Roman"/>
          <w:b/>
          <w:bCs/>
          <w:color w:val="000000" w:themeColor="text1"/>
          <w:sz w:val="27"/>
          <w:szCs w:val="27"/>
          <w:shd w:val="clear" w:color="auto" w:fill="FFFFFF"/>
        </w:rPr>
        <w:t xml:space="preserve">В охранных зонах, установленных для объектов электросетевого хозяйства напряжением свыше 1000 вольт, помимо вышеназванных действий, запрещается: </w:t>
      </w:r>
    </w:p>
    <w:p w14:paraId="424A785C"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складировать или размещать хранилища любых, в том числе горюче-смазочных, материалов; </w:t>
      </w:r>
    </w:p>
    <w:p w14:paraId="3DF83B56"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w:t>
      </w:r>
    </w:p>
    <w:p w14:paraId="77092AE1"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w:t>
      </w:r>
    </w:p>
    <w:p w14:paraId="35BEF55F"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w:t>
      </w:r>
    </w:p>
    <w:p w14:paraId="79D80C42"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осуществлять проход судов с поднятыми стрелами кранов и других механизмов (в охранных зонах воздушных линий электропередачи). </w:t>
      </w:r>
    </w:p>
    <w:p w14:paraId="705B3C81"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В пределах охранных зон без письменного решения о согласовании </w:t>
      </w:r>
      <w:r w:rsidRPr="00BF43A3">
        <w:rPr>
          <w:rFonts w:ascii="Times New Roman" w:eastAsia="Calibri" w:hAnsi="Times New Roman" w:cs="Times New Roman"/>
          <w:color w:val="000000" w:themeColor="text1"/>
          <w:sz w:val="27"/>
          <w:szCs w:val="27"/>
          <w:shd w:val="clear" w:color="auto" w:fill="FFFFFF"/>
        </w:rPr>
        <w:lastRenderedPageBreak/>
        <w:t xml:space="preserve">сетевых организаций юридическим и физическим лицам запрещаются: </w:t>
      </w:r>
    </w:p>
    <w:p w14:paraId="772D1CDE"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строительство, капитальный ремонт, реконструкция или снос зданий и сооружений; </w:t>
      </w:r>
    </w:p>
    <w:p w14:paraId="18B9622B"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горные, взрывные, мелиоративные работы, в том числе связанные с временным затоплением земель; </w:t>
      </w:r>
    </w:p>
    <w:p w14:paraId="1AF7C64B"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посадка и вырубка деревьев и кустарников; </w:t>
      </w:r>
    </w:p>
    <w:p w14:paraId="2E7EE757"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w:t>
      </w:r>
    </w:p>
    <w:p w14:paraId="557DC201"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w:t>
      </w:r>
    </w:p>
    <w:p w14:paraId="5488928E"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w:t>
      </w:r>
    </w:p>
    <w:p w14:paraId="166B2489"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w:t>
      </w:r>
    </w:p>
    <w:p w14:paraId="2765522B"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полив сельскохозяйственных культур в случае, если высота струи воды может составить свыше 3 метров (в охранных зонах воздушных линий электропередачи); </w:t>
      </w:r>
    </w:p>
    <w:p w14:paraId="750E1083"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w:t>
      </w:r>
    </w:p>
    <w:p w14:paraId="379C6A13" w14:textId="77777777" w:rsidR="00412B4D" w:rsidRPr="00BF43A3" w:rsidRDefault="00412B4D" w:rsidP="00412B4D">
      <w:pPr>
        <w:widowControl w:val="0"/>
        <w:spacing w:after="0" w:line="240" w:lineRule="auto"/>
        <w:ind w:firstLine="851"/>
        <w:jc w:val="both"/>
        <w:rPr>
          <w:rFonts w:ascii="Times New Roman" w:eastAsia="Calibri" w:hAnsi="Times New Roman" w:cs="Times New Roman"/>
          <w:b/>
          <w:bCs/>
          <w:color w:val="000000" w:themeColor="text1"/>
          <w:sz w:val="27"/>
          <w:szCs w:val="27"/>
          <w:shd w:val="clear" w:color="auto" w:fill="FFFFFF"/>
        </w:rPr>
      </w:pPr>
      <w:r w:rsidRPr="00BF43A3">
        <w:rPr>
          <w:rFonts w:ascii="Times New Roman" w:eastAsia="Calibri" w:hAnsi="Times New Roman" w:cs="Times New Roman"/>
          <w:b/>
          <w:bCs/>
          <w:color w:val="000000" w:themeColor="text1"/>
          <w:sz w:val="27"/>
          <w:szCs w:val="27"/>
          <w:shd w:val="clear" w:color="auto" w:fill="FFFFFF"/>
        </w:rPr>
        <w:t xml:space="preserve">В охранных зонах, установленных для объектов электросетевого хозяйства напряжением до 1000 вольт, помимо вышеназванных действий, без письменного решения о согласовании сетевых организаций запрещается: </w:t>
      </w:r>
    </w:p>
    <w:p w14:paraId="069E37BE"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 </w:t>
      </w:r>
    </w:p>
    <w:p w14:paraId="7ECD2985"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xml:space="preserve">- складировать или размещать хранилища любых, в том числе горюче-смазочных, материалов; </w:t>
      </w:r>
    </w:p>
    <w:p w14:paraId="1FBEC7AF" w14:textId="77777777" w:rsidR="00412B4D" w:rsidRPr="00BF43A3" w:rsidRDefault="00412B4D" w:rsidP="00412B4D">
      <w:pPr>
        <w:widowControl w:val="0"/>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74FF3B7E" w14:textId="77777777" w:rsidR="00412B4D" w:rsidRPr="00BF43A3" w:rsidRDefault="00412B4D" w:rsidP="009E33ED">
      <w:pPr>
        <w:spacing w:after="0" w:line="240" w:lineRule="auto"/>
        <w:ind w:firstLine="851"/>
        <w:jc w:val="both"/>
        <w:rPr>
          <w:rFonts w:ascii="Times New Roman" w:eastAsia="Calibri" w:hAnsi="Times New Roman" w:cs="Times New Roman"/>
          <w:color w:val="000000" w:themeColor="text1"/>
          <w:sz w:val="27"/>
          <w:szCs w:val="27"/>
          <w:shd w:val="clear" w:color="auto" w:fill="FFFFFF"/>
        </w:rPr>
      </w:pPr>
    </w:p>
    <w:p w14:paraId="7E9A5671"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bCs/>
          <w:color w:val="000000" w:themeColor="text1"/>
          <w:sz w:val="27"/>
          <w:szCs w:val="27"/>
        </w:rPr>
        <w:lastRenderedPageBreak/>
        <w:t>8. В охранных</w:t>
      </w:r>
      <w:r w:rsidRPr="00BF43A3">
        <w:rPr>
          <w:rFonts w:ascii="Times New Roman" w:eastAsia="Calibri" w:hAnsi="Times New Roman" w:cs="Times New Roman"/>
          <w:b/>
          <w:color w:val="000000" w:themeColor="text1"/>
          <w:sz w:val="27"/>
          <w:szCs w:val="27"/>
        </w:rPr>
        <w:t xml:space="preserve"> зонах газораспределительных сетей</w:t>
      </w:r>
      <w:r w:rsidRPr="00BF43A3">
        <w:rPr>
          <w:rFonts w:ascii="Times New Roman" w:eastAsia="Calibri" w:hAnsi="Times New Roman" w:cs="Times New Roman"/>
          <w:color w:val="000000" w:themeColor="text1"/>
          <w:sz w:val="27"/>
          <w:szCs w:val="27"/>
        </w:rPr>
        <w:t>,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14:paraId="01F32F0E"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а) строить объекты жилищно-гражданского и производственного назначения;</w:t>
      </w:r>
    </w:p>
    <w:p w14:paraId="6960E541"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4547DF28"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7148EBA1"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1584611F"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д) устраивать свалки и склады, разливать растворы кислот, солей, щелочей и других химически активных веществ;</w:t>
      </w:r>
    </w:p>
    <w:p w14:paraId="128EAFD1"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06FB985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ж) размещать источники огня;</w:t>
      </w:r>
    </w:p>
    <w:p w14:paraId="7D0F993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з) рыть погреба, копать и обрабатывать почву сельскохозяйственными и мелиоративными орудиями и механизмами на глубину более 0.3 метра.</w:t>
      </w:r>
    </w:p>
    <w:p w14:paraId="5A75D6DA"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постановлением Правительства Российской Федерации от 20 ноября 2000 года № 878 «Об утверждении правил охраны газораспределительных сетей» (с изменениями на 17 мая 2016 года) и налагаемых на земельные участки в установленном порядке.</w:t>
      </w:r>
    </w:p>
    <w:p w14:paraId="75C05D68"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Хозяйственная деятельность в охранных зонах газораспределительных сетей, не предусмотренная постановлением Правительства Российской Федерации от 20 ноября 2000 года № 878 «Об утверждении правил охраны газораспределительных сетей» (с изменениями на 17 мая 2016 года),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14:paraId="6FCC546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В охранных зонах систем газоснабжения без письменного уведомления организаций, в собственности или оперативном управлении которых находятся эти системы, запрещается:</w:t>
      </w:r>
    </w:p>
    <w:p w14:paraId="0CCF6D9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а) производить строительство, капитальный ремонт, реконструкцию или снос любых зданий и сооружений;</w:t>
      </w:r>
    </w:p>
    <w:p w14:paraId="0CAC99F8"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б) складировать материалы, высаживать деревья всех видов;</w:t>
      </w:r>
    </w:p>
    <w:p w14:paraId="549B7D9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в) производить земляные и дорожные работы.</w:t>
      </w:r>
    </w:p>
    <w:p w14:paraId="6C2DA9B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lastRenderedPageBreak/>
        <w:t>Организации и частные лица, получившие письменное разрешение на ведение указанных работ в охранных зонах систем газоснабжения, обязаны выполнять их с соблюдением мероприятий по их сохранности.</w:t>
      </w:r>
    </w:p>
    <w:p w14:paraId="2ED4196F"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В охранных зонах систем газоснабжения запрещается:</w:t>
      </w:r>
    </w:p>
    <w:p w14:paraId="19E0964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а) перемещать и производить засыпку, нарушать сохранность опознавательных и предупредительных знаков;</w:t>
      </w:r>
    </w:p>
    <w:p w14:paraId="57F14122"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б) размещать какие-либо открытые или закрытые источники огня.</w:t>
      </w:r>
    </w:p>
    <w:p w14:paraId="5D5CA96A"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Организации и частные лица на предоставленных им в пользование земельных участках, зданиях, по которым проходят наружные газопроводы, обязаны обеспечить сохранность этих газопроводов и свободный допуск к ним работников организаций, эксплуатирующих их.</w:t>
      </w:r>
    </w:p>
    <w:p w14:paraId="46DC2F3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В проектно-сметной документации на строительство, реконструкцию, капитальный ремонт зданий и сооружений, вблизи которых расположены наружные газопроводы, должны предусматриваться мероприятия по обеспечению их сохранности. Мероприятия подлежат согласованию с организациями, в собственности или оперативном управлении которых находятся наружные газопроводы.</w:t>
      </w:r>
    </w:p>
    <w:p w14:paraId="080BED1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Организации, выполняющие земляные работы вблизи действующих наружных газопроводов, при обнаружении трубопровода, не указанного в технической документации на производство этих работ, обязаны немедленно прекратить работы, принять меры к обеспечению сохранности трубопровода и сообщить об этом организациям, эксплуатирующим подземные инженерные сооружения.</w:t>
      </w:r>
    </w:p>
    <w:p w14:paraId="4C92F68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b/>
          <w:bCs/>
          <w:color w:val="000000" w:themeColor="text1"/>
          <w:sz w:val="27"/>
          <w:szCs w:val="27"/>
        </w:rPr>
        <w:t>9. В охранных зонах трубопроводов</w:t>
      </w:r>
      <w:r w:rsidRPr="00BF43A3">
        <w:rPr>
          <w:rFonts w:ascii="Times New Roman" w:eastAsia="Calibri" w:hAnsi="Times New Roman" w:cs="Times New Roman"/>
          <w:color w:val="000000" w:themeColor="text1"/>
          <w:sz w:val="27"/>
          <w:szCs w:val="27"/>
        </w:rPr>
        <w:t xml:space="preserve">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14:paraId="3D085FDA"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а) перемещать, засыпать и ломать опознавательные и сигнальные знаки, контрольно-измерительные пункты;</w:t>
      </w:r>
    </w:p>
    <w:p w14:paraId="0551FAA0"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б) устраивать всякого рода свалки, выливать растворы кислот, солей и щелочей;</w:t>
      </w:r>
    </w:p>
    <w:p w14:paraId="35088A1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в)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14:paraId="23A6768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г) размещать какие-либо открытые или закрытые источники огня.</w:t>
      </w:r>
    </w:p>
    <w:p w14:paraId="441D577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В охранных зонах трубопроводов без письменного разрешения предприятий трубопроводного транспорта запрещается:</w:t>
      </w:r>
    </w:p>
    <w:p w14:paraId="34B1E5FF"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а) возводить любые постройки и сооружения;</w:t>
      </w:r>
    </w:p>
    <w:p w14:paraId="27D1391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14:paraId="2087C57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14:paraId="13AFB3E9"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lastRenderedPageBreak/>
        <w:t>г) производить мелиоративные земляные работы, сооружать оросительные и осушительные системы;</w:t>
      </w:r>
    </w:p>
    <w:p w14:paraId="5695BC4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д) производить всякого рода открытые и подземные, горные, строительные, монтажные и взрывные работы, планировку грунта.</w:t>
      </w:r>
    </w:p>
    <w:p w14:paraId="49649FF9"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14:paraId="3459E56E"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59" w:name="_Toc448658472"/>
      <w:bookmarkStart w:id="160" w:name="_Toc448658633"/>
      <w:bookmarkStart w:id="161" w:name="_Toc448741312"/>
      <w:r w:rsidRPr="00BF43A3">
        <w:rPr>
          <w:rFonts w:ascii="Times New Roman" w:eastAsia="Calibri" w:hAnsi="Times New Roman" w:cs="Times New Roman"/>
          <w:b/>
          <w:bCs/>
          <w:color w:val="000000" w:themeColor="text1"/>
          <w:sz w:val="27"/>
          <w:szCs w:val="27"/>
        </w:rPr>
        <w:t>10. В пределах придорожных полос</w:t>
      </w:r>
      <w:r w:rsidRPr="00BF43A3">
        <w:rPr>
          <w:rFonts w:ascii="Times New Roman" w:eastAsia="Calibri" w:hAnsi="Times New Roman" w:cs="Times New Roman"/>
          <w:color w:val="000000" w:themeColor="text1"/>
          <w:sz w:val="27"/>
          <w:szCs w:val="27"/>
        </w:rPr>
        <w:t xml:space="preserve"> запрещается строительство капитальных сооружений, за исключением объектов дорожной службы, объектов Государственной инспекции безопасности дорожного движения Министерства внутренних дел Российской Федерации и объектов дорожного сервиса.</w:t>
      </w:r>
      <w:bookmarkEnd w:id="159"/>
      <w:bookmarkEnd w:id="160"/>
      <w:bookmarkEnd w:id="161"/>
    </w:p>
    <w:p w14:paraId="77C37BD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62" w:name="_Toc448658473"/>
      <w:bookmarkStart w:id="163" w:name="_Toc448658634"/>
      <w:bookmarkStart w:id="164" w:name="_Toc448741313"/>
      <w:r w:rsidRPr="00BF43A3">
        <w:rPr>
          <w:rFonts w:ascii="Times New Roman" w:eastAsia="Calibri" w:hAnsi="Times New Roman" w:cs="Times New Roman"/>
          <w:color w:val="000000" w:themeColor="text1"/>
          <w:sz w:val="27"/>
          <w:szCs w:val="27"/>
        </w:rPr>
        <w:t>Размещение в пределах придорожных полос объектов разрешается при соблюдении следующих условий:</w:t>
      </w:r>
      <w:bookmarkEnd w:id="162"/>
      <w:bookmarkEnd w:id="163"/>
      <w:bookmarkEnd w:id="164"/>
    </w:p>
    <w:p w14:paraId="21738B0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65" w:name="_Toc448658474"/>
      <w:bookmarkStart w:id="166" w:name="_Toc448658635"/>
      <w:bookmarkStart w:id="167" w:name="_Toc448741314"/>
      <w:r w:rsidRPr="00BF43A3">
        <w:rPr>
          <w:rFonts w:ascii="Times New Roman" w:eastAsia="Calibri" w:hAnsi="Times New Roman" w:cs="Times New Roman"/>
          <w:color w:val="000000" w:themeColor="text1"/>
          <w:sz w:val="27"/>
          <w:szCs w:val="27"/>
        </w:rPr>
        <w:t>а) объекты не должны ухудшать видимость на федеральной автомобильной дороге и другие условия безопасности дорожного движения и эксплуатации этой автомобильной дороги и расположенных на ней сооружений, а также создавать угрозу безопасности населения;</w:t>
      </w:r>
      <w:bookmarkEnd w:id="165"/>
      <w:bookmarkEnd w:id="166"/>
      <w:bookmarkEnd w:id="167"/>
    </w:p>
    <w:p w14:paraId="68A958C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68" w:name="_Toc448658475"/>
      <w:bookmarkStart w:id="169" w:name="_Toc448658636"/>
      <w:bookmarkStart w:id="170" w:name="_Toc448741315"/>
      <w:r w:rsidRPr="00BF43A3">
        <w:rPr>
          <w:rFonts w:ascii="Times New Roman" w:eastAsia="Calibri" w:hAnsi="Times New Roman" w:cs="Times New Roman"/>
          <w:color w:val="000000" w:themeColor="text1"/>
          <w:sz w:val="27"/>
          <w:szCs w:val="27"/>
        </w:rPr>
        <w:t>б) выбор места размещения объектов должны соблюдаться с учетом возможной реконструкции автомобильной дороги;</w:t>
      </w:r>
      <w:bookmarkEnd w:id="168"/>
      <w:bookmarkEnd w:id="169"/>
      <w:bookmarkEnd w:id="170"/>
    </w:p>
    <w:p w14:paraId="43C04800"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71" w:name="_Toc448658476"/>
      <w:bookmarkStart w:id="172" w:name="_Toc448658637"/>
      <w:bookmarkStart w:id="173" w:name="_Toc448741316"/>
      <w:r w:rsidRPr="00BF43A3">
        <w:rPr>
          <w:rFonts w:ascii="Times New Roman" w:eastAsia="Calibri" w:hAnsi="Times New Roman" w:cs="Times New Roman"/>
          <w:color w:val="000000" w:themeColor="text1"/>
          <w:sz w:val="27"/>
          <w:szCs w:val="27"/>
        </w:rPr>
        <w:t>в)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эксплуатации автомобильных дорог.</w:t>
      </w:r>
      <w:bookmarkEnd w:id="171"/>
      <w:bookmarkEnd w:id="172"/>
      <w:bookmarkEnd w:id="173"/>
    </w:p>
    <w:p w14:paraId="42970330"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74" w:name="_Toc448658477"/>
      <w:bookmarkStart w:id="175" w:name="_Toc448658638"/>
      <w:bookmarkStart w:id="176" w:name="_Toc448741317"/>
      <w:r w:rsidRPr="00BF43A3">
        <w:rPr>
          <w:rFonts w:ascii="Times New Roman" w:eastAsia="Calibri" w:hAnsi="Times New Roman" w:cs="Times New Roman"/>
          <w:color w:val="000000" w:themeColor="text1"/>
          <w:sz w:val="27"/>
          <w:szCs w:val="27"/>
        </w:rPr>
        <w:t>Размещение объектов дорожного сервиса в пределах придорожных полос должно производиться в соответствии с нормами проектирования и строительства этих объектов, а также планами и генеральными схемами их размещения, утвержденными Федеральной дорожной службой России по согласованию с Главным управлением Государственной инспекции безопасности дорожного движения Министерства внутренних дел Российской Федерации, органами исполнительной власти субъектов Российской Федерации и органами местного самоуправления.</w:t>
      </w:r>
      <w:bookmarkEnd w:id="174"/>
      <w:bookmarkEnd w:id="175"/>
      <w:bookmarkEnd w:id="176"/>
    </w:p>
    <w:p w14:paraId="3662247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Размещение инженерных коммуникаций в пределах придорожных полос допускается только по согласованию с дорожной службой, на которую возложено управление автомобильными дорогами.</w:t>
      </w:r>
    </w:p>
    <w:p w14:paraId="6E1D2BB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77" w:name="_Toc448658478"/>
      <w:bookmarkStart w:id="178" w:name="_Toc448658639"/>
      <w:bookmarkStart w:id="179" w:name="_Toc448741318"/>
      <w:r w:rsidRPr="00BF43A3">
        <w:rPr>
          <w:rFonts w:ascii="Times New Roman" w:eastAsia="Calibri" w:hAnsi="Times New Roman" w:cs="Times New Roman"/>
          <w:color w:val="000000" w:themeColor="text1"/>
          <w:sz w:val="27"/>
          <w:szCs w:val="27"/>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bookmarkEnd w:id="177"/>
      <w:bookmarkEnd w:id="178"/>
      <w:bookmarkEnd w:id="179"/>
    </w:p>
    <w:p w14:paraId="7022E072"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80" w:name="_Toc448658479"/>
      <w:bookmarkStart w:id="181" w:name="_Toc448658640"/>
      <w:bookmarkStart w:id="182" w:name="_Toc448741319"/>
      <w:r w:rsidRPr="00BF43A3">
        <w:rPr>
          <w:rFonts w:ascii="Times New Roman" w:eastAsia="Calibri" w:hAnsi="Times New Roman" w:cs="Times New Roman"/>
          <w:color w:val="000000" w:themeColor="text1"/>
          <w:sz w:val="27"/>
          <w:szCs w:val="27"/>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bookmarkEnd w:id="180"/>
      <w:bookmarkEnd w:id="181"/>
      <w:bookmarkEnd w:id="182"/>
    </w:p>
    <w:p w14:paraId="0509750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83" w:name="_Toc448658480"/>
      <w:bookmarkStart w:id="184" w:name="_Toc448658641"/>
      <w:bookmarkStart w:id="185" w:name="_Toc448741320"/>
      <w:r w:rsidRPr="00BF43A3">
        <w:rPr>
          <w:rFonts w:ascii="Times New Roman" w:eastAsia="Calibri" w:hAnsi="Times New Roman" w:cs="Times New Roman"/>
          <w:color w:val="000000" w:themeColor="text1"/>
          <w:sz w:val="27"/>
          <w:szCs w:val="27"/>
        </w:rPr>
        <w:t xml:space="preserve">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w:t>
      </w:r>
      <w:r w:rsidRPr="00BF43A3">
        <w:rPr>
          <w:rFonts w:ascii="Times New Roman" w:eastAsia="Calibri" w:hAnsi="Times New Roman" w:cs="Times New Roman"/>
          <w:color w:val="000000" w:themeColor="text1"/>
          <w:sz w:val="27"/>
          <w:szCs w:val="27"/>
        </w:rPr>
        <w:lastRenderedPageBreak/>
        <w:t>расположения водопроводных, канализационных сетей и водозаборных сооружений - проведение сельскохозяйственных работ;</w:t>
      </w:r>
      <w:bookmarkEnd w:id="183"/>
      <w:bookmarkEnd w:id="184"/>
      <w:bookmarkEnd w:id="185"/>
    </w:p>
    <w:p w14:paraId="56DB012E"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86" w:name="_Toc448658481"/>
      <w:bookmarkStart w:id="187" w:name="_Toc448658642"/>
      <w:bookmarkStart w:id="188" w:name="_Toc448741321"/>
      <w:r w:rsidRPr="00BF43A3">
        <w:rPr>
          <w:rFonts w:ascii="Times New Roman" w:eastAsia="Calibri" w:hAnsi="Times New Roman" w:cs="Times New Roman"/>
          <w:color w:val="000000" w:themeColor="text1"/>
          <w:sz w:val="27"/>
          <w:szCs w:val="27"/>
        </w:rPr>
        <w:t>в) не допускать в местах прилегания к сельскохозяйственным угодьям разрастание сорной травянистой и древесно-кустарниковой растительности;</w:t>
      </w:r>
      <w:bookmarkEnd w:id="186"/>
      <w:bookmarkEnd w:id="187"/>
      <w:bookmarkEnd w:id="188"/>
    </w:p>
    <w:p w14:paraId="2AC91CAD"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89" w:name="_Toc448658482"/>
      <w:bookmarkStart w:id="190" w:name="_Toc448658643"/>
      <w:bookmarkStart w:id="191" w:name="_Toc448741322"/>
      <w:r w:rsidRPr="00BF43A3">
        <w:rPr>
          <w:rFonts w:ascii="Times New Roman" w:eastAsia="Calibri" w:hAnsi="Times New Roman" w:cs="Times New Roman"/>
          <w:color w:val="000000" w:themeColor="text1"/>
          <w:sz w:val="27"/>
          <w:szCs w:val="27"/>
        </w:rPr>
        <w:t>г) не допускать в местах прилегания к лесным массивам скопление сухостоя, валежника, порубочных остатков и других горючих материалов;</w:t>
      </w:r>
      <w:bookmarkEnd w:id="189"/>
      <w:bookmarkEnd w:id="190"/>
      <w:bookmarkEnd w:id="191"/>
    </w:p>
    <w:p w14:paraId="005DDFF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92" w:name="_Toc448658483"/>
      <w:bookmarkStart w:id="193" w:name="_Toc448658644"/>
      <w:bookmarkStart w:id="194" w:name="_Toc448741323"/>
      <w:r w:rsidRPr="00BF43A3">
        <w:rPr>
          <w:rFonts w:ascii="Times New Roman" w:eastAsia="Calibri" w:hAnsi="Times New Roman" w:cs="Times New Roman"/>
          <w:color w:val="000000" w:themeColor="text1"/>
          <w:sz w:val="27"/>
          <w:szCs w:val="27"/>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bookmarkEnd w:id="192"/>
      <w:bookmarkEnd w:id="193"/>
      <w:bookmarkEnd w:id="194"/>
    </w:p>
    <w:p w14:paraId="2C657BF1"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11. 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w:t>
      </w:r>
      <w:r w:rsidR="00776CD1" w:rsidRPr="00BF43A3">
        <w:rPr>
          <w:rFonts w:ascii="Times New Roman" w:eastAsia="Calibri" w:hAnsi="Times New Roman" w:cs="Times New Roman"/>
          <w:color w:val="000000" w:themeColor="text1"/>
          <w:sz w:val="27"/>
          <w:szCs w:val="27"/>
        </w:rPr>
        <w:t>оответствии с Водным кодексом Российской Федерации</w:t>
      </w:r>
      <w:r w:rsidRPr="00BF43A3">
        <w:rPr>
          <w:rFonts w:ascii="Times New Roman" w:eastAsia="Calibri" w:hAnsi="Times New Roman" w:cs="Times New Roman"/>
          <w:color w:val="000000" w:themeColor="text1"/>
          <w:sz w:val="27"/>
          <w:szCs w:val="27"/>
        </w:rPr>
        <w:t xml:space="preserve"> и другими федеральными законами.</w:t>
      </w:r>
    </w:p>
    <w:p w14:paraId="4C50A06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4C2634B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В границах зон затопления, подтопления запрещаются:</w:t>
      </w:r>
    </w:p>
    <w:p w14:paraId="70C1D54E"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 использование сточных вод в целях регулирования плодородия почв;</w:t>
      </w:r>
    </w:p>
    <w:p w14:paraId="5720F65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26973BC0"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3) осуществление авиационных мер по борьбе с вредными организмами.</w:t>
      </w:r>
    </w:p>
    <w:p w14:paraId="12DC0DE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shd w:val="clear" w:color="auto" w:fill="FFFFFF"/>
        </w:rPr>
      </w:pPr>
      <w:r w:rsidRPr="00BF43A3">
        <w:rPr>
          <w:rFonts w:ascii="Times New Roman" w:eastAsia="Calibri" w:hAnsi="Times New Roman" w:cs="Times New Roman"/>
          <w:color w:val="000000" w:themeColor="text1"/>
          <w:sz w:val="27"/>
          <w:szCs w:val="27"/>
          <w:shd w:val="clear" w:color="auto" w:fill="FFFFFF"/>
        </w:rPr>
        <w:t>12. Зоны санитарной охраны подземных источников водоснабжения.</w:t>
      </w:r>
    </w:p>
    <w:p w14:paraId="1F0EA9B2"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Мероприятия по первому поясу:</w:t>
      </w:r>
    </w:p>
    <w:p w14:paraId="1090C36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1CA5AABA"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1A9366A8"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23D600A4"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14:paraId="63E3639A"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2570E47D"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lastRenderedPageBreak/>
        <w:t>–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76FA453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Мероприятия по второму и третьему поясам:</w:t>
      </w:r>
    </w:p>
    <w:p w14:paraId="7A3DEC20"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34987ACA"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14:paraId="58AB7844"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запрещение закачки отработанных вод в подземные горизонты, подземного складирования твердых отходов и разработки недр земли;</w:t>
      </w:r>
    </w:p>
    <w:p w14:paraId="45319D39"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14:paraId="1B69695A"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35FB6CC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Мероприятия по второму поясу:</w:t>
      </w:r>
    </w:p>
    <w:p w14:paraId="0988C1EC"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Не допускается:</w:t>
      </w:r>
    </w:p>
    <w:p w14:paraId="5E8433FA"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размещение кладбищ, скотомогильников, полей ассенизации, полей фильтрации, навозохранилищ,</w:t>
      </w:r>
    </w:p>
    <w:p w14:paraId="10CAF55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силосных траншей, животноводческих и птицеводческих предприятий и других объектов, обусловливающих</w:t>
      </w:r>
    </w:p>
    <w:p w14:paraId="55328CDA"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опасность микробного загрязнения подземных вод;</w:t>
      </w:r>
    </w:p>
    <w:p w14:paraId="0F52724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применение удобрений и ядохимикатов;</w:t>
      </w:r>
    </w:p>
    <w:p w14:paraId="68F68A32"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рубка леса главного пользования и реконструкции.</w:t>
      </w:r>
    </w:p>
    <w:p w14:paraId="552084C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Выполнение мероприятий по санитарному благоустройству территории населенного пункта и других объектов (оборудование канализацией, устройство водонепроницаемых выгребов, организация отвода поверхностного стока и др.).</w:t>
      </w:r>
    </w:p>
    <w:p w14:paraId="5B933769"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xml:space="preserve">В случае разработки и утверждения проектов зон санитарной охраны источников водоснабжения на территории </w:t>
      </w:r>
      <w:r w:rsidR="00444E75" w:rsidRPr="00BF43A3">
        <w:rPr>
          <w:rFonts w:ascii="Times New Roman" w:eastAsia="Calibri" w:hAnsi="Times New Roman" w:cs="Times New Roman"/>
          <w:color w:val="000000" w:themeColor="text1"/>
          <w:sz w:val="27"/>
          <w:szCs w:val="27"/>
        </w:rPr>
        <w:t>Варнавинского</w:t>
      </w:r>
      <w:r w:rsidRPr="00BF43A3">
        <w:rPr>
          <w:rFonts w:ascii="Times New Roman" w:eastAsia="Calibri" w:hAnsi="Times New Roman" w:cs="Times New Roman"/>
          <w:color w:val="000000" w:themeColor="text1"/>
          <w:sz w:val="27"/>
          <w:szCs w:val="27"/>
        </w:rPr>
        <w:t xml:space="preserve"> сельского поселения, в настоящие Правила вносятся соответствующие изменения.</w:t>
      </w:r>
    </w:p>
    <w:p w14:paraId="39C1A4EA" w14:textId="77777777" w:rsidR="009E33ED" w:rsidRPr="00BF43A3" w:rsidRDefault="009E33ED" w:rsidP="009E33ED">
      <w:pPr>
        <w:spacing w:after="0" w:line="240" w:lineRule="auto"/>
        <w:ind w:firstLine="851"/>
        <w:jc w:val="both"/>
        <w:rPr>
          <w:rFonts w:ascii="Times New Roman" w:eastAsia="Calibri" w:hAnsi="Times New Roman" w:cs="Times New Roman"/>
          <w:b/>
          <w:color w:val="000000" w:themeColor="text1"/>
          <w:sz w:val="27"/>
          <w:szCs w:val="27"/>
        </w:rPr>
      </w:pPr>
      <w:r w:rsidRPr="00BF43A3">
        <w:rPr>
          <w:rFonts w:ascii="Times New Roman" w:eastAsia="Calibri" w:hAnsi="Times New Roman" w:cs="Times New Roman"/>
          <w:b/>
          <w:color w:val="000000" w:themeColor="text1"/>
          <w:sz w:val="27"/>
          <w:szCs w:val="27"/>
        </w:rPr>
        <w:t>13.</w:t>
      </w:r>
      <w:r w:rsidRPr="00BF43A3">
        <w:rPr>
          <w:rFonts w:ascii="Times New Roman" w:eastAsia="Calibri" w:hAnsi="Times New Roman" w:cs="Times New Roman"/>
          <w:color w:val="000000" w:themeColor="text1"/>
          <w:sz w:val="27"/>
          <w:szCs w:val="27"/>
        </w:rPr>
        <w:t> </w:t>
      </w:r>
      <w:r w:rsidRPr="00BF43A3">
        <w:rPr>
          <w:rFonts w:ascii="Times New Roman" w:eastAsia="Calibri" w:hAnsi="Times New Roman" w:cs="Times New Roman"/>
          <w:b/>
          <w:color w:val="000000" w:themeColor="text1"/>
          <w:sz w:val="27"/>
          <w:szCs w:val="27"/>
        </w:rPr>
        <w:t>Ограничения использования земельных участков и объектов капитального строительства в зоне горного отвода.</w:t>
      </w:r>
    </w:p>
    <w:p w14:paraId="54E082D1"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lastRenderedPageBreak/>
        <w:t>Зона горного отвода шахт – земельные участки в границах горного отвода. Использование данной территории возможно исключительно после выполнения горно-геологического обоснования с целью выявления подработанных территорий, строительство на которых невозможно, либо возможно с учетом специальных мероприятий.</w:t>
      </w:r>
    </w:p>
    <w:p w14:paraId="440775A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Архитектурно-строительное проектирование, строительство, реконструкция и капитальный ремонт объектов капитального строительства в зоне горных выработок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w:t>
      </w:r>
    </w:p>
    <w:p w14:paraId="6D39467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Зона горного отвода с ограниченно-пригодными для освоения территориями – подработанные территории, где процесс сдвижения оценивается закончившимся, рекомендуется к застройке под все виды городского землепользования, кроме многоэтажного с длительным сроком эксплуатации. При этом строительство зданий и сооружений следует осуществлять в соответствии с требованиями СП 21.13330.2012 Здания и сооружения на подрабатываемых территориях и просадочных грунтах. Актуализированная редакция СНиП 2.01.09-91.</w:t>
      </w:r>
    </w:p>
    <w:p w14:paraId="4950D89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Зона горного отвода с непригодными для освоения территориями (провалоопасная, подтапливаемая) – территории, находящиеся в пределах условно-опасных зон по выходу провалов от шурфов и выработок, пройденных на малой глубине, могут быть использованы для нового освоения только после перевода условно-опасных зон в категорию неопасных путем ликвидации (тампонажа) пустот. Капитальное строительство на этих территориях должно быть полностью исключено.</w:t>
      </w:r>
    </w:p>
    <w:p w14:paraId="3D91C37D" w14:textId="77777777" w:rsidR="009E33ED" w:rsidRPr="00BF43A3" w:rsidRDefault="009E33ED" w:rsidP="009E33ED">
      <w:pPr>
        <w:spacing w:after="0" w:line="240" w:lineRule="auto"/>
        <w:ind w:firstLine="851"/>
        <w:jc w:val="both"/>
        <w:rPr>
          <w:rFonts w:ascii="Times New Roman" w:eastAsia="Calibri" w:hAnsi="Times New Roman" w:cs="Times New Roman"/>
          <w:b/>
          <w:bCs/>
          <w:color w:val="000000" w:themeColor="text1"/>
          <w:sz w:val="27"/>
          <w:szCs w:val="27"/>
          <w:shd w:val="clear" w:color="auto" w:fill="FFFFFF"/>
        </w:rPr>
      </w:pPr>
      <w:r w:rsidRPr="00BF43A3">
        <w:rPr>
          <w:rFonts w:ascii="Times New Roman" w:eastAsia="Calibri" w:hAnsi="Times New Roman" w:cs="Times New Roman"/>
          <w:b/>
          <w:bCs/>
          <w:color w:val="000000" w:themeColor="text1"/>
          <w:sz w:val="27"/>
          <w:szCs w:val="27"/>
          <w:shd w:val="clear" w:color="auto" w:fill="FFFFFF"/>
        </w:rPr>
        <w:t>14. Объекты культурного наследия.</w:t>
      </w:r>
    </w:p>
    <w:p w14:paraId="1C0579D0"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Режим сохранения и использования объектов археологического наследия и их зон охраны на территории Краснодарского края регулируется действующим законодательством Российской Федерации и Краснодарского края.</w:t>
      </w:r>
    </w:p>
    <w:p w14:paraId="191EED84"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xml:space="preserve">Федеральный закон от 25 июня 2002 года № 73-ФЗ «Об объектах культурного наследия (памятниках истории и культуры) народов Российской Федерации» устанавливает особенности проектирования и проведения землеустроительных, земляных, строительных, мелиоративных, хозяйственных и иных работ на территории объекта культурного наследия и в зонах охраны объекта культурного наследия. Согласно статье 49 Федерального закона от 25 июня 2002 года № 73-ФЗ, собственник либо пользователь земельного участка, в пределах которого расположен объект археологического наследия, владеет, пользуется или распоряжается таким земельным участком с соблюдением условий, установленных для обеспечения сохранности объекта культурного наследия. Объект археологического наследия и земельный участок, в пределах которого он располагается, находятся в гражданском обороте раздельно. Все объекты археологического наследия находятся в государственной собственности и отчуждению из государственной собственности не подлежат. Физические и юридические лица, осуществляющие хозяйственную и иную деятельность на территории объекта культурного наследия, обязаны соблюдать режим </w:t>
      </w:r>
      <w:r w:rsidRPr="00BF43A3">
        <w:rPr>
          <w:rFonts w:ascii="Times New Roman" w:eastAsia="Calibri" w:hAnsi="Times New Roman" w:cs="Times New Roman"/>
          <w:color w:val="000000" w:themeColor="text1"/>
          <w:sz w:val="27"/>
          <w:szCs w:val="27"/>
        </w:rPr>
        <w:lastRenderedPageBreak/>
        <w:t>использования данной территории, установленный действующим законодательством (статья 47.2, статья 47.3).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(пункт 1 статья 5.1 Федерального закона от 25 июня 2002 года № 73-ФЗ).</w:t>
      </w:r>
    </w:p>
    <w:p w14:paraId="528AA95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земляных, строительных, мелиоративных, хозяйственных работ,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(пункт 5 статья 5.1).</w:t>
      </w:r>
    </w:p>
    <w:p w14:paraId="2C8F0D8D"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Указанным Федеральным законом предусматриваются меры по обеспечению сохранности объекта культурного наследия при проектировании и проведении землеустроительных, земляных, строительных, мелиоративных, хозяйственных и иных работ (статья 36):</w:t>
      </w:r>
    </w:p>
    <w:p w14:paraId="0707B4BD"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95" w:name="sub_3601"/>
      <w:r w:rsidRPr="00BF43A3">
        <w:rPr>
          <w:rFonts w:ascii="Times New Roman" w:eastAsia="Calibri" w:hAnsi="Times New Roman" w:cs="Times New Roman"/>
          <w:color w:val="000000" w:themeColor="text1"/>
          <w:sz w:val="27"/>
          <w:szCs w:val="27"/>
        </w:rPr>
        <w:t xml:space="preserve">п. 1. Проектирование и проведение земляных, строительных, мелиоративных, хозяйственных работ, указанных в </w:t>
      </w:r>
      <w:hyperlink w:anchor="sub_30" w:history="1">
        <w:r w:rsidRPr="00BF43A3">
          <w:rPr>
            <w:rFonts w:ascii="Times New Roman" w:eastAsia="Calibri" w:hAnsi="Times New Roman" w:cs="Times New Roman"/>
            <w:color w:val="000000" w:themeColor="text1"/>
            <w:sz w:val="27"/>
            <w:szCs w:val="27"/>
          </w:rPr>
          <w:t>статье 30</w:t>
        </w:r>
      </w:hyperlink>
      <w:r w:rsidRPr="00BF43A3">
        <w:rPr>
          <w:rFonts w:ascii="Times New Roman" w:eastAsia="Calibri" w:hAnsi="Times New Roman" w:cs="Times New Roman"/>
          <w:color w:val="000000" w:themeColor="text1"/>
          <w:sz w:val="27"/>
          <w:szCs w:val="27"/>
        </w:rPr>
        <w:t xml:space="preserve"> настоящего Федерального закона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w:t>
      </w:r>
    </w:p>
    <w:p w14:paraId="4DAD7A52"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96" w:name="sub_3602"/>
      <w:bookmarkEnd w:id="195"/>
      <w:r w:rsidRPr="00BF43A3">
        <w:rPr>
          <w:rFonts w:ascii="Times New Roman" w:eastAsia="Calibri" w:hAnsi="Times New Roman" w:cs="Times New Roman"/>
          <w:color w:val="000000" w:themeColor="text1"/>
          <w:sz w:val="27"/>
          <w:szCs w:val="27"/>
        </w:rPr>
        <w:t xml:space="preserve">п. 2. Изыскательские, проектные, земляные, строительные, мелиоративные, хозяйственные работы, указанные в </w:t>
      </w:r>
      <w:hyperlink w:anchor="sub_30" w:history="1">
        <w:r w:rsidRPr="00BF43A3">
          <w:rPr>
            <w:rFonts w:ascii="Times New Roman" w:eastAsia="Calibri" w:hAnsi="Times New Roman" w:cs="Times New Roman"/>
            <w:color w:val="000000" w:themeColor="text1"/>
            <w:sz w:val="27"/>
            <w:szCs w:val="27"/>
          </w:rPr>
          <w:t>статье 30</w:t>
        </w:r>
      </w:hyperlink>
      <w:r w:rsidRPr="00BF43A3">
        <w:rPr>
          <w:rFonts w:ascii="Times New Roman" w:eastAsia="Calibri" w:hAnsi="Times New Roman" w:cs="Times New Roman"/>
          <w:color w:val="000000" w:themeColor="text1"/>
          <w:sz w:val="27"/>
          <w:szCs w:val="27"/>
        </w:rPr>
        <w:t xml:space="preserve"> 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w:t>
      </w:r>
      <w:hyperlink w:anchor="sub_510" w:history="1">
        <w:r w:rsidRPr="00BF43A3">
          <w:rPr>
            <w:rFonts w:ascii="Times New Roman" w:eastAsia="Calibri" w:hAnsi="Times New Roman" w:cs="Times New Roman"/>
            <w:color w:val="000000" w:themeColor="text1"/>
            <w:sz w:val="27"/>
            <w:szCs w:val="27"/>
          </w:rPr>
          <w:t>статьей 5.1</w:t>
        </w:r>
      </w:hyperlink>
      <w:r w:rsidRPr="00BF43A3">
        <w:rPr>
          <w:rFonts w:ascii="Times New Roman" w:eastAsia="Calibri" w:hAnsi="Times New Roman" w:cs="Times New Roman"/>
          <w:color w:val="000000" w:themeColor="text1"/>
          <w:sz w:val="27"/>
          <w:szCs w:val="27"/>
        </w:rPr>
        <w:t xml:space="preserve"> настоящего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w:t>
      </w:r>
      <w:hyperlink w:anchor="sub_4502" w:history="1">
        <w:r w:rsidRPr="00BF43A3">
          <w:rPr>
            <w:rFonts w:ascii="Times New Roman" w:eastAsia="Calibri" w:hAnsi="Times New Roman" w:cs="Times New Roman"/>
            <w:color w:val="000000" w:themeColor="text1"/>
            <w:sz w:val="27"/>
            <w:szCs w:val="27"/>
          </w:rPr>
          <w:t>пунктом 2 статьи 45</w:t>
        </w:r>
      </w:hyperlink>
      <w:r w:rsidRPr="00BF43A3">
        <w:rPr>
          <w:rFonts w:ascii="Times New Roman" w:eastAsia="Calibri" w:hAnsi="Times New Roman" w:cs="Times New Roman"/>
          <w:color w:val="000000" w:themeColor="text1"/>
          <w:sz w:val="27"/>
          <w:szCs w:val="27"/>
        </w:rPr>
        <w:t xml:space="preserve"> настоящего Федерального закона,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w:t>
      </w:r>
      <w:r w:rsidRPr="00BF43A3">
        <w:rPr>
          <w:rFonts w:ascii="Times New Roman" w:eastAsia="Calibri" w:hAnsi="Times New Roman" w:cs="Times New Roman"/>
          <w:color w:val="000000" w:themeColor="text1"/>
          <w:sz w:val="27"/>
          <w:szCs w:val="27"/>
        </w:rPr>
        <w:lastRenderedPageBreak/>
        <w:t>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14:paraId="133A767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197" w:name="sub_3603"/>
      <w:bookmarkEnd w:id="196"/>
      <w:r w:rsidRPr="00BF43A3">
        <w:rPr>
          <w:rFonts w:ascii="Times New Roman" w:eastAsia="Calibri" w:hAnsi="Times New Roman" w:cs="Times New Roman"/>
          <w:color w:val="000000" w:themeColor="text1"/>
          <w:sz w:val="27"/>
          <w:szCs w:val="27"/>
        </w:rPr>
        <w:t>п. 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bookmarkEnd w:id="197"/>
    <w:p w14:paraId="44DF11BD"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xml:space="preserve">п. 4. В случае обнаружения в ходе проведения изыскательских, проектных, земляных, строительных, мелиоративных, хозяйственных работ, указанных в </w:t>
      </w:r>
      <w:hyperlink w:anchor="sub_30" w:history="1">
        <w:r w:rsidRPr="00BF43A3">
          <w:rPr>
            <w:rFonts w:ascii="Times New Roman" w:eastAsia="Calibri" w:hAnsi="Times New Roman" w:cs="Times New Roman"/>
            <w:color w:val="000000" w:themeColor="text1"/>
            <w:sz w:val="27"/>
            <w:szCs w:val="27"/>
          </w:rPr>
          <w:t>статье 30</w:t>
        </w:r>
      </w:hyperlink>
      <w:r w:rsidRPr="00BF43A3">
        <w:rPr>
          <w:rFonts w:ascii="Times New Roman" w:eastAsia="Calibri" w:hAnsi="Times New Roman" w:cs="Times New Roman"/>
          <w:color w:val="000000" w:themeColor="text1"/>
          <w:sz w:val="27"/>
          <w:szCs w:val="27"/>
        </w:rPr>
        <w:t xml:space="preserve">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w:t>
      </w:r>
    </w:p>
    <w:p w14:paraId="3CB8521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xml:space="preserve">п. 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w:t>
      </w:r>
      <w:hyperlink w:anchor="sub_30" w:history="1">
        <w:r w:rsidRPr="00BF43A3">
          <w:rPr>
            <w:rFonts w:ascii="Times New Roman" w:eastAsia="Calibri" w:hAnsi="Times New Roman" w:cs="Times New Roman"/>
            <w:color w:val="000000" w:themeColor="text1"/>
            <w:sz w:val="27"/>
            <w:szCs w:val="27"/>
          </w:rPr>
          <w:t>статье 30</w:t>
        </w:r>
      </w:hyperlink>
      <w:r w:rsidRPr="00BF43A3">
        <w:rPr>
          <w:rFonts w:ascii="Times New Roman" w:eastAsia="Calibri" w:hAnsi="Times New Roman" w:cs="Times New Roman"/>
          <w:color w:val="000000" w:themeColor="text1"/>
          <w:sz w:val="27"/>
          <w:szCs w:val="27"/>
        </w:rPr>
        <w:t xml:space="preserve"> настоящего Федерального закона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14:paraId="0631C1F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Если при проектировании и проведении землеустроительных, земляных, строительных, мелиоративных, хозяйственных и иных работ не удается обеспечить сохранность объектов культурного наследия, а перенос земельного участка (перетрассировка) невозможен, в соответствии с пунктом 2 статьи 40 Федерального закона от 25 июня 2002 года № 73-ФЗ под сохранением объекта археологического наследия понимаются спасательные археологические полевые работы, осуществляемые в порядке, определенном статьей 45.1 настоящего Федерального закона, с полным или частичным изъятием археологических находок из раскопов.</w:t>
      </w:r>
    </w:p>
    <w:p w14:paraId="3DEB5F3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xml:space="preserve">В соответствии со статьей 34 указанного Федерального закона и статьей 25 Закона Краснодарского края от 6 февраля 2003 года № 558-КЗ «Об объектах культурного наследия (памятниках истории и культуры) народов Российской </w:t>
      </w:r>
      <w:r w:rsidRPr="00BF43A3">
        <w:rPr>
          <w:rFonts w:ascii="Times New Roman" w:eastAsia="Calibri" w:hAnsi="Times New Roman" w:cs="Times New Roman"/>
          <w:color w:val="000000" w:themeColor="text1"/>
          <w:sz w:val="27"/>
          <w:szCs w:val="27"/>
        </w:rPr>
        <w:lastRenderedPageBreak/>
        <w:t>Федерации, расположенных на территории Краснодарского края»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Необходимый состав зон охраны объекта культурного наследия определяется проектом зон охраны объекта культурного наследия.</w:t>
      </w:r>
    </w:p>
    <w:p w14:paraId="09AFF708"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До разработки и утверждения проектов зон охраны объектов культурного наследия Законом Краснодарского края от 6 февраля 2003 № 558-КЗ «Об объектах культурного наследия (памятниках истории и культуры) народов Российской Федерации, расположенных на территории Краснодарского края» предусматриваются границы зон охраны памятников, являющиеся предупредительной мерой по обеспечению сохранности памятников истории и культуры. 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w:t>
      </w:r>
    </w:p>
    <w:p w14:paraId="3EA496AB"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xml:space="preserve">Запрет или ограничение распространения наружной рекламы на объектах культурного наследия, находящихся в границах территории достопримечательного места и включенных в реестр, а также требования к ее распространению устанавливаются соответствующим органом охраны объектов культурного наследия, определенным </w:t>
      </w:r>
      <w:hyperlink r:id="rId27" w:history="1">
        <w:r w:rsidRPr="00BF43A3">
          <w:rPr>
            <w:rFonts w:ascii="Times New Roman" w:eastAsia="Calibri" w:hAnsi="Times New Roman" w:cs="Times New Roman"/>
            <w:color w:val="000000" w:themeColor="text1"/>
            <w:sz w:val="27"/>
            <w:szCs w:val="27"/>
          </w:rPr>
          <w:t>пунктом 7 статьи 47.6</w:t>
        </w:r>
      </w:hyperlink>
      <w:r w:rsidRPr="00BF43A3">
        <w:rPr>
          <w:rFonts w:ascii="Times New Roman" w:eastAsia="Calibri" w:hAnsi="Times New Roman" w:cs="Times New Roman"/>
          <w:color w:val="000000" w:themeColor="text1"/>
          <w:sz w:val="27"/>
          <w:szCs w:val="27"/>
        </w:rPr>
        <w:t xml:space="preserve"> Федерального закона от 25 июня 2002 года № 73-ФЗ «Об объектах культурного наследия (памятниках истории и культуры) народов Российской федерации».</w:t>
      </w:r>
    </w:p>
    <w:p w14:paraId="4B34F0C4" w14:textId="77777777" w:rsidR="009E33ED" w:rsidRPr="00BF43A3" w:rsidRDefault="009E33ED" w:rsidP="005B62B1">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Требования настоящего пункта не применяются в отношении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Требования к распространению на объектах культурного наследия, их территориях наружной рекламы указываются в охранном обязательстве собственника или иного законного владельца объекта культурного наследия в случае распространения наружной рекламы, предусмотренной настоящим пунктом.</w:t>
      </w:r>
    </w:p>
    <w:p w14:paraId="49057674" w14:textId="77777777" w:rsidR="00412B4D" w:rsidRPr="00BF43A3" w:rsidRDefault="00412B4D" w:rsidP="00776CD1">
      <w:pPr>
        <w:autoSpaceDE w:val="0"/>
        <w:autoSpaceDN w:val="0"/>
        <w:adjustRightInd w:val="0"/>
        <w:spacing w:after="0" w:line="240" w:lineRule="auto"/>
        <w:ind w:firstLine="851"/>
        <w:jc w:val="both"/>
        <w:outlineLvl w:val="2"/>
        <w:rPr>
          <w:rFonts w:ascii="Times New Roman" w:eastAsia="Calibri" w:hAnsi="Times New Roman" w:cs="Times New Roman"/>
          <w:b/>
          <w:bCs/>
          <w:color w:val="000000" w:themeColor="text1"/>
          <w:sz w:val="27"/>
          <w:szCs w:val="27"/>
          <w:lang w:eastAsia="ru-RU"/>
        </w:rPr>
      </w:pPr>
      <w:r w:rsidRPr="00BF43A3">
        <w:rPr>
          <w:rFonts w:ascii="Times New Roman" w:eastAsia="Calibri" w:hAnsi="Times New Roman" w:cs="Times New Roman"/>
          <w:b/>
          <w:bCs/>
          <w:color w:val="000000" w:themeColor="text1"/>
          <w:sz w:val="27"/>
          <w:szCs w:val="27"/>
          <w:lang w:eastAsia="ru-RU"/>
        </w:rPr>
        <w:t>15. Приаэродромные территории</w:t>
      </w:r>
    </w:p>
    <w:p w14:paraId="719E2584" w14:textId="77777777" w:rsidR="00776CD1" w:rsidRPr="00BF43A3" w:rsidRDefault="00776CD1" w:rsidP="00776CD1">
      <w:pPr>
        <w:autoSpaceDE w:val="0"/>
        <w:autoSpaceDN w:val="0"/>
        <w:adjustRightInd w:val="0"/>
        <w:spacing w:after="0" w:line="240" w:lineRule="auto"/>
        <w:ind w:firstLine="851"/>
        <w:jc w:val="both"/>
        <w:outlineLvl w:val="2"/>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 xml:space="preserve">Для каждого аэродрома устанавливается приаэродромная территория. </w:t>
      </w:r>
      <w:r w:rsidRPr="00BF43A3">
        <w:rPr>
          <w:rFonts w:ascii="Times New Roman" w:eastAsia="Times New Roman" w:hAnsi="Times New Roman" w:cs="Times New Roman"/>
          <w:color w:val="000000" w:themeColor="text1"/>
          <w:sz w:val="27"/>
          <w:szCs w:val="27"/>
          <w:lang w:eastAsia="ru-RU"/>
        </w:rPr>
        <w:t xml:space="preserve">Приаэродромная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Воздушным кодексом Российской Федерации, земельным законодательством, законодательством о </w:t>
      </w:r>
      <w:r w:rsidRPr="00BF43A3">
        <w:rPr>
          <w:rFonts w:ascii="Times New Roman" w:eastAsia="Times New Roman" w:hAnsi="Times New Roman" w:cs="Times New Roman"/>
          <w:color w:val="000000" w:themeColor="text1"/>
          <w:sz w:val="27"/>
          <w:szCs w:val="27"/>
          <w:lang w:eastAsia="ru-RU"/>
        </w:rPr>
        <w:lastRenderedPageBreak/>
        <w:t>градостроительной деятельности с учетом требований законодательства в области обеспечения санитарно-эпидемиологического благополучия населения</w:t>
      </w:r>
      <w:r w:rsidRPr="00BF43A3">
        <w:rPr>
          <w:rFonts w:ascii="Times New Roman" w:eastAsia="Times New Roman" w:hAnsi="Times New Roman" w:cs="Times New Roman"/>
          <w:color w:val="000000" w:themeColor="text1"/>
          <w:sz w:val="20"/>
          <w:szCs w:val="20"/>
          <w:lang w:eastAsia="ru-RU"/>
        </w:rPr>
        <w:t>.</w:t>
      </w:r>
    </w:p>
    <w:p w14:paraId="5B122FF0" w14:textId="77777777" w:rsidR="00776CD1" w:rsidRPr="00BF43A3" w:rsidRDefault="00776CD1" w:rsidP="00776CD1">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Приаэродромная территория является зоной с особыми условиями использования территорий.</w:t>
      </w:r>
    </w:p>
    <w:p w14:paraId="63C5F51C" w14:textId="77777777" w:rsidR="00776CD1" w:rsidRPr="00BF43A3" w:rsidRDefault="00776CD1" w:rsidP="00776CD1">
      <w:pPr>
        <w:autoSpaceDE w:val="0"/>
        <w:autoSpaceDN w:val="0"/>
        <w:adjustRightInd w:val="0"/>
        <w:spacing w:after="0" w:line="240" w:lineRule="auto"/>
        <w:ind w:firstLine="851"/>
        <w:jc w:val="both"/>
        <w:outlineLvl w:val="2"/>
        <w:rPr>
          <w:rFonts w:ascii="Times New Roman" w:eastAsia="Times New Roman" w:hAnsi="Times New Roman" w:cs="Times New Roman"/>
          <w:color w:val="000000" w:themeColor="text1"/>
          <w:sz w:val="27"/>
          <w:szCs w:val="27"/>
          <w:lang w:eastAsia="ru-RU"/>
        </w:rPr>
      </w:pPr>
      <w:r w:rsidRPr="00BF43A3">
        <w:rPr>
          <w:rFonts w:ascii="Times New Roman" w:eastAsia="Times New Roman" w:hAnsi="Times New Roman" w:cs="Times New Roman"/>
          <w:color w:val="000000" w:themeColor="text1"/>
          <w:sz w:val="27"/>
          <w:szCs w:val="27"/>
          <w:lang w:eastAsia="ru-RU"/>
        </w:rPr>
        <w:t>Проектирование, строительство и развитие городских и сельских поселений, а также строительство и реконструкция промышленных, сельскохозяйственных и иных объектов в пределах приаэродромной территории должны проводиться с соблюдением требований безопасности полетов воздушных судов, с учетом возможных негативных воздействий оборудования аэродрома и полетов воздушных судов на здоровье граждан и деятельность юридических лиц и по согласованию с собственником аэродрома.</w:t>
      </w:r>
    </w:p>
    <w:p w14:paraId="3C5914BB" w14:textId="77777777" w:rsidR="00776CD1" w:rsidRPr="00BF43A3" w:rsidRDefault="00776CD1" w:rsidP="00776CD1">
      <w:pPr>
        <w:autoSpaceDE w:val="0"/>
        <w:autoSpaceDN w:val="0"/>
        <w:adjustRightInd w:val="0"/>
        <w:spacing w:after="0" w:line="240" w:lineRule="auto"/>
        <w:ind w:firstLine="851"/>
        <w:jc w:val="both"/>
        <w:outlineLvl w:val="2"/>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14:paraId="407D1071" w14:textId="77777777" w:rsidR="00776CD1" w:rsidRPr="00BF43A3" w:rsidRDefault="00776CD1" w:rsidP="00776CD1">
      <w:pPr>
        <w:autoSpaceDE w:val="0"/>
        <w:autoSpaceDN w:val="0"/>
        <w:adjustRightInd w:val="0"/>
        <w:spacing w:after="0" w:line="240" w:lineRule="auto"/>
        <w:ind w:firstLine="851"/>
        <w:jc w:val="both"/>
        <w:outlineLvl w:val="2"/>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14:paraId="18EC95F8" w14:textId="77777777" w:rsidR="00776CD1" w:rsidRPr="00BF43A3" w:rsidRDefault="00776CD1" w:rsidP="00776CD1">
      <w:pPr>
        <w:autoSpaceDE w:val="0"/>
        <w:autoSpaceDN w:val="0"/>
        <w:adjustRightInd w:val="0"/>
        <w:spacing w:after="0" w:line="240" w:lineRule="auto"/>
        <w:ind w:firstLine="851"/>
        <w:jc w:val="both"/>
        <w:outlineLvl w:val="2"/>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а) объектов высотой 50 м и более относительно уровня аэродрома (вертодрома);</w:t>
      </w:r>
    </w:p>
    <w:p w14:paraId="4742198B" w14:textId="77777777" w:rsidR="00776CD1" w:rsidRPr="00BF43A3" w:rsidRDefault="00776CD1" w:rsidP="00776CD1">
      <w:pPr>
        <w:autoSpaceDE w:val="0"/>
        <w:autoSpaceDN w:val="0"/>
        <w:adjustRightInd w:val="0"/>
        <w:spacing w:after="0" w:line="240" w:lineRule="auto"/>
        <w:ind w:firstLine="851"/>
        <w:jc w:val="both"/>
        <w:outlineLvl w:val="2"/>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14:paraId="4DDACA27" w14:textId="77777777" w:rsidR="00776CD1" w:rsidRPr="00BF43A3" w:rsidRDefault="00776CD1" w:rsidP="00776CD1">
      <w:pPr>
        <w:autoSpaceDE w:val="0"/>
        <w:autoSpaceDN w:val="0"/>
        <w:adjustRightInd w:val="0"/>
        <w:spacing w:after="0" w:line="240" w:lineRule="auto"/>
        <w:ind w:firstLine="851"/>
        <w:jc w:val="both"/>
        <w:outlineLvl w:val="2"/>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в) взрывоопасных объектов;</w:t>
      </w:r>
    </w:p>
    <w:p w14:paraId="5D8A2025" w14:textId="77777777" w:rsidR="00776CD1" w:rsidRPr="00BF43A3" w:rsidRDefault="00776CD1" w:rsidP="00776CD1">
      <w:pPr>
        <w:autoSpaceDE w:val="0"/>
        <w:autoSpaceDN w:val="0"/>
        <w:adjustRightInd w:val="0"/>
        <w:spacing w:after="0" w:line="240" w:lineRule="auto"/>
        <w:ind w:firstLine="851"/>
        <w:jc w:val="both"/>
        <w:outlineLvl w:val="2"/>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г) факельных устройств для аварийного сжигания сбрасываемых газов высотой 50 м и более (с учетом возможной высоты выброса пламени);</w:t>
      </w:r>
    </w:p>
    <w:p w14:paraId="17000D73" w14:textId="77777777" w:rsidR="00776CD1" w:rsidRPr="00BF43A3" w:rsidRDefault="00776CD1" w:rsidP="00776CD1">
      <w:pPr>
        <w:autoSpaceDE w:val="0"/>
        <w:autoSpaceDN w:val="0"/>
        <w:adjustRightInd w:val="0"/>
        <w:spacing w:after="0" w:line="240" w:lineRule="auto"/>
        <w:ind w:firstLine="851"/>
        <w:jc w:val="both"/>
        <w:outlineLvl w:val="2"/>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14:paraId="7810BEBA" w14:textId="77777777" w:rsidR="005B62B1" w:rsidRPr="00BF43A3" w:rsidRDefault="00776CD1" w:rsidP="00776CD1">
      <w:pPr>
        <w:autoSpaceDE w:val="0"/>
        <w:autoSpaceDN w:val="0"/>
        <w:adjustRightInd w:val="0"/>
        <w:spacing w:after="0" w:line="240" w:lineRule="auto"/>
        <w:ind w:firstLine="851"/>
        <w:jc w:val="both"/>
        <w:outlineLvl w:val="2"/>
        <w:rPr>
          <w:rFonts w:ascii="Times New Roman" w:eastAsia="Calibri" w:hAnsi="Times New Roman" w:cs="Times New Roman"/>
          <w:color w:val="000000" w:themeColor="text1"/>
          <w:sz w:val="27"/>
          <w:szCs w:val="27"/>
          <w:lang w:eastAsia="ru-RU"/>
        </w:rPr>
      </w:pPr>
      <w:r w:rsidRPr="00BF43A3">
        <w:rPr>
          <w:rFonts w:ascii="Times New Roman" w:eastAsia="Calibri" w:hAnsi="Times New Roman" w:cs="Times New Roman"/>
          <w:color w:val="000000" w:themeColor="text1"/>
          <w:sz w:val="27"/>
          <w:szCs w:val="27"/>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14:paraId="3571F07D" w14:textId="77777777" w:rsidR="005B62B1" w:rsidRPr="00BF43A3" w:rsidRDefault="005B62B1" w:rsidP="00776CD1">
      <w:pPr>
        <w:keepNext/>
        <w:keepLines/>
        <w:spacing w:after="0" w:line="240" w:lineRule="auto"/>
        <w:outlineLvl w:val="1"/>
        <w:rPr>
          <w:rFonts w:ascii="Times New Roman" w:eastAsia="Times New Roman" w:hAnsi="Times New Roman" w:cs="Times New Roman"/>
          <w:b/>
          <w:color w:val="000000" w:themeColor="text1"/>
          <w:sz w:val="27"/>
          <w:szCs w:val="27"/>
          <w:lang w:eastAsia="ru-RU"/>
        </w:rPr>
      </w:pPr>
      <w:bookmarkStart w:id="198" w:name="_Toc469412213"/>
    </w:p>
    <w:p w14:paraId="6F23BC41" w14:textId="77777777" w:rsidR="009E33ED" w:rsidRPr="00BF43A3" w:rsidRDefault="009E33ED" w:rsidP="009E33ED">
      <w:pPr>
        <w:keepNext/>
        <w:keepLines/>
        <w:spacing w:after="0" w:line="240" w:lineRule="auto"/>
        <w:jc w:val="center"/>
        <w:outlineLvl w:val="1"/>
        <w:rPr>
          <w:rFonts w:ascii="Times New Roman" w:eastAsia="Times New Roman" w:hAnsi="Times New Roman" w:cs="Times New Roman"/>
          <w:b/>
          <w:color w:val="000000" w:themeColor="text1"/>
          <w:sz w:val="27"/>
          <w:szCs w:val="27"/>
          <w:highlight w:val="yellow"/>
          <w:lang w:eastAsia="ru-RU"/>
        </w:rPr>
      </w:pPr>
      <w:r w:rsidRPr="00BF43A3">
        <w:rPr>
          <w:rFonts w:ascii="Times New Roman" w:eastAsia="Times New Roman" w:hAnsi="Times New Roman" w:cs="Times New Roman"/>
          <w:b/>
          <w:color w:val="000000" w:themeColor="text1"/>
          <w:sz w:val="27"/>
          <w:szCs w:val="27"/>
          <w:lang w:eastAsia="ru-RU"/>
        </w:rPr>
        <w:t>ГЛАВА </w:t>
      </w:r>
      <w:r w:rsidR="00880EC8" w:rsidRPr="00BF43A3">
        <w:rPr>
          <w:rFonts w:ascii="Times New Roman" w:eastAsia="Times New Roman" w:hAnsi="Times New Roman" w:cs="Times New Roman"/>
          <w:b/>
          <w:color w:val="000000" w:themeColor="text1"/>
          <w:sz w:val="27"/>
          <w:szCs w:val="27"/>
          <w:lang w:eastAsia="ru-RU"/>
        </w:rPr>
        <w:t>10</w:t>
      </w:r>
      <w:r w:rsidRPr="00BF43A3">
        <w:rPr>
          <w:rFonts w:ascii="Times New Roman" w:eastAsia="Times New Roman" w:hAnsi="Times New Roman" w:cs="Times New Roman"/>
          <w:b/>
          <w:color w:val="000000" w:themeColor="text1"/>
          <w:sz w:val="27"/>
          <w:szCs w:val="27"/>
          <w:lang w:eastAsia="ru-RU"/>
        </w:rPr>
        <w:t>. ЗАКЛЮЧИТЕЛЬНЫЕ ПОЛОЖЕНИЯ</w:t>
      </w:r>
      <w:bookmarkEnd w:id="198"/>
    </w:p>
    <w:p w14:paraId="48FA0971"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highlight w:val="yellow"/>
          <w:lang w:eastAsia="ru-RU"/>
        </w:rPr>
      </w:pPr>
    </w:p>
    <w:p w14:paraId="3B490965" w14:textId="27BDDFF3" w:rsidR="009E33ED" w:rsidRPr="00BF43A3" w:rsidRDefault="00B83EBC" w:rsidP="009E33ED">
      <w:pPr>
        <w:spacing w:after="0" w:line="240" w:lineRule="auto"/>
        <w:jc w:val="center"/>
        <w:outlineLvl w:val="2"/>
        <w:rPr>
          <w:rFonts w:ascii="Times New Roman" w:eastAsia="Calibri" w:hAnsi="Times New Roman" w:cs="Times New Roman"/>
          <w:b/>
          <w:bCs/>
          <w:color w:val="000000" w:themeColor="text1"/>
          <w:sz w:val="27"/>
          <w:szCs w:val="27"/>
          <w:lang w:eastAsia="ru-RU"/>
        </w:rPr>
      </w:pPr>
      <w:bookmarkStart w:id="199" w:name="_Toc469412214"/>
      <w:r w:rsidRPr="00BF43A3">
        <w:rPr>
          <w:rFonts w:ascii="Times New Roman" w:eastAsia="Calibri" w:hAnsi="Times New Roman" w:cs="Times New Roman"/>
          <w:b/>
          <w:bCs/>
          <w:color w:val="000000" w:themeColor="text1"/>
          <w:sz w:val="27"/>
          <w:szCs w:val="27"/>
          <w:lang w:eastAsia="ru-RU"/>
        </w:rPr>
        <w:t>Статья 5</w:t>
      </w:r>
      <w:r w:rsidR="009F21BF" w:rsidRPr="00BF43A3">
        <w:rPr>
          <w:rFonts w:ascii="Times New Roman" w:eastAsia="Calibri" w:hAnsi="Times New Roman" w:cs="Times New Roman"/>
          <w:b/>
          <w:bCs/>
          <w:color w:val="000000" w:themeColor="text1"/>
          <w:sz w:val="27"/>
          <w:szCs w:val="27"/>
          <w:lang w:eastAsia="ru-RU"/>
        </w:rPr>
        <w:t>2</w:t>
      </w:r>
      <w:r w:rsidR="009E33ED" w:rsidRPr="00BF43A3">
        <w:rPr>
          <w:rFonts w:ascii="Times New Roman" w:eastAsia="Calibri" w:hAnsi="Times New Roman" w:cs="Times New Roman"/>
          <w:b/>
          <w:bCs/>
          <w:color w:val="000000" w:themeColor="text1"/>
          <w:sz w:val="27"/>
          <w:szCs w:val="27"/>
          <w:lang w:eastAsia="ru-RU"/>
        </w:rPr>
        <w:t>. Действие настоящих Правил по отношению                                                    к ранее возникшим правоотношениям</w:t>
      </w:r>
      <w:bookmarkEnd w:id="199"/>
    </w:p>
    <w:p w14:paraId="7BFA3D42"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p>
    <w:p w14:paraId="4A0CF77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1. Настоящие Правила вступает в силу со дня их официального опубликования.</w:t>
      </w:r>
    </w:p>
    <w:p w14:paraId="6E7DD4F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2. В течение четырнадцати дней со дня принятия настоящие Правила подлежат размещению в информационной системе обеспечения градостроительной деятельности Абинского района.</w:t>
      </w:r>
    </w:p>
    <w:p w14:paraId="6C5FC791"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lastRenderedPageBreak/>
        <w:t>3.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14:paraId="3177FC9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4. Порядок предоставления земельных участков для строительства из земель, находящихся в муниципальной собственности, без предварительного согласования мест размещения объектов распространяется на отношения по предоставлению земельных участков, возникающие после вступления настоящих Правил в силу.</w:t>
      </w:r>
    </w:p>
    <w:p w14:paraId="6321EA85"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5. 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размещения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и капитальный ремонт не истек.</w:t>
      </w:r>
    </w:p>
    <w:p w14:paraId="272EDCF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6. 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4BDFB1BE"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7. 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5FB2A0D6"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p>
    <w:p w14:paraId="62D11146" w14:textId="77777777" w:rsidR="009E33ED" w:rsidRPr="00BF43A3" w:rsidRDefault="00B83EBC" w:rsidP="009E33ED">
      <w:pPr>
        <w:spacing w:after="0" w:line="240" w:lineRule="auto"/>
        <w:jc w:val="center"/>
        <w:outlineLvl w:val="2"/>
        <w:rPr>
          <w:rFonts w:ascii="Times New Roman" w:eastAsia="Calibri" w:hAnsi="Times New Roman" w:cs="Times New Roman"/>
          <w:b/>
          <w:bCs/>
          <w:color w:val="000000" w:themeColor="text1"/>
          <w:sz w:val="27"/>
          <w:szCs w:val="27"/>
          <w:lang w:eastAsia="ru-RU"/>
        </w:rPr>
      </w:pPr>
      <w:bookmarkStart w:id="200" w:name="_Toc469412215"/>
      <w:r w:rsidRPr="00BF43A3">
        <w:rPr>
          <w:rFonts w:ascii="Times New Roman" w:eastAsia="Calibri" w:hAnsi="Times New Roman" w:cs="Times New Roman"/>
          <w:b/>
          <w:bCs/>
          <w:color w:val="000000" w:themeColor="text1"/>
          <w:sz w:val="27"/>
          <w:szCs w:val="27"/>
          <w:lang w:eastAsia="ru-RU"/>
        </w:rPr>
        <w:t>Статья 53</w:t>
      </w:r>
      <w:r w:rsidR="009E33ED" w:rsidRPr="00BF43A3">
        <w:rPr>
          <w:rFonts w:ascii="Times New Roman" w:eastAsia="Calibri" w:hAnsi="Times New Roman" w:cs="Times New Roman"/>
          <w:b/>
          <w:bCs/>
          <w:color w:val="000000" w:themeColor="text1"/>
          <w:sz w:val="27"/>
          <w:szCs w:val="27"/>
          <w:lang w:eastAsia="ru-RU"/>
        </w:rPr>
        <w:t>. Действие настоящих Правил по отношению к градостроительной документации</w:t>
      </w:r>
      <w:bookmarkEnd w:id="200"/>
    </w:p>
    <w:p w14:paraId="09909AFA"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p>
    <w:p w14:paraId="0B96158E"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201" w:name="_Toc448658504"/>
      <w:bookmarkStart w:id="202" w:name="_Toc448658667"/>
      <w:bookmarkStart w:id="203" w:name="_Toc448741346"/>
      <w:r w:rsidRPr="00BF43A3">
        <w:rPr>
          <w:rFonts w:ascii="Times New Roman" w:eastAsia="Calibri" w:hAnsi="Times New Roman" w:cs="Times New Roman"/>
          <w:color w:val="000000" w:themeColor="text1"/>
          <w:sz w:val="27"/>
          <w:szCs w:val="27"/>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bookmarkEnd w:id="201"/>
      <w:bookmarkEnd w:id="202"/>
      <w:bookmarkEnd w:id="203"/>
    </w:p>
    <w:p w14:paraId="17C5ACEC"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204" w:name="_Toc448658505"/>
      <w:bookmarkStart w:id="205" w:name="_Toc448658668"/>
      <w:bookmarkStart w:id="206" w:name="_Toc448741347"/>
      <w:r w:rsidRPr="00BF43A3">
        <w:rPr>
          <w:rFonts w:ascii="Times New Roman" w:eastAsia="Calibri" w:hAnsi="Times New Roman" w:cs="Times New Roman"/>
          <w:color w:val="000000" w:themeColor="text1"/>
          <w:sz w:val="27"/>
          <w:szCs w:val="27"/>
        </w:rPr>
        <w:t>2. 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bookmarkEnd w:id="204"/>
      <w:bookmarkEnd w:id="205"/>
      <w:bookmarkEnd w:id="206"/>
    </w:p>
    <w:p w14:paraId="1587A664"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207" w:name="_Toc448658506"/>
      <w:bookmarkStart w:id="208" w:name="_Toc448658669"/>
      <w:bookmarkStart w:id="209" w:name="_Toc448741348"/>
      <w:r w:rsidRPr="00BF43A3">
        <w:rPr>
          <w:rFonts w:ascii="Times New Roman" w:eastAsia="Calibri" w:hAnsi="Times New Roman" w:cs="Times New Roman"/>
          <w:color w:val="000000" w:themeColor="text1"/>
          <w:sz w:val="27"/>
          <w:szCs w:val="27"/>
        </w:rPr>
        <w:t xml:space="preserve">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w:t>
      </w:r>
      <w:r w:rsidRPr="00BF43A3">
        <w:rPr>
          <w:rFonts w:ascii="Times New Roman" w:eastAsia="Calibri" w:hAnsi="Times New Roman" w:cs="Times New Roman"/>
          <w:color w:val="000000" w:themeColor="text1"/>
          <w:sz w:val="27"/>
          <w:szCs w:val="27"/>
        </w:rPr>
        <w:lastRenderedPageBreak/>
        <w:t>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bookmarkEnd w:id="207"/>
      <w:bookmarkEnd w:id="208"/>
      <w:bookmarkEnd w:id="209"/>
    </w:p>
    <w:p w14:paraId="1006F6D7"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bookmarkStart w:id="210" w:name="_Toc448658507"/>
      <w:bookmarkStart w:id="211" w:name="_Toc448658670"/>
      <w:bookmarkStart w:id="212" w:name="_Toc448741349"/>
      <w:r w:rsidRPr="00BF43A3">
        <w:rPr>
          <w:rFonts w:ascii="Times New Roman" w:eastAsia="Calibri" w:hAnsi="Times New Roman" w:cs="Times New Roman"/>
          <w:color w:val="000000" w:themeColor="text1"/>
          <w:sz w:val="27"/>
          <w:szCs w:val="27"/>
        </w:rPr>
        <w:t>3. В градостроительном плане земельного участка должна указываться:</w:t>
      </w:r>
      <w:bookmarkEnd w:id="210"/>
      <w:bookmarkEnd w:id="211"/>
      <w:bookmarkEnd w:id="212"/>
    </w:p>
    <w:p w14:paraId="76384588"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границы земельного участка;</w:t>
      </w:r>
    </w:p>
    <w:p w14:paraId="67D071C8"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границы зон действия публичных сервитутов;</w:t>
      </w:r>
    </w:p>
    <w:p w14:paraId="42A9FDC4"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E792890"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14:paraId="5915E66A"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14:paraId="38356300"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информация о расположенных в границах земельного участка объектах капитального строительства, объектах культурного наследия;</w:t>
      </w:r>
    </w:p>
    <w:p w14:paraId="7323BF74"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w:t>
      </w:r>
    </w:p>
    <w:p w14:paraId="3D74B7C8"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rPr>
      </w:pPr>
      <w:r w:rsidRPr="00BF43A3">
        <w:rPr>
          <w:rFonts w:ascii="Times New Roman" w:eastAsia="Calibri" w:hAnsi="Times New Roman" w:cs="Times New Roman"/>
          <w:color w:val="000000" w:themeColor="text1"/>
          <w:sz w:val="27"/>
          <w:szCs w:val="27"/>
        </w:rPr>
        <w:t>– границы зоны планируемого размещения объектов капитального строительства для государственных или муниципальных нужд.</w:t>
      </w:r>
    </w:p>
    <w:p w14:paraId="41BB4A33" w14:textId="77777777" w:rsidR="009E33ED" w:rsidRPr="00BF43A3" w:rsidRDefault="009E33ED" w:rsidP="009E33ED">
      <w:pPr>
        <w:spacing w:after="0" w:line="240" w:lineRule="auto"/>
        <w:ind w:firstLine="851"/>
        <w:jc w:val="both"/>
        <w:rPr>
          <w:rFonts w:ascii="Times New Roman" w:eastAsia="Calibri" w:hAnsi="Times New Roman" w:cs="Times New Roman"/>
          <w:color w:val="000000" w:themeColor="text1"/>
          <w:sz w:val="27"/>
          <w:szCs w:val="27"/>
          <w:lang w:eastAsia="ru-RU"/>
        </w:rPr>
      </w:pPr>
      <w:bookmarkStart w:id="213" w:name="_Toc448658508"/>
      <w:bookmarkStart w:id="214" w:name="_Toc448658671"/>
      <w:bookmarkStart w:id="215" w:name="_Toc448741350"/>
      <w:r w:rsidRPr="00BF43A3">
        <w:rPr>
          <w:rFonts w:ascii="Times New Roman" w:eastAsia="Calibri" w:hAnsi="Times New Roman" w:cs="Times New Roman"/>
          <w:color w:val="000000" w:themeColor="text1"/>
          <w:sz w:val="27"/>
          <w:szCs w:val="27"/>
        </w:rPr>
        <w:t>4.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bookmarkEnd w:id="213"/>
      <w:bookmarkEnd w:id="214"/>
      <w:bookmarkEnd w:id="215"/>
      <w:r w:rsidR="00D61628" w:rsidRPr="00BF43A3">
        <w:rPr>
          <w:rFonts w:ascii="Times New Roman" w:eastAsia="Calibri" w:hAnsi="Times New Roman" w:cs="Times New Roman"/>
          <w:color w:val="000000" w:themeColor="text1"/>
          <w:sz w:val="27"/>
          <w:szCs w:val="27"/>
        </w:rPr>
        <w:t>».</w:t>
      </w:r>
    </w:p>
    <w:p w14:paraId="491A5880" w14:textId="77777777" w:rsidR="009E33ED" w:rsidRPr="00BF43A3" w:rsidRDefault="009E33ED" w:rsidP="009E33ED">
      <w:pPr>
        <w:keepNext/>
        <w:spacing w:before="240" w:after="60" w:line="240" w:lineRule="auto"/>
        <w:jc w:val="center"/>
        <w:outlineLvl w:val="1"/>
        <w:rPr>
          <w:rFonts w:ascii="Times New Roman" w:eastAsia="Times New Roman" w:hAnsi="Times New Roman" w:cs="Times New Roman"/>
          <w:b/>
          <w:bCs/>
          <w:i/>
          <w:iCs/>
          <w:color w:val="000000" w:themeColor="text1"/>
          <w:sz w:val="27"/>
          <w:szCs w:val="27"/>
          <w:lang w:eastAsia="ru-RU"/>
        </w:rPr>
      </w:pPr>
    </w:p>
    <w:p w14:paraId="12C1F567" w14:textId="77777777" w:rsidR="00F61841" w:rsidRPr="00BF43A3" w:rsidRDefault="00F61841" w:rsidP="000F13F1">
      <w:pPr>
        <w:tabs>
          <w:tab w:val="left" w:pos="2520"/>
        </w:tabs>
        <w:spacing w:after="0" w:line="240" w:lineRule="auto"/>
        <w:ind w:firstLine="709"/>
        <w:jc w:val="center"/>
        <w:outlineLvl w:val="0"/>
        <w:rPr>
          <w:rFonts w:ascii="Times New Roman" w:hAnsi="Times New Roman" w:cs="Times New Roman"/>
          <w:color w:val="000000" w:themeColor="text1"/>
        </w:rPr>
      </w:pPr>
    </w:p>
    <w:p w14:paraId="35F02E29" w14:textId="77777777" w:rsidR="00E77C4C" w:rsidRPr="00BF43A3" w:rsidRDefault="00E77C4C">
      <w:pPr>
        <w:tabs>
          <w:tab w:val="left" w:pos="2520"/>
        </w:tabs>
        <w:spacing w:after="0" w:line="240" w:lineRule="auto"/>
        <w:ind w:firstLine="709"/>
        <w:jc w:val="center"/>
        <w:outlineLvl w:val="0"/>
        <w:rPr>
          <w:rFonts w:ascii="Times New Roman" w:hAnsi="Times New Roman" w:cs="Times New Roman"/>
          <w:color w:val="000000" w:themeColor="text1"/>
        </w:rPr>
      </w:pPr>
    </w:p>
    <w:sectPr w:rsidR="00E77C4C" w:rsidRPr="00BF43A3" w:rsidSect="009E33ED">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0544C" w14:textId="77777777" w:rsidR="00723420" w:rsidRDefault="00723420" w:rsidP="000F13F1">
      <w:pPr>
        <w:spacing w:after="0" w:line="240" w:lineRule="auto"/>
      </w:pPr>
      <w:r>
        <w:separator/>
      </w:r>
    </w:p>
  </w:endnote>
  <w:endnote w:type="continuationSeparator" w:id="0">
    <w:p w14:paraId="4A74F16F" w14:textId="77777777" w:rsidR="00723420" w:rsidRDefault="00723420" w:rsidP="000F1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EBE09" w14:textId="77777777" w:rsidR="00666322" w:rsidRDefault="00666322">
    <w:pPr>
      <w:pStyle w:val="a9"/>
      <w:jc w:val="center"/>
    </w:pPr>
  </w:p>
  <w:p w14:paraId="14BD4972" w14:textId="77777777" w:rsidR="00666322" w:rsidRDefault="0066632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19900" w14:textId="77777777" w:rsidR="00666322" w:rsidRDefault="00666322">
    <w:pPr>
      <w:pStyle w:val="a9"/>
      <w:jc w:val="center"/>
    </w:pPr>
  </w:p>
  <w:p w14:paraId="1A975D88" w14:textId="77777777" w:rsidR="00666322" w:rsidRDefault="0066632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F16A9" w14:textId="77777777" w:rsidR="00666322" w:rsidRPr="002D5900" w:rsidRDefault="00666322" w:rsidP="000F13F1">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B94CE" w14:textId="77777777" w:rsidR="00666322" w:rsidRDefault="00666322">
    <w:pPr>
      <w:pStyle w:val="a9"/>
      <w:jc w:val="center"/>
    </w:pPr>
  </w:p>
  <w:p w14:paraId="02B88658" w14:textId="77777777" w:rsidR="00666322" w:rsidRDefault="00666322">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184804"/>
      <w:docPartObj>
        <w:docPartGallery w:val="Page Numbers (Bottom of Page)"/>
        <w:docPartUnique/>
      </w:docPartObj>
    </w:sdtPr>
    <w:sdtEndPr/>
    <w:sdtContent>
      <w:p w14:paraId="308B8A6C" w14:textId="77777777" w:rsidR="00666322" w:rsidRDefault="00723420">
        <w:pPr>
          <w:pStyle w:val="a9"/>
          <w:jc w:val="center"/>
        </w:pPr>
      </w:p>
    </w:sdtContent>
  </w:sdt>
  <w:p w14:paraId="744A1784" w14:textId="77777777" w:rsidR="00666322" w:rsidRPr="002D5900" w:rsidRDefault="00666322" w:rsidP="000F13F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62A7B" w14:textId="77777777" w:rsidR="00723420" w:rsidRDefault="00723420" w:rsidP="000F13F1">
      <w:pPr>
        <w:spacing w:after="0" w:line="240" w:lineRule="auto"/>
      </w:pPr>
      <w:r>
        <w:separator/>
      </w:r>
    </w:p>
  </w:footnote>
  <w:footnote w:type="continuationSeparator" w:id="0">
    <w:p w14:paraId="6F0A234C" w14:textId="77777777" w:rsidR="00723420" w:rsidRDefault="00723420" w:rsidP="000F1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184802"/>
      <w:docPartObj>
        <w:docPartGallery w:val="Page Numbers (Top of Page)"/>
        <w:docPartUnique/>
      </w:docPartObj>
    </w:sdtPr>
    <w:sdtEndPr>
      <w:rPr>
        <w:rFonts w:ascii="Times New Roman" w:hAnsi="Times New Roman"/>
        <w:sz w:val="27"/>
        <w:szCs w:val="27"/>
      </w:rPr>
    </w:sdtEndPr>
    <w:sdtContent>
      <w:p w14:paraId="1A741468" w14:textId="77777777" w:rsidR="00666322" w:rsidRDefault="00666322">
        <w:pPr>
          <w:pStyle w:val="a7"/>
          <w:jc w:val="center"/>
          <w:rPr>
            <w:rFonts w:ascii="Times New Roman" w:hAnsi="Times New Roman"/>
            <w:sz w:val="27"/>
            <w:szCs w:val="27"/>
          </w:rPr>
        </w:pPr>
      </w:p>
      <w:p w14:paraId="723FA502" w14:textId="264D9FC6" w:rsidR="00666322" w:rsidRPr="00250BF3" w:rsidRDefault="00666322">
        <w:pPr>
          <w:pStyle w:val="a7"/>
          <w:jc w:val="center"/>
          <w:rPr>
            <w:rFonts w:ascii="Times New Roman" w:hAnsi="Times New Roman"/>
            <w:sz w:val="27"/>
            <w:szCs w:val="27"/>
          </w:rPr>
        </w:pPr>
        <w:r w:rsidRPr="00250BF3">
          <w:rPr>
            <w:rFonts w:ascii="Times New Roman" w:hAnsi="Times New Roman"/>
            <w:sz w:val="27"/>
            <w:szCs w:val="27"/>
          </w:rPr>
          <w:fldChar w:fldCharType="begin"/>
        </w:r>
        <w:r w:rsidRPr="00250BF3">
          <w:rPr>
            <w:rFonts w:ascii="Times New Roman" w:hAnsi="Times New Roman"/>
            <w:sz w:val="27"/>
            <w:szCs w:val="27"/>
          </w:rPr>
          <w:instrText>PAGE   \* MERGEFORMAT</w:instrText>
        </w:r>
        <w:r w:rsidRPr="00250BF3">
          <w:rPr>
            <w:rFonts w:ascii="Times New Roman" w:hAnsi="Times New Roman"/>
            <w:sz w:val="27"/>
            <w:szCs w:val="27"/>
          </w:rPr>
          <w:fldChar w:fldCharType="separate"/>
        </w:r>
        <w:r>
          <w:rPr>
            <w:rFonts w:ascii="Times New Roman" w:hAnsi="Times New Roman"/>
            <w:noProof/>
            <w:sz w:val="27"/>
            <w:szCs w:val="27"/>
          </w:rPr>
          <w:t>263</w:t>
        </w:r>
        <w:r w:rsidRPr="00250BF3">
          <w:rPr>
            <w:rFonts w:ascii="Times New Roman" w:hAnsi="Times New Roman"/>
            <w:sz w:val="27"/>
            <w:szCs w:val="27"/>
          </w:rPr>
          <w:fldChar w:fldCharType="end"/>
        </w:r>
      </w:p>
    </w:sdtContent>
  </w:sdt>
  <w:p w14:paraId="0EAA25A8" w14:textId="77777777" w:rsidR="00666322" w:rsidRDefault="00666322">
    <w:pPr>
      <w:pStyle w:val="a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EC1F0" w14:textId="77777777" w:rsidR="00666322" w:rsidRDefault="00666322" w:rsidP="000F13F1">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72</w:t>
    </w:r>
    <w:r>
      <w:rPr>
        <w:rStyle w:val="ab"/>
      </w:rPr>
      <w:fldChar w:fldCharType="end"/>
    </w:r>
  </w:p>
  <w:p w14:paraId="1F12FEF6" w14:textId="77777777" w:rsidR="00666322" w:rsidRDefault="0066632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8859B" w14:textId="77777777" w:rsidR="00666322" w:rsidRDefault="00666322" w:rsidP="000F13F1">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72</w:t>
    </w:r>
    <w:r>
      <w:rPr>
        <w:rStyle w:val="ab"/>
      </w:rPr>
      <w:fldChar w:fldCharType="end"/>
    </w:r>
  </w:p>
  <w:p w14:paraId="0D3A5438" w14:textId="77777777" w:rsidR="00666322" w:rsidRDefault="0066632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15:restartNumberingAfterBreak="0">
    <w:nsid w:val="FFFFFF89"/>
    <w:multiLevelType w:val="singleLevel"/>
    <w:tmpl w:val="1B9A21A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8"/>
    <w:multiLevelType w:val="singleLevel"/>
    <w:tmpl w:val="00000008"/>
    <w:name w:val="WW8Num9"/>
    <w:lvl w:ilvl="0">
      <w:start w:val="1"/>
      <w:numFmt w:val="bullet"/>
      <w:lvlText w:val=""/>
      <w:lvlJc w:val="left"/>
      <w:pPr>
        <w:tabs>
          <w:tab w:val="num" w:pos="0"/>
        </w:tabs>
        <w:ind w:left="1180" w:hanging="360"/>
      </w:pPr>
      <w:rPr>
        <w:rFonts w:ascii="Symbol" w:hAnsi="Symbol" w:cs="Symbol"/>
      </w:rPr>
    </w:lvl>
  </w:abstractNum>
  <w:abstractNum w:abstractNumId="3" w15:restartNumberingAfterBreak="0">
    <w:nsid w:val="00000011"/>
    <w:multiLevelType w:val="singleLevel"/>
    <w:tmpl w:val="00000011"/>
    <w:name w:val="WW8Num39"/>
    <w:lvl w:ilvl="0">
      <w:start w:val="1"/>
      <w:numFmt w:val="bullet"/>
      <w:lvlText w:val=""/>
      <w:lvlJc w:val="left"/>
      <w:pPr>
        <w:tabs>
          <w:tab w:val="num" w:pos="737"/>
        </w:tabs>
        <w:ind w:left="737" w:hanging="340"/>
      </w:pPr>
      <w:rPr>
        <w:rFonts w:ascii="Symbol" w:hAnsi="Symbol"/>
      </w:rPr>
    </w:lvl>
  </w:abstractNum>
  <w:abstractNum w:abstractNumId="4" w15:restartNumberingAfterBreak="0">
    <w:nsid w:val="18220187"/>
    <w:multiLevelType w:val="singleLevel"/>
    <w:tmpl w:val="B1B2AAC0"/>
    <w:lvl w:ilvl="0">
      <w:start w:val="10"/>
      <w:numFmt w:val="bullet"/>
      <w:pStyle w:val="21"/>
      <w:lvlText w:val="-"/>
      <w:lvlJc w:val="left"/>
      <w:pPr>
        <w:tabs>
          <w:tab w:val="num" w:pos="1080"/>
        </w:tabs>
        <w:ind w:left="1080" w:hanging="360"/>
      </w:pPr>
    </w:lvl>
  </w:abstractNum>
  <w:abstractNum w:abstractNumId="5" w15:restartNumberingAfterBreak="0">
    <w:nsid w:val="1E752E14"/>
    <w:multiLevelType w:val="hybridMultilevel"/>
    <w:tmpl w:val="1ABAD5F6"/>
    <w:lvl w:ilvl="0" w:tplc="EE9EA95A">
      <w:start w:val="1"/>
      <w:numFmt w:val="bullet"/>
      <w:pStyle w:val="a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7" w15:restartNumberingAfterBreak="0">
    <w:nsid w:val="4EB379AB"/>
    <w:multiLevelType w:val="multilevel"/>
    <w:tmpl w:val="775ED996"/>
    <w:styleLink w:val="1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8" w15:restartNumberingAfterBreak="0">
    <w:nsid w:val="70123E45"/>
    <w:multiLevelType w:val="multilevel"/>
    <w:tmpl w:val="775ED996"/>
    <w:lvl w:ilvl="0">
      <w:numFmt w:val="decimal"/>
      <w:pStyle w:val="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8"/>
  </w:num>
  <w:num w:numId="4">
    <w:abstractNumId w:val="5"/>
  </w:num>
  <w:num w:numId="5">
    <w:abstractNumId w:val="6"/>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4F46"/>
    <w:rsid w:val="00001225"/>
    <w:rsid w:val="00003E1C"/>
    <w:rsid w:val="00012631"/>
    <w:rsid w:val="00017754"/>
    <w:rsid w:val="00024BC7"/>
    <w:rsid w:val="00026ED5"/>
    <w:rsid w:val="0003032C"/>
    <w:rsid w:val="00037495"/>
    <w:rsid w:val="00041CCC"/>
    <w:rsid w:val="00044396"/>
    <w:rsid w:val="000448F2"/>
    <w:rsid w:val="000528AD"/>
    <w:rsid w:val="00057A20"/>
    <w:rsid w:val="000601C3"/>
    <w:rsid w:val="0006307B"/>
    <w:rsid w:val="00066FA3"/>
    <w:rsid w:val="00067E17"/>
    <w:rsid w:val="000716FD"/>
    <w:rsid w:val="00073C24"/>
    <w:rsid w:val="00073F1B"/>
    <w:rsid w:val="000745F4"/>
    <w:rsid w:val="00075AE3"/>
    <w:rsid w:val="00075E4C"/>
    <w:rsid w:val="00076D51"/>
    <w:rsid w:val="00080544"/>
    <w:rsid w:val="0008227E"/>
    <w:rsid w:val="000921C5"/>
    <w:rsid w:val="0009793C"/>
    <w:rsid w:val="000A1C8E"/>
    <w:rsid w:val="000A2BA5"/>
    <w:rsid w:val="000A4D69"/>
    <w:rsid w:val="000A6888"/>
    <w:rsid w:val="000B00D2"/>
    <w:rsid w:val="000B2B56"/>
    <w:rsid w:val="000B58EA"/>
    <w:rsid w:val="000C0769"/>
    <w:rsid w:val="000C3F8C"/>
    <w:rsid w:val="000D014B"/>
    <w:rsid w:val="000D07B4"/>
    <w:rsid w:val="000D17C7"/>
    <w:rsid w:val="000D2B7C"/>
    <w:rsid w:val="000D2ED9"/>
    <w:rsid w:val="000D2F2E"/>
    <w:rsid w:val="000D3CDA"/>
    <w:rsid w:val="000D6A4E"/>
    <w:rsid w:val="000D7177"/>
    <w:rsid w:val="000D7367"/>
    <w:rsid w:val="000E1F43"/>
    <w:rsid w:val="000E1FDC"/>
    <w:rsid w:val="000E4D66"/>
    <w:rsid w:val="000E5302"/>
    <w:rsid w:val="000E5D55"/>
    <w:rsid w:val="000E7155"/>
    <w:rsid w:val="000F13F1"/>
    <w:rsid w:val="000F240E"/>
    <w:rsid w:val="00100DCC"/>
    <w:rsid w:val="0010363B"/>
    <w:rsid w:val="001047E6"/>
    <w:rsid w:val="00107429"/>
    <w:rsid w:val="0011014E"/>
    <w:rsid w:val="0011063D"/>
    <w:rsid w:val="00112C22"/>
    <w:rsid w:val="00123CB4"/>
    <w:rsid w:val="001312DA"/>
    <w:rsid w:val="00131708"/>
    <w:rsid w:val="00135CA0"/>
    <w:rsid w:val="001379D8"/>
    <w:rsid w:val="00141AEE"/>
    <w:rsid w:val="00142802"/>
    <w:rsid w:val="00142AEB"/>
    <w:rsid w:val="00142F5C"/>
    <w:rsid w:val="00142FA6"/>
    <w:rsid w:val="0014411A"/>
    <w:rsid w:val="00144DB6"/>
    <w:rsid w:val="001476DC"/>
    <w:rsid w:val="00153ABB"/>
    <w:rsid w:val="00155FBD"/>
    <w:rsid w:val="001560B6"/>
    <w:rsid w:val="001628FA"/>
    <w:rsid w:val="0016464F"/>
    <w:rsid w:val="001708D2"/>
    <w:rsid w:val="0017097D"/>
    <w:rsid w:val="00171227"/>
    <w:rsid w:val="0017125B"/>
    <w:rsid w:val="00172518"/>
    <w:rsid w:val="001737E5"/>
    <w:rsid w:val="001773D0"/>
    <w:rsid w:val="00177EA3"/>
    <w:rsid w:val="0018035E"/>
    <w:rsid w:val="0018213D"/>
    <w:rsid w:val="00185AEA"/>
    <w:rsid w:val="001871E0"/>
    <w:rsid w:val="0019104B"/>
    <w:rsid w:val="0019207E"/>
    <w:rsid w:val="001970DD"/>
    <w:rsid w:val="001A5D45"/>
    <w:rsid w:val="001A6D60"/>
    <w:rsid w:val="001B2996"/>
    <w:rsid w:val="001B4E96"/>
    <w:rsid w:val="001B5EC0"/>
    <w:rsid w:val="001B68EB"/>
    <w:rsid w:val="001B7DB8"/>
    <w:rsid w:val="001C3FE2"/>
    <w:rsid w:val="001C42FA"/>
    <w:rsid w:val="001D1C10"/>
    <w:rsid w:val="001D20AC"/>
    <w:rsid w:val="001D23C2"/>
    <w:rsid w:val="001D353F"/>
    <w:rsid w:val="001E23AC"/>
    <w:rsid w:val="001E24A4"/>
    <w:rsid w:val="001E27D4"/>
    <w:rsid w:val="001E3738"/>
    <w:rsid w:val="001E74FD"/>
    <w:rsid w:val="001E7CCB"/>
    <w:rsid w:val="001F0296"/>
    <w:rsid w:val="001F1568"/>
    <w:rsid w:val="001F3140"/>
    <w:rsid w:val="001F3345"/>
    <w:rsid w:val="001F56AB"/>
    <w:rsid w:val="00201718"/>
    <w:rsid w:val="00205E10"/>
    <w:rsid w:val="002063D1"/>
    <w:rsid w:val="00210568"/>
    <w:rsid w:val="002118FF"/>
    <w:rsid w:val="002130E6"/>
    <w:rsid w:val="00213D21"/>
    <w:rsid w:val="00214753"/>
    <w:rsid w:val="00216CEC"/>
    <w:rsid w:val="002175CA"/>
    <w:rsid w:val="00223605"/>
    <w:rsid w:val="00224227"/>
    <w:rsid w:val="002245D8"/>
    <w:rsid w:val="00224BDF"/>
    <w:rsid w:val="002319A2"/>
    <w:rsid w:val="0023678B"/>
    <w:rsid w:val="00237599"/>
    <w:rsid w:val="002402D0"/>
    <w:rsid w:val="00240648"/>
    <w:rsid w:val="00241EB6"/>
    <w:rsid w:val="00242ED6"/>
    <w:rsid w:val="00244F2D"/>
    <w:rsid w:val="002458B0"/>
    <w:rsid w:val="00247D10"/>
    <w:rsid w:val="00250BF3"/>
    <w:rsid w:val="00252185"/>
    <w:rsid w:val="00256DA1"/>
    <w:rsid w:val="0025762D"/>
    <w:rsid w:val="00266D00"/>
    <w:rsid w:val="00273F08"/>
    <w:rsid w:val="0027462E"/>
    <w:rsid w:val="00276D7F"/>
    <w:rsid w:val="00284D02"/>
    <w:rsid w:val="00285A2D"/>
    <w:rsid w:val="00286FAF"/>
    <w:rsid w:val="00292128"/>
    <w:rsid w:val="00295D07"/>
    <w:rsid w:val="002A42B4"/>
    <w:rsid w:val="002A49F2"/>
    <w:rsid w:val="002B1B3D"/>
    <w:rsid w:val="002B1F6E"/>
    <w:rsid w:val="002B457F"/>
    <w:rsid w:val="002B5DAF"/>
    <w:rsid w:val="002C01EA"/>
    <w:rsid w:val="002C3673"/>
    <w:rsid w:val="002C47EB"/>
    <w:rsid w:val="002D0E84"/>
    <w:rsid w:val="002D2208"/>
    <w:rsid w:val="002D269E"/>
    <w:rsid w:val="002D41E4"/>
    <w:rsid w:val="002D5A23"/>
    <w:rsid w:val="002E5823"/>
    <w:rsid w:val="002F2B77"/>
    <w:rsid w:val="002F5881"/>
    <w:rsid w:val="002F5F47"/>
    <w:rsid w:val="0030315C"/>
    <w:rsid w:val="003060B6"/>
    <w:rsid w:val="00307013"/>
    <w:rsid w:val="00307387"/>
    <w:rsid w:val="00307D10"/>
    <w:rsid w:val="003147DC"/>
    <w:rsid w:val="0031778A"/>
    <w:rsid w:val="00320039"/>
    <w:rsid w:val="003228B0"/>
    <w:rsid w:val="0033083C"/>
    <w:rsid w:val="00331D76"/>
    <w:rsid w:val="00332FCE"/>
    <w:rsid w:val="003362A7"/>
    <w:rsid w:val="00337C8B"/>
    <w:rsid w:val="00342B15"/>
    <w:rsid w:val="00363273"/>
    <w:rsid w:val="00363979"/>
    <w:rsid w:val="003671E4"/>
    <w:rsid w:val="00367474"/>
    <w:rsid w:val="00367B81"/>
    <w:rsid w:val="00370827"/>
    <w:rsid w:val="0037345E"/>
    <w:rsid w:val="0037754E"/>
    <w:rsid w:val="00380B1D"/>
    <w:rsid w:val="00384977"/>
    <w:rsid w:val="00385A20"/>
    <w:rsid w:val="0039021A"/>
    <w:rsid w:val="003916E9"/>
    <w:rsid w:val="003918CA"/>
    <w:rsid w:val="00392B51"/>
    <w:rsid w:val="00393FEF"/>
    <w:rsid w:val="003A25CE"/>
    <w:rsid w:val="003B11AB"/>
    <w:rsid w:val="003B1F2D"/>
    <w:rsid w:val="003B341A"/>
    <w:rsid w:val="003B4BB7"/>
    <w:rsid w:val="003B4FB7"/>
    <w:rsid w:val="003B5952"/>
    <w:rsid w:val="003C0634"/>
    <w:rsid w:val="003C1247"/>
    <w:rsid w:val="003D1CE9"/>
    <w:rsid w:val="003D485C"/>
    <w:rsid w:val="003D65BC"/>
    <w:rsid w:val="003D7D2D"/>
    <w:rsid w:val="003E3F0B"/>
    <w:rsid w:val="003E50B2"/>
    <w:rsid w:val="003F07E9"/>
    <w:rsid w:val="003F4F29"/>
    <w:rsid w:val="003F5826"/>
    <w:rsid w:val="00401ADA"/>
    <w:rsid w:val="00403A7C"/>
    <w:rsid w:val="004059D3"/>
    <w:rsid w:val="00406921"/>
    <w:rsid w:val="0041156D"/>
    <w:rsid w:val="0041202B"/>
    <w:rsid w:val="0041226F"/>
    <w:rsid w:val="00412B4D"/>
    <w:rsid w:val="00414E56"/>
    <w:rsid w:val="004269BF"/>
    <w:rsid w:val="00431523"/>
    <w:rsid w:val="00432B5B"/>
    <w:rsid w:val="004348CA"/>
    <w:rsid w:val="004363B4"/>
    <w:rsid w:val="004439CC"/>
    <w:rsid w:val="00443D6F"/>
    <w:rsid w:val="00444202"/>
    <w:rsid w:val="00444E75"/>
    <w:rsid w:val="00445FD6"/>
    <w:rsid w:val="004504A4"/>
    <w:rsid w:val="00452083"/>
    <w:rsid w:val="00454E28"/>
    <w:rsid w:val="00460276"/>
    <w:rsid w:val="004605F1"/>
    <w:rsid w:val="00470D91"/>
    <w:rsid w:val="00471215"/>
    <w:rsid w:val="0047385B"/>
    <w:rsid w:val="00476662"/>
    <w:rsid w:val="0048259D"/>
    <w:rsid w:val="004837E4"/>
    <w:rsid w:val="004847BF"/>
    <w:rsid w:val="00484822"/>
    <w:rsid w:val="0048646F"/>
    <w:rsid w:val="00487B2E"/>
    <w:rsid w:val="00492E79"/>
    <w:rsid w:val="00495BD3"/>
    <w:rsid w:val="004A4B2E"/>
    <w:rsid w:val="004A5F5C"/>
    <w:rsid w:val="004B1058"/>
    <w:rsid w:val="004B46CA"/>
    <w:rsid w:val="004C2EF4"/>
    <w:rsid w:val="004D12AD"/>
    <w:rsid w:val="004D257D"/>
    <w:rsid w:val="004D4E9D"/>
    <w:rsid w:val="004D7D85"/>
    <w:rsid w:val="004E220F"/>
    <w:rsid w:val="004E2F08"/>
    <w:rsid w:val="004F1A02"/>
    <w:rsid w:val="004F7671"/>
    <w:rsid w:val="0050000F"/>
    <w:rsid w:val="00501FEC"/>
    <w:rsid w:val="00506D10"/>
    <w:rsid w:val="00507CC2"/>
    <w:rsid w:val="005110AD"/>
    <w:rsid w:val="0051165C"/>
    <w:rsid w:val="00514DEB"/>
    <w:rsid w:val="00522ED3"/>
    <w:rsid w:val="00526541"/>
    <w:rsid w:val="00526E2D"/>
    <w:rsid w:val="005301EE"/>
    <w:rsid w:val="00530596"/>
    <w:rsid w:val="005320B6"/>
    <w:rsid w:val="00532743"/>
    <w:rsid w:val="00534A75"/>
    <w:rsid w:val="00542D98"/>
    <w:rsid w:val="00544421"/>
    <w:rsid w:val="00550CDD"/>
    <w:rsid w:val="00552009"/>
    <w:rsid w:val="00552C41"/>
    <w:rsid w:val="005608A5"/>
    <w:rsid w:val="005629C7"/>
    <w:rsid w:val="00563316"/>
    <w:rsid w:val="00565E2B"/>
    <w:rsid w:val="00566370"/>
    <w:rsid w:val="005677C0"/>
    <w:rsid w:val="005747ED"/>
    <w:rsid w:val="00577867"/>
    <w:rsid w:val="00580FFF"/>
    <w:rsid w:val="005812F3"/>
    <w:rsid w:val="005824C1"/>
    <w:rsid w:val="005953E3"/>
    <w:rsid w:val="00595FA7"/>
    <w:rsid w:val="00596360"/>
    <w:rsid w:val="00596744"/>
    <w:rsid w:val="0059760A"/>
    <w:rsid w:val="005A11BD"/>
    <w:rsid w:val="005A211D"/>
    <w:rsid w:val="005A3B6F"/>
    <w:rsid w:val="005A69D1"/>
    <w:rsid w:val="005A7899"/>
    <w:rsid w:val="005B09F0"/>
    <w:rsid w:val="005B3997"/>
    <w:rsid w:val="005B52DA"/>
    <w:rsid w:val="005B62B1"/>
    <w:rsid w:val="005B7B2E"/>
    <w:rsid w:val="005C1D29"/>
    <w:rsid w:val="005C234A"/>
    <w:rsid w:val="005C414E"/>
    <w:rsid w:val="005C5738"/>
    <w:rsid w:val="005D1329"/>
    <w:rsid w:val="005D2203"/>
    <w:rsid w:val="005D413A"/>
    <w:rsid w:val="005E127A"/>
    <w:rsid w:val="005E3C3B"/>
    <w:rsid w:val="005E4FCC"/>
    <w:rsid w:val="005E50D9"/>
    <w:rsid w:val="005E70A3"/>
    <w:rsid w:val="005F01A7"/>
    <w:rsid w:val="005F133D"/>
    <w:rsid w:val="005F4397"/>
    <w:rsid w:val="006062A7"/>
    <w:rsid w:val="00606FDD"/>
    <w:rsid w:val="006145DA"/>
    <w:rsid w:val="006158FD"/>
    <w:rsid w:val="00616AF6"/>
    <w:rsid w:val="006204D9"/>
    <w:rsid w:val="00620A41"/>
    <w:rsid w:val="00623A11"/>
    <w:rsid w:val="0062565F"/>
    <w:rsid w:val="00630FA1"/>
    <w:rsid w:val="00637905"/>
    <w:rsid w:val="006461B2"/>
    <w:rsid w:val="00647513"/>
    <w:rsid w:val="00663C9D"/>
    <w:rsid w:val="00664BEA"/>
    <w:rsid w:val="00666322"/>
    <w:rsid w:val="00670318"/>
    <w:rsid w:val="006802C3"/>
    <w:rsid w:val="006814D3"/>
    <w:rsid w:val="00684E16"/>
    <w:rsid w:val="0068677B"/>
    <w:rsid w:val="006878EA"/>
    <w:rsid w:val="00693AB2"/>
    <w:rsid w:val="00693DE7"/>
    <w:rsid w:val="00694C2B"/>
    <w:rsid w:val="006962AC"/>
    <w:rsid w:val="006A02CA"/>
    <w:rsid w:val="006A135E"/>
    <w:rsid w:val="006A1B90"/>
    <w:rsid w:val="006A1DBF"/>
    <w:rsid w:val="006A2AA2"/>
    <w:rsid w:val="006A67E8"/>
    <w:rsid w:val="006B0B9F"/>
    <w:rsid w:val="006B124F"/>
    <w:rsid w:val="006B2611"/>
    <w:rsid w:val="006B43EC"/>
    <w:rsid w:val="006B4F46"/>
    <w:rsid w:val="006B5E0E"/>
    <w:rsid w:val="006B6076"/>
    <w:rsid w:val="006C366E"/>
    <w:rsid w:val="006C5494"/>
    <w:rsid w:val="006C6047"/>
    <w:rsid w:val="006C6834"/>
    <w:rsid w:val="006C74A3"/>
    <w:rsid w:val="006D05D1"/>
    <w:rsid w:val="006D2EF9"/>
    <w:rsid w:val="006D34DD"/>
    <w:rsid w:val="006D3C62"/>
    <w:rsid w:val="006D3DDE"/>
    <w:rsid w:val="006D4305"/>
    <w:rsid w:val="006E4D66"/>
    <w:rsid w:val="006E7301"/>
    <w:rsid w:val="006F5248"/>
    <w:rsid w:val="006F74D7"/>
    <w:rsid w:val="006F7B86"/>
    <w:rsid w:val="007008FB"/>
    <w:rsid w:val="00700B14"/>
    <w:rsid w:val="0070678C"/>
    <w:rsid w:val="007155B6"/>
    <w:rsid w:val="00721195"/>
    <w:rsid w:val="00723420"/>
    <w:rsid w:val="00723872"/>
    <w:rsid w:val="00724C40"/>
    <w:rsid w:val="007259A8"/>
    <w:rsid w:val="007260DE"/>
    <w:rsid w:val="00726577"/>
    <w:rsid w:val="0073681A"/>
    <w:rsid w:val="00741E6D"/>
    <w:rsid w:val="00744183"/>
    <w:rsid w:val="007455DA"/>
    <w:rsid w:val="00746416"/>
    <w:rsid w:val="007470C1"/>
    <w:rsid w:val="00754653"/>
    <w:rsid w:val="00756118"/>
    <w:rsid w:val="007570D2"/>
    <w:rsid w:val="00760EF1"/>
    <w:rsid w:val="00761515"/>
    <w:rsid w:val="00763214"/>
    <w:rsid w:val="007639F0"/>
    <w:rsid w:val="00766678"/>
    <w:rsid w:val="00770D30"/>
    <w:rsid w:val="007711D6"/>
    <w:rsid w:val="00776CD1"/>
    <w:rsid w:val="0078427B"/>
    <w:rsid w:val="00791380"/>
    <w:rsid w:val="007933E7"/>
    <w:rsid w:val="00793FFC"/>
    <w:rsid w:val="007951B4"/>
    <w:rsid w:val="00796196"/>
    <w:rsid w:val="007976C3"/>
    <w:rsid w:val="007A0D1A"/>
    <w:rsid w:val="007A0D2A"/>
    <w:rsid w:val="007A2A3D"/>
    <w:rsid w:val="007B174B"/>
    <w:rsid w:val="007B1ADF"/>
    <w:rsid w:val="007B2DCF"/>
    <w:rsid w:val="007B45BB"/>
    <w:rsid w:val="007B46ED"/>
    <w:rsid w:val="007B6142"/>
    <w:rsid w:val="007C07FC"/>
    <w:rsid w:val="007C3F45"/>
    <w:rsid w:val="007D1DE3"/>
    <w:rsid w:val="007D2A0D"/>
    <w:rsid w:val="007D4299"/>
    <w:rsid w:val="007D48CF"/>
    <w:rsid w:val="007D5F96"/>
    <w:rsid w:val="007E137C"/>
    <w:rsid w:val="007E2CBA"/>
    <w:rsid w:val="007E5244"/>
    <w:rsid w:val="007F0BF7"/>
    <w:rsid w:val="007F24BC"/>
    <w:rsid w:val="007F4421"/>
    <w:rsid w:val="007F4702"/>
    <w:rsid w:val="007F4F1B"/>
    <w:rsid w:val="00802AE2"/>
    <w:rsid w:val="00810676"/>
    <w:rsid w:val="008142B4"/>
    <w:rsid w:val="00816488"/>
    <w:rsid w:val="0081795C"/>
    <w:rsid w:val="00821BF7"/>
    <w:rsid w:val="00824501"/>
    <w:rsid w:val="00825ED1"/>
    <w:rsid w:val="00825F13"/>
    <w:rsid w:val="00826FDB"/>
    <w:rsid w:val="00834E45"/>
    <w:rsid w:val="00837C2B"/>
    <w:rsid w:val="00840D8F"/>
    <w:rsid w:val="00843EAC"/>
    <w:rsid w:val="0084426A"/>
    <w:rsid w:val="00844EB8"/>
    <w:rsid w:val="00850651"/>
    <w:rsid w:val="00855A90"/>
    <w:rsid w:val="008603E3"/>
    <w:rsid w:val="008624D1"/>
    <w:rsid w:val="00863CFE"/>
    <w:rsid w:val="00863DC4"/>
    <w:rsid w:val="008641FC"/>
    <w:rsid w:val="0087055E"/>
    <w:rsid w:val="00870EE6"/>
    <w:rsid w:val="00870F3C"/>
    <w:rsid w:val="008734EC"/>
    <w:rsid w:val="00876F83"/>
    <w:rsid w:val="00880EC8"/>
    <w:rsid w:val="00881AB8"/>
    <w:rsid w:val="008847B2"/>
    <w:rsid w:val="00886683"/>
    <w:rsid w:val="00886A79"/>
    <w:rsid w:val="008945C9"/>
    <w:rsid w:val="008A1901"/>
    <w:rsid w:val="008A5C0B"/>
    <w:rsid w:val="008C0ACB"/>
    <w:rsid w:val="008C0DB1"/>
    <w:rsid w:val="008C4005"/>
    <w:rsid w:val="008C6294"/>
    <w:rsid w:val="008C7FC8"/>
    <w:rsid w:val="008D7E59"/>
    <w:rsid w:val="008E0C54"/>
    <w:rsid w:val="008E4479"/>
    <w:rsid w:val="008E75A4"/>
    <w:rsid w:val="008F0360"/>
    <w:rsid w:val="008F294E"/>
    <w:rsid w:val="008F49F1"/>
    <w:rsid w:val="008F6918"/>
    <w:rsid w:val="008F6AE6"/>
    <w:rsid w:val="0090033D"/>
    <w:rsid w:val="009076C1"/>
    <w:rsid w:val="00916840"/>
    <w:rsid w:val="009211FA"/>
    <w:rsid w:val="00922124"/>
    <w:rsid w:val="009311A3"/>
    <w:rsid w:val="009316BA"/>
    <w:rsid w:val="00931AC2"/>
    <w:rsid w:val="0093294F"/>
    <w:rsid w:val="00937948"/>
    <w:rsid w:val="00937F4A"/>
    <w:rsid w:val="00940706"/>
    <w:rsid w:val="009448C9"/>
    <w:rsid w:val="00951181"/>
    <w:rsid w:val="00953694"/>
    <w:rsid w:val="0095419B"/>
    <w:rsid w:val="00956BF0"/>
    <w:rsid w:val="009768FA"/>
    <w:rsid w:val="009769A4"/>
    <w:rsid w:val="00977116"/>
    <w:rsid w:val="00986855"/>
    <w:rsid w:val="009933AE"/>
    <w:rsid w:val="009A17FF"/>
    <w:rsid w:val="009A2251"/>
    <w:rsid w:val="009A26FF"/>
    <w:rsid w:val="009A32BA"/>
    <w:rsid w:val="009A4004"/>
    <w:rsid w:val="009A7E40"/>
    <w:rsid w:val="009B1C1C"/>
    <w:rsid w:val="009B25A1"/>
    <w:rsid w:val="009B38A2"/>
    <w:rsid w:val="009C00C4"/>
    <w:rsid w:val="009D6C94"/>
    <w:rsid w:val="009E0957"/>
    <w:rsid w:val="009E0AC5"/>
    <w:rsid w:val="009E33ED"/>
    <w:rsid w:val="009F058F"/>
    <w:rsid w:val="009F17A6"/>
    <w:rsid w:val="009F21BF"/>
    <w:rsid w:val="009F4E10"/>
    <w:rsid w:val="009F5697"/>
    <w:rsid w:val="009F6209"/>
    <w:rsid w:val="009F75C4"/>
    <w:rsid w:val="00A11C5F"/>
    <w:rsid w:val="00A15615"/>
    <w:rsid w:val="00A202BD"/>
    <w:rsid w:val="00A2078B"/>
    <w:rsid w:val="00A234DA"/>
    <w:rsid w:val="00A23914"/>
    <w:rsid w:val="00A24ACD"/>
    <w:rsid w:val="00A275F2"/>
    <w:rsid w:val="00A30698"/>
    <w:rsid w:val="00A3216F"/>
    <w:rsid w:val="00A32185"/>
    <w:rsid w:val="00A321B0"/>
    <w:rsid w:val="00A35828"/>
    <w:rsid w:val="00A375EB"/>
    <w:rsid w:val="00A56B5D"/>
    <w:rsid w:val="00A6281B"/>
    <w:rsid w:val="00A67A54"/>
    <w:rsid w:val="00A7372B"/>
    <w:rsid w:val="00A753B8"/>
    <w:rsid w:val="00A754B1"/>
    <w:rsid w:val="00A76825"/>
    <w:rsid w:val="00A87080"/>
    <w:rsid w:val="00A95A44"/>
    <w:rsid w:val="00AA2DBF"/>
    <w:rsid w:val="00AA5704"/>
    <w:rsid w:val="00AA680C"/>
    <w:rsid w:val="00AB102B"/>
    <w:rsid w:val="00AC212B"/>
    <w:rsid w:val="00AC383E"/>
    <w:rsid w:val="00AC4CEB"/>
    <w:rsid w:val="00AC5168"/>
    <w:rsid w:val="00AC67D0"/>
    <w:rsid w:val="00AD1E6C"/>
    <w:rsid w:val="00AD290F"/>
    <w:rsid w:val="00AD4346"/>
    <w:rsid w:val="00AD4B42"/>
    <w:rsid w:val="00AE2059"/>
    <w:rsid w:val="00AE5149"/>
    <w:rsid w:val="00AE6A25"/>
    <w:rsid w:val="00AE760F"/>
    <w:rsid w:val="00AE790E"/>
    <w:rsid w:val="00AF046D"/>
    <w:rsid w:val="00AF0A46"/>
    <w:rsid w:val="00AF6587"/>
    <w:rsid w:val="00AF7ED5"/>
    <w:rsid w:val="00B04AAC"/>
    <w:rsid w:val="00B067FA"/>
    <w:rsid w:val="00B10292"/>
    <w:rsid w:val="00B11722"/>
    <w:rsid w:val="00B12418"/>
    <w:rsid w:val="00B13A9A"/>
    <w:rsid w:val="00B13BD7"/>
    <w:rsid w:val="00B3014E"/>
    <w:rsid w:val="00B3403F"/>
    <w:rsid w:val="00B41CBA"/>
    <w:rsid w:val="00B45DA6"/>
    <w:rsid w:val="00B50718"/>
    <w:rsid w:val="00B53454"/>
    <w:rsid w:val="00B55619"/>
    <w:rsid w:val="00B55A22"/>
    <w:rsid w:val="00B61435"/>
    <w:rsid w:val="00B659AE"/>
    <w:rsid w:val="00B66886"/>
    <w:rsid w:val="00B66C10"/>
    <w:rsid w:val="00B72F79"/>
    <w:rsid w:val="00B7430E"/>
    <w:rsid w:val="00B753A8"/>
    <w:rsid w:val="00B754EB"/>
    <w:rsid w:val="00B76BA8"/>
    <w:rsid w:val="00B80374"/>
    <w:rsid w:val="00B80F3B"/>
    <w:rsid w:val="00B83EBC"/>
    <w:rsid w:val="00B84863"/>
    <w:rsid w:val="00B90EDC"/>
    <w:rsid w:val="00B9725F"/>
    <w:rsid w:val="00BA6876"/>
    <w:rsid w:val="00BB0044"/>
    <w:rsid w:val="00BB33B0"/>
    <w:rsid w:val="00BB3D38"/>
    <w:rsid w:val="00BB3E8B"/>
    <w:rsid w:val="00BB4DBA"/>
    <w:rsid w:val="00BB6830"/>
    <w:rsid w:val="00BB6CC7"/>
    <w:rsid w:val="00BC2F12"/>
    <w:rsid w:val="00BC795B"/>
    <w:rsid w:val="00BD007E"/>
    <w:rsid w:val="00BD1E81"/>
    <w:rsid w:val="00BD2608"/>
    <w:rsid w:val="00BD328A"/>
    <w:rsid w:val="00BD46F5"/>
    <w:rsid w:val="00BE1AEA"/>
    <w:rsid w:val="00BE2C61"/>
    <w:rsid w:val="00BE2E5F"/>
    <w:rsid w:val="00BE3517"/>
    <w:rsid w:val="00BE3684"/>
    <w:rsid w:val="00BE731B"/>
    <w:rsid w:val="00BE7CEA"/>
    <w:rsid w:val="00BF42EB"/>
    <w:rsid w:val="00BF433D"/>
    <w:rsid w:val="00BF43A3"/>
    <w:rsid w:val="00BF4960"/>
    <w:rsid w:val="00BF5AD6"/>
    <w:rsid w:val="00BF5DD5"/>
    <w:rsid w:val="00C0012C"/>
    <w:rsid w:val="00C009EF"/>
    <w:rsid w:val="00C01320"/>
    <w:rsid w:val="00C03328"/>
    <w:rsid w:val="00C05538"/>
    <w:rsid w:val="00C1572B"/>
    <w:rsid w:val="00C203B8"/>
    <w:rsid w:val="00C25465"/>
    <w:rsid w:val="00C27B63"/>
    <w:rsid w:val="00C309E5"/>
    <w:rsid w:val="00C30F90"/>
    <w:rsid w:val="00C32F05"/>
    <w:rsid w:val="00C35494"/>
    <w:rsid w:val="00C35828"/>
    <w:rsid w:val="00C408BA"/>
    <w:rsid w:val="00C41755"/>
    <w:rsid w:val="00C43532"/>
    <w:rsid w:val="00C439EC"/>
    <w:rsid w:val="00C444D6"/>
    <w:rsid w:val="00C45440"/>
    <w:rsid w:val="00C50E90"/>
    <w:rsid w:val="00C529DE"/>
    <w:rsid w:val="00C55BEC"/>
    <w:rsid w:val="00C60176"/>
    <w:rsid w:val="00C621B5"/>
    <w:rsid w:val="00C65796"/>
    <w:rsid w:val="00C70C32"/>
    <w:rsid w:val="00C7224D"/>
    <w:rsid w:val="00C7341F"/>
    <w:rsid w:val="00C76BD4"/>
    <w:rsid w:val="00C83364"/>
    <w:rsid w:val="00C83914"/>
    <w:rsid w:val="00C84133"/>
    <w:rsid w:val="00C868C5"/>
    <w:rsid w:val="00C879C6"/>
    <w:rsid w:val="00C91D2B"/>
    <w:rsid w:val="00C94F95"/>
    <w:rsid w:val="00C95B26"/>
    <w:rsid w:val="00C96512"/>
    <w:rsid w:val="00C97CF7"/>
    <w:rsid w:val="00CA1D47"/>
    <w:rsid w:val="00CA31EF"/>
    <w:rsid w:val="00CA37F3"/>
    <w:rsid w:val="00CA61FE"/>
    <w:rsid w:val="00CA633C"/>
    <w:rsid w:val="00CA71F2"/>
    <w:rsid w:val="00CB357C"/>
    <w:rsid w:val="00CB54A3"/>
    <w:rsid w:val="00CB6244"/>
    <w:rsid w:val="00CB6C1D"/>
    <w:rsid w:val="00CC05D8"/>
    <w:rsid w:val="00CC76C0"/>
    <w:rsid w:val="00CD429A"/>
    <w:rsid w:val="00CD4E9A"/>
    <w:rsid w:val="00CF0ADA"/>
    <w:rsid w:val="00CF2B4E"/>
    <w:rsid w:val="00CF3237"/>
    <w:rsid w:val="00CF3B0A"/>
    <w:rsid w:val="00CF5812"/>
    <w:rsid w:val="00CF5B80"/>
    <w:rsid w:val="00D05CAC"/>
    <w:rsid w:val="00D06C39"/>
    <w:rsid w:val="00D114D5"/>
    <w:rsid w:val="00D1186C"/>
    <w:rsid w:val="00D142D9"/>
    <w:rsid w:val="00D1620B"/>
    <w:rsid w:val="00D17599"/>
    <w:rsid w:val="00D26229"/>
    <w:rsid w:val="00D323D7"/>
    <w:rsid w:val="00D36153"/>
    <w:rsid w:val="00D4040A"/>
    <w:rsid w:val="00D52F47"/>
    <w:rsid w:val="00D571C2"/>
    <w:rsid w:val="00D61628"/>
    <w:rsid w:val="00D630BE"/>
    <w:rsid w:val="00D6333A"/>
    <w:rsid w:val="00D63494"/>
    <w:rsid w:val="00D639C1"/>
    <w:rsid w:val="00D639E2"/>
    <w:rsid w:val="00D64744"/>
    <w:rsid w:val="00D73A9C"/>
    <w:rsid w:val="00D8321D"/>
    <w:rsid w:val="00D83A51"/>
    <w:rsid w:val="00D86D2B"/>
    <w:rsid w:val="00D91D9B"/>
    <w:rsid w:val="00D94961"/>
    <w:rsid w:val="00D9516E"/>
    <w:rsid w:val="00D9571D"/>
    <w:rsid w:val="00D96862"/>
    <w:rsid w:val="00D96987"/>
    <w:rsid w:val="00D9719D"/>
    <w:rsid w:val="00DA0327"/>
    <w:rsid w:val="00DB2C7F"/>
    <w:rsid w:val="00DB6637"/>
    <w:rsid w:val="00DB710A"/>
    <w:rsid w:val="00DC178B"/>
    <w:rsid w:val="00DC3D2C"/>
    <w:rsid w:val="00DD6882"/>
    <w:rsid w:val="00DE3D0D"/>
    <w:rsid w:val="00DE5B79"/>
    <w:rsid w:val="00DE5D21"/>
    <w:rsid w:val="00DF1F04"/>
    <w:rsid w:val="00DF2966"/>
    <w:rsid w:val="00DF4CA3"/>
    <w:rsid w:val="00DF5F66"/>
    <w:rsid w:val="00DF6AB1"/>
    <w:rsid w:val="00E00BF5"/>
    <w:rsid w:val="00E02DBF"/>
    <w:rsid w:val="00E120FC"/>
    <w:rsid w:val="00E121CB"/>
    <w:rsid w:val="00E12BE4"/>
    <w:rsid w:val="00E1746E"/>
    <w:rsid w:val="00E176CB"/>
    <w:rsid w:val="00E2121E"/>
    <w:rsid w:val="00E30F19"/>
    <w:rsid w:val="00E339C6"/>
    <w:rsid w:val="00E415FF"/>
    <w:rsid w:val="00E4338A"/>
    <w:rsid w:val="00E45609"/>
    <w:rsid w:val="00E45860"/>
    <w:rsid w:val="00E46866"/>
    <w:rsid w:val="00E57AEE"/>
    <w:rsid w:val="00E57D86"/>
    <w:rsid w:val="00E602FB"/>
    <w:rsid w:val="00E6579B"/>
    <w:rsid w:val="00E66CFD"/>
    <w:rsid w:val="00E7204A"/>
    <w:rsid w:val="00E72226"/>
    <w:rsid w:val="00E72350"/>
    <w:rsid w:val="00E76361"/>
    <w:rsid w:val="00E7743A"/>
    <w:rsid w:val="00E77C4C"/>
    <w:rsid w:val="00E8016A"/>
    <w:rsid w:val="00E832E5"/>
    <w:rsid w:val="00E84E11"/>
    <w:rsid w:val="00E85037"/>
    <w:rsid w:val="00E94F9F"/>
    <w:rsid w:val="00E9549C"/>
    <w:rsid w:val="00E9582F"/>
    <w:rsid w:val="00E958D8"/>
    <w:rsid w:val="00E96506"/>
    <w:rsid w:val="00E97F93"/>
    <w:rsid w:val="00EA320E"/>
    <w:rsid w:val="00EA4C99"/>
    <w:rsid w:val="00EA5722"/>
    <w:rsid w:val="00EB1289"/>
    <w:rsid w:val="00EB4DF1"/>
    <w:rsid w:val="00EB62D2"/>
    <w:rsid w:val="00EB7C34"/>
    <w:rsid w:val="00EB7D44"/>
    <w:rsid w:val="00EC050B"/>
    <w:rsid w:val="00EC2844"/>
    <w:rsid w:val="00EC2B58"/>
    <w:rsid w:val="00EC5EA7"/>
    <w:rsid w:val="00EC6D3C"/>
    <w:rsid w:val="00ED01E7"/>
    <w:rsid w:val="00ED0260"/>
    <w:rsid w:val="00ED1C5F"/>
    <w:rsid w:val="00ED1E80"/>
    <w:rsid w:val="00ED453F"/>
    <w:rsid w:val="00ED5FC3"/>
    <w:rsid w:val="00EE6549"/>
    <w:rsid w:val="00EE6E1E"/>
    <w:rsid w:val="00EF659D"/>
    <w:rsid w:val="00EF7D5D"/>
    <w:rsid w:val="00F00994"/>
    <w:rsid w:val="00F03941"/>
    <w:rsid w:val="00F102BF"/>
    <w:rsid w:val="00F1264C"/>
    <w:rsid w:val="00F13F05"/>
    <w:rsid w:val="00F152D5"/>
    <w:rsid w:val="00F175F3"/>
    <w:rsid w:val="00F27BE4"/>
    <w:rsid w:val="00F35752"/>
    <w:rsid w:val="00F43AD9"/>
    <w:rsid w:val="00F471B9"/>
    <w:rsid w:val="00F54B24"/>
    <w:rsid w:val="00F61841"/>
    <w:rsid w:val="00F62F36"/>
    <w:rsid w:val="00F640BB"/>
    <w:rsid w:val="00F712AB"/>
    <w:rsid w:val="00F77DEE"/>
    <w:rsid w:val="00F81060"/>
    <w:rsid w:val="00F81F38"/>
    <w:rsid w:val="00F82BFB"/>
    <w:rsid w:val="00F8434C"/>
    <w:rsid w:val="00F84472"/>
    <w:rsid w:val="00F9066B"/>
    <w:rsid w:val="00F92544"/>
    <w:rsid w:val="00F9350C"/>
    <w:rsid w:val="00F9360A"/>
    <w:rsid w:val="00F953C4"/>
    <w:rsid w:val="00FA2A20"/>
    <w:rsid w:val="00FA58BE"/>
    <w:rsid w:val="00FA5ECB"/>
    <w:rsid w:val="00FB1787"/>
    <w:rsid w:val="00FB6505"/>
    <w:rsid w:val="00FC5B9F"/>
    <w:rsid w:val="00FD10B2"/>
    <w:rsid w:val="00FD190E"/>
    <w:rsid w:val="00FD2A8E"/>
    <w:rsid w:val="00FD2F18"/>
    <w:rsid w:val="00FD406A"/>
    <w:rsid w:val="00FD55F6"/>
    <w:rsid w:val="00FD64E0"/>
    <w:rsid w:val="00FD6559"/>
    <w:rsid w:val="00FE5D21"/>
    <w:rsid w:val="00FF3CA8"/>
    <w:rsid w:val="00FF64F2"/>
    <w:rsid w:val="00FF7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60F4CB"/>
  <w15:docId w15:val="{0C1D82CC-4AF3-4F1C-BBBC-D7BDED17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66678"/>
  </w:style>
  <w:style w:type="paragraph" w:styleId="10">
    <w:name w:val="heading 1"/>
    <w:basedOn w:val="a1"/>
    <w:next w:val="a1"/>
    <w:link w:val="11"/>
    <w:qFormat/>
    <w:rsid w:val="006B4F46"/>
    <w:pPr>
      <w:spacing w:after="0" w:line="240" w:lineRule="auto"/>
      <w:ind w:firstLine="851"/>
      <w:jc w:val="both"/>
      <w:outlineLvl w:val="0"/>
    </w:pPr>
    <w:rPr>
      <w:rFonts w:ascii="Times New Roman" w:eastAsia="Calibri" w:hAnsi="Times New Roman" w:cs="Times New Roman"/>
      <w:b/>
      <w:color w:val="000000"/>
      <w:sz w:val="28"/>
      <w:szCs w:val="28"/>
    </w:rPr>
  </w:style>
  <w:style w:type="paragraph" w:styleId="20">
    <w:name w:val="heading 2"/>
    <w:aliases w:val="_Заголовок 2"/>
    <w:basedOn w:val="a1"/>
    <w:next w:val="a1"/>
    <w:link w:val="22"/>
    <w:autoRedefine/>
    <w:unhideWhenUsed/>
    <w:qFormat/>
    <w:rsid w:val="006B4F46"/>
    <w:pPr>
      <w:keepNext/>
      <w:keepLines/>
      <w:spacing w:after="0" w:line="240" w:lineRule="auto"/>
      <w:jc w:val="center"/>
      <w:outlineLvl w:val="1"/>
    </w:pPr>
    <w:rPr>
      <w:rFonts w:ascii="Times New Roman" w:eastAsia="Times New Roman" w:hAnsi="Times New Roman" w:cs="Arial"/>
      <w:b/>
      <w:sz w:val="28"/>
      <w:szCs w:val="24"/>
      <w:lang w:eastAsia="ru-RU"/>
    </w:rPr>
  </w:style>
  <w:style w:type="paragraph" w:styleId="3">
    <w:name w:val="heading 3"/>
    <w:basedOn w:val="a1"/>
    <w:next w:val="a1"/>
    <w:link w:val="30"/>
    <w:unhideWhenUsed/>
    <w:qFormat/>
    <w:rsid w:val="006B4F46"/>
    <w:pPr>
      <w:keepNext/>
      <w:keepLines/>
      <w:spacing w:before="40" w:after="0"/>
      <w:outlineLvl w:val="2"/>
    </w:pPr>
    <w:rPr>
      <w:rFonts w:ascii="Cambria" w:eastAsia="Times New Roman" w:hAnsi="Cambria" w:cs="Times New Roman"/>
      <w:b/>
      <w:bCs/>
      <w:color w:val="4F81BD"/>
    </w:rPr>
  </w:style>
  <w:style w:type="paragraph" w:styleId="40">
    <w:name w:val="heading 4"/>
    <w:basedOn w:val="a1"/>
    <w:next w:val="a1"/>
    <w:link w:val="41"/>
    <w:unhideWhenUsed/>
    <w:qFormat/>
    <w:rsid w:val="006B4F46"/>
    <w:pPr>
      <w:keepNext/>
      <w:spacing w:before="240" w:after="60" w:line="240" w:lineRule="auto"/>
      <w:outlineLvl w:val="3"/>
    </w:pPr>
    <w:rPr>
      <w:rFonts w:ascii="Calibri" w:eastAsia="Times New Roman" w:hAnsi="Calibri" w:cs="Times New Roman"/>
      <w:b/>
      <w:bCs/>
      <w:sz w:val="28"/>
      <w:szCs w:val="28"/>
      <w:lang w:eastAsia="zh-CN"/>
    </w:rPr>
  </w:style>
  <w:style w:type="paragraph" w:styleId="5">
    <w:name w:val="heading 5"/>
    <w:basedOn w:val="a1"/>
    <w:next w:val="a1"/>
    <w:link w:val="50"/>
    <w:qFormat/>
    <w:rsid w:val="003B11AB"/>
    <w:pPr>
      <w:keepLines/>
      <w:overflowPunct w:val="0"/>
      <w:autoSpaceDE w:val="0"/>
      <w:autoSpaceDN w:val="0"/>
      <w:adjustRightInd w:val="0"/>
      <w:spacing w:before="240" w:after="60" w:line="320" w:lineRule="exact"/>
      <w:ind w:firstLine="567"/>
      <w:jc w:val="both"/>
      <w:outlineLvl w:val="4"/>
    </w:pPr>
    <w:rPr>
      <w:rFonts w:ascii="Times New Roman" w:eastAsia="Times New Roman" w:hAnsi="Times New Roman" w:cs="Times New Roman"/>
      <w:b/>
      <w:bCs/>
      <w:i/>
      <w:iCs/>
      <w:sz w:val="26"/>
      <w:szCs w:val="26"/>
      <w:lang w:val="x-none" w:eastAsia="x-none"/>
    </w:rPr>
  </w:style>
  <w:style w:type="paragraph" w:styleId="6">
    <w:name w:val="heading 6"/>
    <w:basedOn w:val="a1"/>
    <w:next w:val="a1"/>
    <w:link w:val="60"/>
    <w:qFormat/>
    <w:rsid w:val="003B11AB"/>
    <w:pPr>
      <w:keepNext/>
      <w:keepLines/>
      <w:widowControl w:val="0"/>
      <w:pBdr>
        <w:top w:val="double" w:sz="1" w:space="1" w:color="000000"/>
        <w:left w:val="double" w:sz="1" w:space="4" w:color="000000"/>
        <w:bottom w:val="double" w:sz="1" w:space="1" w:color="000000"/>
        <w:right w:val="double" w:sz="1" w:space="4" w:color="000000"/>
      </w:pBdr>
      <w:suppressAutoHyphens/>
      <w:overflowPunct w:val="0"/>
      <w:autoSpaceDE w:val="0"/>
      <w:autoSpaceDN w:val="0"/>
      <w:adjustRightInd w:val="0"/>
      <w:spacing w:after="0" w:line="360" w:lineRule="auto"/>
      <w:ind w:firstLine="567"/>
      <w:jc w:val="both"/>
      <w:outlineLvl w:val="5"/>
    </w:pPr>
    <w:rPr>
      <w:rFonts w:ascii="Times New Roman" w:eastAsia="Arial Unicode MS" w:hAnsi="Times New Roman" w:cs="Times New Roman"/>
      <w:b/>
      <w:sz w:val="28"/>
      <w:szCs w:val="24"/>
      <w:lang w:val="x-none" w:eastAsia="x-none"/>
    </w:rPr>
  </w:style>
  <w:style w:type="paragraph" w:styleId="7">
    <w:name w:val="heading 7"/>
    <w:basedOn w:val="a1"/>
    <w:next w:val="a1"/>
    <w:link w:val="70"/>
    <w:qFormat/>
    <w:rsid w:val="003B11AB"/>
    <w:pPr>
      <w:keepNext/>
      <w:keepLines/>
      <w:overflowPunct w:val="0"/>
      <w:autoSpaceDE w:val="0"/>
      <w:autoSpaceDN w:val="0"/>
      <w:adjustRightInd w:val="0"/>
      <w:spacing w:after="0" w:line="320" w:lineRule="exact"/>
      <w:ind w:firstLine="720"/>
      <w:jc w:val="center"/>
      <w:outlineLvl w:val="6"/>
    </w:pPr>
    <w:rPr>
      <w:rFonts w:ascii="Times New Roman" w:eastAsia="Times New Roman" w:hAnsi="Times New Roman" w:cs="Times New Roman"/>
      <w:b/>
      <w:sz w:val="23"/>
      <w:szCs w:val="20"/>
      <w:u w:val="single"/>
      <w:lang w:val="x-none" w:eastAsia="x-none"/>
    </w:rPr>
  </w:style>
  <w:style w:type="paragraph" w:styleId="8">
    <w:name w:val="heading 8"/>
    <w:basedOn w:val="a1"/>
    <w:next w:val="a1"/>
    <w:link w:val="80"/>
    <w:qFormat/>
    <w:rsid w:val="003B11AB"/>
    <w:pPr>
      <w:keepLines/>
      <w:overflowPunct w:val="0"/>
      <w:autoSpaceDE w:val="0"/>
      <w:autoSpaceDN w:val="0"/>
      <w:adjustRightInd w:val="0"/>
      <w:spacing w:before="240" w:after="60" w:line="320" w:lineRule="exact"/>
      <w:ind w:firstLine="567"/>
      <w:jc w:val="both"/>
      <w:outlineLvl w:val="7"/>
    </w:pPr>
    <w:rPr>
      <w:rFonts w:ascii="Times New Roman" w:eastAsia="Times New Roman" w:hAnsi="Times New Roman" w:cs="Times New Roman"/>
      <w:i/>
      <w:iCs/>
      <w:sz w:val="24"/>
      <w:szCs w:val="24"/>
      <w:lang w:val="x-none" w:eastAsia="x-none"/>
    </w:rPr>
  </w:style>
  <w:style w:type="paragraph" w:styleId="9">
    <w:name w:val="heading 9"/>
    <w:basedOn w:val="a1"/>
    <w:next w:val="a1"/>
    <w:link w:val="90"/>
    <w:qFormat/>
    <w:rsid w:val="003B11AB"/>
    <w:pPr>
      <w:keepLines/>
      <w:overflowPunct w:val="0"/>
      <w:autoSpaceDE w:val="0"/>
      <w:autoSpaceDN w:val="0"/>
      <w:adjustRightInd w:val="0"/>
      <w:spacing w:before="240" w:after="60" w:line="320" w:lineRule="exact"/>
      <w:ind w:firstLine="567"/>
      <w:jc w:val="both"/>
      <w:outlineLvl w:val="8"/>
    </w:pPr>
    <w:rPr>
      <w:rFonts w:ascii="Arial" w:eastAsia="Times New Roman" w:hAnsi="Arial" w:cs="Times New Roman"/>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rsid w:val="006B4F46"/>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_Заголовок 2 Знак"/>
    <w:basedOn w:val="a2"/>
    <w:link w:val="20"/>
    <w:rsid w:val="006B4F46"/>
    <w:rPr>
      <w:rFonts w:ascii="Times New Roman" w:eastAsia="Times New Roman" w:hAnsi="Times New Roman" w:cs="Arial"/>
      <w:b/>
      <w:sz w:val="28"/>
      <w:szCs w:val="24"/>
      <w:lang w:eastAsia="ru-RU"/>
    </w:rPr>
  </w:style>
  <w:style w:type="character" w:customStyle="1" w:styleId="30">
    <w:name w:val="Заголовок 3 Знак"/>
    <w:basedOn w:val="a2"/>
    <w:link w:val="3"/>
    <w:rsid w:val="006B4F46"/>
    <w:rPr>
      <w:rFonts w:ascii="Cambria" w:eastAsia="Times New Roman" w:hAnsi="Cambria" w:cs="Times New Roman"/>
      <w:b/>
      <w:bCs/>
      <w:color w:val="4F81BD"/>
    </w:rPr>
  </w:style>
  <w:style w:type="character" w:customStyle="1" w:styleId="41">
    <w:name w:val="Заголовок 4 Знак"/>
    <w:basedOn w:val="a2"/>
    <w:link w:val="40"/>
    <w:rsid w:val="006B4F46"/>
    <w:rPr>
      <w:rFonts w:ascii="Calibri" w:eastAsia="Times New Roman" w:hAnsi="Calibri" w:cs="Times New Roman"/>
      <w:b/>
      <w:bCs/>
      <w:sz w:val="28"/>
      <w:szCs w:val="28"/>
      <w:lang w:eastAsia="zh-CN"/>
    </w:rPr>
  </w:style>
  <w:style w:type="numbering" w:customStyle="1" w:styleId="13">
    <w:name w:val="Нет списка1"/>
    <w:next w:val="a4"/>
    <w:uiPriority w:val="99"/>
    <w:semiHidden/>
    <w:unhideWhenUsed/>
    <w:rsid w:val="006B4F46"/>
  </w:style>
  <w:style w:type="paragraph" w:styleId="a5">
    <w:name w:val="Balloon Text"/>
    <w:basedOn w:val="a1"/>
    <w:link w:val="a6"/>
    <w:unhideWhenUsed/>
    <w:rsid w:val="006B4F46"/>
    <w:pPr>
      <w:spacing w:after="0" w:line="240" w:lineRule="auto"/>
    </w:pPr>
    <w:rPr>
      <w:rFonts w:ascii="Segoe UI" w:eastAsia="Calibri" w:hAnsi="Segoe UI" w:cs="Segoe UI"/>
      <w:sz w:val="18"/>
      <w:szCs w:val="18"/>
    </w:rPr>
  </w:style>
  <w:style w:type="character" w:customStyle="1" w:styleId="a6">
    <w:name w:val="Текст выноски Знак"/>
    <w:basedOn w:val="a2"/>
    <w:link w:val="a5"/>
    <w:rsid w:val="006B4F46"/>
    <w:rPr>
      <w:rFonts w:ascii="Segoe UI" w:eastAsia="Calibri" w:hAnsi="Segoe UI" w:cs="Segoe UI"/>
      <w:sz w:val="18"/>
      <w:szCs w:val="18"/>
    </w:rPr>
  </w:style>
  <w:style w:type="paragraph" w:styleId="a7">
    <w:name w:val="header"/>
    <w:basedOn w:val="a1"/>
    <w:link w:val="a8"/>
    <w:unhideWhenUsed/>
    <w:rsid w:val="006B4F46"/>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2"/>
    <w:link w:val="a7"/>
    <w:rsid w:val="006B4F46"/>
    <w:rPr>
      <w:rFonts w:ascii="Calibri" w:eastAsia="Calibri" w:hAnsi="Calibri" w:cs="Times New Roman"/>
    </w:rPr>
  </w:style>
  <w:style w:type="paragraph" w:styleId="a9">
    <w:name w:val="footer"/>
    <w:basedOn w:val="a1"/>
    <w:link w:val="aa"/>
    <w:unhideWhenUsed/>
    <w:rsid w:val="006B4F46"/>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2"/>
    <w:link w:val="a9"/>
    <w:rsid w:val="006B4F46"/>
    <w:rPr>
      <w:rFonts w:ascii="Calibri" w:eastAsia="Calibri" w:hAnsi="Calibri" w:cs="Times New Roman"/>
    </w:rPr>
  </w:style>
  <w:style w:type="paragraph" w:customStyle="1" w:styleId="31">
    <w:name w:val="Заголовок 31"/>
    <w:basedOn w:val="a1"/>
    <w:next w:val="a1"/>
    <w:semiHidden/>
    <w:unhideWhenUsed/>
    <w:qFormat/>
    <w:rsid w:val="006B4F46"/>
    <w:pPr>
      <w:keepNext/>
      <w:keepLines/>
      <w:spacing w:before="200" w:after="0" w:line="240" w:lineRule="auto"/>
      <w:ind w:firstLine="851"/>
      <w:jc w:val="both"/>
      <w:outlineLvl w:val="2"/>
    </w:pPr>
    <w:rPr>
      <w:rFonts w:ascii="Cambria" w:eastAsia="Times New Roman" w:hAnsi="Cambria" w:cs="Times New Roman"/>
      <w:b/>
      <w:bCs/>
      <w:color w:val="4F81BD"/>
      <w:sz w:val="28"/>
      <w:szCs w:val="28"/>
    </w:rPr>
  </w:style>
  <w:style w:type="numbering" w:customStyle="1" w:styleId="110">
    <w:name w:val="Нет списка11"/>
    <w:next w:val="a4"/>
    <w:uiPriority w:val="99"/>
    <w:semiHidden/>
    <w:unhideWhenUsed/>
    <w:rsid w:val="006B4F46"/>
  </w:style>
  <w:style w:type="character" w:styleId="ab">
    <w:name w:val="page number"/>
    <w:basedOn w:val="a2"/>
    <w:rsid w:val="006B4F46"/>
  </w:style>
  <w:style w:type="paragraph" w:styleId="ac">
    <w:name w:val="Body Text"/>
    <w:basedOn w:val="a1"/>
    <w:link w:val="ad"/>
    <w:uiPriority w:val="99"/>
    <w:rsid w:val="006B4F46"/>
    <w:pPr>
      <w:spacing w:after="0" w:line="240" w:lineRule="auto"/>
      <w:ind w:firstLine="851"/>
      <w:jc w:val="center"/>
    </w:pPr>
    <w:rPr>
      <w:rFonts w:ascii="Arial" w:eastAsia="Times New Roman" w:hAnsi="Arial" w:cs="Arial"/>
      <w:color w:val="000000"/>
      <w:sz w:val="28"/>
      <w:szCs w:val="28"/>
      <w:lang w:eastAsia="ru-RU"/>
    </w:rPr>
  </w:style>
  <w:style w:type="character" w:customStyle="1" w:styleId="ad">
    <w:name w:val="Основной текст Знак"/>
    <w:basedOn w:val="a2"/>
    <w:link w:val="ac"/>
    <w:uiPriority w:val="99"/>
    <w:rsid w:val="006B4F46"/>
    <w:rPr>
      <w:rFonts w:ascii="Arial" w:eastAsia="Times New Roman" w:hAnsi="Arial" w:cs="Arial"/>
      <w:color w:val="000000"/>
      <w:sz w:val="28"/>
      <w:szCs w:val="28"/>
      <w:lang w:eastAsia="ru-RU"/>
    </w:rPr>
  </w:style>
  <w:style w:type="table" w:styleId="ae">
    <w:name w:val="Table Grid"/>
    <w:basedOn w:val="a3"/>
    <w:uiPriority w:val="59"/>
    <w:rsid w:val="006B4F4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rsid w:val="006B4F46"/>
    <w:pPr>
      <w:numPr>
        <w:numId w:val="1"/>
      </w:numPr>
      <w:spacing w:after="0" w:line="240" w:lineRule="auto"/>
      <w:jc w:val="both"/>
    </w:pPr>
    <w:rPr>
      <w:rFonts w:ascii="Times New Roman" w:eastAsia="Calibri" w:hAnsi="Times New Roman" w:cs="Times New Roman"/>
      <w:color w:val="000000"/>
      <w:sz w:val="28"/>
      <w:szCs w:val="28"/>
    </w:rPr>
  </w:style>
  <w:style w:type="character" w:customStyle="1" w:styleId="11">
    <w:name w:val="Заголовок 1 Знак1"/>
    <w:link w:val="10"/>
    <w:rsid w:val="006B4F46"/>
    <w:rPr>
      <w:rFonts w:ascii="Times New Roman" w:eastAsia="Calibri" w:hAnsi="Times New Roman" w:cs="Times New Roman"/>
      <w:b/>
      <w:color w:val="000000"/>
      <w:sz w:val="28"/>
      <w:szCs w:val="28"/>
    </w:rPr>
  </w:style>
  <w:style w:type="paragraph" w:styleId="2">
    <w:name w:val="List Number 2"/>
    <w:basedOn w:val="a1"/>
    <w:rsid w:val="006B4F46"/>
    <w:pPr>
      <w:numPr>
        <w:numId w:val="3"/>
      </w:numPr>
      <w:spacing w:after="0" w:line="240" w:lineRule="auto"/>
      <w:jc w:val="both"/>
    </w:pPr>
    <w:rPr>
      <w:rFonts w:ascii="Times New Roman" w:eastAsia="Calibri" w:hAnsi="Times New Roman" w:cs="Times New Roman"/>
      <w:color w:val="000000"/>
      <w:sz w:val="28"/>
      <w:szCs w:val="28"/>
    </w:rPr>
  </w:style>
  <w:style w:type="paragraph" w:styleId="af">
    <w:name w:val="Plain Text"/>
    <w:basedOn w:val="a1"/>
    <w:link w:val="af0"/>
    <w:rsid w:val="006B4F46"/>
    <w:pPr>
      <w:spacing w:after="0" w:line="240" w:lineRule="auto"/>
      <w:ind w:firstLine="851"/>
      <w:jc w:val="both"/>
    </w:pPr>
    <w:rPr>
      <w:rFonts w:ascii="Courier New" w:eastAsia="Calibri" w:hAnsi="Courier New" w:cs="Courier New"/>
      <w:color w:val="000000"/>
      <w:sz w:val="20"/>
      <w:szCs w:val="20"/>
    </w:rPr>
  </w:style>
  <w:style w:type="character" w:customStyle="1" w:styleId="af0">
    <w:name w:val="Текст Знак"/>
    <w:basedOn w:val="a2"/>
    <w:link w:val="af"/>
    <w:rsid w:val="006B4F46"/>
    <w:rPr>
      <w:rFonts w:ascii="Courier New" w:eastAsia="Calibri" w:hAnsi="Courier New" w:cs="Courier New"/>
      <w:color w:val="000000"/>
      <w:sz w:val="20"/>
      <w:szCs w:val="20"/>
    </w:rPr>
  </w:style>
  <w:style w:type="numbering" w:styleId="111111">
    <w:name w:val="Outline List 2"/>
    <w:basedOn w:val="a4"/>
    <w:rsid w:val="006B4F46"/>
  </w:style>
  <w:style w:type="paragraph" w:customStyle="1" w:styleId="ConsNormal">
    <w:name w:val="ConsNormal"/>
    <w:rsid w:val="006B4F46"/>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6B4F46"/>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6B4F46"/>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6B4F46"/>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6B4F46"/>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styleId="af1">
    <w:name w:val="Normal (Web)"/>
    <w:basedOn w:val="a1"/>
    <w:uiPriority w:val="99"/>
    <w:rsid w:val="006B4F46"/>
    <w:pPr>
      <w:spacing w:before="75" w:after="75" w:line="240" w:lineRule="auto"/>
      <w:ind w:left="75" w:right="75" w:firstLine="225"/>
      <w:jc w:val="both"/>
    </w:pPr>
    <w:rPr>
      <w:rFonts w:ascii="Verdana" w:eastAsia="Times New Roman" w:hAnsi="Verdana" w:cs="Verdana"/>
      <w:color w:val="000000"/>
      <w:sz w:val="18"/>
      <w:szCs w:val="18"/>
      <w:lang w:eastAsia="ru-RU"/>
    </w:rPr>
  </w:style>
  <w:style w:type="paragraph" w:styleId="af2">
    <w:name w:val="Title"/>
    <w:basedOn w:val="a1"/>
    <w:link w:val="af3"/>
    <w:qFormat/>
    <w:rsid w:val="006B4F46"/>
    <w:pPr>
      <w:spacing w:after="0" w:line="240" w:lineRule="auto"/>
      <w:ind w:firstLine="851"/>
      <w:jc w:val="center"/>
    </w:pPr>
    <w:rPr>
      <w:rFonts w:ascii="Times New Roman" w:eastAsia="Times New Roman" w:hAnsi="Times New Roman" w:cs="Times New Roman"/>
      <w:color w:val="000000"/>
      <w:sz w:val="28"/>
      <w:szCs w:val="28"/>
      <w:lang w:eastAsia="ru-RU"/>
    </w:rPr>
  </w:style>
  <w:style w:type="character" w:customStyle="1" w:styleId="af3">
    <w:name w:val="Заголовок Знак"/>
    <w:basedOn w:val="a2"/>
    <w:link w:val="af2"/>
    <w:rsid w:val="006B4F46"/>
    <w:rPr>
      <w:rFonts w:ascii="Times New Roman" w:eastAsia="Times New Roman" w:hAnsi="Times New Roman" w:cs="Times New Roman"/>
      <w:color w:val="000000"/>
      <w:sz w:val="28"/>
      <w:szCs w:val="28"/>
      <w:lang w:eastAsia="ru-RU"/>
    </w:rPr>
  </w:style>
  <w:style w:type="paragraph" w:customStyle="1" w:styleId="--">
    <w:name w:val="- СТРАНИЦА -"/>
    <w:rsid w:val="006B4F46"/>
    <w:pPr>
      <w:spacing w:after="0" w:line="240" w:lineRule="auto"/>
    </w:pPr>
    <w:rPr>
      <w:rFonts w:ascii="Calibri" w:eastAsia="Calibri" w:hAnsi="Calibri" w:cs="Times New Roman"/>
      <w:sz w:val="20"/>
      <w:szCs w:val="20"/>
      <w:lang w:eastAsia="ru-RU"/>
    </w:rPr>
  </w:style>
  <w:style w:type="paragraph" w:customStyle="1" w:styleId="af4">
    <w:name w:val="Îáû÷íûé"/>
    <w:rsid w:val="006B4F46"/>
    <w:pPr>
      <w:spacing w:after="0" w:line="240" w:lineRule="auto"/>
    </w:pPr>
    <w:rPr>
      <w:rFonts w:ascii="Calibri" w:eastAsia="Calibri" w:hAnsi="Calibri" w:cs="Times New Roman"/>
      <w:sz w:val="20"/>
      <w:szCs w:val="20"/>
      <w:lang w:val="en-US" w:eastAsia="ru-RU"/>
    </w:rPr>
  </w:style>
  <w:style w:type="paragraph" w:styleId="af5">
    <w:name w:val="Block Text"/>
    <w:basedOn w:val="a1"/>
    <w:rsid w:val="006B4F46"/>
    <w:pPr>
      <w:tabs>
        <w:tab w:val="left" w:pos="10440"/>
      </w:tabs>
      <w:spacing w:before="120" w:after="0" w:line="240" w:lineRule="auto"/>
      <w:ind w:left="360" w:right="333" w:firstLine="851"/>
      <w:jc w:val="both"/>
    </w:pPr>
    <w:rPr>
      <w:rFonts w:ascii="Times New Roman" w:eastAsia="Times New Roman" w:hAnsi="Times New Roman" w:cs="Times New Roman"/>
      <w:b/>
      <w:bCs/>
      <w:color w:val="000000"/>
      <w:sz w:val="28"/>
      <w:szCs w:val="28"/>
      <w:lang w:eastAsia="ru-RU"/>
    </w:rPr>
  </w:style>
  <w:style w:type="paragraph" w:styleId="af6">
    <w:name w:val="Body Text Indent"/>
    <w:basedOn w:val="a1"/>
    <w:link w:val="af7"/>
    <w:rsid w:val="006B4F46"/>
    <w:pPr>
      <w:spacing w:after="120" w:line="240" w:lineRule="auto"/>
      <w:ind w:left="283" w:firstLine="851"/>
      <w:jc w:val="both"/>
    </w:pPr>
    <w:rPr>
      <w:rFonts w:ascii="Times New Roman" w:eastAsia="Times New Roman" w:hAnsi="Times New Roman" w:cs="Times New Roman"/>
      <w:color w:val="000000"/>
      <w:sz w:val="28"/>
      <w:szCs w:val="28"/>
      <w:lang w:eastAsia="ru-RU"/>
    </w:rPr>
  </w:style>
  <w:style w:type="character" w:customStyle="1" w:styleId="af7">
    <w:name w:val="Основной текст с отступом Знак"/>
    <w:basedOn w:val="a2"/>
    <w:link w:val="af6"/>
    <w:rsid w:val="006B4F46"/>
    <w:rPr>
      <w:rFonts w:ascii="Times New Roman" w:eastAsia="Times New Roman" w:hAnsi="Times New Roman" w:cs="Times New Roman"/>
      <w:color w:val="000000"/>
      <w:sz w:val="28"/>
      <w:szCs w:val="28"/>
      <w:lang w:eastAsia="ru-RU"/>
    </w:rPr>
  </w:style>
  <w:style w:type="paragraph" w:styleId="23">
    <w:name w:val="Body Text Indent 2"/>
    <w:basedOn w:val="a1"/>
    <w:link w:val="24"/>
    <w:rsid w:val="006B4F46"/>
    <w:pPr>
      <w:spacing w:after="120" w:line="480" w:lineRule="auto"/>
      <w:ind w:left="283" w:firstLine="851"/>
      <w:jc w:val="both"/>
    </w:pPr>
    <w:rPr>
      <w:rFonts w:ascii="Times New Roman" w:eastAsia="Times New Roman" w:hAnsi="Times New Roman" w:cs="Times New Roman"/>
      <w:color w:val="000000"/>
      <w:sz w:val="28"/>
      <w:szCs w:val="28"/>
      <w:lang w:eastAsia="ru-RU"/>
    </w:rPr>
  </w:style>
  <w:style w:type="character" w:customStyle="1" w:styleId="24">
    <w:name w:val="Основной текст с отступом 2 Знак"/>
    <w:basedOn w:val="a2"/>
    <w:link w:val="23"/>
    <w:rsid w:val="006B4F46"/>
    <w:rPr>
      <w:rFonts w:ascii="Times New Roman" w:eastAsia="Times New Roman" w:hAnsi="Times New Roman" w:cs="Times New Roman"/>
      <w:color w:val="000000"/>
      <w:sz w:val="28"/>
      <w:szCs w:val="28"/>
      <w:lang w:eastAsia="ru-RU"/>
    </w:rPr>
  </w:style>
  <w:style w:type="paragraph" w:styleId="25">
    <w:name w:val="Body Text 2"/>
    <w:basedOn w:val="a1"/>
    <w:link w:val="26"/>
    <w:rsid w:val="006B4F46"/>
    <w:pPr>
      <w:widowControl w:val="0"/>
      <w:autoSpaceDE w:val="0"/>
      <w:autoSpaceDN w:val="0"/>
      <w:adjustRightInd w:val="0"/>
      <w:spacing w:after="0" w:line="240" w:lineRule="auto"/>
      <w:ind w:left="540" w:firstLine="720"/>
      <w:jc w:val="both"/>
    </w:pPr>
    <w:rPr>
      <w:rFonts w:ascii="Times New Roman" w:eastAsia="Times New Roman" w:hAnsi="Times New Roman" w:cs="Times New Roman"/>
      <w:color w:val="FF0000"/>
      <w:lang w:eastAsia="ru-RU"/>
    </w:rPr>
  </w:style>
  <w:style w:type="character" w:customStyle="1" w:styleId="26">
    <w:name w:val="Основной текст 2 Знак"/>
    <w:basedOn w:val="a2"/>
    <w:link w:val="25"/>
    <w:rsid w:val="006B4F46"/>
    <w:rPr>
      <w:rFonts w:ascii="Times New Roman" w:eastAsia="Times New Roman" w:hAnsi="Times New Roman" w:cs="Times New Roman"/>
      <w:color w:val="FF0000"/>
      <w:lang w:eastAsia="ru-RU"/>
    </w:rPr>
  </w:style>
  <w:style w:type="paragraph" w:styleId="32">
    <w:name w:val="Body Text Indent 3"/>
    <w:basedOn w:val="a1"/>
    <w:link w:val="33"/>
    <w:rsid w:val="006B4F46"/>
    <w:pPr>
      <w:spacing w:after="0" w:line="240" w:lineRule="auto"/>
      <w:ind w:left="540" w:firstLine="720"/>
      <w:jc w:val="both"/>
    </w:pPr>
    <w:rPr>
      <w:rFonts w:ascii="Times New Roman" w:eastAsia="Times New Roman" w:hAnsi="Times New Roman" w:cs="Times New Roman"/>
      <w:color w:val="000000"/>
      <w:lang w:eastAsia="ru-RU"/>
    </w:rPr>
  </w:style>
  <w:style w:type="character" w:customStyle="1" w:styleId="33">
    <w:name w:val="Основной текст с отступом 3 Знак"/>
    <w:basedOn w:val="a2"/>
    <w:link w:val="32"/>
    <w:rsid w:val="006B4F46"/>
    <w:rPr>
      <w:rFonts w:ascii="Times New Roman" w:eastAsia="Times New Roman" w:hAnsi="Times New Roman" w:cs="Times New Roman"/>
      <w:color w:val="000000"/>
      <w:lang w:eastAsia="ru-RU"/>
    </w:rPr>
  </w:style>
  <w:style w:type="character" w:customStyle="1" w:styleId="14">
    <w:name w:val="Заголовок 1 Знак Знак"/>
    <w:rsid w:val="006B4F46"/>
    <w:rPr>
      <w:b/>
      <w:bCs/>
      <w:sz w:val="28"/>
      <w:szCs w:val="28"/>
      <w:lang w:val="ru-RU" w:eastAsia="ru-RU" w:bidi="ar-SA"/>
    </w:rPr>
  </w:style>
  <w:style w:type="character" w:styleId="af8">
    <w:name w:val="Emphasis"/>
    <w:qFormat/>
    <w:rsid w:val="006B4F46"/>
    <w:rPr>
      <w:i/>
      <w:iCs/>
    </w:rPr>
  </w:style>
  <w:style w:type="paragraph" w:customStyle="1" w:styleId="ConsPlusNormal">
    <w:name w:val="ConsPlusNormal"/>
    <w:rsid w:val="006B4F46"/>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rsid w:val="006B4F46"/>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6B4F46"/>
    <w:pPr>
      <w:autoSpaceDE w:val="0"/>
      <w:autoSpaceDN w:val="0"/>
      <w:adjustRightInd w:val="0"/>
      <w:spacing w:after="0" w:line="240" w:lineRule="auto"/>
    </w:pPr>
    <w:rPr>
      <w:rFonts w:ascii="Arial" w:eastAsia="Calibri" w:hAnsi="Arial" w:cs="Arial"/>
      <w:b/>
      <w:bCs/>
      <w:sz w:val="20"/>
      <w:szCs w:val="20"/>
      <w:lang w:eastAsia="ru-RU"/>
    </w:rPr>
  </w:style>
  <w:style w:type="paragraph" w:customStyle="1" w:styleId="15">
    <w:name w:val="текст 1"/>
    <w:basedOn w:val="a1"/>
    <w:next w:val="a1"/>
    <w:rsid w:val="006B4F46"/>
    <w:pPr>
      <w:spacing w:after="0" w:line="240" w:lineRule="auto"/>
      <w:ind w:firstLine="540"/>
      <w:jc w:val="both"/>
    </w:pPr>
    <w:rPr>
      <w:rFonts w:ascii="Times New Roman" w:eastAsia="Times New Roman" w:hAnsi="Times New Roman" w:cs="Times New Roman"/>
      <w:color w:val="000000"/>
      <w:sz w:val="20"/>
      <w:szCs w:val="28"/>
      <w:lang w:eastAsia="ru-RU"/>
    </w:rPr>
  </w:style>
  <w:style w:type="paragraph" w:customStyle="1" w:styleId="S">
    <w:name w:val="S_Титульный"/>
    <w:basedOn w:val="a1"/>
    <w:rsid w:val="006B4F46"/>
    <w:pPr>
      <w:spacing w:after="0" w:line="360" w:lineRule="auto"/>
      <w:ind w:left="3060" w:firstLine="851"/>
      <w:jc w:val="right"/>
    </w:pPr>
    <w:rPr>
      <w:rFonts w:ascii="Times New Roman" w:eastAsia="Times New Roman" w:hAnsi="Times New Roman" w:cs="Times New Roman"/>
      <w:b/>
      <w:caps/>
      <w:color w:val="000000"/>
      <w:sz w:val="28"/>
      <w:szCs w:val="28"/>
      <w:lang w:eastAsia="ru-RU"/>
    </w:rPr>
  </w:style>
  <w:style w:type="paragraph" w:customStyle="1" w:styleId="af9">
    <w:name w:val="Таблица"/>
    <w:basedOn w:val="a1"/>
    <w:rsid w:val="006B4F46"/>
    <w:pPr>
      <w:spacing w:after="0" w:line="240" w:lineRule="auto"/>
      <w:ind w:firstLine="851"/>
      <w:jc w:val="both"/>
    </w:pPr>
    <w:rPr>
      <w:rFonts w:ascii="Times New Roman" w:eastAsia="Times New Roman" w:hAnsi="Times New Roman" w:cs="Times New Roman"/>
      <w:color w:val="000000"/>
      <w:sz w:val="28"/>
      <w:szCs w:val="28"/>
      <w:lang w:eastAsia="ru-RU"/>
    </w:rPr>
  </w:style>
  <w:style w:type="paragraph" w:styleId="afa">
    <w:name w:val="footnote text"/>
    <w:basedOn w:val="a1"/>
    <w:link w:val="afb"/>
    <w:semiHidden/>
    <w:rsid w:val="006B4F46"/>
    <w:pPr>
      <w:spacing w:after="0" w:line="240" w:lineRule="auto"/>
      <w:ind w:firstLine="851"/>
      <w:jc w:val="both"/>
    </w:pPr>
    <w:rPr>
      <w:rFonts w:ascii="Times New Roman" w:eastAsia="Times New Roman" w:hAnsi="Times New Roman" w:cs="Times New Roman"/>
      <w:color w:val="000000"/>
      <w:sz w:val="20"/>
      <w:szCs w:val="20"/>
      <w:lang w:eastAsia="ru-RU"/>
    </w:rPr>
  </w:style>
  <w:style w:type="character" w:customStyle="1" w:styleId="afb">
    <w:name w:val="Текст сноски Знак"/>
    <w:basedOn w:val="a2"/>
    <w:link w:val="afa"/>
    <w:semiHidden/>
    <w:rsid w:val="006B4F46"/>
    <w:rPr>
      <w:rFonts w:ascii="Times New Roman" w:eastAsia="Times New Roman" w:hAnsi="Times New Roman" w:cs="Times New Roman"/>
      <w:color w:val="000000"/>
      <w:sz w:val="20"/>
      <w:szCs w:val="20"/>
      <w:lang w:eastAsia="ru-RU"/>
    </w:rPr>
  </w:style>
  <w:style w:type="character" w:styleId="afc">
    <w:name w:val="footnote reference"/>
    <w:uiPriority w:val="99"/>
    <w:semiHidden/>
    <w:rsid w:val="006B4F46"/>
    <w:rPr>
      <w:vertAlign w:val="superscript"/>
    </w:rPr>
  </w:style>
  <w:style w:type="paragraph" w:styleId="afd">
    <w:name w:val="Document Map"/>
    <w:basedOn w:val="a1"/>
    <w:link w:val="afe"/>
    <w:semiHidden/>
    <w:rsid w:val="006B4F46"/>
    <w:pPr>
      <w:shd w:val="clear" w:color="auto" w:fill="000080"/>
      <w:spacing w:after="0" w:line="240" w:lineRule="auto"/>
      <w:ind w:firstLine="851"/>
      <w:jc w:val="both"/>
    </w:pPr>
    <w:rPr>
      <w:rFonts w:ascii="Tahoma" w:eastAsia="Calibri" w:hAnsi="Tahoma" w:cs="Tahoma"/>
      <w:color w:val="000000"/>
      <w:sz w:val="20"/>
      <w:szCs w:val="20"/>
    </w:rPr>
  </w:style>
  <w:style w:type="character" w:customStyle="1" w:styleId="afe">
    <w:name w:val="Схема документа Знак"/>
    <w:basedOn w:val="a2"/>
    <w:link w:val="afd"/>
    <w:semiHidden/>
    <w:rsid w:val="006B4F46"/>
    <w:rPr>
      <w:rFonts w:ascii="Tahoma" w:eastAsia="Calibri" w:hAnsi="Tahoma" w:cs="Tahoma"/>
      <w:color w:val="000000"/>
      <w:sz w:val="20"/>
      <w:szCs w:val="20"/>
      <w:shd w:val="clear" w:color="auto" w:fill="000080"/>
    </w:rPr>
  </w:style>
  <w:style w:type="character" w:styleId="aff">
    <w:name w:val="annotation reference"/>
    <w:semiHidden/>
    <w:rsid w:val="006B4F46"/>
    <w:rPr>
      <w:sz w:val="16"/>
      <w:szCs w:val="16"/>
    </w:rPr>
  </w:style>
  <w:style w:type="paragraph" w:styleId="aff0">
    <w:name w:val="annotation text"/>
    <w:basedOn w:val="a1"/>
    <w:link w:val="aff1"/>
    <w:uiPriority w:val="99"/>
    <w:semiHidden/>
    <w:rsid w:val="006B4F46"/>
    <w:pPr>
      <w:spacing w:after="0" w:line="240" w:lineRule="auto"/>
      <w:ind w:firstLine="851"/>
      <w:jc w:val="both"/>
    </w:pPr>
    <w:rPr>
      <w:rFonts w:ascii="Times New Roman" w:eastAsia="Calibri" w:hAnsi="Times New Roman" w:cs="Times New Roman"/>
      <w:color w:val="000000"/>
      <w:sz w:val="20"/>
      <w:szCs w:val="20"/>
    </w:rPr>
  </w:style>
  <w:style w:type="character" w:customStyle="1" w:styleId="aff1">
    <w:name w:val="Текст примечания Знак"/>
    <w:basedOn w:val="a2"/>
    <w:link w:val="aff0"/>
    <w:uiPriority w:val="99"/>
    <w:semiHidden/>
    <w:rsid w:val="006B4F46"/>
    <w:rPr>
      <w:rFonts w:ascii="Times New Roman" w:eastAsia="Calibri" w:hAnsi="Times New Roman" w:cs="Times New Roman"/>
      <w:color w:val="000000"/>
      <w:sz w:val="20"/>
      <w:szCs w:val="20"/>
    </w:rPr>
  </w:style>
  <w:style w:type="paragraph" w:styleId="aff2">
    <w:name w:val="annotation subject"/>
    <w:basedOn w:val="aff0"/>
    <w:next w:val="aff0"/>
    <w:link w:val="aff3"/>
    <w:semiHidden/>
    <w:rsid w:val="006B4F46"/>
    <w:rPr>
      <w:b/>
      <w:bCs/>
    </w:rPr>
  </w:style>
  <w:style w:type="character" w:customStyle="1" w:styleId="aff3">
    <w:name w:val="Тема примечания Знак"/>
    <w:basedOn w:val="aff1"/>
    <w:link w:val="aff2"/>
    <w:semiHidden/>
    <w:rsid w:val="006B4F46"/>
    <w:rPr>
      <w:rFonts w:ascii="Times New Roman" w:eastAsia="Calibri" w:hAnsi="Times New Roman" w:cs="Times New Roman"/>
      <w:b/>
      <w:bCs/>
      <w:color w:val="000000"/>
      <w:sz w:val="20"/>
      <w:szCs w:val="20"/>
    </w:rPr>
  </w:style>
  <w:style w:type="paragraph" w:customStyle="1" w:styleId="16">
    <w:name w:val="Текст1"/>
    <w:basedOn w:val="a1"/>
    <w:rsid w:val="006B4F46"/>
    <w:pPr>
      <w:suppressAutoHyphens/>
      <w:spacing w:after="0" w:line="240" w:lineRule="auto"/>
      <w:ind w:firstLine="851"/>
      <w:jc w:val="both"/>
    </w:pPr>
    <w:rPr>
      <w:rFonts w:ascii="Courier New" w:eastAsia="Times New Roman" w:hAnsi="Courier New" w:cs="Courier New"/>
      <w:color w:val="000000"/>
      <w:sz w:val="20"/>
      <w:szCs w:val="20"/>
      <w:lang w:eastAsia="ar-SA"/>
    </w:rPr>
  </w:style>
  <w:style w:type="paragraph" w:styleId="aff4">
    <w:name w:val="List Paragraph"/>
    <w:basedOn w:val="a1"/>
    <w:link w:val="aff5"/>
    <w:uiPriority w:val="34"/>
    <w:qFormat/>
    <w:rsid w:val="006B4F46"/>
    <w:pPr>
      <w:spacing w:after="0" w:line="240" w:lineRule="auto"/>
      <w:ind w:left="720" w:firstLine="851"/>
      <w:contextualSpacing/>
      <w:jc w:val="both"/>
    </w:pPr>
    <w:rPr>
      <w:rFonts w:ascii="Times New Roman" w:eastAsia="Times New Roman" w:hAnsi="Times New Roman" w:cs="Times New Roman"/>
      <w:color w:val="000000"/>
      <w:sz w:val="28"/>
      <w:szCs w:val="28"/>
      <w:lang w:eastAsia="ru-RU"/>
    </w:rPr>
  </w:style>
  <w:style w:type="paragraph" w:customStyle="1" w:styleId="nienie">
    <w:name w:val="nienie"/>
    <w:basedOn w:val="a1"/>
    <w:rsid w:val="006B4F46"/>
    <w:pPr>
      <w:keepLines/>
      <w:widowControl w:val="0"/>
      <w:spacing w:after="0" w:line="240" w:lineRule="auto"/>
      <w:ind w:left="709" w:hanging="284"/>
      <w:jc w:val="both"/>
    </w:pPr>
    <w:rPr>
      <w:rFonts w:ascii="Peterburg" w:eastAsia="Times New Roman" w:hAnsi="Peterburg" w:cs="Peterburg"/>
      <w:color w:val="000000"/>
      <w:sz w:val="28"/>
      <w:szCs w:val="28"/>
      <w:lang w:eastAsia="ru-RU"/>
    </w:rPr>
  </w:style>
  <w:style w:type="paragraph" w:customStyle="1" w:styleId="Iauiue">
    <w:name w:val="Iau?iue"/>
    <w:rsid w:val="006B4F46"/>
    <w:pPr>
      <w:widowControl w:val="0"/>
      <w:spacing w:after="0" w:line="240" w:lineRule="auto"/>
    </w:pPr>
    <w:rPr>
      <w:rFonts w:ascii="Calibri" w:eastAsia="Calibri" w:hAnsi="Calibri" w:cs="Times New Roman"/>
      <w:sz w:val="20"/>
      <w:szCs w:val="20"/>
      <w:lang w:eastAsia="ru-RU"/>
    </w:rPr>
  </w:style>
  <w:style w:type="paragraph" w:customStyle="1" w:styleId="ConsPlusCell">
    <w:name w:val="ConsPlusCell"/>
    <w:rsid w:val="006B4F46"/>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aff6">
    <w:name w:val="основной"/>
    <w:basedOn w:val="a1"/>
    <w:rsid w:val="006B4F46"/>
    <w:pPr>
      <w:keepNext/>
      <w:spacing w:after="0" w:line="240" w:lineRule="auto"/>
      <w:ind w:firstLine="851"/>
      <w:jc w:val="both"/>
    </w:pPr>
    <w:rPr>
      <w:rFonts w:ascii="Times New Roman" w:eastAsia="Times New Roman" w:hAnsi="Times New Roman" w:cs="Times New Roman"/>
      <w:color w:val="000000"/>
      <w:sz w:val="28"/>
      <w:szCs w:val="28"/>
      <w:lang w:eastAsia="ru-RU"/>
    </w:rPr>
  </w:style>
  <w:style w:type="paragraph" w:customStyle="1" w:styleId="17">
    <w:name w:val="Основной текст с отступом1"/>
    <w:basedOn w:val="a1"/>
    <w:rsid w:val="006B4F46"/>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color w:val="000000"/>
      <w:sz w:val="28"/>
      <w:szCs w:val="28"/>
      <w:lang w:eastAsia="ar-SA"/>
    </w:rPr>
  </w:style>
  <w:style w:type="paragraph" w:customStyle="1" w:styleId="27">
    <w:name w:val="Îñíîâíîé òåêñò 2"/>
    <w:basedOn w:val="af4"/>
    <w:rsid w:val="006B4F46"/>
    <w:pPr>
      <w:widowControl w:val="0"/>
      <w:suppressAutoHyphens/>
      <w:ind w:firstLine="720"/>
      <w:jc w:val="both"/>
    </w:pPr>
    <w:rPr>
      <w:rFonts w:eastAsia="Arial"/>
      <w:b/>
      <w:bCs/>
      <w:color w:val="000000"/>
      <w:sz w:val="24"/>
      <w:szCs w:val="24"/>
      <w:lang w:eastAsia="ar-SA"/>
    </w:rPr>
  </w:style>
  <w:style w:type="paragraph" w:styleId="34">
    <w:name w:val="Body Text 3"/>
    <w:basedOn w:val="a1"/>
    <w:link w:val="35"/>
    <w:rsid w:val="006B4F46"/>
    <w:pPr>
      <w:spacing w:after="120" w:line="240" w:lineRule="auto"/>
      <w:ind w:firstLine="851"/>
      <w:jc w:val="both"/>
    </w:pPr>
    <w:rPr>
      <w:rFonts w:ascii="Times New Roman" w:eastAsia="Calibri" w:hAnsi="Times New Roman" w:cs="Times New Roman"/>
      <w:color w:val="000000"/>
      <w:sz w:val="16"/>
      <w:szCs w:val="16"/>
    </w:rPr>
  </w:style>
  <w:style w:type="character" w:customStyle="1" w:styleId="35">
    <w:name w:val="Основной текст 3 Знак"/>
    <w:basedOn w:val="a2"/>
    <w:link w:val="34"/>
    <w:rsid w:val="006B4F46"/>
    <w:rPr>
      <w:rFonts w:ascii="Times New Roman" w:eastAsia="Calibri" w:hAnsi="Times New Roman" w:cs="Times New Roman"/>
      <w:color w:val="000000"/>
      <w:sz w:val="16"/>
      <w:szCs w:val="16"/>
    </w:rPr>
  </w:style>
  <w:style w:type="paragraph" w:customStyle="1" w:styleId="18">
    <w:name w:val="_Заголовок 1"/>
    <w:basedOn w:val="a1"/>
    <w:link w:val="19"/>
    <w:autoRedefine/>
    <w:qFormat/>
    <w:rsid w:val="006B4F46"/>
    <w:pPr>
      <w:keepNext/>
      <w:pageBreakBefore/>
      <w:spacing w:after="0" w:line="240" w:lineRule="auto"/>
      <w:jc w:val="center"/>
      <w:outlineLvl w:val="0"/>
    </w:pPr>
    <w:rPr>
      <w:rFonts w:ascii="Times New Roman" w:eastAsia="Times New Roman" w:hAnsi="Times New Roman" w:cs="Times New Roman"/>
      <w:b/>
      <w:bCs/>
      <w:caps/>
      <w:color w:val="000000"/>
      <w:sz w:val="28"/>
      <w:szCs w:val="28"/>
    </w:rPr>
  </w:style>
  <w:style w:type="character" w:customStyle="1" w:styleId="19">
    <w:name w:val="_Заголовок 1 Знак"/>
    <w:link w:val="18"/>
    <w:rsid w:val="006B4F46"/>
    <w:rPr>
      <w:rFonts w:ascii="Times New Roman" w:eastAsia="Times New Roman" w:hAnsi="Times New Roman" w:cs="Times New Roman"/>
      <w:b/>
      <w:bCs/>
      <w:caps/>
      <w:color w:val="000000"/>
      <w:sz w:val="28"/>
      <w:szCs w:val="28"/>
    </w:rPr>
  </w:style>
  <w:style w:type="paragraph" w:customStyle="1" w:styleId="36">
    <w:name w:val="_Заголовок 3"/>
    <w:basedOn w:val="a1"/>
    <w:next w:val="a1"/>
    <w:autoRedefine/>
    <w:qFormat/>
    <w:rsid w:val="006B4F46"/>
    <w:pPr>
      <w:spacing w:after="0" w:line="240" w:lineRule="auto"/>
      <w:jc w:val="center"/>
      <w:outlineLvl w:val="2"/>
    </w:pPr>
    <w:rPr>
      <w:rFonts w:ascii="Times New Roman" w:eastAsia="Calibri" w:hAnsi="Times New Roman" w:cs="Times New Roman"/>
      <w:b/>
      <w:bCs/>
      <w:color w:val="000000"/>
      <w:sz w:val="28"/>
      <w:szCs w:val="28"/>
      <w:lang w:eastAsia="ru-RU"/>
    </w:rPr>
  </w:style>
  <w:style w:type="paragraph" w:customStyle="1" w:styleId="1a">
    <w:name w:val="Список_нумерованный_1_уровень"/>
    <w:link w:val="1b"/>
    <w:qFormat/>
    <w:rsid w:val="006B4F46"/>
    <w:p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b">
    <w:name w:val="Список_нумерованный_1_уровень Знак"/>
    <w:link w:val="1a"/>
    <w:rsid w:val="006B4F46"/>
    <w:rPr>
      <w:rFonts w:ascii="Times New Roman" w:eastAsia="Times New Roman" w:hAnsi="Times New Roman" w:cs="Times New Roman"/>
      <w:sz w:val="24"/>
      <w:szCs w:val="24"/>
      <w:lang w:eastAsia="ru-RU"/>
    </w:rPr>
  </w:style>
  <w:style w:type="paragraph" w:customStyle="1" w:styleId="aff7">
    <w:name w:val="Название таблиц"/>
    <w:basedOn w:val="a1"/>
    <w:link w:val="aff8"/>
    <w:qFormat/>
    <w:rsid w:val="006B4F46"/>
    <w:pPr>
      <w:spacing w:after="0" w:line="240" w:lineRule="auto"/>
      <w:jc w:val="both"/>
    </w:pPr>
    <w:rPr>
      <w:rFonts w:ascii="Times New Roman" w:eastAsia="Times New Roman" w:hAnsi="Times New Roman" w:cs="Arial"/>
      <w:iCs/>
      <w:color w:val="000000"/>
      <w:sz w:val="28"/>
      <w:szCs w:val="28"/>
      <w:lang w:eastAsia="ru-RU"/>
    </w:rPr>
  </w:style>
  <w:style w:type="character" w:customStyle="1" w:styleId="aff8">
    <w:name w:val="Название таблиц Знак"/>
    <w:basedOn w:val="a2"/>
    <w:link w:val="aff7"/>
    <w:rsid w:val="006B4F46"/>
    <w:rPr>
      <w:rFonts w:ascii="Times New Roman" w:eastAsia="Times New Roman" w:hAnsi="Times New Roman" w:cs="Arial"/>
      <w:iCs/>
      <w:color w:val="000000"/>
      <w:sz w:val="28"/>
      <w:szCs w:val="28"/>
      <w:lang w:eastAsia="ru-RU"/>
    </w:rPr>
  </w:style>
  <w:style w:type="paragraph" w:customStyle="1" w:styleId="aff9">
    <w:name w:val="Шапка табл"/>
    <w:basedOn w:val="a1"/>
    <w:link w:val="affa"/>
    <w:qFormat/>
    <w:rsid w:val="006B4F46"/>
    <w:pPr>
      <w:spacing w:after="0" w:line="240" w:lineRule="auto"/>
      <w:jc w:val="both"/>
    </w:pPr>
    <w:rPr>
      <w:rFonts w:ascii="Times New Roman" w:eastAsia="Calibri" w:hAnsi="Times New Roman" w:cs="Times New Roman"/>
      <w:b/>
      <w:color w:val="000000"/>
      <w:sz w:val="24"/>
      <w:szCs w:val="24"/>
      <w:lang w:eastAsia="ru-RU"/>
    </w:rPr>
  </w:style>
  <w:style w:type="character" w:customStyle="1" w:styleId="affa">
    <w:name w:val="Шапка табл Знак"/>
    <w:basedOn w:val="a2"/>
    <w:link w:val="aff9"/>
    <w:rsid w:val="006B4F46"/>
    <w:rPr>
      <w:rFonts w:ascii="Times New Roman" w:eastAsia="Calibri" w:hAnsi="Times New Roman" w:cs="Times New Roman"/>
      <w:b/>
      <w:color w:val="000000"/>
      <w:sz w:val="24"/>
      <w:szCs w:val="24"/>
      <w:lang w:eastAsia="ru-RU"/>
    </w:rPr>
  </w:style>
  <w:style w:type="paragraph" w:customStyle="1" w:styleId="affb">
    <w:name w:val="Табл"/>
    <w:basedOn w:val="a1"/>
    <w:link w:val="affc"/>
    <w:qFormat/>
    <w:rsid w:val="006B4F46"/>
    <w:pPr>
      <w:spacing w:after="0" w:line="240" w:lineRule="auto"/>
      <w:jc w:val="both"/>
    </w:pPr>
    <w:rPr>
      <w:rFonts w:ascii="Times New Roman" w:eastAsia="Times New Roman" w:hAnsi="Times New Roman" w:cs="Times New Roman"/>
      <w:color w:val="000000"/>
      <w:sz w:val="24"/>
      <w:szCs w:val="24"/>
      <w:lang w:eastAsia="ru-RU"/>
    </w:rPr>
  </w:style>
  <w:style w:type="character" w:customStyle="1" w:styleId="affc">
    <w:name w:val="Табл Знак"/>
    <w:basedOn w:val="a2"/>
    <w:link w:val="affb"/>
    <w:rsid w:val="006B4F46"/>
    <w:rPr>
      <w:rFonts w:ascii="Times New Roman" w:eastAsia="Times New Roman" w:hAnsi="Times New Roman" w:cs="Times New Roman"/>
      <w:color w:val="000000"/>
      <w:sz w:val="24"/>
      <w:szCs w:val="24"/>
      <w:lang w:eastAsia="ru-RU"/>
    </w:rPr>
  </w:style>
  <w:style w:type="paragraph" w:customStyle="1" w:styleId="affd">
    <w:name w:val="Подзаголов"/>
    <w:basedOn w:val="a1"/>
    <w:link w:val="affe"/>
    <w:qFormat/>
    <w:rsid w:val="006B4F46"/>
    <w:pPr>
      <w:spacing w:after="0" w:line="240" w:lineRule="auto"/>
      <w:jc w:val="center"/>
    </w:pPr>
    <w:rPr>
      <w:rFonts w:ascii="Times New Roman" w:eastAsia="Calibri" w:hAnsi="Times New Roman" w:cs="Times New Roman"/>
      <w:color w:val="000000"/>
      <w:sz w:val="28"/>
      <w:szCs w:val="28"/>
    </w:rPr>
  </w:style>
  <w:style w:type="character" w:customStyle="1" w:styleId="affe">
    <w:name w:val="Подзаголов Знак"/>
    <w:basedOn w:val="a2"/>
    <w:link w:val="affd"/>
    <w:rsid w:val="006B4F46"/>
    <w:rPr>
      <w:rFonts w:ascii="Times New Roman" w:eastAsia="Calibri" w:hAnsi="Times New Roman" w:cs="Times New Roman"/>
      <w:color w:val="000000"/>
      <w:sz w:val="28"/>
      <w:szCs w:val="28"/>
    </w:rPr>
  </w:style>
  <w:style w:type="paragraph" w:customStyle="1" w:styleId="a0">
    <w:name w:val="Список текс"/>
    <w:basedOn w:val="a1"/>
    <w:link w:val="afff"/>
    <w:qFormat/>
    <w:rsid w:val="006B4F46"/>
    <w:pPr>
      <w:numPr>
        <w:numId w:val="4"/>
      </w:numPr>
      <w:tabs>
        <w:tab w:val="left" w:pos="993"/>
      </w:tabs>
      <w:spacing w:after="0" w:line="240" w:lineRule="auto"/>
      <w:jc w:val="both"/>
    </w:pPr>
    <w:rPr>
      <w:rFonts w:ascii="Times New Roman" w:eastAsia="Calibri" w:hAnsi="Times New Roman" w:cs="Times New Roman"/>
      <w:color w:val="000000"/>
      <w:sz w:val="28"/>
      <w:szCs w:val="28"/>
    </w:rPr>
  </w:style>
  <w:style w:type="character" w:customStyle="1" w:styleId="afff">
    <w:name w:val="Список текс Знак"/>
    <w:basedOn w:val="a2"/>
    <w:link w:val="a0"/>
    <w:rsid w:val="006B4F46"/>
    <w:rPr>
      <w:rFonts w:ascii="Times New Roman" w:eastAsia="Calibri" w:hAnsi="Times New Roman" w:cs="Times New Roman"/>
      <w:color w:val="000000"/>
      <w:sz w:val="28"/>
      <w:szCs w:val="28"/>
    </w:rPr>
  </w:style>
  <w:style w:type="character" w:styleId="afff0">
    <w:name w:val="Hyperlink"/>
    <w:uiPriority w:val="99"/>
    <w:rsid w:val="006B4F46"/>
    <w:rPr>
      <w:color w:val="000080"/>
      <w:u w:val="single"/>
    </w:rPr>
  </w:style>
  <w:style w:type="paragraph" w:styleId="1c">
    <w:name w:val="toc 1"/>
    <w:basedOn w:val="a1"/>
    <w:next w:val="a1"/>
    <w:autoRedefine/>
    <w:uiPriority w:val="39"/>
    <w:unhideWhenUsed/>
    <w:qFormat/>
    <w:rsid w:val="006B4F46"/>
    <w:pPr>
      <w:spacing w:after="0" w:line="240" w:lineRule="auto"/>
      <w:ind w:firstLine="851"/>
      <w:jc w:val="both"/>
    </w:pPr>
    <w:rPr>
      <w:rFonts w:ascii="Calibri" w:eastAsia="Times New Roman" w:hAnsi="Calibri" w:cs="Times New Roman"/>
      <w:color w:val="000000"/>
      <w:sz w:val="28"/>
      <w:szCs w:val="28"/>
      <w:lang w:eastAsia="ru-RU"/>
    </w:rPr>
  </w:style>
  <w:style w:type="paragraph" w:styleId="37">
    <w:name w:val="toc 3"/>
    <w:basedOn w:val="a1"/>
    <w:next w:val="a1"/>
    <w:autoRedefine/>
    <w:uiPriority w:val="39"/>
    <w:unhideWhenUsed/>
    <w:qFormat/>
    <w:rsid w:val="006B4F46"/>
    <w:pPr>
      <w:tabs>
        <w:tab w:val="right" w:leader="dot" w:pos="9639"/>
      </w:tabs>
      <w:spacing w:after="0" w:line="240" w:lineRule="auto"/>
      <w:jc w:val="both"/>
    </w:pPr>
    <w:rPr>
      <w:rFonts w:ascii="Times New Roman" w:eastAsia="Times New Roman" w:hAnsi="Times New Roman" w:cs="Arial"/>
      <w:noProof/>
      <w:color w:val="000000"/>
      <w:sz w:val="28"/>
      <w:szCs w:val="28"/>
      <w:lang w:eastAsia="ru-RU"/>
    </w:rPr>
  </w:style>
  <w:style w:type="character" w:customStyle="1" w:styleId="apple-converted-space">
    <w:name w:val="apple-converted-space"/>
    <w:basedOn w:val="a2"/>
    <w:rsid w:val="006B4F46"/>
  </w:style>
  <w:style w:type="paragraph" w:styleId="28">
    <w:name w:val="toc 2"/>
    <w:basedOn w:val="a1"/>
    <w:next w:val="a1"/>
    <w:autoRedefine/>
    <w:uiPriority w:val="39"/>
    <w:rsid w:val="006B4F46"/>
    <w:pPr>
      <w:spacing w:after="100" w:line="240" w:lineRule="auto"/>
      <w:ind w:left="280" w:firstLine="851"/>
      <w:jc w:val="both"/>
    </w:pPr>
    <w:rPr>
      <w:rFonts w:ascii="Times New Roman" w:eastAsia="Calibri" w:hAnsi="Times New Roman" w:cs="Times New Roman"/>
      <w:color w:val="000000"/>
      <w:sz w:val="28"/>
      <w:szCs w:val="28"/>
    </w:rPr>
  </w:style>
  <w:style w:type="paragraph" w:customStyle="1" w:styleId="410">
    <w:name w:val="Оглавление 41"/>
    <w:basedOn w:val="a1"/>
    <w:next w:val="a1"/>
    <w:autoRedefine/>
    <w:uiPriority w:val="39"/>
    <w:unhideWhenUsed/>
    <w:rsid w:val="006B4F46"/>
    <w:pPr>
      <w:spacing w:after="100"/>
      <w:ind w:left="660"/>
    </w:pPr>
    <w:rPr>
      <w:rFonts w:ascii="Calibri" w:eastAsia="Times New Roman" w:hAnsi="Calibri" w:cs="Times New Roman"/>
      <w:lang w:eastAsia="ru-RU"/>
    </w:rPr>
  </w:style>
  <w:style w:type="paragraph" w:customStyle="1" w:styleId="51">
    <w:name w:val="Оглавление 51"/>
    <w:basedOn w:val="a1"/>
    <w:next w:val="a1"/>
    <w:autoRedefine/>
    <w:uiPriority w:val="39"/>
    <w:unhideWhenUsed/>
    <w:rsid w:val="006B4F46"/>
    <w:pPr>
      <w:spacing w:after="100"/>
      <w:ind w:left="880"/>
    </w:pPr>
    <w:rPr>
      <w:rFonts w:ascii="Calibri" w:eastAsia="Times New Roman" w:hAnsi="Calibri" w:cs="Times New Roman"/>
      <w:lang w:eastAsia="ru-RU"/>
    </w:rPr>
  </w:style>
  <w:style w:type="paragraph" w:customStyle="1" w:styleId="61">
    <w:name w:val="Оглавление 61"/>
    <w:basedOn w:val="a1"/>
    <w:next w:val="a1"/>
    <w:autoRedefine/>
    <w:uiPriority w:val="39"/>
    <w:unhideWhenUsed/>
    <w:rsid w:val="006B4F46"/>
    <w:pPr>
      <w:spacing w:after="100"/>
      <w:ind w:left="1100"/>
    </w:pPr>
    <w:rPr>
      <w:rFonts w:ascii="Calibri" w:eastAsia="Times New Roman" w:hAnsi="Calibri" w:cs="Times New Roman"/>
      <w:lang w:eastAsia="ru-RU"/>
    </w:rPr>
  </w:style>
  <w:style w:type="paragraph" w:customStyle="1" w:styleId="71">
    <w:name w:val="Оглавление 71"/>
    <w:basedOn w:val="a1"/>
    <w:next w:val="a1"/>
    <w:autoRedefine/>
    <w:uiPriority w:val="39"/>
    <w:unhideWhenUsed/>
    <w:rsid w:val="006B4F46"/>
    <w:pPr>
      <w:spacing w:after="100"/>
      <w:ind w:left="1320"/>
    </w:pPr>
    <w:rPr>
      <w:rFonts w:ascii="Calibri" w:eastAsia="Times New Roman" w:hAnsi="Calibri" w:cs="Times New Roman"/>
      <w:lang w:eastAsia="ru-RU"/>
    </w:rPr>
  </w:style>
  <w:style w:type="paragraph" w:customStyle="1" w:styleId="81">
    <w:name w:val="Оглавление 81"/>
    <w:basedOn w:val="a1"/>
    <w:next w:val="a1"/>
    <w:autoRedefine/>
    <w:uiPriority w:val="39"/>
    <w:unhideWhenUsed/>
    <w:rsid w:val="006B4F46"/>
    <w:pPr>
      <w:spacing w:after="100"/>
      <w:ind w:left="1540"/>
    </w:pPr>
    <w:rPr>
      <w:rFonts w:ascii="Calibri" w:eastAsia="Times New Roman" w:hAnsi="Calibri" w:cs="Times New Roman"/>
      <w:lang w:eastAsia="ru-RU"/>
    </w:rPr>
  </w:style>
  <w:style w:type="paragraph" w:customStyle="1" w:styleId="91">
    <w:name w:val="Оглавление 91"/>
    <w:basedOn w:val="a1"/>
    <w:next w:val="a1"/>
    <w:autoRedefine/>
    <w:uiPriority w:val="39"/>
    <w:unhideWhenUsed/>
    <w:rsid w:val="006B4F46"/>
    <w:pPr>
      <w:spacing w:after="100"/>
      <w:ind w:left="1760"/>
    </w:pPr>
    <w:rPr>
      <w:rFonts w:ascii="Calibri" w:eastAsia="Times New Roman" w:hAnsi="Calibri" w:cs="Times New Roman"/>
      <w:lang w:eastAsia="ru-RU"/>
    </w:rPr>
  </w:style>
  <w:style w:type="paragraph" w:customStyle="1" w:styleId="afff1">
    <w:name w:val="Номерация страниц"/>
    <w:basedOn w:val="a7"/>
    <w:link w:val="afff2"/>
    <w:qFormat/>
    <w:rsid w:val="006B4F46"/>
    <w:pPr>
      <w:tabs>
        <w:tab w:val="clear" w:pos="4677"/>
        <w:tab w:val="clear" w:pos="9355"/>
        <w:tab w:val="center" w:pos="0"/>
        <w:tab w:val="right" w:pos="9639"/>
      </w:tabs>
      <w:jc w:val="center"/>
    </w:pPr>
    <w:rPr>
      <w:rFonts w:ascii="Times New Roman" w:hAnsi="Times New Roman"/>
      <w:color w:val="000000"/>
      <w:sz w:val="28"/>
      <w:szCs w:val="28"/>
    </w:rPr>
  </w:style>
  <w:style w:type="character" w:customStyle="1" w:styleId="afff2">
    <w:name w:val="Номерация страниц Знак"/>
    <w:basedOn w:val="a8"/>
    <w:link w:val="afff1"/>
    <w:rsid w:val="006B4F46"/>
    <w:rPr>
      <w:rFonts w:ascii="Times New Roman" w:eastAsia="Calibri" w:hAnsi="Times New Roman" w:cs="Times New Roman"/>
      <w:color w:val="000000"/>
      <w:sz w:val="28"/>
      <w:szCs w:val="28"/>
    </w:rPr>
  </w:style>
  <w:style w:type="paragraph" w:customStyle="1" w:styleId="afff3">
    <w:name w:val="Новый абзац"/>
    <w:basedOn w:val="a1"/>
    <w:link w:val="29"/>
    <w:rsid w:val="006B4F46"/>
    <w:pPr>
      <w:spacing w:after="0" w:line="360" w:lineRule="auto"/>
      <w:ind w:firstLine="567"/>
      <w:jc w:val="both"/>
    </w:pPr>
    <w:rPr>
      <w:rFonts w:ascii="Arial" w:eastAsia="Times New Roman" w:hAnsi="Arial" w:cs="Times New Roman"/>
      <w:sz w:val="24"/>
      <w:szCs w:val="20"/>
    </w:rPr>
  </w:style>
  <w:style w:type="character" w:customStyle="1" w:styleId="29">
    <w:name w:val="Новый абзац Знак2"/>
    <w:link w:val="afff3"/>
    <w:rsid w:val="006B4F46"/>
    <w:rPr>
      <w:rFonts w:ascii="Arial" w:eastAsia="Times New Roman" w:hAnsi="Arial" w:cs="Times New Roman"/>
      <w:sz w:val="24"/>
      <w:szCs w:val="20"/>
    </w:rPr>
  </w:style>
  <w:style w:type="character" w:customStyle="1" w:styleId="blk">
    <w:name w:val="blk"/>
    <w:basedOn w:val="a2"/>
    <w:rsid w:val="006B4F46"/>
  </w:style>
  <w:style w:type="paragraph" w:styleId="afff4">
    <w:name w:val="No Spacing"/>
    <w:link w:val="afff5"/>
    <w:qFormat/>
    <w:rsid w:val="006B4F46"/>
    <w:pPr>
      <w:spacing w:after="0" w:line="240" w:lineRule="auto"/>
    </w:pPr>
    <w:rPr>
      <w:rFonts w:ascii="Times New Roman" w:eastAsia="Times New Roman" w:hAnsi="Times New Roman" w:cs="Times New Roman"/>
      <w:sz w:val="24"/>
      <w:szCs w:val="20"/>
    </w:rPr>
  </w:style>
  <w:style w:type="character" w:customStyle="1" w:styleId="afff5">
    <w:name w:val="Без интервала Знак"/>
    <w:link w:val="afff4"/>
    <w:locked/>
    <w:rsid w:val="006B4F46"/>
    <w:rPr>
      <w:rFonts w:ascii="Times New Roman" w:eastAsia="Times New Roman" w:hAnsi="Times New Roman" w:cs="Times New Roman"/>
      <w:sz w:val="24"/>
      <w:szCs w:val="20"/>
    </w:rPr>
  </w:style>
  <w:style w:type="character" w:customStyle="1" w:styleId="2a">
    <w:name w:val="Основной шрифт абзаца2"/>
    <w:rsid w:val="006B4F46"/>
  </w:style>
  <w:style w:type="paragraph" w:customStyle="1" w:styleId="38">
    <w:name w:val="Обычный3"/>
    <w:rsid w:val="006B4F46"/>
    <w:pPr>
      <w:widowControl w:val="0"/>
      <w:suppressAutoHyphens/>
      <w:spacing w:after="0" w:line="100" w:lineRule="atLeast"/>
    </w:pPr>
    <w:rPr>
      <w:rFonts w:ascii="Times New Roman" w:eastAsia="Arial Unicode MS" w:hAnsi="Times New Roman" w:cs="Times New Roman"/>
      <w:sz w:val="24"/>
      <w:szCs w:val="24"/>
      <w:lang w:eastAsia="ar-SA"/>
    </w:rPr>
  </w:style>
  <w:style w:type="paragraph" w:customStyle="1" w:styleId="210">
    <w:name w:val="Основной текст 21"/>
    <w:basedOn w:val="38"/>
    <w:rsid w:val="006B4F46"/>
  </w:style>
  <w:style w:type="character" w:styleId="afff6">
    <w:name w:val="Strong"/>
    <w:uiPriority w:val="22"/>
    <w:qFormat/>
    <w:rsid w:val="006B4F46"/>
    <w:rPr>
      <w:b/>
      <w:bCs/>
    </w:rPr>
  </w:style>
  <w:style w:type="character" w:customStyle="1" w:styleId="highlight">
    <w:name w:val="highlight"/>
    <w:rsid w:val="006B4F46"/>
  </w:style>
  <w:style w:type="paragraph" w:styleId="afff7">
    <w:name w:val="Subtitle"/>
    <w:basedOn w:val="a1"/>
    <w:next w:val="a1"/>
    <w:link w:val="afff8"/>
    <w:qFormat/>
    <w:rsid w:val="006B4F46"/>
    <w:pPr>
      <w:numPr>
        <w:ilvl w:val="1"/>
      </w:numPr>
      <w:ind w:firstLine="851"/>
    </w:pPr>
    <w:rPr>
      <w:rFonts w:ascii="Cambria" w:eastAsia="Times New Roman" w:hAnsi="Cambria" w:cs="Times New Roman"/>
      <w:i/>
      <w:iCs/>
      <w:color w:val="4F81BD"/>
      <w:spacing w:val="15"/>
      <w:sz w:val="24"/>
      <w:szCs w:val="24"/>
    </w:rPr>
  </w:style>
  <w:style w:type="character" w:customStyle="1" w:styleId="afff8">
    <w:name w:val="Подзаголовок Знак"/>
    <w:basedOn w:val="a2"/>
    <w:link w:val="afff7"/>
    <w:rsid w:val="006B4F46"/>
    <w:rPr>
      <w:rFonts w:ascii="Cambria" w:eastAsia="Times New Roman" w:hAnsi="Cambria" w:cs="Times New Roman"/>
      <w:i/>
      <w:iCs/>
      <w:color w:val="4F81BD"/>
      <w:spacing w:val="15"/>
      <w:sz w:val="24"/>
      <w:szCs w:val="24"/>
    </w:rPr>
  </w:style>
  <w:style w:type="paragraph" w:customStyle="1" w:styleId="afff9">
    <w:name w:val="Стандартный"/>
    <w:basedOn w:val="a1"/>
    <w:link w:val="afffa"/>
    <w:qFormat/>
    <w:rsid w:val="006B4F46"/>
    <w:pPr>
      <w:spacing w:after="0" w:line="240" w:lineRule="auto"/>
      <w:ind w:firstLine="851"/>
      <w:jc w:val="both"/>
    </w:pPr>
    <w:rPr>
      <w:rFonts w:ascii="Times New Roman" w:eastAsia="Times New Roman" w:hAnsi="Times New Roman" w:cs="Times New Roman"/>
      <w:b/>
      <w:sz w:val="28"/>
      <w:szCs w:val="28"/>
    </w:rPr>
  </w:style>
  <w:style w:type="character" w:customStyle="1" w:styleId="afffa">
    <w:name w:val="Стандартный Знак"/>
    <w:link w:val="afff9"/>
    <w:rsid w:val="006B4F46"/>
    <w:rPr>
      <w:rFonts w:ascii="Times New Roman" w:eastAsia="Times New Roman" w:hAnsi="Times New Roman" w:cs="Times New Roman"/>
      <w:b/>
      <w:sz w:val="28"/>
      <w:szCs w:val="28"/>
    </w:rPr>
  </w:style>
  <w:style w:type="character" w:customStyle="1" w:styleId="aff5">
    <w:name w:val="Абзац списка Знак"/>
    <w:link w:val="aff4"/>
    <w:uiPriority w:val="99"/>
    <w:rsid w:val="006B4F46"/>
    <w:rPr>
      <w:rFonts w:ascii="Times New Roman" w:eastAsia="Times New Roman" w:hAnsi="Times New Roman" w:cs="Times New Roman"/>
      <w:color w:val="000000"/>
      <w:sz w:val="28"/>
      <w:szCs w:val="28"/>
      <w:lang w:eastAsia="ru-RU"/>
    </w:rPr>
  </w:style>
  <w:style w:type="table" w:styleId="-2">
    <w:name w:val="Table Web 2"/>
    <w:basedOn w:val="a3"/>
    <w:rsid w:val="006B4F46"/>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eeForm">
    <w:name w:val="Free Form"/>
    <w:rsid w:val="006B4F46"/>
    <w:pPr>
      <w:spacing w:after="0" w:line="240" w:lineRule="auto"/>
    </w:pPr>
    <w:rPr>
      <w:rFonts w:ascii="Helvetica" w:eastAsia="Times New Roman" w:hAnsi="Helvetica" w:cs="Times New Roman"/>
      <w:color w:val="000000"/>
      <w:sz w:val="24"/>
      <w:szCs w:val="20"/>
      <w:lang w:eastAsia="ru-RU"/>
    </w:rPr>
  </w:style>
  <w:style w:type="character" w:customStyle="1" w:styleId="310">
    <w:name w:val="Заголовок 3 Знак1"/>
    <w:basedOn w:val="a2"/>
    <w:uiPriority w:val="9"/>
    <w:semiHidden/>
    <w:rsid w:val="006B4F46"/>
    <w:rPr>
      <w:rFonts w:ascii="Calibri Light" w:eastAsia="Times New Roman" w:hAnsi="Calibri Light" w:cs="Times New Roman"/>
      <w:color w:val="1F4D78"/>
      <w:sz w:val="24"/>
      <w:szCs w:val="24"/>
    </w:rPr>
  </w:style>
  <w:style w:type="numbering" w:customStyle="1" w:styleId="2b">
    <w:name w:val="Нет списка2"/>
    <w:next w:val="a4"/>
    <w:uiPriority w:val="99"/>
    <w:semiHidden/>
    <w:unhideWhenUsed/>
    <w:rsid w:val="000F13F1"/>
  </w:style>
  <w:style w:type="table" w:customStyle="1" w:styleId="1d">
    <w:name w:val="Сетка таблицы1"/>
    <w:basedOn w:val="a3"/>
    <w:next w:val="ae"/>
    <w:rsid w:val="000F13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nhideWhenUsed/>
    <w:rsid w:val="000F13F1"/>
    <w:pPr>
      <w:numPr>
        <w:numId w:val="2"/>
      </w:numPr>
    </w:pPr>
  </w:style>
  <w:style w:type="paragraph" w:styleId="42">
    <w:name w:val="toc 4"/>
    <w:basedOn w:val="a1"/>
    <w:next w:val="a1"/>
    <w:autoRedefine/>
    <w:uiPriority w:val="39"/>
    <w:rsid w:val="000F13F1"/>
    <w:pPr>
      <w:spacing w:after="0" w:line="240" w:lineRule="auto"/>
      <w:ind w:left="720"/>
    </w:pPr>
    <w:rPr>
      <w:rFonts w:ascii="Times New Roman" w:eastAsia="SimSun" w:hAnsi="Times New Roman" w:cs="Times New Roman"/>
      <w:sz w:val="24"/>
      <w:szCs w:val="24"/>
      <w:lang w:eastAsia="zh-CN"/>
    </w:rPr>
  </w:style>
  <w:style w:type="paragraph" w:styleId="52">
    <w:name w:val="toc 5"/>
    <w:basedOn w:val="a1"/>
    <w:next w:val="a1"/>
    <w:autoRedefine/>
    <w:uiPriority w:val="39"/>
    <w:unhideWhenUsed/>
    <w:rsid w:val="000F13F1"/>
    <w:pPr>
      <w:spacing w:after="100"/>
      <w:ind w:left="880"/>
    </w:pPr>
    <w:rPr>
      <w:rFonts w:ascii="Calibri" w:eastAsia="Times New Roman" w:hAnsi="Calibri" w:cs="Times New Roman"/>
      <w:lang w:eastAsia="ru-RU"/>
    </w:rPr>
  </w:style>
  <w:style w:type="paragraph" w:styleId="62">
    <w:name w:val="toc 6"/>
    <w:basedOn w:val="a1"/>
    <w:next w:val="a1"/>
    <w:autoRedefine/>
    <w:uiPriority w:val="39"/>
    <w:unhideWhenUsed/>
    <w:rsid w:val="000F13F1"/>
    <w:pPr>
      <w:spacing w:after="100"/>
      <w:ind w:left="1100"/>
    </w:pPr>
    <w:rPr>
      <w:rFonts w:ascii="Calibri" w:eastAsia="Times New Roman" w:hAnsi="Calibri" w:cs="Times New Roman"/>
      <w:lang w:eastAsia="ru-RU"/>
    </w:rPr>
  </w:style>
  <w:style w:type="paragraph" w:styleId="72">
    <w:name w:val="toc 7"/>
    <w:basedOn w:val="a1"/>
    <w:next w:val="a1"/>
    <w:autoRedefine/>
    <w:uiPriority w:val="39"/>
    <w:unhideWhenUsed/>
    <w:rsid w:val="000F13F1"/>
    <w:pPr>
      <w:spacing w:after="100"/>
      <w:ind w:left="1320"/>
    </w:pPr>
    <w:rPr>
      <w:rFonts w:ascii="Calibri" w:eastAsia="Times New Roman" w:hAnsi="Calibri" w:cs="Times New Roman"/>
      <w:lang w:eastAsia="ru-RU"/>
    </w:rPr>
  </w:style>
  <w:style w:type="paragraph" w:styleId="82">
    <w:name w:val="toc 8"/>
    <w:basedOn w:val="a1"/>
    <w:next w:val="a1"/>
    <w:autoRedefine/>
    <w:uiPriority w:val="39"/>
    <w:unhideWhenUsed/>
    <w:rsid w:val="000F13F1"/>
    <w:pPr>
      <w:spacing w:after="100"/>
      <w:ind w:left="1540"/>
    </w:pPr>
    <w:rPr>
      <w:rFonts w:ascii="Calibri" w:eastAsia="Times New Roman" w:hAnsi="Calibri" w:cs="Times New Roman"/>
      <w:lang w:eastAsia="ru-RU"/>
    </w:rPr>
  </w:style>
  <w:style w:type="paragraph" w:styleId="92">
    <w:name w:val="toc 9"/>
    <w:basedOn w:val="a1"/>
    <w:next w:val="a1"/>
    <w:autoRedefine/>
    <w:uiPriority w:val="39"/>
    <w:unhideWhenUsed/>
    <w:rsid w:val="000F13F1"/>
    <w:pPr>
      <w:spacing w:after="100"/>
      <w:ind w:left="1760"/>
    </w:pPr>
    <w:rPr>
      <w:rFonts w:ascii="Calibri" w:eastAsia="Times New Roman" w:hAnsi="Calibri" w:cs="Times New Roman"/>
      <w:lang w:eastAsia="ru-RU"/>
    </w:rPr>
  </w:style>
  <w:style w:type="table" w:customStyle="1" w:styleId="-21">
    <w:name w:val="Веб-таблица 21"/>
    <w:basedOn w:val="a3"/>
    <w:next w:val="-2"/>
    <w:rsid w:val="000F13F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11">
    <w:name w:val="1 / 1.1 / 1.1.111"/>
    <w:basedOn w:val="a4"/>
    <w:next w:val="111111"/>
    <w:unhideWhenUsed/>
    <w:rsid w:val="000F13F1"/>
  </w:style>
  <w:style w:type="paragraph" w:customStyle="1" w:styleId="s16">
    <w:name w:val="s_16"/>
    <w:basedOn w:val="a1"/>
    <w:rsid w:val="00623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1"/>
    <w:rsid w:val="00623A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2"/>
    <w:link w:val="5"/>
    <w:rsid w:val="003B11AB"/>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2"/>
    <w:link w:val="6"/>
    <w:rsid w:val="003B11AB"/>
    <w:rPr>
      <w:rFonts w:ascii="Times New Roman" w:eastAsia="Arial Unicode MS" w:hAnsi="Times New Roman" w:cs="Times New Roman"/>
      <w:b/>
      <w:sz w:val="28"/>
      <w:szCs w:val="24"/>
      <w:lang w:val="x-none" w:eastAsia="x-none"/>
    </w:rPr>
  </w:style>
  <w:style w:type="character" w:customStyle="1" w:styleId="70">
    <w:name w:val="Заголовок 7 Знак"/>
    <w:basedOn w:val="a2"/>
    <w:link w:val="7"/>
    <w:rsid w:val="003B11AB"/>
    <w:rPr>
      <w:rFonts w:ascii="Times New Roman" w:eastAsia="Times New Roman" w:hAnsi="Times New Roman" w:cs="Times New Roman"/>
      <w:b/>
      <w:sz w:val="23"/>
      <w:szCs w:val="20"/>
      <w:u w:val="single"/>
      <w:lang w:val="x-none" w:eastAsia="x-none"/>
    </w:rPr>
  </w:style>
  <w:style w:type="character" w:customStyle="1" w:styleId="80">
    <w:name w:val="Заголовок 8 Знак"/>
    <w:basedOn w:val="a2"/>
    <w:link w:val="8"/>
    <w:rsid w:val="003B11AB"/>
    <w:rPr>
      <w:rFonts w:ascii="Times New Roman" w:eastAsia="Times New Roman" w:hAnsi="Times New Roman" w:cs="Times New Roman"/>
      <w:i/>
      <w:iCs/>
      <w:sz w:val="24"/>
      <w:szCs w:val="24"/>
      <w:lang w:val="x-none" w:eastAsia="x-none"/>
    </w:rPr>
  </w:style>
  <w:style w:type="character" w:customStyle="1" w:styleId="90">
    <w:name w:val="Заголовок 9 Знак"/>
    <w:basedOn w:val="a2"/>
    <w:link w:val="9"/>
    <w:rsid w:val="003B11AB"/>
    <w:rPr>
      <w:rFonts w:ascii="Arial" w:eastAsia="Times New Roman" w:hAnsi="Arial" w:cs="Times New Roman"/>
      <w:sz w:val="20"/>
      <w:szCs w:val="20"/>
      <w:lang w:val="x-none" w:eastAsia="x-none"/>
    </w:rPr>
  </w:style>
  <w:style w:type="numbering" w:customStyle="1" w:styleId="39">
    <w:name w:val="Нет списка3"/>
    <w:next w:val="a4"/>
    <w:uiPriority w:val="99"/>
    <w:semiHidden/>
    <w:unhideWhenUsed/>
    <w:rsid w:val="003B11AB"/>
  </w:style>
  <w:style w:type="paragraph" w:styleId="afffb">
    <w:name w:val="caption"/>
    <w:basedOn w:val="a1"/>
    <w:next w:val="a1"/>
    <w:qFormat/>
    <w:rsid w:val="003B11AB"/>
    <w:pPr>
      <w:keepLines/>
      <w:overflowPunct w:val="0"/>
      <w:autoSpaceDE w:val="0"/>
      <w:autoSpaceDN w:val="0"/>
      <w:adjustRightInd w:val="0"/>
      <w:spacing w:after="0" w:line="320" w:lineRule="exact"/>
      <w:ind w:firstLine="567"/>
      <w:jc w:val="both"/>
    </w:pPr>
    <w:rPr>
      <w:rFonts w:ascii="Times New Roman" w:eastAsia="Times New Roman" w:hAnsi="Times New Roman" w:cs="Times New Roman"/>
      <w:b/>
      <w:bCs/>
      <w:sz w:val="28"/>
      <w:szCs w:val="28"/>
      <w:lang w:eastAsia="ru-RU"/>
    </w:rPr>
  </w:style>
  <w:style w:type="paragraph" w:customStyle="1" w:styleId="afffc">
    <w:name w:val="Название"/>
    <w:basedOn w:val="a1"/>
    <w:next w:val="afff7"/>
    <w:link w:val="afffd"/>
    <w:qFormat/>
    <w:rsid w:val="003B11AB"/>
    <w:pPr>
      <w:keepNext/>
      <w:keepLines/>
      <w:widowControl w:val="0"/>
      <w:suppressAutoHyphens/>
      <w:overflowPunct w:val="0"/>
      <w:autoSpaceDE w:val="0"/>
      <w:autoSpaceDN w:val="0"/>
      <w:adjustRightInd w:val="0"/>
      <w:spacing w:before="240" w:after="120" w:line="320" w:lineRule="exact"/>
      <w:ind w:firstLine="567"/>
      <w:jc w:val="both"/>
    </w:pPr>
    <w:rPr>
      <w:rFonts w:ascii="Arial" w:eastAsia="Lucida Sans Unicode" w:hAnsi="Arial" w:cs="Times New Roman"/>
      <w:sz w:val="28"/>
      <w:szCs w:val="28"/>
      <w:lang w:val="x-none" w:eastAsia="x-none"/>
    </w:rPr>
  </w:style>
  <w:style w:type="character" w:customStyle="1" w:styleId="afffd">
    <w:name w:val="Название Знак"/>
    <w:link w:val="afffc"/>
    <w:rsid w:val="003B11AB"/>
    <w:rPr>
      <w:rFonts w:ascii="Arial" w:eastAsia="Lucida Sans Unicode" w:hAnsi="Arial" w:cs="Times New Roman"/>
      <w:sz w:val="28"/>
      <w:szCs w:val="28"/>
      <w:lang w:val="x-none" w:eastAsia="x-none"/>
    </w:rPr>
  </w:style>
  <w:style w:type="character" w:styleId="afffe">
    <w:name w:val="FollowedHyperlink"/>
    <w:rsid w:val="003B11AB"/>
    <w:rPr>
      <w:color w:val="800080"/>
      <w:u w:val="single"/>
    </w:rPr>
  </w:style>
  <w:style w:type="paragraph" w:styleId="4">
    <w:name w:val="List Bullet 4"/>
    <w:basedOn w:val="a1"/>
    <w:autoRedefine/>
    <w:rsid w:val="003B11AB"/>
    <w:pPr>
      <w:numPr>
        <w:numId w:val="6"/>
      </w:numPr>
      <w:spacing w:after="0" w:line="240" w:lineRule="auto"/>
    </w:pPr>
    <w:rPr>
      <w:rFonts w:ascii="Times New Roman" w:eastAsia="Times New Roman" w:hAnsi="Times New Roman" w:cs="Times New Roman"/>
      <w:sz w:val="20"/>
      <w:szCs w:val="20"/>
      <w:lang w:val="en-GB" w:eastAsia="ru-RU"/>
    </w:rPr>
  </w:style>
  <w:style w:type="paragraph" w:customStyle="1" w:styleId="HeadDoc">
    <w:name w:val="HeadDoc"/>
    <w:rsid w:val="003B11AB"/>
    <w:pPr>
      <w:keepLines/>
      <w:overflowPunct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Iauiue2">
    <w:name w:val="Iau?iue2"/>
    <w:rsid w:val="003B11AB"/>
    <w:pPr>
      <w:widowControl w:val="0"/>
      <w:spacing w:after="0" w:line="240" w:lineRule="auto"/>
    </w:pPr>
    <w:rPr>
      <w:rFonts w:ascii="Times New Roman" w:eastAsia="Times New Roman" w:hAnsi="Times New Roman" w:cs="Times New Roman"/>
      <w:sz w:val="28"/>
      <w:szCs w:val="28"/>
      <w:lang w:eastAsia="ru-RU"/>
    </w:rPr>
  </w:style>
  <w:style w:type="paragraph" w:customStyle="1" w:styleId="3a">
    <w:name w:val="Îñíîâíîé òåêñò ñ îòñòóïîì 3"/>
    <w:basedOn w:val="af4"/>
    <w:rsid w:val="003B11AB"/>
    <w:pPr>
      <w:widowControl w:val="0"/>
      <w:ind w:firstLine="567"/>
      <w:jc w:val="both"/>
    </w:pPr>
    <w:rPr>
      <w:rFonts w:ascii="Peterburg" w:eastAsia="Times New Roman" w:hAnsi="Peterburg" w:cs="Peterburg"/>
      <w:b/>
      <w:bCs/>
      <w:i/>
      <w:iCs/>
      <w:sz w:val="24"/>
      <w:szCs w:val="24"/>
      <w:lang w:val="ru-RU"/>
    </w:rPr>
  </w:style>
  <w:style w:type="paragraph" w:customStyle="1" w:styleId="Iniiaiieoaeno">
    <w:name w:val="Iniiaiie oaeno"/>
    <w:basedOn w:val="Iauiue"/>
    <w:rsid w:val="003B11AB"/>
    <w:pPr>
      <w:widowControl/>
      <w:jc w:val="both"/>
    </w:pPr>
    <w:rPr>
      <w:rFonts w:ascii="Peterburg" w:eastAsia="Times New Roman" w:hAnsi="Peterburg" w:cs="Peterburg"/>
    </w:rPr>
  </w:style>
  <w:style w:type="paragraph" w:customStyle="1" w:styleId="Iniiaiieoaeno2">
    <w:name w:val="Iniiaiie oaeno 2"/>
    <w:basedOn w:val="a1"/>
    <w:rsid w:val="003B11AB"/>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rsid w:val="003B11AB"/>
    <w:pPr>
      <w:keepNext/>
      <w:keepLines/>
      <w:spacing w:before="240" w:after="60"/>
      <w:jc w:val="center"/>
    </w:pPr>
    <w:rPr>
      <w:rFonts w:ascii="Peterburg" w:eastAsia="Times New Roman" w:hAnsi="Peterburg" w:cs="Peterburg"/>
      <w:b/>
      <w:bCs/>
      <w:sz w:val="24"/>
      <w:szCs w:val="24"/>
    </w:rPr>
  </w:style>
  <w:style w:type="paragraph" w:customStyle="1" w:styleId="1e">
    <w:name w:val="çàãîëîâîê 1"/>
    <w:basedOn w:val="af4"/>
    <w:next w:val="af4"/>
    <w:rsid w:val="003B11AB"/>
    <w:pPr>
      <w:keepNext/>
      <w:widowControl w:val="0"/>
    </w:pPr>
    <w:rPr>
      <w:rFonts w:ascii="Times New Roman" w:eastAsia="Times New Roman" w:hAnsi="Times New Roman"/>
      <w:sz w:val="28"/>
      <w:szCs w:val="28"/>
      <w:lang w:val="ru-RU"/>
    </w:rPr>
  </w:style>
  <w:style w:type="paragraph" w:customStyle="1" w:styleId="affff">
    <w:name w:val="Îñíîâíîé òåêñò"/>
    <w:basedOn w:val="af4"/>
    <w:rsid w:val="003B11AB"/>
    <w:pPr>
      <w:widowControl w:val="0"/>
      <w:tabs>
        <w:tab w:val="left" w:leader="dot" w:pos="9072"/>
      </w:tabs>
      <w:jc w:val="both"/>
    </w:pPr>
    <w:rPr>
      <w:rFonts w:ascii="Times New Roman" w:eastAsia="Times New Roman" w:hAnsi="Times New Roman"/>
      <w:b/>
      <w:bCs/>
      <w:sz w:val="24"/>
      <w:szCs w:val="24"/>
      <w:lang w:val="ru-RU"/>
    </w:rPr>
  </w:style>
  <w:style w:type="paragraph" w:customStyle="1" w:styleId="Iniiaiieoaenonionooiii2">
    <w:name w:val="Iniiaiie oaeno n ionooiii 2"/>
    <w:basedOn w:val="Iauiue"/>
    <w:rsid w:val="003B11AB"/>
    <w:pPr>
      <w:widowControl/>
      <w:ind w:firstLine="284"/>
      <w:jc w:val="both"/>
    </w:pPr>
    <w:rPr>
      <w:rFonts w:ascii="Peterburg" w:eastAsia="Times New Roman" w:hAnsi="Peterburg" w:cs="Peterburg"/>
    </w:rPr>
  </w:style>
  <w:style w:type="paragraph" w:customStyle="1" w:styleId="320">
    <w:name w:val="Основной текст с отступом 32"/>
    <w:basedOn w:val="a1"/>
    <w:rsid w:val="003B11AB"/>
    <w:pPr>
      <w:spacing w:after="120" w:line="240" w:lineRule="auto"/>
      <w:ind w:left="283"/>
    </w:pPr>
    <w:rPr>
      <w:rFonts w:ascii="Times New Roman" w:eastAsia="Times New Roman" w:hAnsi="Times New Roman" w:cs="Times New Roman"/>
      <w:sz w:val="16"/>
      <w:szCs w:val="16"/>
      <w:lang w:eastAsia="ar-SA"/>
    </w:rPr>
  </w:style>
  <w:style w:type="paragraph" w:customStyle="1" w:styleId="1f">
    <w:name w:val="З1"/>
    <w:basedOn w:val="a1"/>
    <w:next w:val="a1"/>
    <w:rsid w:val="003B11AB"/>
    <w:pPr>
      <w:snapToGrid w:val="0"/>
      <w:spacing w:after="0" w:line="360" w:lineRule="auto"/>
      <w:ind w:firstLine="748"/>
      <w:jc w:val="both"/>
    </w:pPr>
    <w:rPr>
      <w:rFonts w:ascii="Times New Roman" w:eastAsia="Times New Roman" w:hAnsi="Times New Roman" w:cs="Times New Roman"/>
      <w:b/>
      <w:sz w:val="24"/>
      <w:szCs w:val="24"/>
      <w:lang w:eastAsia="ru-RU"/>
    </w:rPr>
  </w:style>
  <w:style w:type="character" w:styleId="affff0">
    <w:name w:val="line number"/>
    <w:basedOn w:val="a2"/>
    <w:rsid w:val="003B11AB"/>
  </w:style>
  <w:style w:type="character" w:customStyle="1" w:styleId="WW8Num1z0">
    <w:name w:val="WW8Num1z0"/>
    <w:rsid w:val="003B11AB"/>
    <w:rPr>
      <w:rFonts w:ascii="Symbol" w:hAnsi="Symbol" w:cs="Symbol"/>
    </w:rPr>
  </w:style>
  <w:style w:type="character" w:customStyle="1" w:styleId="WW8Num2z0">
    <w:name w:val="WW8Num2z0"/>
    <w:rsid w:val="003B11AB"/>
    <w:rPr>
      <w:rFonts w:ascii="Symbol" w:hAnsi="Symbol" w:cs="Symbol"/>
    </w:rPr>
  </w:style>
  <w:style w:type="character" w:customStyle="1" w:styleId="WW8Num3z0">
    <w:name w:val="WW8Num3z0"/>
    <w:rsid w:val="003B11AB"/>
    <w:rPr>
      <w:rFonts w:ascii="Symbol" w:hAnsi="Symbol"/>
    </w:rPr>
  </w:style>
  <w:style w:type="character" w:customStyle="1" w:styleId="WW8Num4z0">
    <w:name w:val="WW8Num4z0"/>
    <w:rsid w:val="003B11AB"/>
    <w:rPr>
      <w:rFonts w:ascii="Symbol" w:hAnsi="Symbol"/>
    </w:rPr>
  </w:style>
  <w:style w:type="character" w:customStyle="1" w:styleId="WW8Num4z2">
    <w:name w:val="WW8Num4z2"/>
    <w:rsid w:val="003B11AB"/>
    <w:rPr>
      <w:rFonts w:ascii="Wingdings" w:hAnsi="Wingdings" w:cs="Wingdings"/>
    </w:rPr>
  </w:style>
  <w:style w:type="character" w:customStyle="1" w:styleId="WW8Num4z4">
    <w:name w:val="WW8Num4z4"/>
    <w:rsid w:val="003B11AB"/>
    <w:rPr>
      <w:rFonts w:ascii="Courier New" w:hAnsi="Courier New" w:cs="Courier New"/>
    </w:rPr>
  </w:style>
  <w:style w:type="character" w:customStyle="1" w:styleId="WW8Num5z0">
    <w:name w:val="WW8Num5z0"/>
    <w:rsid w:val="003B11AB"/>
    <w:rPr>
      <w:rFonts w:ascii="Symbol" w:hAnsi="Symbol"/>
    </w:rPr>
  </w:style>
  <w:style w:type="character" w:customStyle="1" w:styleId="WW8Num6z0">
    <w:name w:val="WW8Num6z0"/>
    <w:rsid w:val="003B11AB"/>
    <w:rPr>
      <w:rFonts w:ascii="Symbol" w:hAnsi="Symbol"/>
    </w:rPr>
  </w:style>
  <w:style w:type="character" w:customStyle="1" w:styleId="WW8Num7z0">
    <w:name w:val="WW8Num7z0"/>
    <w:rsid w:val="003B11AB"/>
    <w:rPr>
      <w:rFonts w:ascii="Symbol" w:hAnsi="Symbol"/>
    </w:rPr>
  </w:style>
  <w:style w:type="character" w:customStyle="1" w:styleId="WW8Num8z0">
    <w:name w:val="WW8Num8z0"/>
    <w:rsid w:val="003B11AB"/>
    <w:rPr>
      <w:rFonts w:ascii="Symbol" w:hAnsi="Symbol"/>
    </w:rPr>
  </w:style>
  <w:style w:type="character" w:customStyle="1" w:styleId="WW8Num9z0">
    <w:name w:val="WW8Num9z0"/>
    <w:rsid w:val="003B11AB"/>
    <w:rPr>
      <w:rFonts w:ascii="Symbol" w:hAnsi="Symbol" w:cs="Symbol"/>
    </w:rPr>
  </w:style>
  <w:style w:type="character" w:customStyle="1" w:styleId="WW8Num10z0">
    <w:name w:val="WW8Num10z0"/>
    <w:rsid w:val="003B11AB"/>
    <w:rPr>
      <w:rFonts w:ascii="Symbol" w:hAnsi="Symbol" w:cs="Symbol"/>
    </w:rPr>
  </w:style>
  <w:style w:type="character" w:customStyle="1" w:styleId="WW8Num11z0">
    <w:name w:val="WW8Num11z0"/>
    <w:rsid w:val="003B11AB"/>
    <w:rPr>
      <w:rFonts w:ascii="Times New Roman" w:eastAsia="Times New Roman" w:hAnsi="Times New Roman"/>
    </w:rPr>
  </w:style>
  <w:style w:type="character" w:customStyle="1" w:styleId="WW8Num11z1">
    <w:name w:val="WW8Num11z1"/>
    <w:rsid w:val="003B11AB"/>
    <w:rPr>
      <w:rFonts w:ascii="Symbol" w:hAnsi="Symbol" w:cs="Symbol"/>
    </w:rPr>
  </w:style>
  <w:style w:type="character" w:customStyle="1" w:styleId="WW8Num11z2">
    <w:name w:val="WW8Num11z2"/>
    <w:rsid w:val="003B11AB"/>
    <w:rPr>
      <w:rFonts w:ascii="Wingdings" w:hAnsi="Wingdings" w:cs="Wingdings"/>
    </w:rPr>
  </w:style>
  <w:style w:type="character" w:customStyle="1" w:styleId="WW8Num11z4">
    <w:name w:val="WW8Num11z4"/>
    <w:rsid w:val="003B11AB"/>
    <w:rPr>
      <w:rFonts w:ascii="Courier New" w:hAnsi="Courier New" w:cs="Courier New"/>
    </w:rPr>
  </w:style>
  <w:style w:type="character" w:customStyle="1" w:styleId="WW8Num12z0">
    <w:name w:val="WW8Num12z0"/>
    <w:rsid w:val="003B11AB"/>
    <w:rPr>
      <w:rFonts w:ascii="Symbol" w:hAnsi="Symbol" w:cs="Symbol"/>
    </w:rPr>
  </w:style>
  <w:style w:type="character" w:customStyle="1" w:styleId="WW8Num12z1">
    <w:name w:val="WW8Num12z1"/>
    <w:rsid w:val="003B11AB"/>
    <w:rPr>
      <w:rFonts w:ascii="Courier New" w:hAnsi="Courier New" w:cs="Courier New"/>
    </w:rPr>
  </w:style>
  <w:style w:type="character" w:customStyle="1" w:styleId="WW8Num12z2">
    <w:name w:val="WW8Num12z2"/>
    <w:rsid w:val="003B11AB"/>
    <w:rPr>
      <w:rFonts w:ascii="Wingdings" w:hAnsi="Wingdings" w:cs="Wingdings"/>
    </w:rPr>
  </w:style>
  <w:style w:type="character" w:customStyle="1" w:styleId="WW8Num14z0">
    <w:name w:val="WW8Num14z0"/>
    <w:rsid w:val="003B11AB"/>
    <w:rPr>
      <w:rFonts w:ascii="Times New Roman" w:eastAsia="Times New Roman" w:hAnsi="Times New Roman"/>
    </w:rPr>
  </w:style>
  <w:style w:type="character" w:customStyle="1" w:styleId="WW8Num14z1">
    <w:name w:val="WW8Num14z1"/>
    <w:rsid w:val="003B11AB"/>
    <w:rPr>
      <w:rFonts w:ascii="Symbol" w:hAnsi="Symbol" w:cs="Symbol"/>
    </w:rPr>
  </w:style>
  <w:style w:type="character" w:customStyle="1" w:styleId="WW8Num14z2">
    <w:name w:val="WW8Num14z2"/>
    <w:rsid w:val="003B11AB"/>
    <w:rPr>
      <w:rFonts w:ascii="Wingdings" w:hAnsi="Wingdings" w:cs="Wingdings"/>
    </w:rPr>
  </w:style>
  <w:style w:type="character" w:customStyle="1" w:styleId="WW8Num14z4">
    <w:name w:val="WW8Num14z4"/>
    <w:rsid w:val="003B11AB"/>
    <w:rPr>
      <w:rFonts w:ascii="Courier New" w:hAnsi="Courier New" w:cs="Courier New"/>
    </w:rPr>
  </w:style>
  <w:style w:type="character" w:customStyle="1" w:styleId="WW8Num15z0">
    <w:name w:val="WW8Num15z0"/>
    <w:rsid w:val="003B11AB"/>
    <w:rPr>
      <w:rFonts w:ascii="Symbol" w:hAnsi="Symbol" w:cs="Symbol"/>
    </w:rPr>
  </w:style>
  <w:style w:type="character" w:customStyle="1" w:styleId="WW8Num15z1">
    <w:name w:val="WW8Num15z1"/>
    <w:rsid w:val="003B11AB"/>
    <w:rPr>
      <w:rFonts w:ascii="Courier New" w:hAnsi="Courier New" w:cs="Courier New"/>
    </w:rPr>
  </w:style>
  <w:style w:type="character" w:customStyle="1" w:styleId="WW8Num15z2">
    <w:name w:val="WW8Num15z2"/>
    <w:rsid w:val="003B11AB"/>
    <w:rPr>
      <w:rFonts w:ascii="Wingdings" w:hAnsi="Wingdings" w:cs="Wingdings"/>
    </w:rPr>
  </w:style>
  <w:style w:type="character" w:customStyle="1" w:styleId="WW8Num16z0">
    <w:name w:val="WW8Num16z0"/>
    <w:rsid w:val="003B11AB"/>
    <w:rPr>
      <w:rFonts w:ascii="Symbol" w:hAnsi="Symbol" w:cs="Symbol"/>
    </w:rPr>
  </w:style>
  <w:style w:type="character" w:customStyle="1" w:styleId="WW8Num16z1">
    <w:name w:val="WW8Num16z1"/>
    <w:rsid w:val="003B11AB"/>
    <w:rPr>
      <w:rFonts w:ascii="Courier New" w:hAnsi="Courier New" w:cs="Courier New"/>
    </w:rPr>
  </w:style>
  <w:style w:type="character" w:customStyle="1" w:styleId="WW8Num16z2">
    <w:name w:val="WW8Num16z2"/>
    <w:rsid w:val="003B11AB"/>
    <w:rPr>
      <w:rFonts w:ascii="Wingdings" w:hAnsi="Wingdings" w:cs="Wingdings"/>
    </w:rPr>
  </w:style>
  <w:style w:type="character" w:customStyle="1" w:styleId="WW8Num17z0">
    <w:name w:val="WW8Num17z0"/>
    <w:rsid w:val="003B11AB"/>
    <w:rPr>
      <w:rFonts w:ascii="Symbol" w:hAnsi="Symbol" w:cs="Symbol"/>
    </w:rPr>
  </w:style>
  <w:style w:type="character" w:customStyle="1" w:styleId="WW8Num17z2">
    <w:name w:val="WW8Num17z2"/>
    <w:rsid w:val="003B11AB"/>
    <w:rPr>
      <w:rFonts w:ascii="Wingdings" w:hAnsi="Wingdings" w:cs="Wingdings"/>
    </w:rPr>
  </w:style>
  <w:style w:type="character" w:customStyle="1" w:styleId="WW8Num17z4">
    <w:name w:val="WW8Num17z4"/>
    <w:rsid w:val="003B11AB"/>
    <w:rPr>
      <w:rFonts w:ascii="Courier New" w:hAnsi="Courier New" w:cs="Courier New"/>
    </w:rPr>
  </w:style>
  <w:style w:type="character" w:customStyle="1" w:styleId="WW8Num18z0">
    <w:name w:val="WW8Num18z0"/>
    <w:rsid w:val="003B11AB"/>
    <w:rPr>
      <w:rFonts w:ascii="Symbol" w:hAnsi="Symbol" w:cs="Symbol"/>
    </w:rPr>
  </w:style>
  <w:style w:type="character" w:customStyle="1" w:styleId="WW8Num18z1">
    <w:name w:val="WW8Num18z1"/>
    <w:rsid w:val="003B11AB"/>
    <w:rPr>
      <w:rFonts w:ascii="Courier New" w:hAnsi="Courier New" w:cs="Courier New"/>
    </w:rPr>
  </w:style>
  <w:style w:type="character" w:customStyle="1" w:styleId="WW8Num18z2">
    <w:name w:val="WW8Num18z2"/>
    <w:rsid w:val="003B11AB"/>
    <w:rPr>
      <w:rFonts w:ascii="Wingdings" w:hAnsi="Wingdings" w:cs="Wingdings"/>
    </w:rPr>
  </w:style>
  <w:style w:type="character" w:customStyle="1" w:styleId="WW8Num19z0">
    <w:name w:val="WW8Num19z0"/>
    <w:rsid w:val="003B11AB"/>
    <w:rPr>
      <w:rFonts w:ascii="Symbol" w:hAnsi="Symbol" w:cs="Symbol"/>
    </w:rPr>
  </w:style>
  <w:style w:type="character" w:customStyle="1" w:styleId="WW8Num19z2">
    <w:name w:val="WW8Num19z2"/>
    <w:rsid w:val="003B11AB"/>
    <w:rPr>
      <w:rFonts w:ascii="Wingdings" w:hAnsi="Wingdings" w:cs="Wingdings"/>
    </w:rPr>
  </w:style>
  <w:style w:type="character" w:customStyle="1" w:styleId="WW8Num19z4">
    <w:name w:val="WW8Num19z4"/>
    <w:rsid w:val="003B11AB"/>
    <w:rPr>
      <w:rFonts w:ascii="Courier New" w:hAnsi="Courier New" w:cs="Courier New"/>
    </w:rPr>
  </w:style>
  <w:style w:type="character" w:customStyle="1" w:styleId="WW8Num20z0">
    <w:name w:val="WW8Num20z0"/>
    <w:rsid w:val="003B11AB"/>
    <w:rPr>
      <w:rFonts w:ascii="Symbol" w:hAnsi="Symbol" w:cs="Symbol"/>
    </w:rPr>
  </w:style>
  <w:style w:type="character" w:customStyle="1" w:styleId="WW8Num20z1">
    <w:name w:val="WW8Num20z1"/>
    <w:rsid w:val="003B11AB"/>
    <w:rPr>
      <w:rFonts w:ascii="Courier New" w:hAnsi="Courier New" w:cs="Courier New"/>
    </w:rPr>
  </w:style>
  <w:style w:type="character" w:customStyle="1" w:styleId="WW8Num20z2">
    <w:name w:val="WW8Num20z2"/>
    <w:rsid w:val="003B11AB"/>
    <w:rPr>
      <w:rFonts w:ascii="Wingdings" w:hAnsi="Wingdings" w:cs="Wingdings"/>
    </w:rPr>
  </w:style>
  <w:style w:type="character" w:customStyle="1" w:styleId="WW8Num21z0">
    <w:name w:val="WW8Num21z0"/>
    <w:rsid w:val="003B11AB"/>
    <w:rPr>
      <w:rFonts w:ascii="Symbol" w:hAnsi="Symbol" w:cs="Symbol"/>
    </w:rPr>
  </w:style>
  <w:style w:type="character" w:customStyle="1" w:styleId="WW8Num21z1">
    <w:name w:val="WW8Num21z1"/>
    <w:rsid w:val="003B11AB"/>
    <w:rPr>
      <w:rFonts w:ascii="Courier New" w:hAnsi="Courier New" w:cs="Courier New"/>
    </w:rPr>
  </w:style>
  <w:style w:type="character" w:customStyle="1" w:styleId="WW8Num21z2">
    <w:name w:val="WW8Num21z2"/>
    <w:rsid w:val="003B11AB"/>
    <w:rPr>
      <w:rFonts w:ascii="Wingdings" w:hAnsi="Wingdings" w:cs="Wingdings"/>
    </w:rPr>
  </w:style>
  <w:style w:type="character" w:customStyle="1" w:styleId="WW8Num22z0">
    <w:name w:val="WW8Num22z0"/>
    <w:rsid w:val="003B11AB"/>
    <w:rPr>
      <w:rFonts w:ascii="Symbol" w:hAnsi="Symbol" w:cs="Symbol"/>
    </w:rPr>
  </w:style>
  <w:style w:type="character" w:customStyle="1" w:styleId="WW8Num22z2">
    <w:name w:val="WW8Num22z2"/>
    <w:rsid w:val="003B11AB"/>
    <w:rPr>
      <w:rFonts w:ascii="Wingdings" w:hAnsi="Wingdings" w:cs="Wingdings"/>
    </w:rPr>
  </w:style>
  <w:style w:type="character" w:customStyle="1" w:styleId="WW8Num22z4">
    <w:name w:val="WW8Num22z4"/>
    <w:rsid w:val="003B11AB"/>
    <w:rPr>
      <w:rFonts w:ascii="Courier New" w:hAnsi="Courier New" w:cs="Courier New"/>
    </w:rPr>
  </w:style>
  <w:style w:type="character" w:customStyle="1" w:styleId="WW8Num23z0">
    <w:name w:val="WW8Num23z0"/>
    <w:rsid w:val="003B11AB"/>
    <w:rPr>
      <w:rFonts w:ascii="Symbol" w:hAnsi="Symbol" w:cs="Symbol"/>
    </w:rPr>
  </w:style>
  <w:style w:type="character" w:customStyle="1" w:styleId="WW8Num23z1">
    <w:name w:val="WW8Num23z1"/>
    <w:rsid w:val="003B11AB"/>
    <w:rPr>
      <w:rFonts w:ascii="Courier New" w:hAnsi="Courier New" w:cs="Courier New"/>
    </w:rPr>
  </w:style>
  <w:style w:type="character" w:customStyle="1" w:styleId="WW8Num23z2">
    <w:name w:val="WW8Num23z2"/>
    <w:rsid w:val="003B11AB"/>
    <w:rPr>
      <w:rFonts w:ascii="Wingdings" w:hAnsi="Wingdings" w:cs="Wingdings"/>
    </w:rPr>
  </w:style>
  <w:style w:type="character" w:customStyle="1" w:styleId="WW8Num24z0">
    <w:name w:val="WW8Num24z0"/>
    <w:rsid w:val="003B11AB"/>
    <w:rPr>
      <w:rFonts w:ascii="Symbol" w:hAnsi="Symbol" w:cs="Symbol"/>
    </w:rPr>
  </w:style>
  <w:style w:type="character" w:customStyle="1" w:styleId="WW8Num24z1">
    <w:name w:val="WW8Num24z1"/>
    <w:rsid w:val="003B11AB"/>
    <w:rPr>
      <w:rFonts w:ascii="Courier New" w:hAnsi="Courier New" w:cs="Courier New"/>
    </w:rPr>
  </w:style>
  <w:style w:type="character" w:customStyle="1" w:styleId="WW8Num24z2">
    <w:name w:val="WW8Num24z2"/>
    <w:rsid w:val="003B11AB"/>
    <w:rPr>
      <w:rFonts w:ascii="Wingdings" w:hAnsi="Wingdings" w:cs="Wingdings"/>
    </w:rPr>
  </w:style>
  <w:style w:type="character" w:customStyle="1" w:styleId="WW8Num25z0">
    <w:name w:val="WW8Num25z0"/>
    <w:rsid w:val="003B11AB"/>
    <w:rPr>
      <w:rFonts w:ascii="Symbol" w:hAnsi="Symbol" w:cs="Symbol"/>
    </w:rPr>
  </w:style>
  <w:style w:type="character" w:customStyle="1" w:styleId="WW8Num25z1">
    <w:name w:val="WW8Num25z1"/>
    <w:rsid w:val="003B11AB"/>
    <w:rPr>
      <w:rFonts w:ascii="Courier New" w:hAnsi="Courier New" w:cs="Courier New"/>
    </w:rPr>
  </w:style>
  <w:style w:type="character" w:customStyle="1" w:styleId="WW8Num25z2">
    <w:name w:val="WW8Num25z2"/>
    <w:rsid w:val="003B11AB"/>
    <w:rPr>
      <w:rFonts w:ascii="Wingdings" w:hAnsi="Wingdings" w:cs="Wingdings"/>
    </w:rPr>
  </w:style>
  <w:style w:type="character" w:customStyle="1" w:styleId="WW8Num27z0">
    <w:name w:val="WW8Num27z0"/>
    <w:rsid w:val="003B11AB"/>
    <w:rPr>
      <w:rFonts w:ascii="Symbol" w:hAnsi="Symbol" w:cs="Symbol"/>
    </w:rPr>
  </w:style>
  <w:style w:type="character" w:customStyle="1" w:styleId="WW8Num27z1">
    <w:name w:val="WW8Num27z1"/>
    <w:rsid w:val="003B11AB"/>
    <w:rPr>
      <w:rFonts w:ascii="Courier New" w:hAnsi="Courier New" w:cs="Courier New"/>
    </w:rPr>
  </w:style>
  <w:style w:type="character" w:customStyle="1" w:styleId="WW8Num27z2">
    <w:name w:val="WW8Num27z2"/>
    <w:rsid w:val="003B11AB"/>
    <w:rPr>
      <w:rFonts w:ascii="Wingdings" w:hAnsi="Wingdings" w:cs="Wingdings"/>
    </w:rPr>
  </w:style>
  <w:style w:type="character" w:customStyle="1" w:styleId="WW8Num28z0">
    <w:name w:val="WW8Num28z0"/>
    <w:rsid w:val="003B11AB"/>
    <w:rPr>
      <w:rFonts w:ascii="Times New Roman" w:eastAsia="Times New Roman" w:hAnsi="Times New Roman"/>
    </w:rPr>
  </w:style>
  <w:style w:type="character" w:customStyle="1" w:styleId="WW8Num28z1">
    <w:name w:val="WW8Num28z1"/>
    <w:rsid w:val="003B11AB"/>
    <w:rPr>
      <w:rFonts w:ascii="Symbol" w:hAnsi="Symbol" w:cs="Symbol"/>
    </w:rPr>
  </w:style>
  <w:style w:type="character" w:customStyle="1" w:styleId="WW8Num28z2">
    <w:name w:val="WW8Num28z2"/>
    <w:rsid w:val="003B11AB"/>
    <w:rPr>
      <w:rFonts w:ascii="Wingdings" w:hAnsi="Wingdings" w:cs="Wingdings"/>
    </w:rPr>
  </w:style>
  <w:style w:type="character" w:customStyle="1" w:styleId="WW8Num28z4">
    <w:name w:val="WW8Num28z4"/>
    <w:rsid w:val="003B11AB"/>
    <w:rPr>
      <w:rFonts w:ascii="Courier New" w:hAnsi="Courier New" w:cs="Courier New"/>
    </w:rPr>
  </w:style>
  <w:style w:type="character" w:customStyle="1" w:styleId="WW8Num29z0">
    <w:name w:val="WW8Num29z0"/>
    <w:rsid w:val="003B11AB"/>
    <w:rPr>
      <w:rFonts w:ascii="Symbol" w:hAnsi="Symbol" w:cs="Symbol"/>
    </w:rPr>
  </w:style>
  <w:style w:type="character" w:customStyle="1" w:styleId="WW8Num29z1">
    <w:name w:val="WW8Num29z1"/>
    <w:rsid w:val="003B11AB"/>
    <w:rPr>
      <w:rFonts w:ascii="Courier New" w:hAnsi="Courier New" w:cs="Courier New"/>
    </w:rPr>
  </w:style>
  <w:style w:type="character" w:customStyle="1" w:styleId="WW8Num29z2">
    <w:name w:val="WW8Num29z2"/>
    <w:rsid w:val="003B11AB"/>
    <w:rPr>
      <w:rFonts w:ascii="Wingdings" w:hAnsi="Wingdings" w:cs="Wingdings"/>
    </w:rPr>
  </w:style>
  <w:style w:type="character" w:customStyle="1" w:styleId="1f0">
    <w:name w:val="Основной шрифт абзаца1"/>
    <w:rsid w:val="003B11AB"/>
  </w:style>
  <w:style w:type="paragraph" w:styleId="affff1">
    <w:name w:val="List"/>
    <w:basedOn w:val="ac"/>
    <w:rsid w:val="003B11AB"/>
    <w:pPr>
      <w:keepLines/>
      <w:widowControl w:val="0"/>
      <w:suppressAutoHyphens/>
      <w:overflowPunct w:val="0"/>
      <w:autoSpaceDE w:val="0"/>
      <w:autoSpaceDN w:val="0"/>
      <w:adjustRightInd w:val="0"/>
      <w:spacing w:after="120" w:line="320" w:lineRule="exact"/>
      <w:ind w:firstLine="567"/>
      <w:jc w:val="both"/>
    </w:pPr>
    <w:rPr>
      <w:rFonts w:cs="Tahoma"/>
      <w:color w:val="auto"/>
      <w:lang w:val="x-none" w:eastAsia="ar-SA"/>
    </w:rPr>
  </w:style>
  <w:style w:type="paragraph" w:customStyle="1" w:styleId="1f1">
    <w:name w:val="Название1"/>
    <w:basedOn w:val="a1"/>
    <w:rsid w:val="003B11AB"/>
    <w:pPr>
      <w:keepLines/>
      <w:suppressLineNumbers/>
      <w:suppressAutoHyphens/>
      <w:overflowPunct w:val="0"/>
      <w:autoSpaceDE w:val="0"/>
      <w:spacing w:before="120" w:after="120" w:line="320" w:lineRule="exact"/>
      <w:ind w:firstLine="567"/>
      <w:jc w:val="both"/>
      <w:textAlignment w:val="baseline"/>
    </w:pPr>
    <w:rPr>
      <w:rFonts w:ascii="Arial" w:eastAsia="Times New Roman" w:hAnsi="Arial" w:cs="Tahoma"/>
      <w:i/>
      <w:iCs/>
      <w:sz w:val="24"/>
      <w:szCs w:val="24"/>
      <w:lang w:eastAsia="ar-SA"/>
    </w:rPr>
  </w:style>
  <w:style w:type="paragraph" w:customStyle="1" w:styleId="1f2">
    <w:name w:val="Указатель1"/>
    <w:basedOn w:val="a1"/>
    <w:rsid w:val="003B11AB"/>
    <w:pPr>
      <w:keepLines/>
      <w:suppressLineNumbers/>
      <w:suppressAutoHyphens/>
      <w:overflowPunct w:val="0"/>
      <w:autoSpaceDE w:val="0"/>
      <w:spacing w:after="0" w:line="320" w:lineRule="exact"/>
      <w:ind w:firstLine="567"/>
      <w:jc w:val="both"/>
      <w:textAlignment w:val="baseline"/>
    </w:pPr>
    <w:rPr>
      <w:rFonts w:ascii="Arial" w:eastAsia="Times New Roman" w:hAnsi="Arial" w:cs="Tahoma"/>
      <w:sz w:val="28"/>
      <w:szCs w:val="28"/>
      <w:lang w:eastAsia="ar-SA"/>
    </w:rPr>
  </w:style>
  <w:style w:type="paragraph" w:customStyle="1" w:styleId="411">
    <w:name w:val="Маркированный список 41"/>
    <w:basedOn w:val="a1"/>
    <w:rsid w:val="003B11AB"/>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ff2">
    <w:name w:val="Содержимое таблицы"/>
    <w:basedOn w:val="a1"/>
    <w:rsid w:val="003B11AB"/>
    <w:pPr>
      <w:keepLines/>
      <w:suppressLineNumbers/>
      <w:suppressAutoHyphens/>
      <w:overflowPunct w:val="0"/>
      <w:autoSpaceDE w:val="0"/>
      <w:spacing w:after="0" w:line="320" w:lineRule="exact"/>
      <w:ind w:firstLine="567"/>
      <w:jc w:val="both"/>
      <w:textAlignment w:val="baseline"/>
    </w:pPr>
    <w:rPr>
      <w:rFonts w:ascii="Times New Roman" w:eastAsia="Times New Roman" w:hAnsi="Times New Roman" w:cs="Times New Roman"/>
      <w:sz w:val="28"/>
      <w:szCs w:val="28"/>
      <w:lang w:eastAsia="ar-SA"/>
    </w:rPr>
  </w:style>
  <w:style w:type="paragraph" w:customStyle="1" w:styleId="affff3">
    <w:name w:val="Заголовок таблицы"/>
    <w:basedOn w:val="affff2"/>
    <w:rsid w:val="003B11AB"/>
    <w:pPr>
      <w:jc w:val="center"/>
    </w:pPr>
    <w:rPr>
      <w:b/>
      <w:bCs/>
      <w:i/>
      <w:iCs/>
    </w:rPr>
  </w:style>
  <w:style w:type="paragraph" w:customStyle="1" w:styleId="211">
    <w:name w:val="Основной текст с отступом 21"/>
    <w:basedOn w:val="a1"/>
    <w:rsid w:val="003B11AB"/>
    <w:pPr>
      <w:suppressAutoHyphens/>
      <w:spacing w:after="0" w:line="240" w:lineRule="auto"/>
      <w:ind w:firstLine="720"/>
    </w:pPr>
    <w:rPr>
      <w:rFonts w:ascii="Times New Roman" w:eastAsia="Times New Roman" w:hAnsi="Times New Roman" w:cs="Times New Roman"/>
      <w:sz w:val="28"/>
      <w:szCs w:val="28"/>
      <w:lang w:eastAsia="ar-SA"/>
    </w:rPr>
  </w:style>
  <w:style w:type="paragraph" w:customStyle="1" w:styleId="affff4">
    <w:name w:val="Нормальный (таблица)"/>
    <w:basedOn w:val="a1"/>
    <w:next w:val="a1"/>
    <w:rsid w:val="003B11AB"/>
    <w:pPr>
      <w:widowControl w:val="0"/>
      <w:suppressAutoHyphens/>
      <w:autoSpaceDE w:val="0"/>
      <w:spacing w:after="0" w:line="240" w:lineRule="auto"/>
      <w:jc w:val="both"/>
    </w:pPr>
    <w:rPr>
      <w:rFonts w:ascii="Arial" w:eastAsia="Times New Roman" w:hAnsi="Arial" w:cs="Arial"/>
      <w:sz w:val="20"/>
      <w:szCs w:val="20"/>
      <w:lang w:eastAsia="ar-SA"/>
    </w:rPr>
  </w:style>
  <w:style w:type="table" w:customStyle="1" w:styleId="111">
    <w:name w:val="Сетка таблицы11"/>
    <w:basedOn w:val="a3"/>
    <w:next w:val="ae"/>
    <w:uiPriority w:val="59"/>
    <w:rsid w:val="003B11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Текст сноски Знак1"/>
    <w:uiPriority w:val="99"/>
    <w:semiHidden/>
    <w:rsid w:val="003B11AB"/>
    <w:rPr>
      <w:rFonts w:ascii="Times New Roman" w:eastAsia="Times New Roman" w:hAnsi="Times New Roman" w:cs="Times New Roman"/>
      <w:sz w:val="20"/>
      <w:szCs w:val="20"/>
      <w:lang w:eastAsia="ru-RU"/>
    </w:rPr>
  </w:style>
  <w:style w:type="character" w:customStyle="1" w:styleId="1f4">
    <w:name w:val="Текст примечания Знак1"/>
    <w:uiPriority w:val="99"/>
    <w:semiHidden/>
    <w:rsid w:val="003B11AB"/>
    <w:rPr>
      <w:rFonts w:ascii="Times New Roman" w:eastAsia="Times New Roman" w:hAnsi="Times New Roman" w:cs="Times New Roman"/>
      <w:sz w:val="20"/>
      <w:szCs w:val="20"/>
      <w:lang w:eastAsia="ru-RU"/>
    </w:rPr>
  </w:style>
  <w:style w:type="paragraph" w:customStyle="1" w:styleId="3b">
    <w:name w:val="Название3"/>
    <w:basedOn w:val="a1"/>
    <w:rsid w:val="003B11AB"/>
    <w:pPr>
      <w:suppressLineNumbers/>
      <w:suppressAutoHyphens/>
      <w:spacing w:before="120" w:after="120" w:line="240" w:lineRule="auto"/>
    </w:pPr>
    <w:rPr>
      <w:rFonts w:ascii="Times New Roman" w:eastAsia="SimSun" w:hAnsi="Times New Roman" w:cs="Mangal"/>
      <w:i/>
      <w:iCs/>
      <w:sz w:val="24"/>
      <w:szCs w:val="24"/>
      <w:lang w:eastAsia="ar-SA"/>
    </w:rPr>
  </w:style>
  <w:style w:type="paragraph" w:customStyle="1" w:styleId="3c">
    <w:name w:val="Указатель3"/>
    <w:basedOn w:val="a1"/>
    <w:rsid w:val="003B11AB"/>
    <w:pPr>
      <w:suppressLineNumbers/>
      <w:suppressAutoHyphens/>
      <w:spacing w:after="0" w:line="240" w:lineRule="auto"/>
    </w:pPr>
    <w:rPr>
      <w:rFonts w:ascii="Times New Roman" w:eastAsia="SimSun" w:hAnsi="Times New Roman" w:cs="Mangal"/>
      <w:sz w:val="24"/>
      <w:szCs w:val="24"/>
      <w:lang w:eastAsia="ar-SA"/>
    </w:rPr>
  </w:style>
  <w:style w:type="paragraph" w:customStyle="1" w:styleId="1">
    <w:name w:val="Маркированный список1"/>
    <w:basedOn w:val="a1"/>
    <w:rsid w:val="003B11AB"/>
    <w:pPr>
      <w:numPr>
        <w:numId w:val="5"/>
      </w:numPr>
      <w:suppressAutoHyphens/>
      <w:spacing w:after="0" w:line="240" w:lineRule="auto"/>
    </w:pPr>
    <w:rPr>
      <w:rFonts w:ascii="Times New Roman" w:eastAsia="SimSun" w:hAnsi="Times New Roman" w:cs="Times New Roman"/>
      <w:sz w:val="24"/>
      <w:szCs w:val="24"/>
      <w:lang w:eastAsia="ar-SA"/>
    </w:rPr>
  </w:style>
  <w:style w:type="paragraph" w:customStyle="1" w:styleId="21">
    <w:name w:val="Нумерованный список 21"/>
    <w:basedOn w:val="a1"/>
    <w:rsid w:val="003B11AB"/>
    <w:pPr>
      <w:numPr>
        <w:numId w:val="7"/>
      </w:numPr>
      <w:tabs>
        <w:tab w:val="left" w:pos="720"/>
      </w:tabs>
      <w:suppressAutoHyphens/>
      <w:spacing w:after="0" w:line="240" w:lineRule="auto"/>
      <w:ind w:left="360" w:firstLine="0"/>
    </w:pPr>
    <w:rPr>
      <w:rFonts w:ascii="Times New Roman" w:eastAsia="SimSun" w:hAnsi="Times New Roman" w:cs="Times New Roman"/>
      <w:sz w:val="28"/>
      <w:szCs w:val="24"/>
      <w:lang w:eastAsia="ar-SA"/>
    </w:rPr>
  </w:style>
  <w:style w:type="paragraph" w:customStyle="1" w:styleId="2c">
    <w:name w:val="Текст2"/>
    <w:basedOn w:val="a1"/>
    <w:rsid w:val="003B11AB"/>
    <w:pPr>
      <w:suppressAutoHyphens/>
      <w:spacing w:after="0" w:line="240" w:lineRule="auto"/>
    </w:pPr>
    <w:rPr>
      <w:rFonts w:ascii="Courier New" w:eastAsia="SimSun" w:hAnsi="Courier New" w:cs="Courier New"/>
      <w:sz w:val="20"/>
      <w:szCs w:val="20"/>
      <w:lang w:eastAsia="ar-SA"/>
    </w:rPr>
  </w:style>
  <w:style w:type="paragraph" w:customStyle="1" w:styleId="2d">
    <w:name w:val="Цитата2"/>
    <w:basedOn w:val="a1"/>
    <w:rsid w:val="003B11AB"/>
    <w:pPr>
      <w:tabs>
        <w:tab w:val="left" w:pos="10440"/>
      </w:tabs>
      <w:suppressAutoHyphens/>
      <w:spacing w:before="120" w:after="0" w:line="240" w:lineRule="auto"/>
      <w:ind w:left="360" w:right="333"/>
      <w:jc w:val="both"/>
    </w:pPr>
    <w:rPr>
      <w:rFonts w:ascii="Times New Roman" w:eastAsia="Times New Roman" w:hAnsi="Times New Roman" w:cs="Times New Roman"/>
      <w:b/>
      <w:bCs/>
      <w:sz w:val="24"/>
      <w:szCs w:val="24"/>
      <w:lang w:eastAsia="ar-SA"/>
    </w:rPr>
  </w:style>
  <w:style w:type="paragraph" w:customStyle="1" w:styleId="220">
    <w:name w:val="Основной текст с отступом 22"/>
    <w:basedOn w:val="a1"/>
    <w:rsid w:val="003B11A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21">
    <w:name w:val="Основной текст 22"/>
    <w:basedOn w:val="a1"/>
    <w:rsid w:val="003B11AB"/>
    <w:pPr>
      <w:widowControl w:val="0"/>
      <w:suppressAutoHyphens/>
      <w:autoSpaceDE w:val="0"/>
      <w:spacing w:after="0" w:line="240" w:lineRule="auto"/>
      <w:ind w:left="540" w:firstLine="720"/>
      <w:jc w:val="both"/>
    </w:pPr>
    <w:rPr>
      <w:rFonts w:ascii="Times New Roman" w:eastAsia="Times New Roman" w:hAnsi="Times New Roman" w:cs="Times New Roman"/>
      <w:color w:val="FF0000"/>
      <w:lang w:eastAsia="ar-SA"/>
    </w:rPr>
  </w:style>
  <w:style w:type="paragraph" w:customStyle="1" w:styleId="330">
    <w:name w:val="Основной текст с отступом 33"/>
    <w:basedOn w:val="a1"/>
    <w:rsid w:val="003B11AB"/>
    <w:pPr>
      <w:suppressAutoHyphens/>
      <w:spacing w:after="0" w:line="240" w:lineRule="auto"/>
      <w:ind w:left="540" w:firstLine="720"/>
      <w:jc w:val="both"/>
    </w:pPr>
    <w:rPr>
      <w:rFonts w:ascii="Times New Roman" w:eastAsia="Times New Roman" w:hAnsi="Times New Roman" w:cs="Times New Roman"/>
      <w:lang w:eastAsia="ar-SA"/>
    </w:rPr>
  </w:style>
  <w:style w:type="paragraph" w:customStyle="1" w:styleId="1f5">
    <w:name w:val="Схема документа1"/>
    <w:basedOn w:val="a1"/>
    <w:rsid w:val="003B11AB"/>
    <w:pPr>
      <w:shd w:val="clear" w:color="auto" w:fill="000080"/>
      <w:suppressAutoHyphens/>
      <w:spacing w:after="0" w:line="240" w:lineRule="auto"/>
    </w:pPr>
    <w:rPr>
      <w:rFonts w:ascii="Tahoma" w:eastAsia="SimSun" w:hAnsi="Tahoma" w:cs="Tahoma"/>
      <w:sz w:val="20"/>
      <w:szCs w:val="20"/>
      <w:lang w:eastAsia="ar-SA"/>
    </w:rPr>
  </w:style>
  <w:style w:type="paragraph" w:customStyle="1" w:styleId="1f6">
    <w:name w:val="Текст примечания1"/>
    <w:basedOn w:val="a1"/>
    <w:rsid w:val="003B11AB"/>
    <w:pPr>
      <w:suppressAutoHyphens/>
      <w:spacing w:after="0" w:line="240" w:lineRule="auto"/>
    </w:pPr>
    <w:rPr>
      <w:rFonts w:ascii="Times New Roman" w:eastAsia="SimSun" w:hAnsi="Times New Roman" w:cs="Times New Roman"/>
      <w:sz w:val="20"/>
      <w:szCs w:val="20"/>
      <w:lang w:eastAsia="ar-SA"/>
    </w:rPr>
  </w:style>
  <w:style w:type="paragraph" w:customStyle="1" w:styleId="2e">
    <w:name w:val="Название2"/>
    <w:basedOn w:val="a1"/>
    <w:rsid w:val="003B11AB"/>
    <w:pPr>
      <w:keepLines/>
      <w:suppressLineNumbers/>
      <w:suppressAutoHyphens/>
      <w:overflowPunct w:val="0"/>
      <w:autoSpaceDE w:val="0"/>
      <w:spacing w:before="120" w:after="120" w:line="320" w:lineRule="exact"/>
      <w:ind w:firstLine="567"/>
      <w:jc w:val="both"/>
    </w:pPr>
    <w:rPr>
      <w:rFonts w:ascii="Arial" w:eastAsia="Times New Roman" w:hAnsi="Arial" w:cs="Tahoma"/>
      <w:i/>
      <w:iCs/>
      <w:sz w:val="20"/>
      <w:szCs w:val="24"/>
      <w:lang w:eastAsia="ar-SA"/>
    </w:rPr>
  </w:style>
  <w:style w:type="paragraph" w:customStyle="1" w:styleId="2f">
    <w:name w:val="Указатель2"/>
    <w:basedOn w:val="a1"/>
    <w:rsid w:val="003B11AB"/>
    <w:pPr>
      <w:keepLines/>
      <w:suppressLineNumbers/>
      <w:suppressAutoHyphens/>
      <w:overflowPunct w:val="0"/>
      <w:autoSpaceDE w:val="0"/>
      <w:spacing w:after="0" w:line="320" w:lineRule="exact"/>
      <w:ind w:firstLine="567"/>
      <w:jc w:val="both"/>
    </w:pPr>
    <w:rPr>
      <w:rFonts w:ascii="Arial" w:eastAsia="Times New Roman" w:hAnsi="Arial" w:cs="Tahoma"/>
      <w:sz w:val="28"/>
      <w:szCs w:val="28"/>
      <w:lang w:eastAsia="ar-SA"/>
    </w:rPr>
  </w:style>
  <w:style w:type="paragraph" w:customStyle="1" w:styleId="420">
    <w:name w:val="Маркированный список 42"/>
    <w:basedOn w:val="a1"/>
    <w:rsid w:val="003B11AB"/>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311">
    <w:name w:val="Основной текст 31"/>
    <w:basedOn w:val="a1"/>
    <w:rsid w:val="003B11AB"/>
    <w:pPr>
      <w:widowControl w:val="0"/>
      <w:shd w:val="clear" w:color="auto" w:fill="FFFFFF"/>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312">
    <w:name w:val="Основной текст с отступом 31"/>
    <w:basedOn w:val="a1"/>
    <w:rsid w:val="003B11AB"/>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ff5">
    <w:name w:val="Содержимое врезки"/>
    <w:basedOn w:val="ac"/>
    <w:rsid w:val="003B11AB"/>
    <w:pPr>
      <w:keepLines/>
      <w:widowControl w:val="0"/>
      <w:suppressAutoHyphens/>
      <w:overflowPunct w:val="0"/>
      <w:autoSpaceDE w:val="0"/>
      <w:spacing w:after="120" w:line="320" w:lineRule="exact"/>
      <w:ind w:firstLine="567"/>
      <w:jc w:val="left"/>
    </w:pPr>
    <w:rPr>
      <w:rFonts w:ascii="Times New Roman" w:hAnsi="Times New Roman" w:cs="Times New Roman"/>
      <w:color w:val="auto"/>
      <w:sz w:val="20"/>
      <w:szCs w:val="20"/>
      <w:lang w:val="x-none" w:eastAsia="ar-SA"/>
    </w:rPr>
  </w:style>
  <w:style w:type="paragraph" w:customStyle="1" w:styleId="1f7">
    <w:name w:val="Цитата1"/>
    <w:basedOn w:val="a1"/>
    <w:rsid w:val="003B11AB"/>
    <w:pPr>
      <w:suppressAutoHyphens/>
      <w:spacing w:after="0" w:line="240" w:lineRule="auto"/>
      <w:ind w:left="360" w:right="-625"/>
    </w:pPr>
    <w:rPr>
      <w:rFonts w:ascii="Times New Roman" w:eastAsia="Times New Roman" w:hAnsi="Times New Roman" w:cs="Times New Roman"/>
      <w:kern w:val="2"/>
      <w:sz w:val="24"/>
      <w:szCs w:val="20"/>
      <w:lang w:eastAsia="ar-SA"/>
    </w:rPr>
  </w:style>
  <w:style w:type="paragraph" w:customStyle="1" w:styleId="1f8">
    <w:name w:val="Название объекта1"/>
    <w:basedOn w:val="a1"/>
    <w:next w:val="a1"/>
    <w:rsid w:val="003B11AB"/>
    <w:pPr>
      <w:keepLines/>
      <w:suppressAutoHyphens/>
      <w:overflowPunct w:val="0"/>
      <w:autoSpaceDE w:val="0"/>
      <w:spacing w:after="0" w:line="320" w:lineRule="exact"/>
      <w:ind w:firstLine="567"/>
      <w:jc w:val="both"/>
    </w:pPr>
    <w:rPr>
      <w:rFonts w:ascii="Times New Roman" w:eastAsia="Times New Roman" w:hAnsi="Times New Roman" w:cs="Times New Roman"/>
      <w:b/>
      <w:bCs/>
      <w:sz w:val="28"/>
      <w:szCs w:val="28"/>
      <w:lang w:eastAsia="ar-SA"/>
    </w:rPr>
  </w:style>
  <w:style w:type="paragraph" w:customStyle="1" w:styleId="affff6">
    <w:name w:val="Знак Знак Знак Знак Знак Знак Знак"/>
    <w:basedOn w:val="a1"/>
    <w:rsid w:val="003B11AB"/>
    <w:pPr>
      <w:suppressAutoHyphens/>
      <w:spacing w:after="160" w:line="240" w:lineRule="exact"/>
    </w:pPr>
    <w:rPr>
      <w:rFonts w:ascii="Times New Roman" w:eastAsia="Times New Roman" w:hAnsi="Times New Roman" w:cs="Times New Roman"/>
      <w:sz w:val="20"/>
      <w:szCs w:val="20"/>
      <w:lang w:eastAsia="ar-SA"/>
    </w:rPr>
  </w:style>
  <w:style w:type="paragraph" w:customStyle="1" w:styleId="2f0">
    <w:name w:val="Основной текст с отступом2"/>
    <w:basedOn w:val="a1"/>
    <w:rsid w:val="003B11AB"/>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3d">
    <w:name w:val="Основной текст с отступом3"/>
    <w:basedOn w:val="a1"/>
    <w:rsid w:val="003B11AB"/>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affff7">
    <w:name w:val="таблица"/>
    <w:basedOn w:val="a1"/>
    <w:rsid w:val="003B11AB"/>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4"/>
      <w:szCs w:val="24"/>
      <w:lang w:eastAsia="ru-RU"/>
    </w:rPr>
  </w:style>
  <w:style w:type="paragraph" w:customStyle="1" w:styleId="affff8">
    <w:name w:val="Примечание"/>
    <w:basedOn w:val="a1"/>
    <w:rsid w:val="003B11AB"/>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character" w:customStyle="1" w:styleId="WW8Num4z1">
    <w:name w:val="WW8Num4z1"/>
    <w:rsid w:val="003B11AB"/>
    <w:rPr>
      <w:rFonts w:ascii="Symbol" w:hAnsi="Symbol" w:cs="Symbol" w:hint="default"/>
    </w:rPr>
  </w:style>
  <w:style w:type="character" w:customStyle="1" w:styleId="WW8Num7z1">
    <w:name w:val="WW8Num7z1"/>
    <w:rsid w:val="003B11AB"/>
    <w:rPr>
      <w:rFonts w:ascii="Symbol" w:hAnsi="Symbol" w:cs="Symbol" w:hint="default"/>
    </w:rPr>
  </w:style>
  <w:style w:type="character" w:customStyle="1" w:styleId="WW8Num7z2">
    <w:name w:val="WW8Num7z2"/>
    <w:rsid w:val="003B11AB"/>
    <w:rPr>
      <w:rFonts w:ascii="Wingdings" w:hAnsi="Wingdings" w:cs="Wingdings" w:hint="default"/>
    </w:rPr>
  </w:style>
  <w:style w:type="character" w:customStyle="1" w:styleId="WW8Num7z4">
    <w:name w:val="WW8Num7z4"/>
    <w:rsid w:val="003B11AB"/>
    <w:rPr>
      <w:rFonts w:ascii="Courier New" w:hAnsi="Courier New" w:cs="Courier New" w:hint="default"/>
    </w:rPr>
  </w:style>
  <w:style w:type="character" w:customStyle="1" w:styleId="WW8Num8z2">
    <w:name w:val="WW8Num8z2"/>
    <w:rsid w:val="003B11AB"/>
    <w:rPr>
      <w:rFonts w:ascii="Wingdings" w:hAnsi="Wingdings" w:cs="Wingdings" w:hint="default"/>
    </w:rPr>
  </w:style>
  <w:style w:type="character" w:customStyle="1" w:styleId="WW8Num8z4">
    <w:name w:val="WW8Num8z4"/>
    <w:rsid w:val="003B11AB"/>
    <w:rPr>
      <w:rFonts w:ascii="Courier New" w:hAnsi="Courier New" w:cs="Courier New" w:hint="default"/>
    </w:rPr>
  </w:style>
  <w:style w:type="character" w:customStyle="1" w:styleId="WW8Num9z2">
    <w:name w:val="WW8Num9z2"/>
    <w:rsid w:val="003B11AB"/>
    <w:rPr>
      <w:rFonts w:ascii="Wingdings" w:hAnsi="Wingdings" w:cs="Wingdings" w:hint="default"/>
    </w:rPr>
  </w:style>
  <w:style w:type="character" w:customStyle="1" w:styleId="WW8Num9z4">
    <w:name w:val="WW8Num9z4"/>
    <w:rsid w:val="003B11AB"/>
    <w:rPr>
      <w:rFonts w:ascii="Courier New" w:hAnsi="Courier New" w:cs="Courier New" w:hint="default"/>
    </w:rPr>
  </w:style>
  <w:style w:type="character" w:customStyle="1" w:styleId="WW8Num10z1">
    <w:name w:val="WW8Num10z1"/>
    <w:rsid w:val="003B11AB"/>
    <w:rPr>
      <w:rFonts w:ascii="Symbol" w:hAnsi="Symbol" w:cs="Symbol" w:hint="default"/>
    </w:rPr>
  </w:style>
  <w:style w:type="character" w:customStyle="1" w:styleId="WW8Num10z2">
    <w:name w:val="WW8Num10z2"/>
    <w:rsid w:val="003B11AB"/>
    <w:rPr>
      <w:rFonts w:ascii="Wingdings" w:hAnsi="Wingdings" w:cs="Wingdings" w:hint="default"/>
    </w:rPr>
  </w:style>
  <w:style w:type="character" w:customStyle="1" w:styleId="WW8Num10z4">
    <w:name w:val="WW8Num10z4"/>
    <w:rsid w:val="003B11AB"/>
    <w:rPr>
      <w:rFonts w:ascii="Courier New" w:hAnsi="Courier New" w:cs="Courier New" w:hint="default"/>
    </w:rPr>
  </w:style>
  <w:style w:type="character" w:customStyle="1" w:styleId="WW8Num12z4">
    <w:name w:val="WW8Num12z4"/>
    <w:rsid w:val="003B11AB"/>
    <w:rPr>
      <w:rFonts w:ascii="Courier New" w:hAnsi="Courier New" w:cs="Courier New" w:hint="default"/>
    </w:rPr>
  </w:style>
  <w:style w:type="character" w:customStyle="1" w:styleId="WW8Num13z0">
    <w:name w:val="WW8Num13z0"/>
    <w:rsid w:val="003B11AB"/>
    <w:rPr>
      <w:rFonts w:ascii="Times New Roman" w:hAnsi="Times New Roman" w:cs="Times New Roman" w:hint="default"/>
    </w:rPr>
  </w:style>
  <w:style w:type="character" w:customStyle="1" w:styleId="WW8Num13z1">
    <w:name w:val="WW8Num13z1"/>
    <w:rsid w:val="003B11AB"/>
    <w:rPr>
      <w:rFonts w:ascii="Symbol" w:hAnsi="Symbol" w:cs="Symbol" w:hint="default"/>
    </w:rPr>
  </w:style>
  <w:style w:type="character" w:customStyle="1" w:styleId="WW8Num13z2">
    <w:name w:val="WW8Num13z2"/>
    <w:rsid w:val="003B11AB"/>
    <w:rPr>
      <w:rFonts w:ascii="Wingdings" w:hAnsi="Wingdings" w:cs="Wingdings" w:hint="default"/>
    </w:rPr>
  </w:style>
  <w:style w:type="character" w:customStyle="1" w:styleId="WW8Num13z4">
    <w:name w:val="WW8Num13z4"/>
    <w:rsid w:val="003B11AB"/>
    <w:rPr>
      <w:rFonts w:ascii="Courier New" w:hAnsi="Courier New" w:cs="Courier New" w:hint="default"/>
    </w:rPr>
  </w:style>
  <w:style w:type="character" w:customStyle="1" w:styleId="WW8Num26z0">
    <w:name w:val="WW8Num26z0"/>
    <w:rsid w:val="003B11AB"/>
    <w:rPr>
      <w:rFonts w:ascii="Symbol" w:hAnsi="Symbol" w:cs="Symbol" w:hint="default"/>
    </w:rPr>
  </w:style>
  <w:style w:type="character" w:customStyle="1" w:styleId="Absatz-Standardschriftart">
    <w:name w:val="Absatz-Standardschriftart"/>
    <w:rsid w:val="003B11AB"/>
  </w:style>
  <w:style w:type="character" w:customStyle="1" w:styleId="WW8Num3z1">
    <w:name w:val="WW8Num3z1"/>
    <w:rsid w:val="003B11AB"/>
    <w:rPr>
      <w:rFonts w:ascii="Symbol" w:hAnsi="Symbol" w:cs="Symbol" w:hint="default"/>
    </w:rPr>
  </w:style>
  <w:style w:type="character" w:customStyle="1" w:styleId="WW8Num3z2">
    <w:name w:val="WW8Num3z2"/>
    <w:rsid w:val="003B11AB"/>
    <w:rPr>
      <w:rFonts w:ascii="Wingdings" w:hAnsi="Wingdings" w:cs="Wingdings" w:hint="default"/>
    </w:rPr>
  </w:style>
  <w:style w:type="character" w:customStyle="1" w:styleId="WW8Num3z4">
    <w:name w:val="WW8Num3z4"/>
    <w:rsid w:val="003B11AB"/>
    <w:rPr>
      <w:rFonts w:ascii="Courier New" w:hAnsi="Courier New" w:cs="Courier New" w:hint="default"/>
    </w:rPr>
  </w:style>
  <w:style w:type="character" w:customStyle="1" w:styleId="WW8Num6z1">
    <w:name w:val="WW8Num6z1"/>
    <w:rsid w:val="003B11AB"/>
    <w:rPr>
      <w:rFonts w:ascii="Symbol" w:hAnsi="Symbol" w:cs="Symbol" w:hint="default"/>
    </w:rPr>
  </w:style>
  <w:style w:type="character" w:customStyle="1" w:styleId="WW8Num6z2">
    <w:name w:val="WW8Num6z2"/>
    <w:rsid w:val="003B11AB"/>
    <w:rPr>
      <w:rFonts w:ascii="Wingdings" w:hAnsi="Wingdings" w:cs="Wingdings" w:hint="default"/>
    </w:rPr>
  </w:style>
  <w:style w:type="character" w:customStyle="1" w:styleId="WW8Num6z4">
    <w:name w:val="WW8Num6z4"/>
    <w:rsid w:val="003B11AB"/>
    <w:rPr>
      <w:rFonts w:ascii="Courier New" w:hAnsi="Courier New" w:cs="Courier New" w:hint="default"/>
    </w:rPr>
  </w:style>
  <w:style w:type="character" w:customStyle="1" w:styleId="WW8Num9z1">
    <w:name w:val="WW8Num9z1"/>
    <w:rsid w:val="003B11AB"/>
    <w:rPr>
      <w:rFonts w:ascii="Symbol" w:hAnsi="Symbol" w:cs="Symbol" w:hint="default"/>
    </w:rPr>
  </w:style>
  <w:style w:type="character" w:customStyle="1" w:styleId="WW8Num32z0">
    <w:name w:val="WW8Num32z0"/>
    <w:rsid w:val="003B11AB"/>
    <w:rPr>
      <w:rFonts w:ascii="Symbol" w:hAnsi="Symbol" w:hint="default"/>
    </w:rPr>
  </w:style>
  <w:style w:type="character" w:customStyle="1" w:styleId="WW8Num32z1">
    <w:name w:val="WW8Num32z1"/>
    <w:rsid w:val="003B11AB"/>
    <w:rPr>
      <w:rFonts w:ascii="Courier New" w:hAnsi="Courier New" w:cs="Courier New" w:hint="default"/>
    </w:rPr>
  </w:style>
  <w:style w:type="character" w:customStyle="1" w:styleId="WW8Num32z2">
    <w:name w:val="WW8Num32z2"/>
    <w:rsid w:val="003B11AB"/>
    <w:rPr>
      <w:rFonts w:ascii="Wingdings" w:hAnsi="Wingdings" w:hint="default"/>
    </w:rPr>
  </w:style>
  <w:style w:type="character" w:customStyle="1" w:styleId="3e">
    <w:name w:val="Основной шрифт абзаца3"/>
    <w:rsid w:val="003B11AB"/>
  </w:style>
  <w:style w:type="character" w:customStyle="1" w:styleId="affff9">
    <w:name w:val="Символ сноски"/>
    <w:rsid w:val="003B11AB"/>
    <w:rPr>
      <w:vertAlign w:val="superscript"/>
    </w:rPr>
  </w:style>
  <w:style w:type="character" w:customStyle="1" w:styleId="1f9">
    <w:name w:val="Знак примечания1"/>
    <w:rsid w:val="003B11AB"/>
    <w:rPr>
      <w:sz w:val="16"/>
      <w:szCs w:val="16"/>
    </w:rPr>
  </w:style>
  <w:style w:type="character" w:customStyle="1" w:styleId="WW8Num15z4">
    <w:name w:val="WW8Num15z4"/>
    <w:rsid w:val="003B11AB"/>
    <w:rPr>
      <w:rFonts w:ascii="Courier New" w:hAnsi="Courier New" w:cs="Courier New" w:hint="default"/>
    </w:rPr>
  </w:style>
  <w:style w:type="character" w:customStyle="1" w:styleId="WW8Num16z4">
    <w:name w:val="WW8Num16z4"/>
    <w:rsid w:val="003B11AB"/>
    <w:rPr>
      <w:rFonts w:ascii="Courier New" w:hAnsi="Courier New" w:cs="Courier New" w:hint="default"/>
    </w:rPr>
  </w:style>
  <w:style w:type="character" w:customStyle="1" w:styleId="WW8Num17z1">
    <w:name w:val="WW8Num17z1"/>
    <w:rsid w:val="003B11AB"/>
    <w:rPr>
      <w:rFonts w:ascii="Symbol" w:hAnsi="Symbol" w:cs="Symbol" w:hint="default"/>
    </w:rPr>
  </w:style>
  <w:style w:type="character" w:customStyle="1" w:styleId="WW8Num18z4">
    <w:name w:val="WW8Num18z4"/>
    <w:rsid w:val="003B11AB"/>
    <w:rPr>
      <w:rFonts w:ascii="Courier New" w:hAnsi="Courier New" w:cs="Courier New" w:hint="default"/>
    </w:rPr>
  </w:style>
  <w:style w:type="character" w:customStyle="1" w:styleId="WW8Num19z1">
    <w:name w:val="WW8Num19z1"/>
    <w:rsid w:val="003B11AB"/>
    <w:rPr>
      <w:rFonts w:ascii="Symbol" w:hAnsi="Symbol" w:cs="Courier New" w:hint="default"/>
    </w:rPr>
  </w:style>
  <w:style w:type="character" w:customStyle="1" w:styleId="WW8Num20z4">
    <w:name w:val="WW8Num20z4"/>
    <w:rsid w:val="003B11AB"/>
    <w:rPr>
      <w:rFonts w:ascii="Courier New" w:hAnsi="Courier New" w:cs="Courier New" w:hint="default"/>
    </w:rPr>
  </w:style>
  <w:style w:type="character" w:customStyle="1" w:styleId="WW8Num22z1">
    <w:name w:val="WW8Num22z1"/>
    <w:rsid w:val="003B11AB"/>
    <w:rPr>
      <w:rFonts w:ascii="Symbol" w:hAnsi="Symbol" w:cs="Courier New" w:hint="default"/>
    </w:rPr>
  </w:style>
  <w:style w:type="character" w:customStyle="1" w:styleId="WW8Num23z4">
    <w:name w:val="WW8Num23z4"/>
    <w:rsid w:val="003B11AB"/>
    <w:rPr>
      <w:rFonts w:ascii="Courier New" w:hAnsi="Courier New" w:cs="Courier New" w:hint="default"/>
    </w:rPr>
  </w:style>
  <w:style w:type="character" w:customStyle="1" w:styleId="WW8Num25z4">
    <w:name w:val="WW8Num25z4"/>
    <w:rsid w:val="003B11AB"/>
    <w:rPr>
      <w:rFonts w:ascii="Courier New" w:hAnsi="Courier New" w:cs="Courier New" w:hint="default"/>
    </w:rPr>
  </w:style>
  <w:style w:type="character" w:customStyle="1" w:styleId="WW8Num30z0">
    <w:name w:val="WW8Num30z0"/>
    <w:rsid w:val="003B11AB"/>
    <w:rPr>
      <w:rFonts w:ascii="Symbol" w:hAnsi="Symbol" w:cs="Symbol" w:hint="default"/>
    </w:rPr>
  </w:style>
  <w:style w:type="character" w:customStyle="1" w:styleId="WW8Num31z0">
    <w:name w:val="WW8Num31z0"/>
    <w:rsid w:val="003B11AB"/>
    <w:rPr>
      <w:rFonts w:ascii="Symbol" w:hAnsi="Symbol" w:hint="default"/>
    </w:rPr>
  </w:style>
  <w:style w:type="character" w:customStyle="1" w:styleId="WW8Num33z0">
    <w:name w:val="WW8Num33z0"/>
    <w:rsid w:val="003B11AB"/>
    <w:rPr>
      <w:rFonts w:ascii="Symbol" w:hAnsi="Symbol" w:cs="Symbol" w:hint="default"/>
    </w:rPr>
  </w:style>
  <w:style w:type="character" w:customStyle="1" w:styleId="WW8Num34z0">
    <w:name w:val="WW8Num34z0"/>
    <w:rsid w:val="003B11AB"/>
    <w:rPr>
      <w:rFonts w:ascii="Symbol" w:hAnsi="Symbol" w:cs="Symbol" w:hint="default"/>
    </w:rPr>
  </w:style>
  <w:style w:type="character" w:customStyle="1" w:styleId="WW8Num35z0">
    <w:name w:val="WW8Num35z0"/>
    <w:rsid w:val="003B11AB"/>
    <w:rPr>
      <w:rFonts w:ascii="Symbol" w:hAnsi="Symbol" w:hint="default"/>
    </w:rPr>
  </w:style>
  <w:style w:type="character" w:customStyle="1" w:styleId="WW8Num37z0">
    <w:name w:val="WW8Num37z0"/>
    <w:rsid w:val="003B11AB"/>
    <w:rPr>
      <w:rFonts w:ascii="Symbol" w:hAnsi="Symbol" w:cs="Symbol" w:hint="default"/>
    </w:rPr>
  </w:style>
  <w:style w:type="character" w:customStyle="1" w:styleId="WW8Num37z1">
    <w:name w:val="WW8Num37z1"/>
    <w:rsid w:val="003B11AB"/>
    <w:rPr>
      <w:rFonts w:ascii="Courier New" w:hAnsi="Courier New" w:cs="Courier New" w:hint="default"/>
    </w:rPr>
  </w:style>
  <w:style w:type="character" w:customStyle="1" w:styleId="WW8Num37z2">
    <w:name w:val="WW8Num37z2"/>
    <w:rsid w:val="003B11AB"/>
    <w:rPr>
      <w:rFonts w:ascii="Wingdings" w:hAnsi="Wingdings" w:cs="Wingdings" w:hint="default"/>
    </w:rPr>
  </w:style>
  <w:style w:type="character" w:customStyle="1" w:styleId="WW8Num38z0">
    <w:name w:val="WW8Num38z0"/>
    <w:rsid w:val="003B11AB"/>
    <w:rPr>
      <w:rFonts w:ascii="Symbol" w:hAnsi="Symbol" w:cs="Symbol" w:hint="default"/>
    </w:rPr>
  </w:style>
  <w:style w:type="character" w:customStyle="1" w:styleId="WW8Num38z1">
    <w:name w:val="WW8Num38z1"/>
    <w:rsid w:val="003B11AB"/>
    <w:rPr>
      <w:rFonts w:ascii="Courier New" w:hAnsi="Courier New" w:cs="Courier New" w:hint="default"/>
    </w:rPr>
  </w:style>
  <w:style w:type="character" w:customStyle="1" w:styleId="WW8Num38z2">
    <w:name w:val="WW8Num38z2"/>
    <w:rsid w:val="003B11AB"/>
    <w:rPr>
      <w:rFonts w:ascii="Wingdings" w:hAnsi="Wingdings" w:cs="Wingdings" w:hint="default"/>
    </w:rPr>
  </w:style>
  <w:style w:type="character" w:customStyle="1" w:styleId="WW8Num39z0">
    <w:name w:val="WW8Num39z0"/>
    <w:rsid w:val="003B11AB"/>
    <w:rPr>
      <w:rFonts w:ascii="Symbol" w:hAnsi="Symbol" w:cs="Symbol" w:hint="default"/>
    </w:rPr>
  </w:style>
  <w:style w:type="character" w:customStyle="1" w:styleId="WW8Num39z2">
    <w:name w:val="WW8Num39z2"/>
    <w:rsid w:val="003B11AB"/>
    <w:rPr>
      <w:rFonts w:ascii="Wingdings" w:hAnsi="Wingdings" w:cs="Wingdings" w:hint="default"/>
    </w:rPr>
  </w:style>
  <w:style w:type="character" w:customStyle="1" w:styleId="WW8Num39z4">
    <w:name w:val="WW8Num39z4"/>
    <w:rsid w:val="003B11AB"/>
    <w:rPr>
      <w:rFonts w:ascii="Courier New" w:hAnsi="Courier New" w:cs="Courier New" w:hint="default"/>
    </w:rPr>
  </w:style>
  <w:style w:type="character" w:customStyle="1" w:styleId="WW8Num41z0">
    <w:name w:val="WW8Num41z0"/>
    <w:rsid w:val="003B11AB"/>
    <w:rPr>
      <w:rFonts w:ascii="Symbol" w:hAnsi="Symbol" w:cs="Symbol" w:hint="default"/>
    </w:rPr>
  </w:style>
  <w:style w:type="character" w:customStyle="1" w:styleId="WW8Num41z1">
    <w:name w:val="WW8Num41z1"/>
    <w:rsid w:val="003B11AB"/>
    <w:rPr>
      <w:rFonts w:ascii="Courier New" w:hAnsi="Courier New" w:cs="Courier New" w:hint="default"/>
    </w:rPr>
  </w:style>
  <w:style w:type="character" w:customStyle="1" w:styleId="WW8Num41z2">
    <w:name w:val="WW8Num41z2"/>
    <w:rsid w:val="003B11AB"/>
    <w:rPr>
      <w:rFonts w:ascii="Wingdings" w:hAnsi="Wingdings" w:cs="Wingdings" w:hint="default"/>
    </w:rPr>
  </w:style>
  <w:style w:type="character" w:customStyle="1" w:styleId="WW8NumSt37z0">
    <w:name w:val="WW8NumSt37z0"/>
    <w:rsid w:val="003B11AB"/>
    <w:rPr>
      <w:rFonts w:ascii="Helvetica" w:hAnsi="Helvetica" w:hint="default"/>
    </w:rPr>
  </w:style>
  <w:style w:type="character" w:customStyle="1" w:styleId="WW8Num8z1">
    <w:name w:val="WW8Num8z1"/>
    <w:rsid w:val="003B11AB"/>
    <w:rPr>
      <w:rFonts w:ascii="Symbol" w:hAnsi="Symbol" w:cs="Symbol" w:hint="default"/>
    </w:rPr>
  </w:style>
  <w:style w:type="character" w:customStyle="1" w:styleId="WW-Absatz-Standardschriftart">
    <w:name w:val="WW-Absatz-Standardschriftart"/>
    <w:rsid w:val="003B11AB"/>
  </w:style>
  <w:style w:type="character" w:customStyle="1" w:styleId="WW8Num21z4">
    <w:name w:val="WW8Num21z4"/>
    <w:rsid w:val="003B11AB"/>
    <w:rPr>
      <w:rFonts w:ascii="Courier New" w:hAnsi="Courier New" w:cs="Courier New" w:hint="default"/>
    </w:rPr>
  </w:style>
  <w:style w:type="character" w:customStyle="1" w:styleId="WW8Num33z1">
    <w:name w:val="WW8Num33z1"/>
    <w:rsid w:val="003B11AB"/>
    <w:rPr>
      <w:rFonts w:ascii="Courier New" w:hAnsi="Courier New" w:cs="Courier New" w:hint="default"/>
    </w:rPr>
  </w:style>
  <w:style w:type="character" w:customStyle="1" w:styleId="WW8Num33z2">
    <w:name w:val="WW8Num33z2"/>
    <w:rsid w:val="003B11AB"/>
    <w:rPr>
      <w:rFonts w:ascii="Wingdings" w:hAnsi="Wingdings" w:cs="Wingdings" w:hint="default"/>
    </w:rPr>
  </w:style>
  <w:style w:type="character" w:customStyle="1" w:styleId="WW8Num35z1">
    <w:name w:val="WW8Num35z1"/>
    <w:rsid w:val="003B11AB"/>
    <w:rPr>
      <w:rFonts w:ascii="Courier New" w:hAnsi="Courier New" w:cs="Courier New" w:hint="default"/>
    </w:rPr>
  </w:style>
  <w:style w:type="character" w:customStyle="1" w:styleId="WW8Num35z2">
    <w:name w:val="WW8Num35z2"/>
    <w:rsid w:val="003B11AB"/>
    <w:rPr>
      <w:rFonts w:ascii="Wingdings" w:hAnsi="Wingdings" w:cs="Wingdings" w:hint="default"/>
    </w:rPr>
  </w:style>
  <w:style w:type="character" w:customStyle="1" w:styleId="WW8Num36z0">
    <w:name w:val="WW8Num36z0"/>
    <w:rsid w:val="003B11AB"/>
    <w:rPr>
      <w:rFonts w:ascii="Symbol" w:hAnsi="Symbol" w:cs="Symbol" w:hint="default"/>
    </w:rPr>
  </w:style>
  <w:style w:type="character" w:customStyle="1" w:styleId="WW8Num36z2">
    <w:name w:val="WW8Num36z2"/>
    <w:rsid w:val="003B11AB"/>
    <w:rPr>
      <w:rFonts w:ascii="Wingdings" w:hAnsi="Wingdings" w:cs="Wingdings" w:hint="default"/>
    </w:rPr>
  </w:style>
  <w:style w:type="character" w:customStyle="1" w:styleId="WW8Num36z4">
    <w:name w:val="WW8Num36z4"/>
    <w:rsid w:val="003B11AB"/>
    <w:rPr>
      <w:rFonts w:ascii="Courier New" w:hAnsi="Courier New" w:cs="Courier New" w:hint="default"/>
    </w:rPr>
  </w:style>
  <w:style w:type="character" w:customStyle="1" w:styleId="WW8NumSt13z0">
    <w:name w:val="WW8NumSt13z0"/>
    <w:rsid w:val="003B11AB"/>
    <w:rPr>
      <w:rFonts w:ascii="Helvetica" w:hAnsi="Helvetica" w:hint="default"/>
    </w:rPr>
  </w:style>
  <w:style w:type="character" w:customStyle="1" w:styleId="1fa">
    <w:name w:val="Верхний колонтитул Знак1"/>
    <w:rsid w:val="003B11AB"/>
    <w:rPr>
      <w:rFonts w:ascii="SimSun" w:eastAsia="SimSun" w:hAnsi="SimSun" w:hint="eastAsia"/>
      <w:sz w:val="24"/>
      <w:szCs w:val="24"/>
    </w:rPr>
  </w:style>
  <w:style w:type="character" w:customStyle="1" w:styleId="1fb">
    <w:name w:val="Нижний колонтитул Знак1"/>
    <w:rsid w:val="003B11AB"/>
    <w:rPr>
      <w:rFonts w:ascii="SimSun" w:eastAsia="SimSun" w:hAnsi="SimSun" w:hint="eastAsia"/>
      <w:sz w:val="24"/>
      <w:szCs w:val="24"/>
    </w:rPr>
  </w:style>
  <w:style w:type="character" w:customStyle="1" w:styleId="1fc">
    <w:name w:val="Основной текст с отступом Знак1"/>
    <w:rsid w:val="003B11AB"/>
    <w:rPr>
      <w:sz w:val="24"/>
      <w:szCs w:val="24"/>
    </w:rPr>
  </w:style>
  <w:style w:type="character" w:customStyle="1" w:styleId="1fd">
    <w:name w:val="Текст выноски Знак1"/>
    <w:rsid w:val="003B11AB"/>
    <w:rPr>
      <w:rFonts w:ascii="Tahoma" w:eastAsia="SimSun" w:hAnsi="Tahoma" w:cs="Tahoma" w:hint="default"/>
      <w:sz w:val="16"/>
      <w:szCs w:val="16"/>
    </w:rPr>
  </w:style>
  <w:style w:type="character" w:customStyle="1" w:styleId="affffa">
    <w:name w:val="Символ нумерации"/>
    <w:rsid w:val="003B11AB"/>
  </w:style>
  <w:style w:type="character" w:customStyle="1" w:styleId="affffb">
    <w:name w:val="Маркеры списка"/>
    <w:rsid w:val="003B11AB"/>
    <w:rPr>
      <w:rFonts w:ascii="OpenSymbol" w:eastAsia="OpenSymbol" w:hAnsi="OpenSymbol" w:cs="OpenSymbol" w:hint="eastAsia"/>
    </w:rPr>
  </w:style>
  <w:style w:type="character" w:customStyle="1" w:styleId="1fe">
    <w:name w:val="Название Знак1"/>
    <w:locked/>
    <w:rsid w:val="003B11AB"/>
    <w:rPr>
      <w:sz w:val="28"/>
      <w:szCs w:val="28"/>
      <w:lang w:eastAsia="ar-SA"/>
    </w:rPr>
  </w:style>
  <w:style w:type="character" w:customStyle="1" w:styleId="1ff">
    <w:name w:val="Подзаголовок Знак1"/>
    <w:locked/>
    <w:rsid w:val="003B11AB"/>
    <w:rPr>
      <w:rFonts w:ascii="Arial" w:eastAsia="Lucida Sans Unicode" w:hAnsi="Arial" w:cs="Tahoma"/>
      <w:i/>
      <w:iCs/>
      <w:sz w:val="28"/>
      <w:szCs w:val="28"/>
      <w:lang w:eastAsia="ar-SA"/>
    </w:rPr>
  </w:style>
  <w:style w:type="character" w:customStyle="1" w:styleId="1ff0">
    <w:name w:val="Тема примечания Знак1"/>
    <w:uiPriority w:val="99"/>
    <w:semiHidden/>
    <w:rsid w:val="003B11AB"/>
    <w:rPr>
      <w:rFonts w:ascii="Times New Roman" w:eastAsia="Times New Roman" w:hAnsi="Times New Roman" w:cs="Times New Roman"/>
      <w:b/>
      <w:bCs/>
      <w:sz w:val="20"/>
      <w:szCs w:val="20"/>
      <w:lang w:eastAsia="ru-RU"/>
    </w:rPr>
  </w:style>
  <w:style w:type="paragraph" w:customStyle="1" w:styleId="43">
    <w:name w:val="Основной текст с отступом4"/>
    <w:basedOn w:val="a1"/>
    <w:rsid w:val="003B11AB"/>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30">
    <w:name w:val="Основной текст 23"/>
    <w:basedOn w:val="a1"/>
    <w:rsid w:val="003B11AB"/>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affffc">
    <w:name w:val="Отступ перед"/>
    <w:basedOn w:val="a1"/>
    <w:rsid w:val="003B11AB"/>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numbering" w:customStyle="1" w:styleId="120">
    <w:name w:val="Нет списка12"/>
    <w:next w:val="a4"/>
    <w:uiPriority w:val="99"/>
    <w:semiHidden/>
    <w:unhideWhenUsed/>
    <w:rsid w:val="003B11AB"/>
  </w:style>
  <w:style w:type="paragraph" w:customStyle="1" w:styleId="53">
    <w:name w:val="Основной текст с отступом5"/>
    <w:basedOn w:val="a1"/>
    <w:rsid w:val="003B11AB"/>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40">
    <w:name w:val="Основной текст 24"/>
    <w:basedOn w:val="a1"/>
    <w:rsid w:val="003B11AB"/>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12">
    <w:name w:val="Нет списка21"/>
    <w:next w:val="a4"/>
    <w:uiPriority w:val="99"/>
    <w:semiHidden/>
    <w:unhideWhenUsed/>
    <w:rsid w:val="003B11AB"/>
  </w:style>
  <w:style w:type="numbering" w:customStyle="1" w:styleId="1110">
    <w:name w:val="Нет списка111"/>
    <w:next w:val="a4"/>
    <w:uiPriority w:val="99"/>
    <w:semiHidden/>
    <w:unhideWhenUsed/>
    <w:rsid w:val="003B11AB"/>
  </w:style>
  <w:style w:type="numbering" w:customStyle="1" w:styleId="1111">
    <w:name w:val="Нет списка1111"/>
    <w:next w:val="a4"/>
    <w:uiPriority w:val="99"/>
    <w:semiHidden/>
    <w:unhideWhenUsed/>
    <w:rsid w:val="003B11AB"/>
  </w:style>
  <w:style w:type="numbering" w:customStyle="1" w:styleId="2110">
    <w:name w:val="Нет списка211"/>
    <w:next w:val="a4"/>
    <w:uiPriority w:val="99"/>
    <w:semiHidden/>
    <w:unhideWhenUsed/>
    <w:rsid w:val="003B11AB"/>
  </w:style>
  <w:style w:type="numbering" w:customStyle="1" w:styleId="313">
    <w:name w:val="Нет списка31"/>
    <w:next w:val="a4"/>
    <w:uiPriority w:val="99"/>
    <w:semiHidden/>
    <w:unhideWhenUsed/>
    <w:rsid w:val="003B11AB"/>
  </w:style>
  <w:style w:type="numbering" w:customStyle="1" w:styleId="44">
    <w:name w:val="Нет списка4"/>
    <w:next w:val="a4"/>
    <w:uiPriority w:val="99"/>
    <w:semiHidden/>
    <w:unhideWhenUsed/>
    <w:rsid w:val="003B11AB"/>
  </w:style>
  <w:style w:type="numbering" w:customStyle="1" w:styleId="54">
    <w:name w:val="Нет списка5"/>
    <w:next w:val="a4"/>
    <w:uiPriority w:val="99"/>
    <w:semiHidden/>
    <w:unhideWhenUsed/>
    <w:rsid w:val="003B11AB"/>
  </w:style>
  <w:style w:type="numbering" w:customStyle="1" w:styleId="121">
    <w:name w:val="Нет списка121"/>
    <w:next w:val="a4"/>
    <w:uiPriority w:val="99"/>
    <w:semiHidden/>
    <w:unhideWhenUsed/>
    <w:rsid w:val="003B11AB"/>
  </w:style>
  <w:style w:type="numbering" w:customStyle="1" w:styleId="112">
    <w:name w:val="Нет списка112"/>
    <w:next w:val="a4"/>
    <w:uiPriority w:val="99"/>
    <w:semiHidden/>
    <w:unhideWhenUsed/>
    <w:rsid w:val="003B11AB"/>
  </w:style>
  <w:style w:type="numbering" w:customStyle="1" w:styleId="222">
    <w:name w:val="Нет списка22"/>
    <w:next w:val="a4"/>
    <w:uiPriority w:val="99"/>
    <w:semiHidden/>
    <w:unhideWhenUsed/>
    <w:rsid w:val="003B11AB"/>
  </w:style>
  <w:style w:type="numbering" w:customStyle="1" w:styleId="3110">
    <w:name w:val="Нет списка311"/>
    <w:next w:val="a4"/>
    <w:uiPriority w:val="99"/>
    <w:semiHidden/>
    <w:unhideWhenUsed/>
    <w:rsid w:val="003B11AB"/>
  </w:style>
  <w:style w:type="numbering" w:customStyle="1" w:styleId="412">
    <w:name w:val="Нет списка41"/>
    <w:next w:val="a4"/>
    <w:uiPriority w:val="99"/>
    <w:semiHidden/>
    <w:unhideWhenUsed/>
    <w:rsid w:val="003B11AB"/>
  </w:style>
  <w:style w:type="numbering" w:customStyle="1" w:styleId="63">
    <w:name w:val="Нет списка6"/>
    <w:next w:val="a4"/>
    <w:semiHidden/>
    <w:rsid w:val="003B11AB"/>
  </w:style>
  <w:style w:type="numbering" w:customStyle="1" w:styleId="130">
    <w:name w:val="Нет списка13"/>
    <w:next w:val="a4"/>
    <w:semiHidden/>
    <w:unhideWhenUsed/>
    <w:rsid w:val="003B11AB"/>
  </w:style>
  <w:style w:type="numbering" w:customStyle="1" w:styleId="113">
    <w:name w:val="Нет списка113"/>
    <w:next w:val="a4"/>
    <w:semiHidden/>
    <w:unhideWhenUsed/>
    <w:rsid w:val="003B11AB"/>
  </w:style>
  <w:style w:type="numbering" w:customStyle="1" w:styleId="231">
    <w:name w:val="Нет списка23"/>
    <w:next w:val="a4"/>
    <w:semiHidden/>
    <w:unhideWhenUsed/>
    <w:rsid w:val="003B11AB"/>
  </w:style>
  <w:style w:type="numbering" w:customStyle="1" w:styleId="321">
    <w:name w:val="Нет списка32"/>
    <w:next w:val="a4"/>
    <w:semiHidden/>
    <w:unhideWhenUsed/>
    <w:rsid w:val="003B11AB"/>
  </w:style>
  <w:style w:type="numbering" w:customStyle="1" w:styleId="421">
    <w:name w:val="Нет списка42"/>
    <w:next w:val="a4"/>
    <w:semiHidden/>
    <w:unhideWhenUsed/>
    <w:rsid w:val="003B11AB"/>
  </w:style>
  <w:style w:type="numbering" w:customStyle="1" w:styleId="73">
    <w:name w:val="Нет списка7"/>
    <w:next w:val="a4"/>
    <w:semiHidden/>
    <w:unhideWhenUsed/>
    <w:rsid w:val="003B11AB"/>
  </w:style>
  <w:style w:type="numbering" w:customStyle="1" w:styleId="140">
    <w:name w:val="Нет списка14"/>
    <w:next w:val="a4"/>
    <w:semiHidden/>
    <w:unhideWhenUsed/>
    <w:rsid w:val="003B11AB"/>
  </w:style>
  <w:style w:type="numbering" w:customStyle="1" w:styleId="114">
    <w:name w:val="Нет списка114"/>
    <w:next w:val="a4"/>
    <w:semiHidden/>
    <w:unhideWhenUsed/>
    <w:rsid w:val="003B11AB"/>
  </w:style>
  <w:style w:type="numbering" w:customStyle="1" w:styleId="241">
    <w:name w:val="Нет списка24"/>
    <w:next w:val="a4"/>
    <w:semiHidden/>
    <w:unhideWhenUsed/>
    <w:rsid w:val="003B11AB"/>
  </w:style>
  <w:style w:type="numbering" w:customStyle="1" w:styleId="331">
    <w:name w:val="Нет списка33"/>
    <w:next w:val="a4"/>
    <w:semiHidden/>
    <w:unhideWhenUsed/>
    <w:rsid w:val="003B11AB"/>
  </w:style>
  <w:style w:type="numbering" w:customStyle="1" w:styleId="430">
    <w:name w:val="Нет списка43"/>
    <w:next w:val="a4"/>
    <w:semiHidden/>
    <w:unhideWhenUsed/>
    <w:rsid w:val="003B11AB"/>
  </w:style>
  <w:style w:type="numbering" w:customStyle="1" w:styleId="83">
    <w:name w:val="Нет списка8"/>
    <w:next w:val="a4"/>
    <w:semiHidden/>
    <w:rsid w:val="003B11AB"/>
  </w:style>
  <w:style w:type="numbering" w:customStyle="1" w:styleId="150">
    <w:name w:val="Нет списка15"/>
    <w:next w:val="a4"/>
    <w:semiHidden/>
    <w:unhideWhenUsed/>
    <w:rsid w:val="003B11AB"/>
  </w:style>
  <w:style w:type="numbering" w:customStyle="1" w:styleId="115">
    <w:name w:val="Нет списка115"/>
    <w:next w:val="a4"/>
    <w:semiHidden/>
    <w:unhideWhenUsed/>
    <w:rsid w:val="003B11AB"/>
  </w:style>
  <w:style w:type="numbering" w:customStyle="1" w:styleId="250">
    <w:name w:val="Нет списка25"/>
    <w:next w:val="a4"/>
    <w:semiHidden/>
    <w:unhideWhenUsed/>
    <w:rsid w:val="003B11AB"/>
  </w:style>
  <w:style w:type="numbering" w:customStyle="1" w:styleId="340">
    <w:name w:val="Нет списка34"/>
    <w:next w:val="a4"/>
    <w:semiHidden/>
    <w:unhideWhenUsed/>
    <w:rsid w:val="003B11AB"/>
  </w:style>
  <w:style w:type="numbering" w:customStyle="1" w:styleId="440">
    <w:name w:val="Нет списка44"/>
    <w:next w:val="a4"/>
    <w:semiHidden/>
    <w:unhideWhenUsed/>
    <w:rsid w:val="003B11AB"/>
  </w:style>
  <w:style w:type="character" w:customStyle="1" w:styleId="f">
    <w:name w:val="f"/>
    <w:rsid w:val="003B11AB"/>
  </w:style>
  <w:style w:type="character" w:customStyle="1" w:styleId="affffd">
    <w:name w:val="Гипертекстовая ссылка"/>
    <w:uiPriority w:val="99"/>
    <w:rsid w:val="003B11AB"/>
    <w:rPr>
      <w:color w:val="106BBE"/>
    </w:rPr>
  </w:style>
  <w:style w:type="paragraph" w:customStyle="1" w:styleId="affffe">
    <w:name w:val="Комментарий"/>
    <w:basedOn w:val="a1"/>
    <w:next w:val="a1"/>
    <w:uiPriority w:val="99"/>
    <w:rsid w:val="003B11AB"/>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ffff">
    <w:name w:val="Информация об изменениях документа"/>
    <w:basedOn w:val="affffe"/>
    <w:next w:val="a1"/>
    <w:uiPriority w:val="99"/>
    <w:rsid w:val="003B11AB"/>
    <w:rPr>
      <w:i/>
      <w:iCs/>
    </w:rPr>
  </w:style>
  <w:style w:type="paragraph" w:customStyle="1" w:styleId="223">
    <w:name w:val="22"/>
    <w:basedOn w:val="a1"/>
    <w:rsid w:val="003B1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0">
    <w:name w:val="consnormal"/>
    <w:basedOn w:val="a1"/>
    <w:rsid w:val="003B1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1"/>
    <w:rsid w:val="003B1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1"/>
    <w:rsid w:val="003B11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2"/>
    <w:rsid w:val="003B11AB"/>
  </w:style>
  <w:style w:type="paragraph" w:customStyle="1" w:styleId="s9">
    <w:name w:val="s_9"/>
    <w:basedOn w:val="a1"/>
    <w:rsid w:val="003B1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1"/>
    <w:rsid w:val="003B1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6">
    <w:name w:val="Основной текст с отступом11"/>
    <w:basedOn w:val="a1"/>
    <w:rsid w:val="003B11AB"/>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2111">
    <w:name w:val="Основной текст 211"/>
    <w:basedOn w:val="a1"/>
    <w:rsid w:val="003B11AB"/>
    <w:pPr>
      <w:widowControl w:val="0"/>
      <w:suppressAutoHyphens/>
      <w:spacing w:before="120" w:after="0" w:line="240" w:lineRule="auto"/>
      <w:jc w:val="both"/>
    </w:pPr>
    <w:rPr>
      <w:rFonts w:ascii="Times New Roman" w:eastAsia="Times New Roman" w:hAnsi="Times New Roman" w:cs="Times New Roman"/>
      <w:sz w:val="24"/>
      <w:szCs w:val="20"/>
      <w:lang w:eastAsia="ar-SA"/>
    </w:rPr>
  </w:style>
  <w:style w:type="paragraph" w:customStyle="1" w:styleId="64">
    <w:name w:val="Основной текст с отступом6"/>
    <w:basedOn w:val="a1"/>
    <w:rsid w:val="003B11AB"/>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51">
    <w:name w:val="Основной текст 25"/>
    <w:basedOn w:val="a1"/>
    <w:rsid w:val="003B11AB"/>
    <w:pPr>
      <w:widowControl w:val="0"/>
      <w:spacing w:before="120" w:after="0" w:line="240" w:lineRule="auto"/>
      <w:jc w:val="both"/>
    </w:pPr>
    <w:rPr>
      <w:rFonts w:ascii="Times New Roman" w:eastAsia="Times New Roman" w:hAnsi="Times New Roman" w:cs="Times New Roman"/>
      <w:sz w:val="24"/>
      <w:szCs w:val="20"/>
      <w:lang w:eastAsia="ru-RU"/>
    </w:rPr>
  </w:style>
  <w:style w:type="character" w:customStyle="1" w:styleId="ep">
    <w:name w:val="ep"/>
    <w:rsid w:val="003B11AB"/>
  </w:style>
  <w:style w:type="paragraph" w:customStyle="1" w:styleId="p23">
    <w:name w:val="p23"/>
    <w:basedOn w:val="a1"/>
    <w:rsid w:val="003B11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1">
    <w:name w:val="Неразрешенное упоминание1"/>
    <w:uiPriority w:val="99"/>
    <w:semiHidden/>
    <w:unhideWhenUsed/>
    <w:rsid w:val="003B1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6777">
      <w:bodyDiv w:val="1"/>
      <w:marLeft w:val="0"/>
      <w:marRight w:val="0"/>
      <w:marTop w:val="0"/>
      <w:marBottom w:val="0"/>
      <w:divBdr>
        <w:top w:val="none" w:sz="0" w:space="0" w:color="auto"/>
        <w:left w:val="none" w:sz="0" w:space="0" w:color="auto"/>
        <w:bottom w:val="none" w:sz="0" w:space="0" w:color="auto"/>
        <w:right w:val="none" w:sz="0" w:space="0" w:color="auto"/>
      </w:divBdr>
      <w:divsChild>
        <w:div w:id="2073695490">
          <w:marLeft w:val="0"/>
          <w:marRight w:val="0"/>
          <w:marTop w:val="121"/>
          <w:marBottom w:val="0"/>
          <w:divBdr>
            <w:top w:val="none" w:sz="0" w:space="0" w:color="auto"/>
            <w:left w:val="none" w:sz="0" w:space="0" w:color="auto"/>
            <w:bottom w:val="none" w:sz="0" w:space="0" w:color="auto"/>
            <w:right w:val="none" w:sz="0" w:space="0" w:color="auto"/>
          </w:divBdr>
        </w:div>
      </w:divsChild>
    </w:div>
    <w:div w:id="207451465">
      <w:bodyDiv w:val="1"/>
      <w:marLeft w:val="0"/>
      <w:marRight w:val="0"/>
      <w:marTop w:val="0"/>
      <w:marBottom w:val="0"/>
      <w:divBdr>
        <w:top w:val="none" w:sz="0" w:space="0" w:color="auto"/>
        <w:left w:val="none" w:sz="0" w:space="0" w:color="auto"/>
        <w:bottom w:val="none" w:sz="0" w:space="0" w:color="auto"/>
        <w:right w:val="none" w:sz="0" w:space="0" w:color="auto"/>
      </w:divBdr>
      <w:divsChild>
        <w:div w:id="277760983">
          <w:marLeft w:val="0"/>
          <w:marRight w:val="0"/>
          <w:marTop w:val="121"/>
          <w:marBottom w:val="0"/>
          <w:divBdr>
            <w:top w:val="none" w:sz="0" w:space="0" w:color="auto"/>
            <w:left w:val="none" w:sz="0" w:space="0" w:color="auto"/>
            <w:bottom w:val="none" w:sz="0" w:space="0" w:color="auto"/>
            <w:right w:val="none" w:sz="0" w:space="0" w:color="auto"/>
          </w:divBdr>
        </w:div>
      </w:divsChild>
    </w:div>
    <w:div w:id="591403301">
      <w:bodyDiv w:val="1"/>
      <w:marLeft w:val="0"/>
      <w:marRight w:val="0"/>
      <w:marTop w:val="0"/>
      <w:marBottom w:val="0"/>
      <w:divBdr>
        <w:top w:val="none" w:sz="0" w:space="0" w:color="auto"/>
        <w:left w:val="none" w:sz="0" w:space="0" w:color="auto"/>
        <w:bottom w:val="none" w:sz="0" w:space="0" w:color="auto"/>
        <w:right w:val="none" w:sz="0" w:space="0" w:color="auto"/>
      </w:divBdr>
    </w:div>
    <w:div w:id="723063374">
      <w:bodyDiv w:val="1"/>
      <w:marLeft w:val="0"/>
      <w:marRight w:val="0"/>
      <w:marTop w:val="0"/>
      <w:marBottom w:val="0"/>
      <w:divBdr>
        <w:top w:val="none" w:sz="0" w:space="0" w:color="auto"/>
        <w:left w:val="none" w:sz="0" w:space="0" w:color="auto"/>
        <w:bottom w:val="none" w:sz="0" w:space="0" w:color="auto"/>
        <w:right w:val="none" w:sz="0" w:space="0" w:color="auto"/>
      </w:divBdr>
      <w:divsChild>
        <w:div w:id="1524323352">
          <w:marLeft w:val="0"/>
          <w:marRight w:val="0"/>
          <w:marTop w:val="121"/>
          <w:marBottom w:val="0"/>
          <w:divBdr>
            <w:top w:val="none" w:sz="0" w:space="0" w:color="auto"/>
            <w:left w:val="none" w:sz="0" w:space="0" w:color="auto"/>
            <w:bottom w:val="none" w:sz="0" w:space="0" w:color="auto"/>
            <w:right w:val="none" w:sz="0" w:space="0" w:color="auto"/>
          </w:divBdr>
        </w:div>
        <w:div w:id="1182161265">
          <w:marLeft w:val="0"/>
          <w:marRight w:val="0"/>
          <w:marTop w:val="0"/>
          <w:marBottom w:val="0"/>
          <w:divBdr>
            <w:top w:val="none" w:sz="0" w:space="0" w:color="auto"/>
            <w:left w:val="none" w:sz="0" w:space="0" w:color="auto"/>
            <w:bottom w:val="none" w:sz="0" w:space="0" w:color="auto"/>
            <w:right w:val="none" w:sz="0" w:space="0" w:color="auto"/>
          </w:divBdr>
        </w:div>
        <w:div w:id="1924486228">
          <w:marLeft w:val="0"/>
          <w:marRight w:val="0"/>
          <w:marTop w:val="121"/>
          <w:marBottom w:val="0"/>
          <w:divBdr>
            <w:top w:val="none" w:sz="0" w:space="0" w:color="auto"/>
            <w:left w:val="none" w:sz="0" w:space="0" w:color="auto"/>
            <w:bottom w:val="none" w:sz="0" w:space="0" w:color="auto"/>
            <w:right w:val="none" w:sz="0" w:space="0" w:color="auto"/>
          </w:divBdr>
        </w:div>
        <w:div w:id="1110515738">
          <w:marLeft w:val="0"/>
          <w:marRight w:val="0"/>
          <w:marTop w:val="0"/>
          <w:marBottom w:val="0"/>
          <w:divBdr>
            <w:top w:val="none" w:sz="0" w:space="0" w:color="auto"/>
            <w:left w:val="none" w:sz="0" w:space="0" w:color="auto"/>
            <w:bottom w:val="none" w:sz="0" w:space="0" w:color="auto"/>
            <w:right w:val="none" w:sz="0" w:space="0" w:color="auto"/>
          </w:divBdr>
        </w:div>
        <w:div w:id="635380893">
          <w:marLeft w:val="0"/>
          <w:marRight w:val="0"/>
          <w:marTop w:val="121"/>
          <w:marBottom w:val="0"/>
          <w:divBdr>
            <w:top w:val="none" w:sz="0" w:space="0" w:color="auto"/>
            <w:left w:val="none" w:sz="0" w:space="0" w:color="auto"/>
            <w:bottom w:val="none" w:sz="0" w:space="0" w:color="auto"/>
            <w:right w:val="none" w:sz="0" w:space="0" w:color="auto"/>
          </w:divBdr>
        </w:div>
        <w:div w:id="646057665">
          <w:marLeft w:val="0"/>
          <w:marRight w:val="0"/>
          <w:marTop w:val="121"/>
          <w:marBottom w:val="0"/>
          <w:divBdr>
            <w:top w:val="none" w:sz="0" w:space="0" w:color="auto"/>
            <w:left w:val="none" w:sz="0" w:space="0" w:color="auto"/>
            <w:bottom w:val="none" w:sz="0" w:space="0" w:color="auto"/>
            <w:right w:val="none" w:sz="0" w:space="0" w:color="auto"/>
          </w:divBdr>
        </w:div>
        <w:div w:id="309796990">
          <w:marLeft w:val="0"/>
          <w:marRight w:val="0"/>
          <w:marTop w:val="0"/>
          <w:marBottom w:val="0"/>
          <w:divBdr>
            <w:top w:val="none" w:sz="0" w:space="0" w:color="auto"/>
            <w:left w:val="none" w:sz="0" w:space="0" w:color="auto"/>
            <w:bottom w:val="none" w:sz="0" w:space="0" w:color="auto"/>
            <w:right w:val="none" w:sz="0" w:space="0" w:color="auto"/>
          </w:divBdr>
        </w:div>
        <w:div w:id="415975357">
          <w:marLeft w:val="0"/>
          <w:marRight w:val="0"/>
          <w:marTop w:val="121"/>
          <w:marBottom w:val="0"/>
          <w:divBdr>
            <w:top w:val="none" w:sz="0" w:space="0" w:color="auto"/>
            <w:left w:val="none" w:sz="0" w:space="0" w:color="auto"/>
            <w:bottom w:val="none" w:sz="0" w:space="0" w:color="auto"/>
            <w:right w:val="none" w:sz="0" w:space="0" w:color="auto"/>
          </w:divBdr>
        </w:div>
        <w:div w:id="750472171">
          <w:marLeft w:val="0"/>
          <w:marRight w:val="0"/>
          <w:marTop w:val="0"/>
          <w:marBottom w:val="0"/>
          <w:divBdr>
            <w:top w:val="none" w:sz="0" w:space="0" w:color="auto"/>
            <w:left w:val="none" w:sz="0" w:space="0" w:color="auto"/>
            <w:bottom w:val="none" w:sz="0" w:space="0" w:color="auto"/>
            <w:right w:val="none" w:sz="0" w:space="0" w:color="auto"/>
          </w:divBdr>
        </w:div>
        <w:div w:id="375273003">
          <w:marLeft w:val="0"/>
          <w:marRight w:val="0"/>
          <w:marTop w:val="121"/>
          <w:marBottom w:val="0"/>
          <w:divBdr>
            <w:top w:val="none" w:sz="0" w:space="0" w:color="auto"/>
            <w:left w:val="none" w:sz="0" w:space="0" w:color="auto"/>
            <w:bottom w:val="none" w:sz="0" w:space="0" w:color="auto"/>
            <w:right w:val="none" w:sz="0" w:space="0" w:color="auto"/>
          </w:divBdr>
        </w:div>
        <w:div w:id="676810710">
          <w:marLeft w:val="0"/>
          <w:marRight w:val="0"/>
          <w:marTop w:val="0"/>
          <w:marBottom w:val="0"/>
          <w:divBdr>
            <w:top w:val="none" w:sz="0" w:space="0" w:color="auto"/>
            <w:left w:val="none" w:sz="0" w:space="0" w:color="auto"/>
            <w:bottom w:val="none" w:sz="0" w:space="0" w:color="auto"/>
            <w:right w:val="none" w:sz="0" w:space="0" w:color="auto"/>
          </w:divBdr>
        </w:div>
        <w:div w:id="1574468737">
          <w:marLeft w:val="0"/>
          <w:marRight w:val="0"/>
          <w:marTop w:val="121"/>
          <w:marBottom w:val="0"/>
          <w:divBdr>
            <w:top w:val="none" w:sz="0" w:space="0" w:color="auto"/>
            <w:left w:val="none" w:sz="0" w:space="0" w:color="auto"/>
            <w:bottom w:val="none" w:sz="0" w:space="0" w:color="auto"/>
            <w:right w:val="none" w:sz="0" w:space="0" w:color="auto"/>
          </w:divBdr>
        </w:div>
        <w:div w:id="269749524">
          <w:marLeft w:val="0"/>
          <w:marRight w:val="0"/>
          <w:marTop w:val="0"/>
          <w:marBottom w:val="0"/>
          <w:divBdr>
            <w:top w:val="none" w:sz="0" w:space="0" w:color="auto"/>
            <w:left w:val="none" w:sz="0" w:space="0" w:color="auto"/>
            <w:bottom w:val="none" w:sz="0" w:space="0" w:color="auto"/>
            <w:right w:val="none" w:sz="0" w:space="0" w:color="auto"/>
          </w:divBdr>
        </w:div>
        <w:div w:id="1051155920">
          <w:marLeft w:val="0"/>
          <w:marRight w:val="0"/>
          <w:marTop w:val="121"/>
          <w:marBottom w:val="0"/>
          <w:divBdr>
            <w:top w:val="none" w:sz="0" w:space="0" w:color="auto"/>
            <w:left w:val="none" w:sz="0" w:space="0" w:color="auto"/>
            <w:bottom w:val="none" w:sz="0" w:space="0" w:color="auto"/>
            <w:right w:val="none" w:sz="0" w:space="0" w:color="auto"/>
          </w:divBdr>
        </w:div>
        <w:div w:id="145707856">
          <w:marLeft w:val="0"/>
          <w:marRight w:val="0"/>
          <w:marTop w:val="0"/>
          <w:marBottom w:val="0"/>
          <w:divBdr>
            <w:top w:val="none" w:sz="0" w:space="0" w:color="auto"/>
            <w:left w:val="none" w:sz="0" w:space="0" w:color="auto"/>
            <w:bottom w:val="none" w:sz="0" w:space="0" w:color="auto"/>
            <w:right w:val="none" w:sz="0" w:space="0" w:color="auto"/>
          </w:divBdr>
        </w:div>
        <w:div w:id="1305162857">
          <w:marLeft w:val="0"/>
          <w:marRight w:val="0"/>
          <w:marTop w:val="121"/>
          <w:marBottom w:val="0"/>
          <w:divBdr>
            <w:top w:val="none" w:sz="0" w:space="0" w:color="auto"/>
            <w:left w:val="none" w:sz="0" w:space="0" w:color="auto"/>
            <w:bottom w:val="none" w:sz="0" w:space="0" w:color="auto"/>
            <w:right w:val="none" w:sz="0" w:space="0" w:color="auto"/>
          </w:divBdr>
        </w:div>
      </w:divsChild>
    </w:div>
    <w:div w:id="726151970">
      <w:bodyDiv w:val="1"/>
      <w:marLeft w:val="0"/>
      <w:marRight w:val="0"/>
      <w:marTop w:val="0"/>
      <w:marBottom w:val="0"/>
      <w:divBdr>
        <w:top w:val="none" w:sz="0" w:space="0" w:color="auto"/>
        <w:left w:val="none" w:sz="0" w:space="0" w:color="auto"/>
        <w:bottom w:val="none" w:sz="0" w:space="0" w:color="auto"/>
        <w:right w:val="none" w:sz="0" w:space="0" w:color="auto"/>
      </w:divBdr>
      <w:divsChild>
        <w:div w:id="2047945463">
          <w:marLeft w:val="0"/>
          <w:marRight w:val="0"/>
          <w:marTop w:val="0"/>
          <w:marBottom w:val="0"/>
          <w:divBdr>
            <w:top w:val="none" w:sz="0" w:space="0" w:color="auto"/>
            <w:left w:val="none" w:sz="0" w:space="0" w:color="auto"/>
            <w:bottom w:val="none" w:sz="0" w:space="0" w:color="auto"/>
            <w:right w:val="none" w:sz="0" w:space="0" w:color="auto"/>
          </w:divBdr>
        </w:div>
        <w:div w:id="1721705280">
          <w:marLeft w:val="0"/>
          <w:marRight w:val="0"/>
          <w:marTop w:val="0"/>
          <w:marBottom w:val="0"/>
          <w:divBdr>
            <w:top w:val="none" w:sz="0" w:space="0" w:color="auto"/>
            <w:left w:val="none" w:sz="0" w:space="0" w:color="auto"/>
            <w:bottom w:val="none" w:sz="0" w:space="0" w:color="auto"/>
            <w:right w:val="none" w:sz="0" w:space="0" w:color="auto"/>
          </w:divBdr>
        </w:div>
        <w:div w:id="1618947328">
          <w:marLeft w:val="0"/>
          <w:marRight w:val="0"/>
          <w:marTop w:val="0"/>
          <w:marBottom w:val="0"/>
          <w:divBdr>
            <w:top w:val="none" w:sz="0" w:space="0" w:color="auto"/>
            <w:left w:val="none" w:sz="0" w:space="0" w:color="auto"/>
            <w:bottom w:val="none" w:sz="0" w:space="0" w:color="auto"/>
            <w:right w:val="none" w:sz="0" w:space="0" w:color="auto"/>
          </w:divBdr>
        </w:div>
        <w:div w:id="2027511045">
          <w:marLeft w:val="0"/>
          <w:marRight w:val="0"/>
          <w:marTop w:val="0"/>
          <w:marBottom w:val="0"/>
          <w:divBdr>
            <w:top w:val="none" w:sz="0" w:space="0" w:color="auto"/>
            <w:left w:val="none" w:sz="0" w:space="0" w:color="auto"/>
            <w:bottom w:val="none" w:sz="0" w:space="0" w:color="auto"/>
            <w:right w:val="none" w:sz="0" w:space="0" w:color="auto"/>
          </w:divBdr>
        </w:div>
        <w:div w:id="711032705">
          <w:marLeft w:val="0"/>
          <w:marRight w:val="0"/>
          <w:marTop w:val="0"/>
          <w:marBottom w:val="0"/>
          <w:divBdr>
            <w:top w:val="none" w:sz="0" w:space="0" w:color="auto"/>
            <w:left w:val="none" w:sz="0" w:space="0" w:color="auto"/>
            <w:bottom w:val="none" w:sz="0" w:space="0" w:color="auto"/>
            <w:right w:val="none" w:sz="0" w:space="0" w:color="auto"/>
          </w:divBdr>
        </w:div>
        <w:div w:id="654332509">
          <w:marLeft w:val="0"/>
          <w:marRight w:val="0"/>
          <w:marTop w:val="0"/>
          <w:marBottom w:val="0"/>
          <w:divBdr>
            <w:top w:val="none" w:sz="0" w:space="0" w:color="auto"/>
            <w:left w:val="none" w:sz="0" w:space="0" w:color="auto"/>
            <w:bottom w:val="none" w:sz="0" w:space="0" w:color="auto"/>
            <w:right w:val="none" w:sz="0" w:space="0" w:color="auto"/>
          </w:divBdr>
          <w:divsChild>
            <w:div w:id="796222161">
              <w:marLeft w:val="0"/>
              <w:marRight w:val="0"/>
              <w:marTop w:val="0"/>
              <w:marBottom w:val="0"/>
              <w:divBdr>
                <w:top w:val="none" w:sz="0" w:space="0" w:color="auto"/>
                <w:left w:val="none" w:sz="0" w:space="0" w:color="auto"/>
                <w:bottom w:val="none" w:sz="0" w:space="0" w:color="auto"/>
                <w:right w:val="none" w:sz="0" w:space="0" w:color="auto"/>
              </w:divBdr>
            </w:div>
            <w:div w:id="132522044">
              <w:marLeft w:val="0"/>
              <w:marRight w:val="0"/>
              <w:marTop w:val="0"/>
              <w:marBottom w:val="0"/>
              <w:divBdr>
                <w:top w:val="none" w:sz="0" w:space="0" w:color="auto"/>
                <w:left w:val="none" w:sz="0" w:space="0" w:color="auto"/>
                <w:bottom w:val="none" w:sz="0" w:space="0" w:color="auto"/>
                <w:right w:val="none" w:sz="0" w:space="0" w:color="auto"/>
              </w:divBdr>
            </w:div>
          </w:divsChild>
        </w:div>
        <w:div w:id="1588343061">
          <w:marLeft w:val="0"/>
          <w:marRight w:val="0"/>
          <w:marTop w:val="0"/>
          <w:marBottom w:val="0"/>
          <w:divBdr>
            <w:top w:val="none" w:sz="0" w:space="0" w:color="auto"/>
            <w:left w:val="none" w:sz="0" w:space="0" w:color="auto"/>
            <w:bottom w:val="none" w:sz="0" w:space="0" w:color="auto"/>
            <w:right w:val="none" w:sz="0" w:space="0" w:color="auto"/>
          </w:divBdr>
        </w:div>
        <w:div w:id="2095321702">
          <w:marLeft w:val="0"/>
          <w:marRight w:val="0"/>
          <w:marTop w:val="0"/>
          <w:marBottom w:val="0"/>
          <w:divBdr>
            <w:top w:val="none" w:sz="0" w:space="0" w:color="auto"/>
            <w:left w:val="none" w:sz="0" w:space="0" w:color="auto"/>
            <w:bottom w:val="none" w:sz="0" w:space="0" w:color="auto"/>
            <w:right w:val="none" w:sz="0" w:space="0" w:color="auto"/>
          </w:divBdr>
        </w:div>
        <w:div w:id="1630285950">
          <w:marLeft w:val="0"/>
          <w:marRight w:val="0"/>
          <w:marTop w:val="0"/>
          <w:marBottom w:val="0"/>
          <w:divBdr>
            <w:top w:val="none" w:sz="0" w:space="0" w:color="auto"/>
            <w:left w:val="none" w:sz="0" w:space="0" w:color="auto"/>
            <w:bottom w:val="none" w:sz="0" w:space="0" w:color="auto"/>
            <w:right w:val="none" w:sz="0" w:space="0" w:color="auto"/>
          </w:divBdr>
        </w:div>
        <w:div w:id="1654140445">
          <w:marLeft w:val="0"/>
          <w:marRight w:val="0"/>
          <w:marTop w:val="0"/>
          <w:marBottom w:val="0"/>
          <w:divBdr>
            <w:top w:val="none" w:sz="0" w:space="0" w:color="auto"/>
            <w:left w:val="none" w:sz="0" w:space="0" w:color="auto"/>
            <w:bottom w:val="none" w:sz="0" w:space="0" w:color="auto"/>
            <w:right w:val="none" w:sz="0" w:space="0" w:color="auto"/>
          </w:divBdr>
        </w:div>
        <w:div w:id="538130686">
          <w:marLeft w:val="0"/>
          <w:marRight w:val="0"/>
          <w:marTop w:val="0"/>
          <w:marBottom w:val="0"/>
          <w:divBdr>
            <w:top w:val="none" w:sz="0" w:space="0" w:color="auto"/>
            <w:left w:val="none" w:sz="0" w:space="0" w:color="auto"/>
            <w:bottom w:val="none" w:sz="0" w:space="0" w:color="auto"/>
            <w:right w:val="none" w:sz="0" w:space="0" w:color="auto"/>
          </w:divBdr>
        </w:div>
        <w:div w:id="1878270968">
          <w:marLeft w:val="0"/>
          <w:marRight w:val="0"/>
          <w:marTop w:val="0"/>
          <w:marBottom w:val="0"/>
          <w:divBdr>
            <w:top w:val="none" w:sz="0" w:space="0" w:color="auto"/>
            <w:left w:val="none" w:sz="0" w:space="0" w:color="auto"/>
            <w:bottom w:val="none" w:sz="0" w:space="0" w:color="auto"/>
            <w:right w:val="none" w:sz="0" w:space="0" w:color="auto"/>
          </w:divBdr>
        </w:div>
        <w:div w:id="1855263300">
          <w:marLeft w:val="0"/>
          <w:marRight w:val="0"/>
          <w:marTop w:val="0"/>
          <w:marBottom w:val="0"/>
          <w:divBdr>
            <w:top w:val="none" w:sz="0" w:space="0" w:color="auto"/>
            <w:left w:val="none" w:sz="0" w:space="0" w:color="auto"/>
            <w:bottom w:val="none" w:sz="0" w:space="0" w:color="auto"/>
            <w:right w:val="none" w:sz="0" w:space="0" w:color="auto"/>
          </w:divBdr>
        </w:div>
        <w:div w:id="949704706">
          <w:marLeft w:val="0"/>
          <w:marRight w:val="0"/>
          <w:marTop w:val="0"/>
          <w:marBottom w:val="0"/>
          <w:divBdr>
            <w:top w:val="none" w:sz="0" w:space="0" w:color="auto"/>
            <w:left w:val="none" w:sz="0" w:space="0" w:color="auto"/>
            <w:bottom w:val="none" w:sz="0" w:space="0" w:color="auto"/>
            <w:right w:val="none" w:sz="0" w:space="0" w:color="auto"/>
          </w:divBdr>
        </w:div>
        <w:div w:id="1974362750">
          <w:marLeft w:val="0"/>
          <w:marRight w:val="0"/>
          <w:marTop w:val="0"/>
          <w:marBottom w:val="0"/>
          <w:divBdr>
            <w:top w:val="none" w:sz="0" w:space="0" w:color="auto"/>
            <w:left w:val="none" w:sz="0" w:space="0" w:color="auto"/>
            <w:bottom w:val="none" w:sz="0" w:space="0" w:color="auto"/>
            <w:right w:val="none" w:sz="0" w:space="0" w:color="auto"/>
          </w:divBdr>
        </w:div>
        <w:div w:id="320037811">
          <w:marLeft w:val="0"/>
          <w:marRight w:val="0"/>
          <w:marTop w:val="0"/>
          <w:marBottom w:val="0"/>
          <w:divBdr>
            <w:top w:val="none" w:sz="0" w:space="0" w:color="auto"/>
            <w:left w:val="none" w:sz="0" w:space="0" w:color="auto"/>
            <w:bottom w:val="none" w:sz="0" w:space="0" w:color="auto"/>
            <w:right w:val="none" w:sz="0" w:space="0" w:color="auto"/>
          </w:divBdr>
        </w:div>
        <w:div w:id="1808279978">
          <w:marLeft w:val="0"/>
          <w:marRight w:val="0"/>
          <w:marTop w:val="0"/>
          <w:marBottom w:val="0"/>
          <w:divBdr>
            <w:top w:val="none" w:sz="0" w:space="0" w:color="auto"/>
            <w:left w:val="none" w:sz="0" w:space="0" w:color="auto"/>
            <w:bottom w:val="none" w:sz="0" w:space="0" w:color="auto"/>
            <w:right w:val="none" w:sz="0" w:space="0" w:color="auto"/>
          </w:divBdr>
        </w:div>
        <w:div w:id="289365262">
          <w:marLeft w:val="0"/>
          <w:marRight w:val="0"/>
          <w:marTop w:val="0"/>
          <w:marBottom w:val="0"/>
          <w:divBdr>
            <w:top w:val="none" w:sz="0" w:space="0" w:color="auto"/>
            <w:left w:val="none" w:sz="0" w:space="0" w:color="auto"/>
            <w:bottom w:val="none" w:sz="0" w:space="0" w:color="auto"/>
            <w:right w:val="none" w:sz="0" w:space="0" w:color="auto"/>
          </w:divBdr>
          <w:divsChild>
            <w:div w:id="2096515622">
              <w:marLeft w:val="0"/>
              <w:marRight w:val="0"/>
              <w:marTop w:val="0"/>
              <w:marBottom w:val="0"/>
              <w:divBdr>
                <w:top w:val="none" w:sz="0" w:space="0" w:color="auto"/>
                <w:left w:val="none" w:sz="0" w:space="0" w:color="auto"/>
                <w:bottom w:val="none" w:sz="0" w:space="0" w:color="auto"/>
                <w:right w:val="none" w:sz="0" w:space="0" w:color="auto"/>
              </w:divBdr>
            </w:div>
            <w:div w:id="848758188">
              <w:marLeft w:val="0"/>
              <w:marRight w:val="0"/>
              <w:marTop w:val="0"/>
              <w:marBottom w:val="0"/>
              <w:divBdr>
                <w:top w:val="none" w:sz="0" w:space="0" w:color="auto"/>
                <w:left w:val="none" w:sz="0" w:space="0" w:color="auto"/>
                <w:bottom w:val="none" w:sz="0" w:space="0" w:color="auto"/>
                <w:right w:val="none" w:sz="0" w:space="0" w:color="auto"/>
              </w:divBdr>
            </w:div>
          </w:divsChild>
        </w:div>
        <w:div w:id="383137150">
          <w:marLeft w:val="0"/>
          <w:marRight w:val="0"/>
          <w:marTop w:val="0"/>
          <w:marBottom w:val="0"/>
          <w:divBdr>
            <w:top w:val="none" w:sz="0" w:space="0" w:color="auto"/>
            <w:left w:val="none" w:sz="0" w:space="0" w:color="auto"/>
            <w:bottom w:val="none" w:sz="0" w:space="0" w:color="auto"/>
            <w:right w:val="none" w:sz="0" w:space="0" w:color="auto"/>
          </w:divBdr>
        </w:div>
        <w:div w:id="1235622755">
          <w:marLeft w:val="0"/>
          <w:marRight w:val="0"/>
          <w:marTop w:val="0"/>
          <w:marBottom w:val="0"/>
          <w:divBdr>
            <w:top w:val="none" w:sz="0" w:space="0" w:color="auto"/>
            <w:left w:val="none" w:sz="0" w:space="0" w:color="auto"/>
            <w:bottom w:val="none" w:sz="0" w:space="0" w:color="auto"/>
            <w:right w:val="none" w:sz="0" w:space="0" w:color="auto"/>
          </w:divBdr>
        </w:div>
        <w:div w:id="1111827868">
          <w:marLeft w:val="0"/>
          <w:marRight w:val="0"/>
          <w:marTop w:val="0"/>
          <w:marBottom w:val="0"/>
          <w:divBdr>
            <w:top w:val="none" w:sz="0" w:space="0" w:color="auto"/>
            <w:left w:val="none" w:sz="0" w:space="0" w:color="auto"/>
            <w:bottom w:val="none" w:sz="0" w:space="0" w:color="auto"/>
            <w:right w:val="none" w:sz="0" w:space="0" w:color="auto"/>
          </w:divBdr>
        </w:div>
        <w:div w:id="407967192">
          <w:marLeft w:val="0"/>
          <w:marRight w:val="0"/>
          <w:marTop w:val="0"/>
          <w:marBottom w:val="0"/>
          <w:divBdr>
            <w:top w:val="none" w:sz="0" w:space="0" w:color="auto"/>
            <w:left w:val="none" w:sz="0" w:space="0" w:color="auto"/>
            <w:bottom w:val="none" w:sz="0" w:space="0" w:color="auto"/>
            <w:right w:val="none" w:sz="0" w:space="0" w:color="auto"/>
          </w:divBdr>
          <w:divsChild>
            <w:div w:id="1905682522">
              <w:marLeft w:val="0"/>
              <w:marRight w:val="0"/>
              <w:marTop w:val="0"/>
              <w:marBottom w:val="0"/>
              <w:divBdr>
                <w:top w:val="none" w:sz="0" w:space="0" w:color="auto"/>
                <w:left w:val="none" w:sz="0" w:space="0" w:color="auto"/>
                <w:bottom w:val="none" w:sz="0" w:space="0" w:color="auto"/>
                <w:right w:val="none" w:sz="0" w:space="0" w:color="auto"/>
              </w:divBdr>
            </w:div>
            <w:div w:id="1836646531">
              <w:marLeft w:val="0"/>
              <w:marRight w:val="0"/>
              <w:marTop w:val="0"/>
              <w:marBottom w:val="0"/>
              <w:divBdr>
                <w:top w:val="none" w:sz="0" w:space="0" w:color="auto"/>
                <w:left w:val="none" w:sz="0" w:space="0" w:color="auto"/>
                <w:bottom w:val="none" w:sz="0" w:space="0" w:color="auto"/>
                <w:right w:val="none" w:sz="0" w:space="0" w:color="auto"/>
              </w:divBdr>
            </w:div>
          </w:divsChild>
        </w:div>
        <w:div w:id="2098137874">
          <w:marLeft w:val="0"/>
          <w:marRight w:val="0"/>
          <w:marTop w:val="0"/>
          <w:marBottom w:val="0"/>
          <w:divBdr>
            <w:top w:val="none" w:sz="0" w:space="0" w:color="auto"/>
            <w:left w:val="none" w:sz="0" w:space="0" w:color="auto"/>
            <w:bottom w:val="none" w:sz="0" w:space="0" w:color="auto"/>
            <w:right w:val="none" w:sz="0" w:space="0" w:color="auto"/>
          </w:divBdr>
        </w:div>
        <w:div w:id="1228304852">
          <w:marLeft w:val="0"/>
          <w:marRight w:val="0"/>
          <w:marTop w:val="0"/>
          <w:marBottom w:val="0"/>
          <w:divBdr>
            <w:top w:val="none" w:sz="0" w:space="0" w:color="auto"/>
            <w:left w:val="none" w:sz="0" w:space="0" w:color="auto"/>
            <w:bottom w:val="none" w:sz="0" w:space="0" w:color="auto"/>
            <w:right w:val="none" w:sz="0" w:space="0" w:color="auto"/>
          </w:divBdr>
        </w:div>
        <w:div w:id="153493617">
          <w:marLeft w:val="0"/>
          <w:marRight w:val="0"/>
          <w:marTop w:val="0"/>
          <w:marBottom w:val="0"/>
          <w:divBdr>
            <w:top w:val="none" w:sz="0" w:space="0" w:color="auto"/>
            <w:left w:val="none" w:sz="0" w:space="0" w:color="auto"/>
            <w:bottom w:val="none" w:sz="0" w:space="0" w:color="auto"/>
            <w:right w:val="none" w:sz="0" w:space="0" w:color="auto"/>
          </w:divBdr>
        </w:div>
        <w:div w:id="240800744">
          <w:marLeft w:val="0"/>
          <w:marRight w:val="0"/>
          <w:marTop w:val="0"/>
          <w:marBottom w:val="0"/>
          <w:divBdr>
            <w:top w:val="none" w:sz="0" w:space="0" w:color="auto"/>
            <w:left w:val="none" w:sz="0" w:space="0" w:color="auto"/>
            <w:bottom w:val="none" w:sz="0" w:space="0" w:color="auto"/>
            <w:right w:val="none" w:sz="0" w:space="0" w:color="auto"/>
          </w:divBdr>
        </w:div>
        <w:div w:id="100951922">
          <w:marLeft w:val="0"/>
          <w:marRight w:val="0"/>
          <w:marTop w:val="0"/>
          <w:marBottom w:val="0"/>
          <w:divBdr>
            <w:top w:val="none" w:sz="0" w:space="0" w:color="auto"/>
            <w:left w:val="none" w:sz="0" w:space="0" w:color="auto"/>
            <w:bottom w:val="none" w:sz="0" w:space="0" w:color="auto"/>
            <w:right w:val="none" w:sz="0" w:space="0" w:color="auto"/>
          </w:divBdr>
        </w:div>
        <w:div w:id="828326162">
          <w:marLeft w:val="0"/>
          <w:marRight w:val="0"/>
          <w:marTop w:val="0"/>
          <w:marBottom w:val="0"/>
          <w:divBdr>
            <w:top w:val="none" w:sz="0" w:space="0" w:color="auto"/>
            <w:left w:val="none" w:sz="0" w:space="0" w:color="auto"/>
            <w:bottom w:val="none" w:sz="0" w:space="0" w:color="auto"/>
            <w:right w:val="none" w:sz="0" w:space="0" w:color="auto"/>
          </w:divBdr>
        </w:div>
        <w:div w:id="1835532388">
          <w:marLeft w:val="0"/>
          <w:marRight w:val="0"/>
          <w:marTop w:val="0"/>
          <w:marBottom w:val="0"/>
          <w:divBdr>
            <w:top w:val="none" w:sz="0" w:space="0" w:color="auto"/>
            <w:left w:val="none" w:sz="0" w:space="0" w:color="auto"/>
            <w:bottom w:val="none" w:sz="0" w:space="0" w:color="auto"/>
            <w:right w:val="none" w:sz="0" w:space="0" w:color="auto"/>
          </w:divBdr>
        </w:div>
        <w:div w:id="128786447">
          <w:marLeft w:val="0"/>
          <w:marRight w:val="0"/>
          <w:marTop w:val="0"/>
          <w:marBottom w:val="0"/>
          <w:divBdr>
            <w:top w:val="none" w:sz="0" w:space="0" w:color="auto"/>
            <w:left w:val="none" w:sz="0" w:space="0" w:color="auto"/>
            <w:bottom w:val="none" w:sz="0" w:space="0" w:color="auto"/>
            <w:right w:val="none" w:sz="0" w:space="0" w:color="auto"/>
          </w:divBdr>
        </w:div>
        <w:div w:id="2069263701">
          <w:marLeft w:val="0"/>
          <w:marRight w:val="0"/>
          <w:marTop w:val="0"/>
          <w:marBottom w:val="0"/>
          <w:divBdr>
            <w:top w:val="none" w:sz="0" w:space="0" w:color="auto"/>
            <w:left w:val="none" w:sz="0" w:space="0" w:color="auto"/>
            <w:bottom w:val="none" w:sz="0" w:space="0" w:color="auto"/>
            <w:right w:val="none" w:sz="0" w:space="0" w:color="auto"/>
          </w:divBdr>
        </w:div>
        <w:div w:id="2070759583">
          <w:marLeft w:val="0"/>
          <w:marRight w:val="0"/>
          <w:marTop w:val="0"/>
          <w:marBottom w:val="0"/>
          <w:divBdr>
            <w:top w:val="none" w:sz="0" w:space="0" w:color="auto"/>
            <w:left w:val="none" w:sz="0" w:space="0" w:color="auto"/>
            <w:bottom w:val="none" w:sz="0" w:space="0" w:color="auto"/>
            <w:right w:val="none" w:sz="0" w:space="0" w:color="auto"/>
          </w:divBdr>
        </w:div>
        <w:div w:id="386030414">
          <w:marLeft w:val="0"/>
          <w:marRight w:val="0"/>
          <w:marTop w:val="0"/>
          <w:marBottom w:val="0"/>
          <w:divBdr>
            <w:top w:val="none" w:sz="0" w:space="0" w:color="auto"/>
            <w:left w:val="none" w:sz="0" w:space="0" w:color="auto"/>
            <w:bottom w:val="none" w:sz="0" w:space="0" w:color="auto"/>
            <w:right w:val="none" w:sz="0" w:space="0" w:color="auto"/>
          </w:divBdr>
        </w:div>
        <w:div w:id="354964734">
          <w:marLeft w:val="0"/>
          <w:marRight w:val="0"/>
          <w:marTop w:val="0"/>
          <w:marBottom w:val="0"/>
          <w:divBdr>
            <w:top w:val="none" w:sz="0" w:space="0" w:color="auto"/>
            <w:left w:val="none" w:sz="0" w:space="0" w:color="auto"/>
            <w:bottom w:val="none" w:sz="0" w:space="0" w:color="auto"/>
            <w:right w:val="none" w:sz="0" w:space="0" w:color="auto"/>
          </w:divBdr>
          <w:divsChild>
            <w:div w:id="1973048813">
              <w:marLeft w:val="0"/>
              <w:marRight w:val="0"/>
              <w:marTop w:val="0"/>
              <w:marBottom w:val="0"/>
              <w:divBdr>
                <w:top w:val="none" w:sz="0" w:space="0" w:color="auto"/>
                <w:left w:val="none" w:sz="0" w:space="0" w:color="auto"/>
                <w:bottom w:val="none" w:sz="0" w:space="0" w:color="auto"/>
                <w:right w:val="none" w:sz="0" w:space="0" w:color="auto"/>
              </w:divBdr>
            </w:div>
            <w:div w:id="97069700">
              <w:marLeft w:val="0"/>
              <w:marRight w:val="0"/>
              <w:marTop w:val="0"/>
              <w:marBottom w:val="0"/>
              <w:divBdr>
                <w:top w:val="none" w:sz="0" w:space="0" w:color="auto"/>
                <w:left w:val="none" w:sz="0" w:space="0" w:color="auto"/>
                <w:bottom w:val="none" w:sz="0" w:space="0" w:color="auto"/>
                <w:right w:val="none" w:sz="0" w:space="0" w:color="auto"/>
              </w:divBdr>
            </w:div>
          </w:divsChild>
        </w:div>
        <w:div w:id="1139952947">
          <w:marLeft w:val="0"/>
          <w:marRight w:val="0"/>
          <w:marTop w:val="0"/>
          <w:marBottom w:val="0"/>
          <w:divBdr>
            <w:top w:val="none" w:sz="0" w:space="0" w:color="auto"/>
            <w:left w:val="none" w:sz="0" w:space="0" w:color="auto"/>
            <w:bottom w:val="none" w:sz="0" w:space="0" w:color="auto"/>
            <w:right w:val="none" w:sz="0" w:space="0" w:color="auto"/>
          </w:divBdr>
        </w:div>
        <w:div w:id="1295529305">
          <w:marLeft w:val="0"/>
          <w:marRight w:val="0"/>
          <w:marTop w:val="0"/>
          <w:marBottom w:val="0"/>
          <w:divBdr>
            <w:top w:val="none" w:sz="0" w:space="0" w:color="auto"/>
            <w:left w:val="none" w:sz="0" w:space="0" w:color="auto"/>
            <w:bottom w:val="none" w:sz="0" w:space="0" w:color="auto"/>
            <w:right w:val="none" w:sz="0" w:space="0" w:color="auto"/>
          </w:divBdr>
        </w:div>
        <w:div w:id="820315995">
          <w:marLeft w:val="0"/>
          <w:marRight w:val="0"/>
          <w:marTop w:val="0"/>
          <w:marBottom w:val="0"/>
          <w:divBdr>
            <w:top w:val="none" w:sz="0" w:space="0" w:color="auto"/>
            <w:left w:val="none" w:sz="0" w:space="0" w:color="auto"/>
            <w:bottom w:val="none" w:sz="0" w:space="0" w:color="auto"/>
            <w:right w:val="none" w:sz="0" w:space="0" w:color="auto"/>
          </w:divBdr>
        </w:div>
        <w:div w:id="761530946">
          <w:marLeft w:val="0"/>
          <w:marRight w:val="0"/>
          <w:marTop w:val="0"/>
          <w:marBottom w:val="0"/>
          <w:divBdr>
            <w:top w:val="none" w:sz="0" w:space="0" w:color="auto"/>
            <w:left w:val="none" w:sz="0" w:space="0" w:color="auto"/>
            <w:bottom w:val="none" w:sz="0" w:space="0" w:color="auto"/>
            <w:right w:val="none" w:sz="0" w:space="0" w:color="auto"/>
          </w:divBdr>
        </w:div>
        <w:div w:id="464854349">
          <w:marLeft w:val="0"/>
          <w:marRight w:val="0"/>
          <w:marTop w:val="0"/>
          <w:marBottom w:val="0"/>
          <w:divBdr>
            <w:top w:val="none" w:sz="0" w:space="0" w:color="auto"/>
            <w:left w:val="none" w:sz="0" w:space="0" w:color="auto"/>
            <w:bottom w:val="none" w:sz="0" w:space="0" w:color="auto"/>
            <w:right w:val="none" w:sz="0" w:space="0" w:color="auto"/>
          </w:divBdr>
        </w:div>
        <w:div w:id="798693200">
          <w:marLeft w:val="0"/>
          <w:marRight w:val="0"/>
          <w:marTop w:val="0"/>
          <w:marBottom w:val="0"/>
          <w:divBdr>
            <w:top w:val="none" w:sz="0" w:space="0" w:color="auto"/>
            <w:left w:val="none" w:sz="0" w:space="0" w:color="auto"/>
            <w:bottom w:val="none" w:sz="0" w:space="0" w:color="auto"/>
            <w:right w:val="none" w:sz="0" w:space="0" w:color="auto"/>
          </w:divBdr>
        </w:div>
        <w:div w:id="1752507707">
          <w:marLeft w:val="0"/>
          <w:marRight w:val="0"/>
          <w:marTop w:val="0"/>
          <w:marBottom w:val="0"/>
          <w:divBdr>
            <w:top w:val="none" w:sz="0" w:space="0" w:color="auto"/>
            <w:left w:val="none" w:sz="0" w:space="0" w:color="auto"/>
            <w:bottom w:val="none" w:sz="0" w:space="0" w:color="auto"/>
            <w:right w:val="none" w:sz="0" w:space="0" w:color="auto"/>
          </w:divBdr>
        </w:div>
        <w:div w:id="1368674697">
          <w:marLeft w:val="0"/>
          <w:marRight w:val="0"/>
          <w:marTop w:val="0"/>
          <w:marBottom w:val="0"/>
          <w:divBdr>
            <w:top w:val="none" w:sz="0" w:space="0" w:color="auto"/>
            <w:left w:val="none" w:sz="0" w:space="0" w:color="auto"/>
            <w:bottom w:val="none" w:sz="0" w:space="0" w:color="auto"/>
            <w:right w:val="none" w:sz="0" w:space="0" w:color="auto"/>
          </w:divBdr>
        </w:div>
        <w:div w:id="315837181">
          <w:marLeft w:val="0"/>
          <w:marRight w:val="0"/>
          <w:marTop w:val="0"/>
          <w:marBottom w:val="0"/>
          <w:divBdr>
            <w:top w:val="none" w:sz="0" w:space="0" w:color="auto"/>
            <w:left w:val="none" w:sz="0" w:space="0" w:color="auto"/>
            <w:bottom w:val="none" w:sz="0" w:space="0" w:color="auto"/>
            <w:right w:val="none" w:sz="0" w:space="0" w:color="auto"/>
          </w:divBdr>
        </w:div>
        <w:div w:id="2045641604">
          <w:marLeft w:val="0"/>
          <w:marRight w:val="0"/>
          <w:marTop w:val="0"/>
          <w:marBottom w:val="0"/>
          <w:divBdr>
            <w:top w:val="none" w:sz="0" w:space="0" w:color="auto"/>
            <w:left w:val="none" w:sz="0" w:space="0" w:color="auto"/>
            <w:bottom w:val="none" w:sz="0" w:space="0" w:color="auto"/>
            <w:right w:val="none" w:sz="0" w:space="0" w:color="auto"/>
          </w:divBdr>
        </w:div>
        <w:div w:id="1496721348">
          <w:marLeft w:val="0"/>
          <w:marRight w:val="0"/>
          <w:marTop w:val="0"/>
          <w:marBottom w:val="0"/>
          <w:divBdr>
            <w:top w:val="none" w:sz="0" w:space="0" w:color="auto"/>
            <w:left w:val="none" w:sz="0" w:space="0" w:color="auto"/>
            <w:bottom w:val="none" w:sz="0" w:space="0" w:color="auto"/>
            <w:right w:val="none" w:sz="0" w:space="0" w:color="auto"/>
          </w:divBdr>
        </w:div>
        <w:div w:id="1028020157">
          <w:marLeft w:val="0"/>
          <w:marRight w:val="0"/>
          <w:marTop w:val="0"/>
          <w:marBottom w:val="0"/>
          <w:divBdr>
            <w:top w:val="none" w:sz="0" w:space="0" w:color="auto"/>
            <w:left w:val="none" w:sz="0" w:space="0" w:color="auto"/>
            <w:bottom w:val="none" w:sz="0" w:space="0" w:color="auto"/>
            <w:right w:val="none" w:sz="0" w:space="0" w:color="auto"/>
          </w:divBdr>
          <w:divsChild>
            <w:div w:id="560291218">
              <w:marLeft w:val="0"/>
              <w:marRight w:val="0"/>
              <w:marTop w:val="0"/>
              <w:marBottom w:val="0"/>
              <w:divBdr>
                <w:top w:val="none" w:sz="0" w:space="0" w:color="auto"/>
                <w:left w:val="none" w:sz="0" w:space="0" w:color="auto"/>
                <w:bottom w:val="none" w:sz="0" w:space="0" w:color="auto"/>
                <w:right w:val="none" w:sz="0" w:space="0" w:color="auto"/>
              </w:divBdr>
            </w:div>
            <w:div w:id="1210144429">
              <w:marLeft w:val="0"/>
              <w:marRight w:val="0"/>
              <w:marTop w:val="0"/>
              <w:marBottom w:val="0"/>
              <w:divBdr>
                <w:top w:val="none" w:sz="0" w:space="0" w:color="auto"/>
                <w:left w:val="none" w:sz="0" w:space="0" w:color="auto"/>
                <w:bottom w:val="none" w:sz="0" w:space="0" w:color="auto"/>
                <w:right w:val="none" w:sz="0" w:space="0" w:color="auto"/>
              </w:divBdr>
            </w:div>
          </w:divsChild>
        </w:div>
        <w:div w:id="55445791">
          <w:marLeft w:val="0"/>
          <w:marRight w:val="0"/>
          <w:marTop w:val="0"/>
          <w:marBottom w:val="0"/>
          <w:divBdr>
            <w:top w:val="none" w:sz="0" w:space="0" w:color="auto"/>
            <w:left w:val="none" w:sz="0" w:space="0" w:color="auto"/>
            <w:bottom w:val="none" w:sz="0" w:space="0" w:color="auto"/>
            <w:right w:val="none" w:sz="0" w:space="0" w:color="auto"/>
          </w:divBdr>
        </w:div>
        <w:div w:id="2009795015">
          <w:marLeft w:val="0"/>
          <w:marRight w:val="0"/>
          <w:marTop w:val="0"/>
          <w:marBottom w:val="0"/>
          <w:divBdr>
            <w:top w:val="none" w:sz="0" w:space="0" w:color="auto"/>
            <w:left w:val="none" w:sz="0" w:space="0" w:color="auto"/>
            <w:bottom w:val="none" w:sz="0" w:space="0" w:color="auto"/>
            <w:right w:val="none" w:sz="0" w:space="0" w:color="auto"/>
          </w:divBdr>
        </w:div>
        <w:div w:id="770005474">
          <w:marLeft w:val="0"/>
          <w:marRight w:val="0"/>
          <w:marTop w:val="0"/>
          <w:marBottom w:val="0"/>
          <w:divBdr>
            <w:top w:val="none" w:sz="0" w:space="0" w:color="auto"/>
            <w:left w:val="none" w:sz="0" w:space="0" w:color="auto"/>
            <w:bottom w:val="none" w:sz="0" w:space="0" w:color="auto"/>
            <w:right w:val="none" w:sz="0" w:space="0" w:color="auto"/>
          </w:divBdr>
        </w:div>
        <w:div w:id="1692680799">
          <w:marLeft w:val="0"/>
          <w:marRight w:val="0"/>
          <w:marTop w:val="0"/>
          <w:marBottom w:val="0"/>
          <w:divBdr>
            <w:top w:val="none" w:sz="0" w:space="0" w:color="auto"/>
            <w:left w:val="none" w:sz="0" w:space="0" w:color="auto"/>
            <w:bottom w:val="none" w:sz="0" w:space="0" w:color="auto"/>
            <w:right w:val="none" w:sz="0" w:space="0" w:color="auto"/>
          </w:divBdr>
        </w:div>
        <w:div w:id="1060982304">
          <w:marLeft w:val="0"/>
          <w:marRight w:val="0"/>
          <w:marTop w:val="0"/>
          <w:marBottom w:val="0"/>
          <w:divBdr>
            <w:top w:val="none" w:sz="0" w:space="0" w:color="auto"/>
            <w:left w:val="none" w:sz="0" w:space="0" w:color="auto"/>
            <w:bottom w:val="none" w:sz="0" w:space="0" w:color="auto"/>
            <w:right w:val="none" w:sz="0" w:space="0" w:color="auto"/>
          </w:divBdr>
        </w:div>
        <w:div w:id="877157241">
          <w:marLeft w:val="0"/>
          <w:marRight w:val="0"/>
          <w:marTop w:val="0"/>
          <w:marBottom w:val="0"/>
          <w:divBdr>
            <w:top w:val="none" w:sz="0" w:space="0" w:color="auto"/>
            <w:left w:val="none" w:sz="0" w:space="0" w:color="auto"/>
            <w:bottom w:val="none" w:sz="0" w:space="0" w:color="auto"/>
            <w:right w:val="none" w:sz="0" w:space="0" w:color="auto"/>
          </w:divBdr>
        </w:div>
        <w:div w:id="1407073188">
          <w:marLeft w:val="0"/>
          <w:marRight w:val="0"/>
          <w:marTop w:val="0"/>
          <w:marBottom w:val="0"/>
          <w:divBdr>
            <w:top w:val="none" w:sz="0" w:space="0" w:color="auto"/>
            <w:left w:val="none" w:sz="0" w:space="0" w:color="auto"/>
            <w:bottom w:val="none" w:sz="0" w:space="0" w:color="auto"/>
            <w:right w:val="none" w:sz="0" w:space="0" w:color="auto"/>
          </w:divBdr>
        </w:div>
        <w:div w:id="193618080">
          <w:marLeft w:val="0"/>
          <w:marRight w:val="0"/>
          <w:marTop w:val="0"/>
          <w:marBottom w:val="0"/>
          <w:divBdr>
            <w:top w:val="none" w:sz="0" w:space="0" w:color="auto"/>
            <w:left w:val="none" w:sz="0" w:space="0" w:color="auto"/>
            <w:bottom w:val="none" w:sz="0" w:space="0" w:color="auto"/>
            <w:right w:val="none" w:sz="0" w:space="0" w:color="auto"/>
          </w:divBdr>
        </w:div>
        <w:div w:id="42027510">
          <w:marLeft w:val="0"/>
          <w:marRight w:val="0"/>
          <w:marTop w:val="0"/>
          <w:marBottom w:val="0"/>
          <w:divBdr>
            <w:top w:val="none" w:sz="0" w:space="0" w:color="auto"/>
            <w:left w:val="none" w:sz="0" w:space="0" w:color="auto"/>
            <w:bottom w:val="none" w:sz="0" w:space="0" w:color="auto"/>
            <w:right w:val="none" w:sz="0" w:space="0" w:color="auto"/>
          </w:divBdr>
        </w:div>
        <w:div w:id="326712856">
          <w:marLeft w:val="0"/>
          <w:marRight w:val="0"/>
          <w:marTop w:val="0"/>
          <w:marBottom w:val="0"/>
          <w:divBdr>
            <w:top w:val="none" w:sz="0" w:space="0" w:color="auto"/>
            <w:left w:val="none" w:sz="0" w:space="0" w:color="auto"/>
            <w:bottom w:val="none" w:sz="0" w:space="0" w:color="auto"/>
            <w:right w:val="none" w:sz="0" w:space="0" w:color="auto"/>
          </w:divBdr>
        </w:div>
        <w:div w:id="846603180">
          <w:marLeft w:val="0"/>
          <w:marRight w:val="0"/>
          <w:marTop w:val="0"/>
          <w:marBottom w:val="0"/>
          <w:divBdr>
            <w:top w:val="none" w:sz="0" w:space="0" w:color="auto"/>
            <w:left w:val="none" w:sz="0" w:space="0" w:color="auto"/>
            <w:bottom w:val="none" w:sz="0" w:space="0" w:color="auto"/>
            <w:right w:val="none" w:sz="0" w:space="0" w:color="auto"/>
          </w:divBdr>
        </w:div>
        <w:div w:id="364407199">
          <w:marLeft w:val="0"/>
          <w:marRight w:val="0"/>
          <w:marTop w:val="0"/>
          <w:marBottom w:val="0"/>
          <w:divBdr>
            <w:top w:val="none" w:sz="0" w:space="0" w:color="auto"/>
            <w:left w:val="none" w:sz="0" w:space="0" w:color="auto"/>
            <w:bottom w:val="none" w:sz="0" w:space="0" w:color="auto"/>
            <w:right w:val="none" w:sz="0" w:space="0" w:color="auto"/>
          </w:divBdr>
        </w:div>
        <w:div w:id="800851050">
          <w:marLeft w:val="0"/>
          <w:marRight w:val="0"/>
          <w:marTop w:val="0"/>
          <w:marBottom w:val="0"/>
          <w:divBdr>
            <w:top w:val="none" w:sz="0" w:space="0" w:color="auto"/>
            <w:left w:val="none" w:sz="0" w:space="0" w:color="auto"/>
            <w:bottom w:val="none" w:sz="0" w:space="0" w:color="auto"/>
            <w:right w:val="none" w:sz="0" w:space="0" w:color="auto"/>
          </w:divBdr>
        </w:div>
        <w:div w:id="1860581409">
          <w:marLeft w:val="0"/>
          <w:marRight w:val="0"/>
          <w:marTop w:val="0"/>
          <w:marBottom w:val="0"/>
          <w:divBdr>
            <w:top w:val="none" w:sz="0" w:space="0" w:color="auto"/>
            <w:left w:val="none" w:sz="0" w:space="0" w:color="auto"/>
            <w:bottom w:val="none" w:sz="0" w:space="0" w:color="auto"/>
            <w:right w:val="none" w:sz="0" w:space="0" w:color="auto"/>
          </w:divBdr>
        </w:div>
        <w:div w:id="1530026856">
          <w:marLeft w:val="0"/>
          <w:marRight w:val="0"/>
          <w:marTop w:val="0"/>
          <w:marBottom w:val="0"/>
          <w:divBdr>
            <w:top w:val="none" w:sz="0" w:space="0" w:color="auto"/>
            <w:left w:val="none" w:sz="0" w:space="0" w:color="auto"/>
            <w:bottom w:val="none" w:sz="0" w:space="0" w:color="auto"/>
            <w:right w:val="none" w:sz="0" w:space="0" w:color="auto"/>
          </w:divBdr>
          <w:divsChild>
            <w:div w:id="1857648894">
              <w:marLeft w:val="0"/>
              <w:marRight w:val="0"/>
              <w:marTop w:val="0"/>
              <w:marBottom w:val="0"/>
              <w:divBdr>
                <w:top w:val="none" w:sz="0" w:space="0" w:color="auto"/>
                <w:left w:val="none" w:sz="0" w:space="0" w:color="auto"/>
                <w:bottom w:val="none" w:sz="0" w:space="0" w:color="auto"/>
                <w:right w:val="none" w:sz="0" w:space="0" w:color="auto"/>
              </w:divBdr>
            </w:div>
            <w:div w:id="1623609699">
              <w:marLeft w:val="0"/>
              <w:marRight w:val="0"/>
              <w:marTop w:val="0"/>
              <w:marBottom w:val="0"/>
              <w:divBdr>
                <w:top w:val="none" w:sz="0" w:space="0" w:color="auto"/>
                <w:left w:val="none" w:sz="0" w:space="0" w:color="auto"/>
                <w:bottom w:val="none" w:sz="0" w:space="0" w:color="auto"/>
                <w:right w:val="none" w:sz="0" w:space="0" w:color="auto"/>
              </w:divBdr>
            </w:div>
          </w:divsChild>
        </w:div>
        <w:div w:id="1902322501">
          <w:marLeft w:val="0"/>
          <w:marRight w:val="0"/>
          <w:marTop w:val="0"/>
          <w:marBottom w:val="0"/>
          <w:divBdr>
            <w:top w:val="none" w:sz="0" w:space="0" w:color="auto"/>
            <w:left w:val="none" w:sz="0" w:space="0" w:color="auto"/>
            <w:bottom w:val="none" w:sz="0" w:space="0" w:color="auto"/>
            <w:right w:val="none" w:sz="0" w:space="0" w:color="auto"/>
          </w:divBdr>
          <w:divsChild>
            <w:div w:id="1137378502">
              <w:marLeft w:val="0"/>
              <w:marRight w:val="0"/>
              <w:marTop w:val="0"/>
              <w:marBottom w:val="0"/>
              <w:divBdr>
                <w:top w:val="none" w:sz="0" w:space="0" w:color="auto"/>
                <w:left w:val="none" w:sz="0" w:space="0" w:color="auto"/>
                <w:bottom w:val="none" w:sz="0" w:space="0" w:color="auto"/>
                <w:right w:val="none" w:sz="0" w:space="0" w:color="auto"/>
              </w:divBdr>
            </w:div>
            <w:div w:id="394281081">
              <w:marLeft w:val="0"/>
              <w:marRight w:val="0"/>
              <w:marTop w:val="0"/>
              <w:marBottom w:val="0"/>
              <w:divBdr>
                <w:top w:val="none" w:sz="0" w:space="0" w:color="auto"/>
                <w:left w:val="none" w:sz="0" w:space="0" w:color="auto"/>
                <w:bottom w:val="none" w:sz="0" w:space="0" w:color="auto"/>
                <w:right w:val="none" w:sz="0" w:space="0" w:color="auto"/>
              </w:divBdr>
            </w:div>
          </w:divsChild>
        </w:div>
        <w:div w:id="463231540">
          <w:marLeft w:val="0"/>
          <w:marRight w:val="0"/>
          <w:marTop w:val="0"/>
          <w:marBottom w:val="0"/>
          <w:divBdr>
            <w:top w:val="none" w:sz="0" w:space="0" w:color="auto"/>
            <w:left w:val="none" w:sz="0" w:space="0" w:color="auto"/>
            <w:bottom w:val="none" w:sz="0" w:space="0" w:color="auto"/>
            <w:right w:val="none" w:sz="0" w:space="0" w:color="auto"/>
          </w:divBdr>
        </w:div>
        <w:div w:id="342558138">
          <w:marLeft w:val="0"/>
          <w:marRight w:val="0"/>
          <w:marTop w:val="0"/>
          <w:marBottom w:val="0"/>
          <w:divBdr>
            <w:top w:val="none" w:sz="0" w:space="0" w:color="auto"/>
            <w:left w:val="none" w:sz="0" w:space="0" w:color="auto"/>
            <w:bottom w:val="none" w:sz="0" w:space="0" w:color="auto"/>
            <w:right w:val="none" w:sz="0" w:space="0" w:color="auto"/>
          </w:divBdr>
        </w:div>
        <w:div w:id="863060054">
          <w:marLeft w:val="0"/>
          <w:marRight w:val="0"/>
          <w:marTop w:val="0"/>
          <w:marBottom w:val="0"/>
          <w:divBdr>
            <w:top w:val="none" w:sz="0" w:space="0" w:color="auto"/>
            <w:left w:val="none" w:sz="0" w:space="0" w:color="auto"/>
            <w:bottom w:val="none" w:sz="0" w:space="0" w:color="auto"/>
            <w:right w:val="none" w:sz="0" w:space="0" w:color="auto"/>
          </w:divBdr>
        </w:div>
        <w:div w:id="1301687753">
          <w:marLeft w:val="0"/>
          <w:marRight w:val="0"/>
          <w:marTop w:val="0"/>
          <w:marBottom w:val="0"/>
          <w:divBdr>
            <w:top w:val="none" w:sz="0" w:space="0" w:color="auto"/>
            <w:left w:val="none" w:sz="0" w:space="0" w:color="auto"/>
            <w:bottom w:val="none" w:sz="0" w:space="0" w:color="auto"/>
            <w:right w:val="none" w:sz="0" w:space="0" w:color="auto"/>
          </w:divBdr>
        </w:div>
        <w:div w:id="117578216">
          <w:marLeft w:val="0"/>
          <w:marRight w:val="0"/>
          <w:marTop w:val="0"/>
          <w:marBottom w:val="0"/>
          <w:divBdr>
            <w:top w:val="none" w:sz="0" w:space="0" w:color="auto"/>
            <w:left w:val="none" w:sz="0" w:space="0" w:color="auto"/>
            <w:bottom w:val="none" w:sz="0" w:space="0" w:color="auto"/>
            <w:right w:val="none" w:sz="0" w:space="0" w:color="auto"/>
          </w:divBdr>
        </w:div>
        <w:div w:id="1453591167">
          <w:marLeft w:val="0"/>
          <w:marRight w:val="0"/>
          <w:marTop w:val="0"/>
          <w:marBottom w:val="0"/>
          <w:divBdr>
            <w:top w:val="none" w:sz="0" w:space="0" w:color="auto"/>
            <w:left w:val="none" w:sz="0" w:space="0" w:color="auto"/>
            <w:bottom w:val="none" w:sz="0" w:space="0" w:color="auto"/>
            <w:right w:val="none" w:sz="0" w:space="0" w:color="auto"/>
          </w:divBdr>
        </w:div>
        <w:div w:id="1038163109">
          <w:marLeft w:val="0"/>
          <w:marRight w:val="0"/>
          <w:marTop w:val="0"/>
          <w:marBottom w:val="0"/>
          <w:divBdr>
            <w:top w:val="none" w:sz="0" w:space="0" w:color="auto"/>
            <w:left w:val="none" w:sz="0" w:space="0" w:color="auto"/>
            <w:bottom w:val="none" w:sz="0" w:space="0" w:color="auto"/>
            <w:right w:val="none" w:sz="0" w:space="0" w:color="auto"/>
          </w:divBdr>
        </w:div>
        <w:div w:id="1824203299">
          <w:marLeft w:val="0"/>
          <w:marRight w:val="0"/>
          <w:marTop w:val="0"/>
          <w:marBottom w:val="0"/>
          <w:divBdr>
            <w:top w:val="none" w:sz="0" w:space="0" w:color="auto"/>
            <w:left w:val="none" w:sz="0" w:space="0" w:color="auto"/>
            <w:bottom w:val="none" w:sz="0" w:space="0" w:color="auto"/>
            <w:right w:val="none" w:sz="0" w:space="0" w:color="auto"/>
          </w:divBdr>
        </w:div>
        <w:div w:id="861626468">
          <w:marLeft w:val="0"/>
          <w:marRight w:val="0"/>
          <w:marTop w:val="0"/>
          <w:marBottom w:val="0"/>
          <w:divBdr>
            <w:top w:val="none" w:sz="0" w:space="0" w:color="auto"/>
            <w:left w:val="none" w:sz="0" w:space="0" w:color="auto"/>
            <w:bottom w:val="none" w:sz="0" w:space="0" w:color="auto"/>
            <w:right w:val="none" w:sz="0" w:space="0" w:color="auto"/>
          </w:divBdr>
        </w:div>
        <w:div w:id="2076776103">
          <w:marLeft w:val="0"/>
          <w:marRight w:val="0"/>
          <w:marTop w:val="0"/>
          <w:marBottom w:val="0"/>
          <w:divBdr>
            <w:top w:val="none" w:sz="0" w:space="0" w:color="auto"/>
            <w:left w:val="none" w:sz="0" w:space="0" w:color="auto"/>
            <w:bottom w:val="none" w:sz="0" w:space="0" w:color="auto"/>
            <w:right w:val="none" w:sz="0" w:space="0" w:color="auto"/>
          </w:divBdr>
        </w:div>
        <w:div w:id="460927970">
          <w:marLeft w:val="0"/>
          <w:marRight w:val="0"/>
          <w:marTop w:val="0"/>
          <w:marBottom w:val="0"/>
          <w:divBdr>
            <w:top w:val="none" w:sz="0" w:space="0" w:color="auto"/>
            <w:left w:val="none" w:sz="0" w:space="0" w:color="auto"/>
            <w:bottom w:val="none" w:sz="0" w:space="0" w:color="auto"/>
            <w:right w:val="none" w:sz="0" w:space="0" w:color="auto"/>
          </w:divBdr>
        </w:div>
        <w:div w:id="1045982198">
          <w:marLeft w:val="0"/>
          <w:marRight w:val="0"/>
          <w:marTop w:val="0"/>
          <w:marBottom w:val="0"/>
          <w:divBdr>
            <w:top w:val="none" w:sz="0" w:space="0" w:color="auto"/>
            <w:left w:val="none" w:sz="0" w:space="0" w:color="auto"/>
            <w:bottom w:val="none" w:sz="0" w:space="0" w:color="auto"/>
            <w:right w:val="none" w:sz="0" w:space="0" w:color="auto"/>
          </w:divBdr>
          <w:divsChild>
            <w:div w:id="2134398211">
              <w:marLeft w:val="0"/>
              <w:marRight w:val="0"/>
              <w:marTop w:val="0"/>
              <w:marBottom w:val="0"/>
              <w:divBdr>
                <w:top w:val="none" w:sz="0" w:space="0" w:color="auto"/>
                <w:left w:val="none" w:sz="0" w:space="0" w:color="auto"/>
                <w:bottom w:val="none" w:sz="0" w:space="0" w:color="auto"/>
                <w:right w:val="none" w:sz="0" w:space="0" w:color="auto"/>
              </w:divBdr>
            </w:div>
            <w:div w:id="102266176">
              <w:marLeft w:val="0"/>
              <w:marRight w:val="0"/>
              <w:marTop w:val="0"/>
              <w:marBottom w:val="0"/>
              <w:divBdr>
                <w:top w:val="none" w:sz="0" w:space="0" w:color="auto"/>
                <w:left w:val="none" w:sz="0" w:space="0" w:color="auto"/>
                <w:bottom w:val="none" w:sz="0" w:space="0" w:color="auto"/>
                <w:right w:val="none" w:sz="0" w:space="0" w:color="auto"/>
              </w:divBdr>
            </w:div>
          </w:divsChild>
        </w:div>
        <w:div w:id="1635335171">
          <w:marLeft w:val="0"/>
          <w:marRight w:val="0"/>
          <w:marTop w:val="0"/>
          <w:marBottom w:val="0"/>
          <w:divBdr>
            <w:top w:val="none" w:sz="0" w:space="0" w:color="auto"/>
            <w:left w:val="none" w:sz="0" w:space="0" w:color="auto"/>
            <w:bottom w:val="none" w:sz="0" w:space="0" w:color="auto"/>
            <w:right w:val="none" w:sz="0" w:space="0" w:color="auto"/>
          </w:divBdr>
        </w:div>
        <w:div w:id="1709377488">
          <w:marLeft w:val="0"/>
          <w:marRight w:val="0"/>
          <w:marTop w:val="0"/>
          <w:marBottom w:val="0"/>
          <w:divBdr>
            <w:top w:val="none" w:sz="0" w:space="0" w:color="auto"/>
            <w:left w:val="none" w:sz="0" w:space="0" w:color="auto"/>
            <w:bottom w:val="none" w:sz="0" w:space="0" w:color="auto"/>
            <w:right w:val="none" w:sz="0" w:space="0" w:color="auto"/>
          </w:divBdr>
        </w:div>
        <w:div w:id="842863314">
          <w:marLeft w:val="0"/>
          <w:marRight w:val="0"/>
          <w:marTop w:val="0"/>
          <w:marBottom w:val="0"/>
          <w:divBdr>
            <w:top w:val="none" w:sz="0" w:space="0" w:color="auto"/>
            <w:left w:val="none" w:sz="0" w:space="0" w:color="auto"/>
            <w:bottom w:val="none" w:sz="0" w:space="0" w:color="auto"/>
            <w:right w:val="none" w:sz="0" w:space="0" w:color="auto"/>
          </w:divBdr>
        </w:div>
        <w:div w:id="370110716">
          <w:marLeft w:val="0"/>
          <w:marRight w:val="0"/>
          <w:marTop w:val="0"/>
          <w:marBottom w:val="0"/>
          <w:divBdr>
            <w:top w:val="none" w:sz="0" w:space="0" w:color="auto"/>
            <w:left w:val="none" w:sz="0" w:space="0" w:color="auto"/>
            <w:bottom w:val="none" w:sz="0" w:space="0" w:color="auto"/>
            <w:right w:val="none" w:sz="0" w:space="0" w:color="auto"/>
          </w:divBdr>
        </w:div>
        <w:div w:id="496850725">
          <w:marLeft w:val="0"/>
          <w:marRight w:val="0"/>
          <w:marTop w:val="0"/>
          <w:marBottom w:val="0"/>
          <w:divBdr>
            <w:top w:val="none" w:sz="0" w:space="0" w:color="auto"/>
            <w:left w:val="none" w:sz="0" w:space="0" w:color="auto"/>
            <w:bottom w:val="none" w:sz="0" w:space="0" w:color="auto"/>
            <w:right w:val="none" w:sz="0" w:space="0" w:color="auto"/>
          </w:divBdr>
        </w:div>
        <w:div w:id="1278681177">
          <w:marLeft w:val="0"/>
          <w:marRight w:val="0"/>
          <w:marTop w:val="0"/>
          <w:marBottom w:val="0"/>
          <w:divBdr>
            <w:top w:val="none" w:sz="0" w:space="0" w:color="auto"/>
            <w:left w:val="none" w:sz="0" w:space="0" w:color="auto"/>
            <w:bottom w:val="none" w:sz="0" w:space="0" w:color="auto"/>
            <w:right w:val="none" w:sz="0" w:space="0" w:color="auto"/>
          </w:divBdr>
        </w:div>
        <w:div w:id="247809706">
          <w:marLeft w:val="0"/>
          <w:marRight w:val="0"/>
          <w:marTop w:val="0"/>
          <w:marBottom w:val="0"/>
          <w:divBdr>
            <w:top w:val="none" w:sz="0" w:space="0" w:color="auto"/>
            <w:left w:val="none" w:sz="0" w:space="0" w:color="auto"/>
            <w:bottom w:val="none" w:sz="0" w:space="0" w:color="auto"/>
            <w:right w:val="none" w:sz="0" w:space="0" w:color="auto"/>
          </w:divBdr>
        </w:div>
        <w:div w:id="341050954">
          <w:marLeft w:val="0"/>
          <w:marRight w:val="0"/>
          <w:marTop w:val="0"/>
          <w:marBottom w:val="0"/>
          <w:divBdr>
            <w:top w:val="none" w:sz="0" w:space="0" w:color="auto"/>
            <w:left w:val="none" w:sz="0" w:space="0" w:color="auto"/>
            <w:bottom w:val="none" w:sz="0" w:space="0" w:color="auto"/>
            <w:right w:val="none" w:sz="0" w:space="0" w:color="auto"/>
          </w:divBdr>
        </w:div>
        <w:div w:id="1221095966">
          <w:marLeft w:val="0"/>
          <w:marRight w:val="0"/>
          <w:marTop w:val="0"/>
          <w:marBottom w:val="0"/>
          <w:divBdr>
            <w:top w:val="none" w:sz="0" w:space="0" w:color="auto"/>
            <w:left w:val="none" w:sz="0" w:space="0" w:color="auto"/>
            <w:bottom w:val="none" w:sz="0" w:space="0" w:color="auto"/>
            <w:right w:val="none" w:sz="0" w:space="0" w:color="auto"/>
          </w:divBdr>
        </w:div>
        <w:div w:id="397096519">
          <w:marLeft w:val="0"/>
          <w:marRight w:val="0"/>
          <w:marTop w:val="0"/>
          <w:marBottom w:val="0"/>
          <w:divBdr>
            <w:top w:val="none" w:sz="0" w:space="0" w:color="auto"/>
            <w:left w:val="none" w:sz="0" w:space="0" w:color="auto"/>
            <w:bottom w:val="none" w:sz="0" w:space="0" w:color="auto"/>
            <w:right w:val="none" w:sz="0" w:space="0" w:color="auto"/>
          </w:divBdr>
        </w:div>
        <w:div w:id="1216350085">
          <w:marLeft w:val="0"/>
          <w:marRight w:val="0"/>
          <w:marTop w:val="0"/>
          <w:marBottom w:val="0"/>
          <w:divBdr>
            <w:top w:val="none" w:sz="0" w:space="0" w:color="auto"/>
            <w:left w:val="none" w:sz="0" w:space="0" w:color="auto"/>
            <w:bottom w:val="none" w:sz="0" w:space="0" w:color="auto"/>
            <w:right w:val="none" w:sz="0" w:space="0" w:color="auto"/>
          </w:divBdr>
        </w:div>
        <w:div w:id="11535535">
          <w:marLeft w:val="0"/>
          <w:marRight w:val="0"/>
          <w:marTop w:val="0"/>
          <w:marBottom w:val="0"/>
          <w:divBdr>
            <w:top w:val="none" w:sz="0" w:space="0" w:color="auto"/>
            <w:left w:val="none" w:sz="0" w:space="0" w:color="auto"/>
            <w:bottom w:val="none" w:sz="0" w:space="0" w:color="auto"/>
            <w:right w:val="none" w:sz="0" w:space="0" w:color="auto"/>
          </w:divBdr>
          <w:divsChild>
            <w:div w:id="1995603391">
              <w:marLeft w:val="0"/>
              <w:marRight w:val="0"/>
              <w:marTop w:val="0"/>
              <w:marBottom w:val="0"/>
              <w:divBdr>
                <w:top w:val="none" w:sz="0" w:space="0" w:color="auto"/>
                <w:left w:val="none" w:sz="0" w:space="0" w:color="auto"/>
                <w:bottom w:val="none" w:sz="0" w:space="0" w:color="auto"/>
                <w:right w:val="none" w:sz="0" w:space="0" w:color="auto"/>
              </w:divBdr>
            </w:div>
            <w:div w:id="768310327">
              <w:marLeft w:val="0"/>
              <w:marRight w:val="0"/>
              <w:marTop w:val="0"/>
              <w:marBottom w:val="0"/>
              <w:divBdr>
                <w:top w:val="none" w:sz="0" w:space="0" w:color="auto"/>
                <w:left w:val="none" w:sz="0" w:space="0" w:color="auto"/>
                <w:bottom w:val="none" w:sz="0" w:space="0" w:color="auto"/>
                <w:right w:val="none" w:sz="0" w:space="0" w:color="auto"/>
              </w:divBdr>
            </w:div>
          </w:divsChild>
        </w:div>
        <w:div w:id="739254876">
          <w:marLeft w:val="0"/>
          <w:marRight w:val="0"/>
          <w:marTop w:val="0"/>
          <w:marBottom w:val="0"/>
          <w:divBdr>
            <w:top w:val="none" w:sz="0" w:space="0" w:color="auto"/>
            <w:left w:val="none" w:sz="0" w:space="0" w:color="auto"/>
            <w:bottom w:val="none" w:sz="0" w:space="0" w:color="auto"/>
            <w:right w:val="none" w:sz="0" w:space="0" w:color="auto"/>
          </w:divBdr>
        </w:div>
        <w:div w:id="1095436800">
          <w:marLeft w:val="0"/>
          <w:marRight w:val="0"/>
          <w:marTop w:val="0"/>
          <w:marBottom w:val="0"/>
          <w:divBdr>
            <w:top w:val="none" w:sz="0" w:space="0" w:color="auto"/>
            <w:left w:val="none" w:sz="0" w:space="0" w:color="auto"/>
            <w:bottom w:val="none" w:sz="0" w:space="0" w:color="auto"/>
            <w:right w:val="none" w:sz="0" w:space="0" w:color="auto"/>
          </w:divBdr>
        </w:div>
        <w:div w:id="831405991">
          <w:marLeft w:val="0"/>
          <w:marRight w:val="0"/>
          <w:marTop w:val="0"/>
          <w:marBottom w:val="0"/>
          <w:divBdr>
            <w:top w:val="none" w:sz="0" w:space="0" w:color="auto"/>
            <w:left w:val="none" w:sz="0" w:space="0" w:color="auto"/>
            <w:bottom w:val="none" w:sz="0" w:space="0" w:color="auto"/>
            <w:right w:val="none" w:sz="0" w:space="0" w:color="auto"/>
          </w:divBdr>
        </w:div>
        <w:div w:id="318266916">
          <w:marLeft w:val="0"/>
          <w:marRight w:val="0"/>
          <w:marTop w:val="0"/>
          <w:marBottom w:val="0"/>
          <w:divBdr>
            <w:top w:val="none" w:sz="0" w:space="0" w:color="auto"/>
            <w:left w:val="none" w:sz="0" w:space="0" w:color="auto"/>
            <w:bottom w:val="none" w:sz="0" w:space="0" w:color="auto"/>
            <w:right w:val="none" w:sz="0" w:space="0" w:color="auto"/>
          </w:divBdr>
        </w:div>
        <w:div w:id="724764268">
          <w:marLeft w:val="0"/>
          <w:marRight w:val="0"/>
          <w:marTop w:val="0"/>
          <w:marBottom w:val="0"/>
          <w:divBdr>
            <w:top w:val="none" w:sz="0" w:space="0" w:color="auto"/>
            <w:left w:val="none" w:sz="0" w:space="0" w:color="auto"/>
            <w:bottom w:val="none" w:sz="0" w:space="0" w:color="auto"/>
            <w:right w:val="none" w:sz="0" w:space="0" w:color="auto"/>
          </w:divBdr>
        </w:div>
        <w:div w:id="1923637413">
          <w:marLeft w:val="0"/>
          <w:marRight w:val="0"/>
          <w:marTop w:val="0"/>
          <w:marBottom w:val="0"/>
          <w:divBdr>
            <w:top w:val="none" w:sz="0" w:space="0" w:color="auto"/>
            <w:left w:val="none" w:sz="0" w:space="0" w:color="auto"/>
            <w:bottom w:val="none" w:sz="0" w:space="0" w:color="auto"/>
            <w:right w:val="none" w:sz="0" w:space="0" w:color="auto"/>
          </w:divBdr>
        </w:div>
        <w:div w:id="761730787">
          <w:marLeft w:val="0"/>
          <w:marRight w:val="0"/>
          <w:marTop w:val="0"/>
          <w:marBottom w:val="0"/>
          <w:divBdr>
            <w:top w:val="none" w:sz="0" w:space="0" w:color="auto"/>
            <w:left w:val="none" w:sz="0" w:space="0" w:color="auto"/>
            <w:bottom w:val="none" w:sz="0" w:space="0" w:color="auto"/>
            <w:right w:val="none" w:sz="0" w:space="0" w:color="auto"/>
          </w:divBdr>
        </w:div>
        <w:div w:id="275405082">
          <w:marLeft w:val="0"/>
          <w:marRight w:val="0"/>
          <w:marTop w:val="0"/>
          <w:marBottom w:val="0"/>
          <w:divBdr>
            <w:top w:val="none" w:sz="0" w:space="0" w:color="auto"/>
            <w:left w:val="none" w:sz="0" w:space="0" w:color="auto"/>
            <w:bottom w:val="none" w:sz="0" w:space="0" w:color="auto"/>
            <w:right w:val="none" w:sz="0" w:space="0" w:color="auto"/>
          </w:divBdr>
        </w:div>
        <w:div w:id="1356495914">
          <w:marLeft w:val="0"/>
          <w:marRight w:val="0"/>
          <w:marTop w:val="0"/>
          <w:marBottom w:val="0"/>
          <w:divBdr>
            <w:top w:val="none" w:sz="0" w:space="0" w:color="auto"/>
            <w:left w:val="none" w:sz="0" w:space="0" w:color="auto"/>
            <w:bottom w:val="none" w:sz="0" w:space="0" w:color="auto"/>
            <w:right w:val="none" w:sz="0" w:space="0" w:color="auto"/>
          </w:divBdr>
          <w:divsChild>
            <w:div w:id="1808741795">
              <w:marLeft w:val="0"/>
              <w:marRight w:val="0"/>
              <w:marTop w:val="0"/>
              <w:marBottom w:val="0"/>
              <w:divBdr>
                <w:top w:val="none" w:sz="0" w:space="0" w:color="auto"/>
                <w:left w:val="none" w:sz="0" w:space="0" w:color="auto"/>
                <w:bottom w:val="none" w:sz="0" w:space="0" w:color="auto"/>
                <w:right w:val="none" w:sz="0" w:space="0" w:color="auto"/>
              </w:divBdr>
            </w:div>
            <w:div w:id="927158506">
              <w:marLeft w:val="0"/>
              <w:marRight w:val="0"/>
              <w:marTop w:val="0"/>
              <w:marBottom w:val="0"/>
              <w:divBdr>
                <w:top w:val="none" w:sz="0" w:space="0" w:color="auto"/>
                <w:left w:val="none" w:sz="0" w:space="0" w:color="auto"/>
                <w:bottom w:val="none" w:sz="0" w:space="0" w:color="auto"/>
                <w:right w:val="none" w:sz="0" w:space="0" w:color="auto"/>
              </w:divBdr>
            </w:div>
          </w:divsChild>
        </w:div>
        <w:div w:id="2036034080">
          <w:marLeft w:val="0"/>
          <w:marRight w:val="0"/>
          <w:marTop w:val="0"/>
          <w:marBottom w:val="0"/>
          <w:divBdr>
            <w:top w:val="none" w:sz="0" w:space="0" w:color="auto"/>
            <w:left w:val="none" w:sz="0" w:space="0" w:color="auto"/>
            <w:bottom w:val="none" w:sz="0" w:space="0" w:color="auto"/>
            <w:right w:val="none" w:sz="0" w:space="0" w:color="auto"/>
          </w:divBdr>
        </w:div>
        <w:div w:id="1719016643">
          <w:marLeft w:val="0"/>
          <w:marRight w:val="0"/>
          <w:marTop w:val="0"/>
          <w:marBottom w:val="0"/>
          <w:divBdr>
            <w:top w:val="none" w:sz="0" w:space="0" w:color="auto"/>
            <w:left w:val="none" w:sz="0" w:space="0" w:color="auto"/>
            <w:bottom w:val="none" w:sz="0" w:space="0" w:color="auto"/>
            <w:right w:val="none" w:sz="0" w:space="0" w:color="auto"/>
          </w:divBdr>
        </w:div>
        <w:div w:id="200284259">
          <w:marLeft w:val="0"/>
          <w:marRight w:val="0"/>
          <w:marTop w:val="0"/>
          <w:marBottom w:val="0"/>
          <w:divBdr>
            <w:top w:val="none" w:sz="0" w:space="0" w:color="auto"/>
            <w:left w:val="none" w:sz="0" w:space="0" w:color="auto"/>
            <w:bottom w:val="none" w:sz="0" w:space="0" w:color="auto"/>
            <w:right w:val="none" w:sz="0" w:space="0" w:color="auto"/>
          </w:divBdr>
          <w:divsChild>
            <w:div w:id="1923488450">
              <w:marLeft w:val="0"/>
              <w:marRight w:val="0"/>
              <w:marTop w:val="0"/>
              <w:marBottom w:val="0"/>
              <w:divBdr>
                <w:top w:val="none" w:sz="0" w:space="0" w:color="auto"/>
                <w:left w:val="none" w:sz="0" w:space="0" w:color="auto"/>
                <w:bottom w:val="none" w:sz="0" w:space="0" w:color="auto"/>
                <w:right w:val="none" w:sz="0" w:space="0" w:color="auto"/>
              </w:divBdr>
            </w:div>
            <w:div w:id="261492037">
              <w:marLeft w:val="0"/>
              <w:marRight w:val="0"/>
              <w:marTop w:val="0"/>
              <w:marBottom w:val="0"/>
              <w:divBdr>
                <w:top w:val="none" w:sz="0" w:space="0" w:color="auto"/>
                <w:left w:val="none" w:sz="0" w:space="0" w:color="auto"/>
                <w:bottom w:val="none" w:sz="0" w:space="0" w:color="auto"/>
                <w:right w:val="none" w:sz="0" w:space="0" w:color="auto"/>
              </w:divBdr>
            </w:div>
          </w:divsChild>
        </w:div>
        <w:div w:id="646857948">
          <w:marLeft w:val="0"/>
          <w:marRight w:val="0"/>
          <w:marTop w:val="0"/>
          <w:marBottom w:val="0"/>
          <w:divBdr>
            <w:top w:val="none" w:sz="0" w:space="0" w:color="auto"/>
            <w:left w:val="none" w:sz="0" w:space="0" w:color="auto"/>
            <w:bottom w:val="none" w:sz="0" w:space="0" w:color="auto"/>
            <w:right w:val="none" w:sz="0" w:space="0" w:color="auto"/>
          </w:divBdr>
        </w:div>
        <w:div w:id="373504421">
          <w:marLeft w:val="0"/>
          <w:marRight w:val="0"/>
          <w:marTop w:val="0"/>
          <w:marBottom w:val="0"/>
          <w:divBdr>
            <w:top w:val="none" w:sz="0" w:space="0" w:color="auto"/>
            <w:left w:val="none" w:sz="0" w:space="0" w:color="auto"/>
            <w:bottom w:val="none" w:sz="0" w:space="0" w:color="auto"/>
            <w:right w:val="none" w:sz="0" w:space="0" w:color="auto"/>
          </w:divBdr>
          <w:divsChild>
            <w:div w:id="920485149">
              <w:marLeft w:val="0"/>
              <w:marRight w:val="0"/>
              <w:marTop w:val="0"/>
              <w:marBottom w:val="0"/>
              <w:divBdr>
                <w:top w:val="none" w:sz="0" w:space="0" w:color="auto"/>
                <w:left w:val="none" w:sz="0" w:space="0" w:color="auto"/>
                <w:bottom w:val="none" w:sz="0" w:space="0" w:color="auto"/>
                <w:right w:val="none" w:sz="0" w:space="0" w:color="auto"/>
              </w:divBdr>
            </w:div>
            <w:div w:id="1661346389">
              <w:marLeft w:val="0"/>
              <w:marRight w:val="0"/>
              <w:marTop w:val="0"/>
              <w:marBottom w:val="0"/>
              <w:divBdr>
                <w:top w:val="none" w:sz="0" w:space="0" w:color="auto"/>
                <w:left w:val="none" w:sz="0" w:space="0" w:color="auto"/>
                <w:bottom w:val="none" w:sz="0" w:space="0" w:color="auto"/>
                <w:right w:val="none" w:sz="0" w:space="0" w:color="auto"/>
              </w:divBdr>
            </w:div>
          </w:divsChild>
        </w:div>
        <w:div w:id="142821497">
          <w:marLeft w:val="0"/>
          <w:marRight w:val="0"/>
          <w:marTop w:val="0"/>
          <w:marBottom w:val="0"/>
          <w:divBdr>
            <w:top w:val="none" w:sz="0" w:space="0" w:color="auto"/>
            <w:left w:val="none" w:sz="0" w:space="0" w:color="auto"/>
            <w:bottom w:val="none" w:sz="0" w:space="0" w:color="auto"/>
            <w:right w:val="none" w:sz="0" w:space="0" w:color="auto"/>
          </w:divBdr>
        </w:div>
        <w:div w:id="1712606987">
          <w:marLeft w:val="0"/>
          <w:marRight w:val="0"/>
          <w:marTop w:val="0"/>
          <w:marBottom w:val="0"/>
          <w:divBdr>
            <w:top w:val="none" w:sz="0" w:space="0" w:color="auto"/>
            <w:left w:val="none" w:sz="0" w:space="0" w:color="auto"/>
            <w:bottom w:val="none" w:sz="0" w:space="0" w:color="auto"/>
            <w:right w:val="none" w:sz="0" w:space="0" w:color="auto"/>
          </w:divBdr>
        </w:div>
        <w:div w:id="168064863">
          <w:marLeft w:val="0"/>
          <w:marRight w:val="0"/>
          <w:marTop w:val="0"/>
          <w:marBottom w:val="0"/>
          <w:divBdr>
            <w:top w:val="none" w:sz="0" w:space="0" w:color="auto"/>
            <w:left w:val="none" w:sz="0" w:space="0" w:color="auto"/>
            <w:bottom w:val="none" w:sz="0" w:space="0" w:color="auto"/>
            <w:right w:val="none" w:sz="0" w:space="0" w:color="auto"/>
          </w:divBdr>
        </w:div>
        <w:div w:id="640575700">
          <w:marLeft w:val="0"/>
          <w:marRight w:val="0"/>
          <w:marTop w:val="0"/>
          <w:marBottom w:val="0"/>
          <w:divBdr>
            <w:top w:val="none" w:sz="0" w:space="0" w:color="auto"/>
            <w:left w:val="none" w:sz="0" w:space="0" w:color="auto"/>
            <w:bottom w:val="none" w:sz="0" w:space="0" w:color="auto"/>
            <w:right w:val="none" w:sz="0" w:space="0" w:color="auto"/>
          </w:divBdr>
        </w:div>
        <w:div w:id="643434310">
          <w:marLeft w:val="0"/>
          <w:marRight w:val="0"/>
          <w:marTop w:val="0"/>
          <w:marBottom w:val="0"/>
          <w:divBdr>
            <w:top w:val="none" w:sz="0" w:space="0" w:color="auto"/>
            <w:left w:val="none" w:sz="0" w:space="0" w:color="auto"/>
            <w:bottom w:val="none" w:sz="0" w:space="0" w:color="auto"/>
            <w:right w:val="none" w:sz="0" w:space="0" w:color="auto"/>
          </w:divBdr>
          <w:divsChild>
            <w:div w:id="1040400979">
              <w:marLeft w:val="0"/>
              <w:marRight w:val="0"/>
              <w:marTop w:val="0"/>
              <w:marBottom w:val="0"/>
              <w:divBdr>
                <w:top w:val="none" w:sz="0" w:space="0" w:color="auto"/>
                <w:left w:val="none" w:sz="0" w:space="0" w:color="auto"/>
                <w:bottom w:val="none" w:sz="0" w:space="0" w:color="auto"/>
                <w:right w:val="none" w:sz="0" w:space="0" w:color="auto"/>
              </w:divBdr>
            </w:div>
            <w:div w:id="1924727155">
              <w:marLeft w:val="0"/>
              <w:marRight w:val="0"/>
              <w:marTop w:val="0"/>
              <w:marBottom w:val="0"/>
              <w:divBdr>
                <w:top w:val="none" w:sz="0" w:space="0" w:color="auto"/>
                <w:left w:val="none" w:sz="0" w:space="0" w:color="auto"/>
                <w:bottom w:val="none" w:sz="0" w:space="0" w:color="auto"/>
                <w:right w:val="none" w:sz="0" w:space="0" w:color="auto"/>
              </w:divBdr>
            </w:div>
          </w:divsChild>
        </w:div>
        <w:div w:id="459031547">
          <w:marLeft w:val="0"/>
          <w:marRight w:val="0"/>
          <w:marTop w:val="0"/>
          <w:marBottom w:val="0"/>
          <w:divBdr>
            <w:top w:val="none" w:sz="0" w:space="0" w:color="auto"/>
            <w:left w:val="none" w:sz="0" w:space="0" w:color="auto"/>
            <w:bottom w:val="none" w:sz="0" w:space="0" w:color="auto"/>
            <w:right w:val="none" w:sz="0" w:space="0" w:color="auto"/>
          </w:divBdr>
        </w:div>
        <w:div w:id="433788266">
          <w:marLeft w:val="0"/>
          <w:marRight w:val="0"/>
          <w:marTop w:val="0"/>
          <w:marBottom w:val="0"/>
          <w:divBdr>
            <w:top w:val="none" w:sz="0" w:space="0" w:color="auto"/>
            <w:left w:val="none" w:sz="0" w:space="0" w:color="auto"/>
            <w:bottom w:val="none" w:sz="0" w:space="0" w:color="auto"/>
            <w:right w:val="none" w:sz="0" w:space="0" w:color="auto"/>
          </w:divBdr>
        </w:div>
        <w:div w:id="546916667">
          <w:marLeft w:val="0"/>
          <w:marRight w:val="0"/>
          <w:marTop w:val="0"/>
          <w:marBottom w:val="0"/>
          <w:divBdr>
            <w:top w:val="none" w:sz="0" w:space="0" w:color="auto"/>
            <w:left w:val="none" w:sz="0" w:space="0" w:color="auto"/>
            <w:bottom w:val="none" w:sz="0" w:space="0" w:color="auto"/>
            <w:right w:val="none" w:sz="0" w:space="0" w:color="auto"/>
          </w:divBdr>
        </w:div>
        <w:div w:id="131751307">
          <w:marLeft w:val="0"/>
          <w:marRight w:val="0"/>
          <w:marTop w:val="0"/>
          <w:marBottom w:val="0"/>
          <w:divBdr>
            <w:top w:val="none" w:sz="0" w:space="0" w:color="auto"/>
            <w:left w:val="none" w:sz="0" w:space="0" w:color="auto"/>
            <w:bottom w:val="none" w:sz="0" w:space="0" w:color="auto"/>
            <w:right w:val="none" w:sz="0" w:space="0" w:color="auto"/>
          </w:divBdr>
        </w:div>
        <w:div w:id="1038310954">
          <w:marLeft w:val="0"/>
          <w:marRight w:val="0"/>
          <w:marTop w:val="0"/>
          <w:marBottom w:val="0"/>
          <w:divBdr>
            <w:top w:val="none" w:sz="0" w:space="0" w:color="auto"/>
            <w:left w:val="none" w:sz="0" w:space="0" w:color="auto"/>
            <w:bottom w:val="none" w:sz="0" w:space="0" w:color="auto"/>
            <w:right w:val="none" w:sz="0" w:space="0" w:color="auto"/>
          </w:divBdr>
        </w:div>
        <w:div w:id="176430110">
          <w:marLeft w:val="0"/>
          <w:marRight w:val="0"/>
          <w:marTop w:val="0"/>
          <w:marBottom w:val="0"/>
          <w:divBdr>
            <w:top w:val="none" w:sz="0" w:space="0" w:color="auto"/>
            <w:left w:val="none" w:sz="0" w:space="0" w:color="auto"/>
            <w:bottom w:val="none" w:sz="0" w:space="0" w:color="auto"/>
            <w:right w:val="none" w:sz="0" w:space="0" w:color="auto"/>
          </w:divBdr>
        </w:div>
      </w:divsChild>
    </w:div>
    <w:div w:id="806045734">
      <w:bodyDiv w:val="1"/>
      <w:marLeft w:val="0"/>
      <w:marRight w:val="0"/>
      <w:marTop w:val="0"/>
      <w:marBottom w:val="0"/>
      <w:divBdr>
        <w:top w:val="none" w:sz="0" w:space="0" w:color="auto"/>
        <w:left w:val="none" w:sz="0" w:space="0" w:color="auto"/>
        <w:bottom w:val="none" w:sz="0" w:space="0" w:color="auto"/>
        <w:right w:val="none" w:sz="0" w:space="0" w:color="auto"/>
      </w:divBdr>
      <w:divsChild>
        <w:div w:id="443889018">
          <w:marLeft w:val="0"/>
          <w:marRight w:val="0"/>
          <w:marTop w:val="121"/>
          <w:marBottom w:val="0"/>
          <w:divBdr>
            <w:top w:val="none" w:sz="0" w:space="0" w:color="auto"/>
            <w:left w:val="none" w:sz="0" w:space="0" w:color="auto"/>
            <w:bottom w:val="none" w:sz="0" w:space="0" w:color="auto"/>
            <w:right w:val="none" w:sz="0" w:space="0" w:color="auto"/>
          </w:divBdr>
        </w:div>
        <w:div w:id="561646808">
          <w:marLeft w:val="0"/>
          <w:marRight w:val="0"/>
          <w:marTop w:val="0"/>
          <w:marBottom w:val="0"/>
          <w:divBdr>
            <w:top w:val="none" w:sz="0" w:space="0" w:color="auto"/>
            <w:left w:val="none" w:sz="0" w:space="0" w:color="auto"/>
            <w:bottom w:val="none" w:sz="0" w:space="0" w:color="auto"/>
            <w:right w:val="none" w:sz="0" w:space="0" w:color="auto"/>
          </w:divBdr>
        </w:div>
        <w:div w:id="1080521959">
          <w:marLeft w:val="0"/>
          <w:marRight w:val="0"/>
          <w:marTop w:val="121"/>
          <w:marBottom w:val="0"/>
          <w:divBdr>
            <w:top w:val="none" w:sz="0" w:space="0" w:color="auto"/>
            <w:left w:val="none" w:sz="0" w:space="0" w:color="auto"/>
            <w:bottom w:val="none" w:sz="0" w:space="0" w:color="auto"/>
            <w:right w:val="none" w:sz="0" w:space="0" w:color="auto"/>
          </w:divBdr>
        </w:div>
        <w:div w:id="1597975706">
          <w:marLeft w:val="0"/>
          <w:marRight w:val="0"/>
          <w:marTop w:val="0"/>
          <w:marBottom w:val="0"/>
          <w:divBdr>
            <w:top w:val="none" w:sz="0" w:space="0" w:color="auto"/>
            <w:left w:val="none" w:sz="0" w:space="0" w:color="auto"/>
            <w:bottom w:val="none" w:sz="0" w:space="0" w:color="auto"/>
            <w:right w:val="none" w:sz="0" w:space="0" w:color="auto"/>
          </w:divBdr>
        </w:div>
        <w:div w:id="333923368">
          <w:marLeft w:val="0"/>
          <w:marRight w:val="0"/>
          <w:marTop w:val="121"/>
          <w:marBottom w:val="0"/>
          <w:divBdr>
            <w:top w:val="none" w:sz="0" w:space="0" w:color="auto"/>
            <w:left w:val="none" w:sz="0" w:space="0" w:color="auto"/>
            <w:bottom w:val="none" w:sz="0" w:space="0" w:color="auto"/>
            <w:right w:val="none" w:sz="0" w:space="0" w:color="auto"/>
          </w:divBdr>
        </w:div>
        <w:div w:id="1426457866">
          <w:marLeft w:val="0"/>
          <w:marRight w:val="0"/>
          <w:marTop w:val="121"/>
          <w:marBottom w:val="0"/>
          <w:divBdr>
            <w:top w:val="none" w:sz="0" w:space="0" w:color="auto"/>
            <w:left w:val="none" w:sz="0" w:space="0" w:color="auto"/>
            <w:bottom w:val="none" w:sz="0" w:space="0" w:color="auto"/>
            <w:right w:val="none" w:sz="0" w:space="0" w:color="auto"/>
          </w:divBdr>
        </w:div>
        <w:div w:id="1742678094">
          <w:marLeft w:val="0"/>
          <w:marRight w:val="0"/>
          <w:marTop w:val="0"/>
          <w:marBottom w:val="0"/>
          <w:divBdr>
            <w:top w:val="none" w:sz="0" w:space="0" w:color="auto"/>
            <w:left w:val="none" w:sz="0" w:space="0" w:color="auto"/>
            <w:bottom w:val="none" w:sz="0" w:space="0" w:color="auto"/>
            <w:right w:val="none" w:sz="0" w:space="0" w:color="auto"/>
          </w:divBdr>
        </w:div>
        <w:div w:id="963921285">
          <w:marLeft w:val="0"/>
          <w:marRight w:val="0"/>
          <w:marTop w:val="121"/>
          <w:marBottom w:val="0"/>
          <w:divBdr>
            <w:top w:val="none" w:sz="0" w:space="0" w:color="auto"/>
            <w:left w:val="none" w:sz="0" w:space="0" w:color="auto"/>
            <w:bottom w:val="none" w:sz="0" w:space="0" w:color="auto"/>
            <w:right w:val="none" w:sz="0" w:space="0" w:color="auto"/>
          </w:divBdr>
        </w:div>
        <w:div w:id="443116335">
          <w:marLeft w:val="0"/>
          <w:marRight w:val="0"/>
          <w:marTop w:val="0"/>
          <w:marBottom w:val="0"/>
          <w:divBdr>
            <w:top w:val="none" w:sz="0" w:space="0" w:color="auto"/>
            <w:left w:val="none" w:sz="0" w:space="0" w:color="auto"/>
            <w:bottom w:val="none" w:sz="0" w:space="0" w:color="auto"/>
            <w:right w:val="none" w:sz="0" w:space="0" w:color="auto"/>
          </w:divBdr>
        </w:div>
        <w:div w:id="229313262">
          <w:marLeft w:val="0"/>
          <w:marRight w:val="0"/>
          <w:marTop w:val="121"/>
          <w:marBottom w:val="0"/>
          <w:divBdr>
            <w:top w:val="none" w:sz="0" w:space="0" w:color="auto"/>
            <w:left w:val="none" w:sz="0" w:space="0" w:color="auto"/>
            <w:bottom w:val="none" w:sz="0" w:space="0" w:color="auto"/>
            <w:right w:val="none" w:sz="0" w:space="0" w:color="auto"/>
          </w:divBdr>
        </w:div>
        <w:div w:id="1551383215">
          <w:marLeft w:val="0"/>
          <w:marRight w:val="0"/>
          <w:marTop w:val="0"/>
          <w:marBottom w:val="0"/>
          <w:divBdr>
            <w:top w:val="none" w:sz="0" w:space="0" w:color="auto"/>
            <w:left w:val="none" w:sz="0" w:space="0" w:color="auto"/>
            <w:bottom w:val="none" w:sz="0" w:space="0" w:color="auto"/>
            <w:right w:val="none" w:sz="0" w:space="0" w:color="auto"/>
          </w:divBdr>
        </w:div>
        <w:div w:id="1789542188">
          <w:marLeft w:val="0"/>
          <w:marRight w:val="0"/>
          <w:marTop w:val="121"/>
          <w:marBottom w:val="0"/>
          <w:divBdr>
            <w:top w:val="none" w:sz="0" w:space="0" w:color="auto"/>
            <w:left w:val="none" w:sz="0" w:space="0" w:color="auto"/>
            <w:bottom w:val="none" w:sz="0" w:space="0" w:color="auto"/>
            <w:right w:val="none" w:sz="0" w:space="0" w:color="auto"/>
          </w:divBdr>
        </w:div>
        <w:div w:id="686754071">
          <w:marLeft w:val="0"/>
          <w:marRight w:val="0"/>
          <w:marTop w:val="0"/>
          <w:marBottom w:val="0"/>
          <w:divBdr>
            <w:top w:val="none" w:sz="0" w:space="0" w:color="auto"/>
            <w:left w:val="none" w:sz="0" w:space="0" w:color="auto"/>
            <w:bottom w:val="none" w:sz="0" w:space="0" w:color="auto"/>
            <w:right w:val="none" w:sz="0" w:space="0" w:color="auto"/>
          </w:divBdr>
        </w:div>
        <w:div w:id="1008022151">
          <w:marLeft w:val="0"/>
          <w:marRight w:val="0"/>
          <w:marTop w:val="121"/>
          <w:marBottom w:val="0"/>
          <w:divBdr>
            <w:top w:val="none" w:sz="0" w:space="0" w:color="auto"/>
            <w:left w:val="none" w:sz="0" w:space="0" w:color="auto"/>
            <w:bottom w:val="none" w:sz="0" w:space="0" w:color="auto"/>
            <w:right w:val="none" w:sz="0" w:space="0" w:color="auto"/>
          </w:divBdr>
        </w:div>
        <w:div w:id="2051343761">
          <w:marLeft w:val="0"/>
          <w:marRight w:val="0"/>
          <w:marTop w:val="0"/>
          <w:marBottom w:val="0"/>
          <w:divBdr>
            <w:top w:val="none" w:sz="0" w:space="0" w:color="auto"/>
            <w:left w:val="none" w:sz="0" w:space="0" w:color="auto"/>
            <w:bottom w:val="none" w:sz="0" w:space="0" w:color="auto"/>
            <w:right w:val="none" w:sz="0" w:space="0" w:color="auto"/>
          </w:divBdr>
        </w:div>
        <w:div w:id="490294045">
          <w:marLeft w:val="0"/>
          <w:marRight w:val="0"/>
          <w:marTop w:val="121"/>
          <w:marBottom w:val="0"/>
          <w:divBdr>
            <w:top w:val="none" w:sz="0" w:space="0" w:color="auto"/>
            <w:left w:val="none" w:sz="0" w:space="0" w:color="auto"/>
            <w:bottom w:val="none" w:sz="0" w:space="0" w:color="auto"/>
            <w:right w:val="none" w:sz="0" w:space="0" w:color="auto"/>
          </w:divBdr>
        </w:div>
      </w:divsChild>
    </w:div>
    <w:div w:id="1299990424">
      <w:bodyDiv w:val="1"/>
      <w:marLeft w:val="0"/>
      <w:marRight w:val="0"/>
      <w:marTop w:val="0"/>
      <w:marBottom w:val="0"/>
      <w:divBdr>
        <w:top w:val="none" w:sz="0" w:space="0" w:color="auto"/>
        <w:left w:val="none" w:sz="0" w:space="0" w:color="auto"/>
        <w:bottom w:val="none" w:sz="0" w:space="0" w:color="auto"/>
        <w:right w:val="none" w:sz="0" w:space="0" w:color="auto"/>
      </w:divBdr>
      <w:divsChild>
        <w:div w:id="1159231375">
          <w:marLeft w:val="0"/>
          <w:marRight w:val="0"/>
          <w:marTop w:val="121"/>
          <w:marBottom w:val="0"/>
          <w:divBdr>
            <w:top w:val="none" w:sz="0" w:space="0" w:color="auto"/>
            <w:left w:val="none" w:sz="0" w:space="0" w:color="auto"/>
            <w:bottom w:val="none" w:sz="0" w:space="0" w:color="auto"/>
            <w:right w:val="none" w:sz="0" w:space="0" w:color="auto"/>
          </w:divBdr>
        </w:div>
      </w:divsChild>
    </w:div>
    <w:div w:id="1353452698">
      <w:bodyDiv w:val="1"/>
      <w:marLeft w:val="0"/>
      <w:marRight w:val="0"/>
      <w:marTop w:val="0"/>
      <w:marBottom w:val="0"/>
      <w:divBdr>
        <w:top w:val="none" w:sz="0" w:space="0" w:color="auto"/>
        <w:left w:val="none" w:sz="0" w:space="0" w:color="auto"/>
        <w:bottom w:val="none" w:sz="0" w:space="0" w:color="auto"/>
        <w:right w:val="none" w:sz="0" w:space="0" w:color="auto"/>
      </w:divBdr>
      <w:divsChild>
        <w:div w:id="1469669198">
          <w:marLeft w:val="0"/>
          <w:marRight w:val="0"/>
          <w:marTop w:val="121"/>
          <w:marBottom w:val="0"/>
          <w:divBdr>
            <w:top w:val="none" w:sz="0" w:space="0" w:color="auto"/>
            <w:left w:val="none" w:sz="0" w:space="0" w:color="auto"/>
            <w:bottom w:val="none" w:sz="0" w:space="0" w:color="auto"/>
            <w:right w:val="none" w:sz="0" w:space="0" w:color="auto"/>
          </w:divBdr>
        </w:div>
      </w:divsChild>
    </w:div>
    <w:div w:id="1407728411">
      <w:bodyDiv w:val="1"/>
      <w:marLeft w:val="0"/>
      <w:marRight w:val="0"/>
      <w:marTop w:val="0"/>
      <w:marBottom w:val="0"/>
      <w:divBdr>
        <w:top w:val="none" w:sz="0" w:space="0" w:color="auto"/>
        <w:left w:val="none" w:sz="0" w:space="0" w:color="auto"/>
        <w:bottom w:val="none" w:sz="0" w:space="0" w:color="auto"/>
        <w:right w:val="none" w:sz="0" w:space="0" w:color="auto"/>
      </w:divBdr>
    </w:div>
    <w:div w:id="1414936181">
      <w:bodyDiv w:val="1"/>
      <w:marLeft w:val="0"/>
      <w:marRight w:val="0"/>
      <w:marTop w:val="0"/>
      <w:marBottom w:val="0"/>
      <w:divBdr>
        <w:top w:val="none" w:sz="0" w:space="0" w:color="auto"/>
        <w:left w:val="none" w:sz="0" w:space="0" w:color="auto"/>
        <w:bottom w:val="none" w:sz="0" w:space="0" w:color="auto"/>
        <w:right w:val="none" w:sz="0" w:space="0" w:color="auto"/>
      </w:divBdr>
      <w:divsChild>
        <w:div w:id="580480260">
          <w:marLeft w:val="0"/>
          <w:marRight w:val="0"/>
          <w:marTop w:val="121"/>
          <w:marBottom w:val="0"/>
          <w:divBdr>
            <w:top w:val="none" w:sz="0" w:space="0" w:color="auto"/>
            <w:left w:val="none" w:sz="0" w:space="0" w:color="auto"/>
            <w:bottom w:val="none" w:sz="0" w:space="0" w:color="auto"/>
            <w:right w:val="none" w:sz="0" w:space="0" w:color="auto"/>
          </w:divBdr>
        </w:div>
      </w:divsChild>
    </w:div>
    <w:div w:id="1439837785">
      <w:bodyDiv w:val="1"/>
      <w:marLeft w:val="0"/>
      <w:marRight w:val="0"/>
      <w:marTop w:val="0"/>
      <w:marBottom w:val="0"/>
      <w:divBdr>
        <w:top w:val="none" w:sz="0" w:space="0" w:color="auto"/>
        <w:left w:val="none" w:sz="0" w:space="0" w:color="auto"/>
        <w:bottom w:val="none" w:sz="0" w:space="0" w:color="auto"/>
        <w:right w:val="none" w:sz="0" w:space="0" w:color="auto"/>
      </w:divBdr>
      <w:divsChild>
        <w:div w:id="2038501453">
          <w:marLeft w:val="0"/>
          <w:marRight w:val="0"/>
          <w:marTop w:val="121"/>
          <w:marBottom w:val="0"/>
          <w:divBdr>
            <w:top w:val="none" w:sz="0" w:space="0" w:color="auto"/>
            <w:left w:val="none" w:sz="0" w:space="0" w:color="auto"/>
            <w:bottom w:val="none" w:sz="0" w:space="0" w:color="auto"/>
            <w:right w:val="none" w:sz="0" w:space="0" w:color="auto"/>
          </w:divBdr>
        </w:div>
      </w:divsChild>
    </w:div>
    <w:div w:id="1588078914">
      <w:bodyDiv w:val="1"/>
      <w:marLeft w:val="0"/>
      <w:marRight w:val="0"/>
      <w:marTop w:val="0"/>
      <w:marBottom w:val="0"/>
      <w:divBdr>
        <w:top w:val="none" w:sz="0" w:space="0" w:color="auto"/>
        <w:left w:val="none" w:sz="0" w:space="0" w:color="auto"/>
        <w:bottom w:val="none" w:sz="0" w:space="0" w:color="auto"/>
        <w:right w:val="none" w:sz="0" w:space="0" w:color="auto"/>
      </w:divBdr>
    </w:div>
    <w:div w:id="1673950585">
      <w:bodyDiv w:val="1"/>
      <w:marLeft w:val="0"/>
      <w:marRight w:val="0"/>
      <w:marTop w:val="0"/>
      <w:marBottom w:val="0"/>
      <w:divBdr>
        <w:top w:val="none" w:sz="0" w:space="0" w:color="auto"/>
        <w:left w:val="none" w:sz="0" w:space="0" w:color="auto"/>
        <w:bottom w:val="none" w:sz="0" w:space="0" w:color="auto"/>
        <w:right w:val="none" w:sz="0" w:space="0" w:color="auto"/>
      </w:divBdr>
    </w:div>
    <w:div w:id="1879589320">
      <w:bodyDiv w:val="1"/>
      <w:marLeft w:val="0"/>
      <w:marRight w:val="0"/>
      <w:marTop w:val="0"/>
      <w:marBottom w:val="0"/>
      <w:divBdr>
        <w:top w:val="none" w:sz="0" w:space="0" w:color="auto"/>
        <w:left w:val="none" w:sz="0" w:space="0" w:color="auto"/>
        <w:bottom w:val="none" w:sz="0" w:space="0" w:color="auto"/>
        <w:right w:val="none" w:sz="0" w:space="0" w:color="auto"/>
      </w:divBdr>
      <w:divsChild>
        <w:div w:id="1977448039">
          <w:marLeft w:val="0"/>
          <w:marRight w:val="0"/>
          <w:marTop w:val="121"/>
          <w:marBottom w:val="0"/>
          <w:divBdr>
            <w:top w:val="none" w:sz="0" w:space="0" w:color="auto"/>
            <w:left w:val="none" w:sz="0" w:space="0" w:color="auto"/>
            <w:bottom w:val="none" w:sz="0" w:space="0" w:color="auto"/>
            <w:right w:val="none" w:sz="0" w:space="0" w:color="auto"/>
          </w:divBdr>
        </w:div>
      </w:divsChild>
    </w:div>
    <w:div w:id="1884755107">
      <w:bodyDiv w:val="1"/>
      <w:marLeft w:val="0"/>
      <w:marRight w:val="0"/>
      <w:marTop w:val="0"/>
      <w:marBottom w:val="0"/>
      <w:divBdr>
        <w:top w:val="none" w:sz="0" w:space="0" w:color="auto"/>
        <w:left w:val="none" w:sz="0" w:space="0" w:color="auto"/>
        <w:bottom w:val="none" w:sz="0" w:space="0" w:color="auto"/>
        <w:right w:val="none" w:sz="0" w:space="0" w:color="auto"/>
      </w:divBdr>
      <w:divsChild>
        <w:div w:id="1116481682">
          <w:marLeft w:val="0"/>
          <w:marRight w:val="0"/>
          <w:marTop w:val="121"/>
          <w:marBottom w:val="0"/>
          <w:divBdr>
            <w:top w:val="none" w:sz="0" w:space="0" w:color="auto"/>
            <w:left w:val="none" w:sz="0" w:space="0" w:color="auto"/>
            <w:bottom w:val="none" w:sz="0" w:space="0" w:color="auto"/>
            <w:right w:val="none" w:sz="0" w:space="0" w:color="auto"/>
          </w:divBdr>
        </w:div>
      </w:divsChild>
    </w:div>
    <w:div w:id="1908176659">
      <w:bodyDiv w:val="1"/>
      <w:marLeft w:val="0"/>
      <w:marRight w:val="0"/>
      <w:marTop w:val="0"/>
      <w:marBottom w:val="0"/>
      <w:divBdr>
        <w:top w:val="none" w:sz="0" w:space="0" w:color="auto"/>
        <w:left w:val="none" w:sz="0" w:space="0" w:color="auto"/>
        <w:bottom w:val="none" w:sz="0" w:space="0" w:color="auto"/>
        <w:right w:val="none" w:sz="0" w:space="0" w:color="auto"/>
      </w:divBdr>
    </w:div>
    <w:div w:id="20299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consultantplus://offline/ref=5C4208796DE6D07DDFB4DA90DFAE25D47ABB8506A5C6E7574F4823A94BEEEACF805C15C2828A43F3C7317Bx8GFG" TargetMode="External"/><Relationship Id="rId26" Type="http://schemas.openxmlformats.org/officeDocument/2006/relationships/hyperlink" Target="consultantplus://offline/ref=956B261DB76EC2E40552318B079232F40D4B444F102283FAE00ECBE086382C336750F578E5BA2C8AZE57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5C4208796DE6D07DDFB4DA90DFAE25D47ABB8506A5C6E7574F4823A94BEEEACF805C15C2828A43F3C7317Ax8GFG" TargetMode="External"/><Relationship Id="rId25" Type="http://schemas.openxmlformats.org/officeDocument/2006/relationships/hyperlink" Target="consultantplus://offline/ref=956B261DB76EC2E40552318B079232F40D4A444E112283FAE00ECBE086Z358F" TargetMode="External"/><Relationship Id="rId2" Type="http://schemas.openxmlformats.org/officeDocument/2006/relationships/numbering" Target="numbering.xml"/><Relationship Id="rId16" Type="http://schemas.openxmlformats.org/officeDocument/2006/relationships/hyperlink" Target="consultantplus://offline/ref=5C4208796DE6D07DDFB4DA90DFAE25D47ABB8506A5C6E7574F4823A94BEEEACF805C15C2828A43F3C7317Ax8GFG" TargetMode="External"/><Relationship Id="rId20" Type="http://schemas.openxmlformats.org/officeDocument/2006/relationships/hyperlink" Target="consultantplus://offline/ref=5C4208796DE6D07DDFB4DA90DFAE25D47ABB8506A5C6E7574F4823A94BEEEACF805C15C2828A43F3C7317Ax8GF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0736874/53f89421bbdaf741eb2d1ecc4ddb4c33/" TargetMode="External"/><Relationship Id="rId24" Type="http://schemas.openxmlformats.org/officeDocument/2006/relationships/hyperlink" Target="consultantplus://offline/ref=956B261DB76EC2E40552318B079232F40D4A414A122783FAE00ECBE086Z358F" TargetMode="External"/><Relationship Id="rId5" Type="http://schemas.openxmlformats.org/officeDocument/2006/relationships/webSettings" Target="webSettings.xml"/><Relationship Id="rId15" Type="http://schemas.openxmlformats.org/officeDocument/2006/relationships/hyperlink" Target="consultantplus://offline/ref=5C4208796DE6D07DDFB4DA90DFAE25D47ABB8506A5C6E7574F4823A94BEEEACF805C15C2828A43F3C7317Bx8GFG" TargetMode="External"/><Relationship Id="rId23" Type="http://schemas.openxmlformats.org/officeDocument/2006/relationships/hyperlink" Target="consultantplus://offline/ref=956B261DB76EC2E40552318B079232F4044E4545172FDEF0E857C7E2813773246019F979E5BA2FZ85BF"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consultantplus://offline/ref=5C4208796DE6D07DDFB4DA90DFAE25D47ABB8506A5C6E7574F4823A94BEEEACF805C15C2828A43F3C7317Ax8GF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5.xml"/><Relationship Id="rId27" Type="http://schemas.openxmlformats.org/officeDocument/2006/relationships/hyperlink" Target="consultantplus://offline/ref=04E1B6A4F415D5D297EDA138CE75B7355034F5EDD077AE37B00C582FAFB7FBF3819F5D28EEOEL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333CA-B673-4696-AFF3-6A9DDDD9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4196</TotalTime>
  <Pages>286</Pages>
  <Words>109543</Words>
  <Characters>624399</Characters>
  <Application>Microsoft Office Word</Application>
  <DocSecurity>0</DocSecurity>
  <Lines>5203</Lines>
  <Paragraphs>1464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732478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admin-pc</cp:lastModifiedBy>
  <cp:revision>134</cp:revision>
  <cp:lastPrinted>2020-09-02T11:57:00Z</cp:lastPrinted>
  <dcterms:created xsi:type="dcterms:W3CDTF">2018-05-17T05:43:00Z</dcterms:created>
  <dcterms:modified xsi:type="dcterms:W3CDTF">2020-09-03T11:11:00Z</dcterms:modified>
</cp:coreProperties>
</file>