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A1" w:rsidRDefault="004250F7">
      <w:pPr>
        <w:ind w:firstLine="0"/>
        <w:jc w:val="center"/>
        <w:rPr>
          <w:b/>
          <w:sz w:val="34"/>
          <w:lang w:val="en-US"/>
        </w:rPr>
      </w:pPr>
      <w:r w:rsidRPr="004250F7">
        <w:rPr>
          <w:b/>
          <w:sz w:val="3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5pt;height:67.8pt" fillcolor="window">
            <v:imagedata r:id="rId8" o:title=""/>
          </v:shape>
        </w:pict>
      </w:r>
    </w:p>
    <w:p w:rsidR="00901BA1" w:rsidRDefault="00901BA1">
      <w:pPr>
        <w:spacing w:after="0"/>
        <w:ind w:firstLine="0"/>
        <w:jc w:val="center"/>
        <w:rPr>
          <w:b/>
          <w:sz w:val="16"/>
          <w:lang w:val="en-US"/>
        </w:rPr>
      </w:pPr>
    </w:p>
    <w:p w:rsidR="00901BA1" w:rsidRDefault="00901BA1">
      <w:pPr>
        <w:spacing w:after="0"/>
        <w:ind w:firstLine="0"/>
        <w:jc w:val="cente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901BA1" w:rsidRDefault="00901BA1">
      <w:pPr>
        <w:ind w:firstLine="0"/>
        <w:jc w:val="center"/>
        <w:rPr>
          <w:rFonts w:ascii="Times New Roman CYR" w:hAnsi="Times New Roman CYR"/>
        </w:rPr>
      </w:pPr>
    </w:p>
    <w:p w:rsidR="00901BA1" w:rsidRDefault="00901BA1">
      <w:pPr>
        <w:spacing w:after="0"/>
        <w:ind w:firstLine="0"/>
        <w:jc w:val="center"/>
        <w:rPr>
          <w:b/>
          <w:spacing w:val="60"/>
          <w:sz w:val="32"/>
          <w:lang w:val="en-US"/>
        </w:rPr>
      </w:pPr>
      <w:r>
        <w:rPr>
          <w:rFonts w:ascii="Times New Roman CYR" w:hAnsi="Times New Roman CYR"/>
          <w:b/>
          <w:spacing w:val="60"/>
          <w:sz w:val="32"/>
        </w:rPr>
        <w:t>ПОСТАНОВЛЕНИЕ</w:t>
      </w:r>
    </w:p>
    <w:p w:rsidR="00901BA1" w:rsidRDefault="00901BA1">
      <w:pPr>
        <w:spacing w:after="0"/>
        <w:ind w:firstLine="0"/>
        <w:jc w:val="center"/>
        <w:rPr>
          <w:sz w:val="16"/>
          <w:lang w:val="en-US"/>
        </w:rPr>
      </w:pPr>
    </w:p>
    <w:tbl>
      <w:tblPr>
        <w:tblW w:w="0" w:type="auto"/>
        <w:tblInd w:w="250" w:type="dxa"/>
        <w:tblLayout w:type="fixed"/>
        <w:tblLook w:val="0000"/>
      </w:tblPr>
      <w:tblGrid>
        <w:gridCol w:w="3107"/>
        <w:gridCol w:w="3107"/>
        <w:gridCol w:w="3107"/>
      </w:tblGrid>
      <w:tr w:rsidR="00901BA1">
        <w:tc>
          <w:tcPr>
            <w:tcW w:w="3107" w:type="dxa"/>
            <w:tcBorders>
              <w:bottom w:val="single" w:sz="4" w:space="0" w:color="auto"/>
            </w:tcBorders>
          </w:tcPr>
          <w:p w:rsidR="00901BA1" w:rsidRPr="00901BA1" w:rsidRDefault="00901BA1" w:rsidP="00C26F25">
            <w:pPr>
              <w:ind w:firstLine="0"/>
              <w:jc w:val="center"/>
              <w:rPr>
                <w:szCs w:val="28"/>
              </w:rPr>
            </w:pPr>
            <w:r>
              <w:rPr>
                <w:szCs w:val="28"/>
              </w:rPr>
              <w:t>02 июня 2020 г.</w:t>
            </w:r>
          </w:p>
        </w:tc>
        <w:tc>
          <w:tcPr>
            <w:tcW w:w="3107" w:type="dxa"/>
          </w:tcPr>
          <w:p w:rsidR="00901BA1" w:rsidRPr="00C26F25" w:rsidRDefault="00901BA1" w:rsidP="00C26F25">
            <w:pPr>
              <w:ind w:firstLine="0"/>
              <w:jc w:val="right"/>
              <w:rPr>
                <w:szCs w:val="28"/>
              </w:rPr>
            </w:pPr>
            <w:r w:rsidRPr="00C26F25">
              <w:rPr>
                <w:szCs w:val="28"/>
              </w:rPr>
              <w:t>№</w:t>
            </w:r>
          </w:p>
        </w:tc>
        <w:tc>
          <w:tcPr>
            <w:tcW w:w="3107" w:type="dxa"/>
            <w:tcBorders>
              <w:bottom w:val="single" w:sz="4" w:space="0" w:color="auto"/>
            </w:tcBorders>
          </w:tcPr>
          <w:p w:rsidR="00901BA1" w:rsidRPr="00901BA1" w:rsidRDefault="00901BA1" w:rsidP="00C26F25">
            <w:pPr>
              <w:ind w:firstLine="0"/>
              <w:jc w:val="left"/>
              <w:rPr>
                <w:szCs w:val="28"/>
              </w:rPr>
            </w:pPr>
            <w:r>
              <w:rPr>
                <w:szCs w:val="28"/>
              </w:rPr>
              <w:t>250/1840-7</w:t>
            </w:r>
          </w:p>
        </w:tc>
      </w:tr>
    </w:tbl>
    <w:p w:rsidR="00901BA1" w:rsidRDefault="00901BA1">
      <w:pPr>
        <w:ind w:firstLine="0"/>
        <w:jc w:val="center"/>
        <w:rPr>
          <w:b/>
          <w:sz w:val="24"/>
          <w:lang w:val="en-US"/>
        </w:rPr>
      </w:pPr>
      <w:r>
        <w:rPr>
          <w:rFonts w:ascii="Times New Roman CYR" w:hAnsi="Times New Roman CYR"/>
          <w:b/>
          <w:sz w:val="24"/>
        </w:rPr>
        <w:t>Москва</w:t>
      </w:r>
    </w:p>
    <w:p w:rsidR="00901BA1" w:rsidRDefault="00901BA1">
      <w:pPr>
        <w:rPr>
          <w:rFonts w:ascii="Times New Roman CYR" w:hAnsi="Times New Roman CYR"/>
        </w:rPr>
      </w:pPr>
    </w:p>
    <w:p w:rsidR="00C003D6" w:rsidRDefault="00C003D6" w:rsidP="004141A4">
      <w:pPr>
        <w:pStyle w:val="a9"/>
        <w:spacing w:before="0" w:beforeAutospacing="0" w:after="0" w:afterAutospacing="0"/>
        <w:contextualSpacing/>
        <w:jc w:val="center"/>
        <w:rPr>
          <w:b/>
          <w:bCs/>
          <w:sz w:val="28"/>
          <w:szCs w:val="28"/>
        </w:rPr>
      </w:pPr>
    </w:p>
    <w:p w:rsidR="004141A4" w:rsidRDefault="004141A4" w:rsidP="004141A4">
      <w:pPr>
        <w:pStyle w:val="a9"/>
        <w:spacing w:before="0" w:beforeAutospacing="0" w:after="0" w:afterAutospacing="0"/>
        <w:contextualSpacing/>
        <w:jc w:val="center"/>
        <w:rPr>
          <w:b/>
          <w:sz w:val="28"/>
          <w:szCs w:val="28"/>
        </w:rPr>
      </w:pPr>
      <w:r w:rsidRPr="006E52D7">
        <w:rPr>
          <w:b/>
          <w:bCs/>
          <w:sz w:val="28"/>
          <w:szCs w:val="28"/>
        </w:rPr>
        <w:t xml:space="preserve">О </w:t>
      </w:r>
      <w:r w:rsidR="001746C2">
        <w:rPr>
          <w:b/>
          <w:bCs/>
          <w:sz w:val="28"/>
          <w:szCs w:val="28"/>
        </w:rPr>
        <w:t>внесении изменения</w:t>
      </w:r>
      <w:r>
        <w:rPr>
          <w:b/>
          <w:bCs/>
          <w:sz w:val="28"/>
          <w:szCs w:val="28"/>
        </w:rPr>
        <w:t xml:space="preserve"> в Порядок</w:t>
      </w:r>
      <w:r w:rsidRPr="004E250E">
        <w:rPr>
          <w:b/>
          <w:bCs/>
          <w:sz w:val="28"/>
          <w:szCs w:val="28"/>
        </w:rPr>
        <w:t xml:space="preserve"> общероссийского голосования по вопросу одобрения изменений в Конституцию Российской Федерации</w:t>
      </w:r>
    </w:p>
    <w:p w:rsidR="004141A4" w:rsidRPr="006E52D7" w:rsidRDefault="004141A4" w:rsidP="004141A4">
      <w:pPr>
        <w:pStyle w:val="a9"/>
        <w:spacing w:before="0" w:beforeAutospacing="0" w:after="0" w:afterAutospacing="0"/>
        <w:contextualSpacing/>
        <w:jc w:val="center"/>
        <w:rPr>
          <w:b/>
          <w:bCs/>
          <w:sz w:val="28"/>
          <w:szCs w:val="28"/>
        </w:rPr>
      </w:pPr>
    </w:p>
    <w:p w:rsidR="004141A4" w:rsidRPr="00502DBD" w:rsidRDefault="004141A4" w:rsidP="004141A4">
      <w:pPr>
        <w:pStyle w:val="14-15"/>
        <w:widowControl/>
        <w:spacing w:line="240" w:lineRule="auto"/>
        <w:contextualSpacing/>
        <w:jc w:val="center"/>
        <w:rPr>
          <w:sz w:val="20"/>
          <w:szCs w:val="20"/>
        </w:rPr>
      </w:pPr>
    </w:p>
    <w:p w:rsidR="00003D8D" w:rsidRDefault="004141A4" w:rsidP="00003D8D">
      <w:pPr>
        <w:spacing w:line="360" w:lineRule="auto"/>
        <w:ind w:firstLine="567"/>
        <w:contextualSpacing/>
        <w:rPr>
          <w:spacing w:val="80"/>
        </w:rPr>
      </w:pPr>
      <w:r w:rsidRPr="00781B8A">
        <w:t xml:space="preserve">В связи с изданием Указа Президента Российской Федерации </w:t>
      </w:r>
      <w:r>
        <w:br/>
      </w:r>
      <w:r w:rsidR="00C227D0">
        <w:t>от 1 июня 2020 года № 354 «</w:t>
      </w:r>
      <w:r w:rsidR="00C227D0" w:rsidRPr="00C227D0">
        <w:t>Об определении даты проведения общероссийского голосования по вопросу одобрения изменений в Конституцию Российской Федерации</w:t>
      </w:r>
      <w:r w:rsidRPr="000579A4">
        <w:t>»,</w:t>
      </w:r>
      <w:r w:rsidRPr="00781B8A">
        <w:t xml:space="preserve"> </w:t>
      </w:r>
      <w:r>
        <w:t xml:space="preserve">руководствуясь пунктом 1 </w:t>
      </w:r>
      <w:r w:rsidRPr="00105729">
        <w:t>части 15 статьи 2 Закона Российской Федерации о поправке к Конституции Российской Федерации «О совершенствовании регулирования отдельных вопросов организации и функционирования публичной власти»</w:t>
      </w:r>
      <w:r>
        <w:t xml:space="preserve">, постановлением Центральной избирательной комиссии Российской Федерации от </w:t>
      </w:r>
      <w:r w:rsidR="00714CE3">
        <w:t>2</w:t>
      </w:r>
      <w:r w:rsidR="00003D8D" w:rsidRPr="000579A4">
        <w:t xml:space="preserve"> июня</w:t>
      </w:r>
      <w:r w:rsidR="00714CE3">
        <w:t xml:space="preserve"> 2020 года № 250/1839-7</w:t>
      </w:r>
      <w:r>
        <w:t xml:space="preserve"> «О возобновлении действий по подготовке и проведению общероссийского голосования по вопросу одобрения изменений в Конституцию Российской Федерации»,</w:t>
      </w:r>
      <w:r w:rsidRPr="00781B8A">
        <w:t xml:space="preserve"> Центральная избирательная комиссия Российской Федерации </w:t>
      </w:r>
      <w:r w:rsidRPr="000028FF">
        <w:rPr>
          <w:spacing w:val="80"/>
        </w:rPr>
        <w:t>постановляет:</w:t>
      </w:r>
    </w:p>
    <w:p w:rsidR="00E07EA4" w:rsidRDefault="004141A4" w:rsidP="00003D8D">
      <w:pPr>
        <w:spacing w:line="360" w:lineRule="auto"/>
        <w:ind w:firstLine="567"/>
        <w:contextualSpacing/>
      </w:pPr>
      <w:r>
        <w:t xml:space="preserve">1. Внести </w:t>
      </w:r>
      <w:r w:rsidRPr="00FF241B">
        <w:t xml:space="preserve">в </w:t>
      </w:r>
      <w:r>
        <w:t>Порядок</w:t>
      </w:r>
      <w:r w:rsidRPr="00FF241B">
        <w:t xml:space="preserve"> общероссийского голосования по вопросу одобрения изменений в Ко</w:t>
      </w:r>
      <w:r>
        <w:t>нституцию Российской Федерации, утвержденный</w:t>
      </w:r>
      <w:r w:rsidRPr="00FF241B">
        <w:t xml:space="preserve"> постановление</w:t>
      </w:r>
      <w:r>
        <w:t>м</w:t>
      </w:r>
      <w:r w:rsidRPr="00FF241B">
        <w:t xml:space="preserve"> Центральной избирательной комиссии Российской Федер</w:t>
      </w:r>
      <w:r>
        <w:t>ации от 20 марта 2020</w:t>
      </w:r>
      <w:r w:rsidR="003922A4">
        <w:t xml:space="preserve"> года</w:t>
      </w:r>
      <w:r>
        <w:t xml:space="preserve"> № 244/1804</w:t>
      </w:r>
      <w:r w:rsidRPr="00FF241B">
        <w:t>-7</w:t>
      </w:r>
      <w:r>
        <w:t>,</w:t>
      </w:r>
      <w:r w:rsidR="001746C2">
        <w:t xml:space="preserve"> изменение</w:t>
      </w:r>
      <w:r>
        <w:t>,</w:t>
      </w:r>
      <w:r w:rsidRPr="00FF241B">
        <w:t xml:space="preserve"> изложив </w:t>
      </w:r>
      <w:r>
        <w:t>его в следующей редакции:</w:t>
      </w:r>
    </w:p>
    <w:p w:rsidR="00C227D0" w:rsidRDefault="00C227D0" w:rsidP="00003D8D">
      <w:pPr>
        <w:spacing w:line="360" w:lineRule="auto"/>
        <w:ind w:firstLine="567"/>
        <w:contextualSpacing/>
      </w:pPr>
    </w:p>
    <w:p w:rsidR="00D7078D" w:rsidRPr="00DF030E" w:rsidRDefault="004141A4" w:rsidP="00D7078D">
      <w:pPr>
        <w:pStyle w:val="a8"/>
        <w:spacing w:after="0"/>
        <w:ind w:left="3261"/>
        <w:rPr>
          <w:sz w:val="24"/>
          <w:szCs w:val="28"/>
        </w:rPr>
      </w:pPr>
      <w:r>
        <w:rPr>
          <w:sz w:val="24"/>
          <w:szCs w:val="28"/>
        </w:rPr>
        <w:t>«</w:t>
      </w:r>
      <w:r w:rsidR="00D7078D" w:rsidRPr="00DF030E">
        <w:rPr>
          <w:sz w:val="24"/>
          <w:szCs w:val="28"/>
        </w:rPr>
        <w:t>УТВЕРЖДЕН</w:t>
      </w:r>
    </w:p>
    <w:p w:rsidR="00D7078D" w:rsidRPr="00DF030E" w:rsidRDefault="00D7078D" w:rsidP="00D7078D">
      <w:pPr>
        <w:pStyle w:val="a8"/>
        <w:spacing w:after="0"/>
        <w:ind w:left="3261"/>
        <w:rPr>
          <w:sz w:val="24"/>
          <w:szCs w:val="28"/>
        </w:rPr>
      </w:pPr>
      <w:r w:rsidRPr="00DF030E">
        <w:rPr>
          <w:sz w:val="24"/>
          <w:szCs w:val="28"/>
        </w:rPr>
        <w:t>постановлением Центральной избирательной</w:t>
      </w:r>
      <w:r w:rsidRPr="00DF030E">
        <w:rPr>
          <w:sz w:val="24"/>
          <w:szCs w:val="28"/>
        </w:rPr>
        <w:br/>
        <w:t>комиссии Российской Федерации</w:t>
      </w:r>
    </w:p>
    <w:p w:rsidR="00D7078D" w:rsidRPr="00DF030E" w:rsidRDefault="00D7078D" w:rsidP="00D7078D">
      <w:pPr>
        <w:ind w:left="3261" w:firstLine="0"/>
        <w:contextualSpacing/>
        <w:jc w:val="center"/>
        <w:rPr>
          <w:sz w:val="24"/>
          <w:szCs w:val="28"/>
        </w:rPr>
      </w:pPr>
      <w:r w:rsidRPr="00DF030E">
        <w:rPr>
          <w:sz w:val="24"/>
          <w:szCs w:val="28"/>
        </w:rPr>
        <w:t>от 20 марта 2020 г. № 244/1804-7</w:t>
      </w:r>
    </w:p>
    <w:p w:rsidR="00D7078D" w:rsidRDefault="00003D8D" w:rsidP="00003D8D">
      <w:pPr>
        <w:ind w:left="3261" w:firstLine="0"/>
        <w:contextualSpacing/>
        <w:jc w:val="center"/>
        <w:rPr>
          <w:sz w:val="24"/>
        </w:rPr>
      </w:pPr>
      <w:r w:rsidRPr="00DF030E">
        <w:rPr>
          <w:sz w:val="24"/>
        </w:rPr>
        <w:t>(в редакции</w:t>
      </w:r>
      <w:r>
        <w:rPr>
          <w:sz w:val="24"/>
        </w:rPr>
        <w:t xml:space="preserve"> постановления Центральной </w:t>
      </w:r>
      <w:r>
        <w:rPr>
          <w:sz w:val="24"/>
        </w:rPr>
        <w:br/>
        <w:t>избирательной комиссии Российской Федерации</w:t>
      </w:r>
    </w:p>
    <w:p w:rsidR="00485181" w:rsidRPr="00485181" w:rsidRDefault="00485181" w:rsidP="00003D8D">
      <w:pPr>
        <w:ind w:left="3261" w:firstLine="0"/>
        <w:contextualSpacing/>
        <w:jc w:val="center"/>
        <w:rPr>
          <w:szCs w:val="28"/>
        </w:rPr>
      </w:pPr>
      <w:r>
        <w:rPr>
          <w:sz w:val="24"/>
        </w:rPr>
        <w:t>от 02 июня 2020 г. № 250/1840-7)</w:t>
      </w:r>
    </w:p>
    <w:p w:rsidR="00D7078D" w:rsidRPr="00CB134B" w:rsidRDefault="00D7078D" w:rsidP="00D7078D">
      <w:pPr>
        <w:ind w:firstLine="0"/>
        <w:contextualSpacing/>
        <w:jc w:val="center"/>
        <w:rPr>
          <w:b/>
          <w:szCs w:val="28"/>
        </w:rPr>
      </w:pPr>
    </w:p>
    <w:p w:rsidR="00D7078D" w:rsidRPr="00CB134B" w:rsidRDefault="00D7078D" w:rsidP="00D7078D">
      <w:pPr>
        <w:ind w:firstLine="0"/>
        <w:contextualSpacing/>
        <w:jc w:val="center"/>
        <w:rPr>
          <w:b/>
          <w:szCs w:val="28"/>
        </w:rPr>
      </w:pPr>
    </w:p>
    <w:p w:rsidR="00D7078D" w:rsidRPr="00CB134B" w:rsidRDefault="00D7078D" w:rsidP="00D7078D">
      <w:pPr>
        <w:ind w:firstLine="0"/>
        <w:contextualSpacing/>
        <w:jc w:val="center"/>
        <w:rPr>
          <w:b/>
          <w:szCs w:val="28"/>
        </w:rPr>
      </w:pPr>
      <w:r w:rsidRPr="00CB134B">
        <w:rPr>
          <w:b/>
          <w:szCs w:val="28"/>
        </w:rPr>
        <w:t>ПОРЯДОК</w:t>
      </w:r>
    </w:p>
    <w:p w:rsidR="00D7078D" w:rsidRPr="00CB134B" w:rsidRDefault="00D7078D" w:rsidP="00D7078D">
      <w:pPr>
        <w:ind w:firstLine="0"/>
        <w:contextualSpacing/>
        <w:jc w:val="center"/>
        <w:rPr>
          <w:b/>
          <w:szCs w:val="28"/>
        </w:rPr>
      </w:pPr>
      <w:r w:rsidRPr="00CB134B">
        <w:rPr>
          <w:b/>
          <w:szCs w:val="28"/>
        </w:rPr>
        <w:t>общероссийского голосования по вопросу одобрения</w:t>
      </w:r>
    </w:p>
    <w:p w:rsidR="00D7078D" w:rsidRPr="00CB134B" w:rsidRDefault="00D7078D" w:rsidP="00D7078D">
      <w:pPr>
        <w:ind w:firstLine="0"/>
        <w:contextualSpacing/>
        <w:jc w:val="center"/>
        <w:rPr>
          <w:b/>
          <w:szCs w:val="28"/>
        </w:rPr>
      </w:pPr>
      <w:r w:rsidRPr="00CB134B">
        <w:rPr>
          <w:b/>
          <w:szCs w:val="28"/>
        </w:rPr>
        <w:t>изменений в Конституцию Российской Федерации</w:t>
      </w:r>
    </w:p>
    <w:p w:rsidR="00D7078D" w:rsidRPr="00CB134B" w:rsidRDefault="00D7078D" w:rsidP="00D7078D">
      <w:pPr>
        <w:ind w:firstLine="709"/>
        <w:contextualSpacing/>
        <w:jc w:val="center"/>
        <w:rPr>
          <w:b/>
          <w:szCs w:val="28"/>
        </w:rPr>
      </w:pPr>
    </w:p>
    <w:p w:rsidR="00D7078D" w:rsidRPr="00CB134B" w:rsidRDefault="00D7078D" w:rsidP="00D7078D">
      <w:pPr>
        <w:spacing w:after="0" w:line="360" w:lineRule="auto"/>
        <w:ind w:firstLine="709"/>
        <w:contextualSpacing/>
        <w:jc w:val="center"/>
        <w:rPr>
          <w:b/>
          <w:szCs w:val="28"/>
        </w:rPr>
      </w:pPr>
    </w:p>
    <w:p w:rsidR="00D7078D" w:rsidRPr="00CB134B" w:rsidRDefault="00D7078D" w:rsidP="00D7078D">
      <w:pPr>
        <w:pStyle w:val="a5"/>
        <w:numPr>
          <w:ilvl w:val="0"/>
          <w:numId w:val="1"/>
        </w:numPr>
        <w:autoSpaceDE w:val="0"/>
        <w:autoSpaceDN w:val="0"/>
        <w:adjustRightInd w:val="0"/>
        <w:spacing w:after="0" w:line="360" w:lineRule="auto"/>
        <w:jc w:val="center"/>
        <w:rPr>
          <w:rFonts w:cs="Times New Roman"/>
          <w:b/>
          <w:sz w:val="28"/>
          <w:szCs w:val="28"/>
        </w:rPr>
      </w:pPr>
      <w:r w:rsidRPr="00CB134B">
        <w:rPr>
          <w:rFonts w:cs="Times New Roman"/>
          <w:b/>
          <w:sz w:val="28"/>
          <w:szCs w:val="28"/>
        </w:rPr>
        <w:t>Общие положения</w:t>
      </w:r>
    </w:p>
    <w:p w:rsidR="00D7078D" w:rsidRPr="00DF030E"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Общероссийское голосование по вопросу одобрения изменений в Конституцию Российской Федерации, предусмотренных статьей 1 Закона Российской Федерации о поправке к Конституции Российской Федерации </w:t>
      </w:r>
      <w:r w:rsidRPr="00CB134B">
        <w:rPr>
          <w:rFonts w:cs="Times New Roman"/>
          <w:sz w:val="28"/>
          <w:szCs w:val="28"/>
        </w:rPr>
        <w:br/>
        <w:t>«О совершенствовании регулирования отдельных вопросов организации и функционирования публичной власти» (далее – общероссийское голосование), проводится на основа</w:t>
      </w:r>
      <w:r w:rsidR="006D49BC">
        <w:rPr>
          <w:rFonts w:cs="Times New Roman"/>
          <w:sz w:val="28"/>
          <w:szCs w:val="28"/>
        </w:rPr>
        <w:t>нии статьи 2 указанного Закона,</w:t>
      </w:r>
      <w:r w:rsidRPr="00CB134B">
        <w:rPr>
          <w:rFonts w:cs="Times New Roman"/>
          <w:sz w:val="28"/>
          <w:szCs w:val="28"/>
        </w:rPr>
        <w:t xml:space="preserve"> </w:t>
      </w:r>
      <w:r w:rsidRPr="006D49BC">
        <w:rPr>
          <w:rFonts w:cs="Times New Roman"/>
          <w:sz w:val="28"/>
          <w:szCs w:val="28"/>
        </w:rPr>
        <w:t xml:space="preserve">Указа Президента Российской Федерации </w:t>
      </w:r>
      <w:r w:rsidRPr="006D49BC">
        <w:rPr>
          <w:sz w:val="28"/>
          <w:szCs w:val="28"/>
        </w:rPr>
        <w:t xml:space="preserve">от 17 марта 2020 года № 188 </w:t>
      </w:r>
      <w:r w:rsidRPr="006D49BC">
        <w:rPr>
          <w:sz w:val="28"/>
          <w:szCs w:val="28"/>
        </w:rPr>
        <w:br/>
        <w:t>«О назначении общероссийского голосования по вопросу одобрения изменений в Конституцию Российской Федерации»</w:t>
      </w:r>
      <w:r w:rsidR="006D49BC">
        <w:rPr>
          <w:sz w:val="28"/>
          <w:szCs w:val="28"/>
        </w:rPr>
        <w:t xml:space="preserve"> </w:t>
      </w:r>
      <w:r w:rsidR="006D49BC" w:rsidRPr="00DF030E">
        <w:rPr>
          <w:sz w:val="28"/>
          <w:szCs w:val="28"/>
        </w:rPr>
        <w:t xml:space="preserve">и </w:t>
      </w:r>
      <w:r w:rsidR="006D49BC" w:rsidRPr="00DF030E">
        <w:rPr>
          <w:rFonts w:cs="Times New Roman"/>
          <w:sz w:val="28"/>
          <w:szCs w:val="28"/>
        </w:rPr>
        <w:t xml:space="preserve">Указа Президента Российской Федерации </w:t>
      </w:r>
      <w:r w:rsidR="00C227D0">
        <w:rPr>
          <w:sz w:val="28"/>
          <w:szCs w:val="28"/>
        </w:rPr>
        <w:t>от 1 июня 2020 года № 354 «</w:t>
      </w:r>
      <w:r w:rsidR="00C227D0" w:rsidRPr="00C227D0">
        <w:rPr>
          <w:sz w:val="28"/>
          <w:szCs w:val="28"/>
        </w:rPr>
        <w:t>Об определении даты проведения общероссийского голосования по вопросу одобрения изменений в Конституцию Российской Федерации</w:t>
      </w:r>
      <w:r w:rsidR="000579A4" w:rsidRPr="000579A4">
        <w:rPr>
          <w:sz w:val="28"/>
          <w:szCs w:val="28"/>
        </w:rPr>
        <w:t>»</w:t>
      </w:r>
      <w:r w:rsidRPr="000579A4">
        <w:rPr>
          <w:rFonts w:cs="Times New Roman"/>
          <w:sz w:val="28"/>
          <w:szCs w:val="28"/>
        </w:rPr>
        <w:t>.</w:t>
      </w:r>
    </w:p>
    <w:p w:rsidR="00D7078D" w:rsidRPr="00CB134B" w:rsidRDefault="00D7078D" w:rsidP="00D7078D">
      <w:pPr>
        <w:pStyle w:val="a5"/>
        <w:numPr>
          <w:ilvl w:val="1"/>
          <w:numId w:val="1"/>
        </w:numPr>
        <w:spacing w:after="0" w:line="360" w:lineRule="auto"/>
        <w:ind w:left="0" w:firstLine="709"/>
        <w:jc w:val="both"/>
        <w:rPr>
          <w:rFonts w:cs="Times New Roman"/>
          <w:b/>
          <w:sz w:val="28"/>
          <w:szCs w:val="28"/>
        </w:rPr>
      </w:pPr>
      <w:r w:rsidRPr="00CB134B">
        <w:rPr>
          <w:rFonts w:cs="Times New Roman"/>
          <w:sz w:val="28"/>
          <w:szCs w:val="28"/>
        </w:rPr>
        <w:t>Общероссийское голосование проводится на всей территории Российской Федерации, а также за пределами территории Российской Федерации в соответствии с настоящим Порядком.</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В общероссийском голосовании вправе принимать участие граждане Российской Федерации, достигшие на день проведения общероссийского голосования 18 лет, за исключением граждан, признанных </w:t>
      </w:r>
      <w:r w:rsidRPr="00CB134B">
        <w:rPr>
          <w:rFonts w:cs="Times New Roman"/>
          <w:sz w:val="28"/>
          <w:szCs w:val="28"/>
        </w:rPr>
        <w:lastRenderedPageBreak/>
        <w:t>судом недееспособными или содержащихся в местах лишения свободы по приговору суда (далее – участники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Подготовку и проведение общероссийского голосования осуществляют избирательные комиссии, сформированные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 в том числе избирательные комиссии, дополнительно сформированные в случаях, предусмотренных настоящим Порядком (далее – комиссии).</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Общероссийское голосование проводится на избирательных участках, образованных в соответствии с законодательством Российской Федерации о выборах и референдумах, в том числе на избирательных участках, дополнительно образованных в случаях, предусмотренных настоящим Порядком (далее – участки для голосования). При этом требования об уточнении перечня избирательных участков и их границ, предусмотренные законодательством Российской Федерации о выборах и референдумах, не применяются.</w:t>
      </w:r>
    </w:p>
    <w:p w:rsidR="006D49BC" w:rsidRPr="00C871D8" w:rsidRDefault="00D7078D" w:rsidP="006D49BC">
      <w:pPr>
        <w:tabs>
          <w:tab w:val="left" w:pos="709"/>
        </w:tabs>
        <w:spacing w:after="0" w:line="360" w:lineRule="auto"/>
        <w:ind w:firstLine="709"/>
        <w:rPr>
          <w:rFonts w:eastAsia="Calibri"/>
          <w:szCs w:val="28"/>
        </w:rPr>
      </w:pPr>
      <w:r w:rsidRPr="00C871D8">
        <w:rPr>
          <w:szCs w:val="28"/>
        </w:rPr>
        <w:t xml:space="preserve">1.6. </w:t>
      </w:r>
      <w:r w:rsidR="0062531C">
        <w:rPr>
          <w:rFonts w:eastAsia="Calibri"/>
          <w:bCs/>
          <w:iCs/>
          <w:szCs w:val="28"/>
        </w:rPr>
        <w:t>В случае</w:t>
      </w:r>
      <w:r w:rsidR="006D49BC" w:rsidRPr="00C871D8">
        <w:rPr>
          <w:rFonts w:eastAsia="Calibri"/>
          <w:bCs/>
          <w:iCs/>
          <w:szCs w:val="28"/>
        </w:rPr>
        <w:t xml:space="preserve"> если в соответствии с законодательством Российской Федерации</w:t>
      </w:r>
      <w:r w:rsidR="006D49BC" w:rsidRPr="00C871D8">
        <w:rPr>
          <w:szCs w:val="28"/>
        </w:rPr>
        <w:t xml:space="preserve"> </w:t>
      </w:r>
      <w:r w:rsidR="006D49BC" w:rsidRPr="00C871D8">
        <w:rPr>
          <w:rFonts w:eastAsia="Calibri"/>
          <w:bCs/>
          <w:szCs w:val="28"/>
        </w:rPr>
        <w:t>при проведении общероссийского голосования требуется принятие дополнительных мер, направленных на обеспечение санитарно-эпидемиологического благополучия населения, нижестоящие избирательные комиссии, исполнительные органы государственной власти субъектов Российской Федерации, органы местного самоуправлени</w:t>
      </w:r>
      <w:r w:rsidR="008E0117">
        <w:rPr>
          <w:rFonts w:eastAsia="Calibri"/>
          <w:bCs/>
          <w:szCs w:val="28"/>
        </w:rPr>
        <w:t>я</w:t>
      </w:r>
      <w:r w:rsidR="006D49BC" w:rsidRPr="00C871D8">
        <w:rPr>
          <w:rFonts w:eastAsia="Calibri"/>
          <w:bCs/>
          <w:szCs w:val="28"/>
        </w:rPr>
        <w:t xml:space="preserve"> реализуют соответствующие меры в соответствии с рекомендациями </w:t>
      </w:r>
      <w:r w:rsidR="00AB124D" w:rsidRPr="00C871D8">
        <w:rPr>
          <w:rFonts w:eastAsia="Calibri"/>
          <w:bCs/>
          <w:szCs w:val="28"/>
        </w:rPr>
        <w:t>Федеральной службы</w:t>
      </w:r>
      <w:r w:rsidR="006D49BC" w:rsidRPr="00C871D8">
        <w:rPr>
          <w:rFonts w:eastAsia="Calibri"/>
          <w:bCs/>
          <w:szCs w:val="28"/>
        </w:rPr>
        <w:t xml:space="preserve"> по надзору в сфере защиты прав потребителей и благополучия человека</w:t>
      </w:r>
      <w:r w:rsidR="00AB124D" w:rsidRPr="00C871D8">
        <w:rPr>
          <w:rFonts w:eastAsia="Calibri"/>
          <w:bCs/>
          <w:szCs w:val="28"/>
        </w:rPr>
        <w:t>, согласованными с ЦИК России</w:t>
      </w:r>
      <w:r w:rsidR="006D49BC" w:rsidRPr="00C871D8">
        <w:rPr>
          <w:rFonts w:eastAsia="Calibri"/>
          <w:bCs/>
          <w:szCs w:val="28"/>
        </w:rPr>
        <w:t>.</w:t>
      </w:r>
    </w:p>
    <w:p w:rsidR="00175B71" w:rsidRPr="00D7078D" w:rsidRDefault="00175B71" w:rsidP="006D49BC">
      <w:pPr>
        <w:tabs>
          <w:tab w:val="left" w:pos="709"/>
        </w:tabs>
        <w:spacing w:after="0" w:line="360" w:lineRule="auto"/>
        <w:ind w:firstLine="709"/>
        <w:rPr>
          <w:b/>
          <w:color w:val="4F81BD"/>
          <w:szCs w:val="28"/>
        </w:rPr>
      </w:pPr>
    </w:p>
    <w:p w:rsidR="00D7078D" w:rsidRPr="00CB134B" w:rsidRDefault="00D7078D" w:rsidP="00D7078D">
      <w:pPr>
        <w:pStyle w:val="a5"/>
        <w:numPr>
          <w:ilvl w:val="0"/>
          <w:numId w:val="1"/>
        </w:numPr>
        <w:autoSpaceDE w:val="0"/>
        <w:autoSpaceDN w:val="0"/>
        <w:adjustRightInd w:val="0"/>
        <w:spacing w:before="120" w:after="120" w:line="360" w:lineRule="auto"/>
        <w:ind w:left="714" w:hanging="357"/>
        <w:contextualSpacing w:val="0"/>
        <w:jc w:val="center"/>
        <w:rPr>
          <w:rFonts w:cs="Times New Roman"/>
          <w:b/>
          <w:sz w:val="28"/>
          <w:szCs w:val="28"/>
        </w:rPr>
      </w:pPr>
      <w:r w:rsidRPr="00CB134B">
        <w:rPr>
          <w:rFonts w:cs="Times New Roman"/>
          <w:b/>
          <w:sz w:val="28"/>
          <w:szCs w:val="28"/>
        </w:rPr>
        <w:t>Комиссии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Систему комиссий по подготовке и проведению общероссийского голосования составляют следующие комиссии, </w:t>
      </w:r>
      <w:r w:rsidRPr="00CB134B">
        <w:rPr>
          <w:rFonts w:cs="Times New Roman"/>
          <w:sz w:val="28"/>
          <w:szCs w:val="28"/>
        </w:rPr>
        <w:lastRenderedPageBreak/>
        <w:t>осуществляющие полномочия по подготовке и проведению общероссийского голосования на соответствующей территории, перечисленные в порядке от вышестоящих к нижестоящим:</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1) ЦИК России;</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2) избирательные комиссии субъектов Российской Федерации;</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3) территориальные избирательные комиссии или избирательные комиссии муниципальных образований, на которые в соответствии с законодательством Российской Федерации о выборах и референдумах возложены полномочия территориальных избирательных комиссий (далее – территориальные комиссии);</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4) участковые избирательные комиссии (далее – участковые комиссии).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sz w:val="28"/>
          <w:szCs w:val="28"/>
        </w:rPr>
        <w:t xml:space="preserve">Если срок полномочий комиссии, сформированной в соответствии с </w:t>
      </w:r>
      <w:r w:rsidRPr="00CB134B">
        <w:rPr>
          <w:rFonts w:cs="Times New Roman"/>
          <w:sz w:val="28"/>
          <w:szCs w:val="28"/>
        </w:rPr>
        <w:t>Федеральным законом № 67-ФЗ</w:t>
      </w:r>
      <w:r w:rsidRPr="00CB134B">
        <w:rPr>
          <w:sz w:val="28"/>
          <w:szCs w:val="28"/>
        </w:rPr>
        <w:t>, истекает в период</w:t>
      </w:r>
      <w:r w:rsidRPr="00CB134B">
        <w:rPr>
          <w:rFonts w:cs="Times New Roman"/>
          <w:sz w:val="28"/>
          <w:szCs w:val="28"/>
        </w:rPr>
        <w:t xml:space="preserve"> подготовки и проведения общероссийского голосования</w:t>
      </w:r>
      <w:r w:rsidRPr="00CB134B">
        <w:rPr>
          <w:sz w:val="28"/>
          <w:szCs w:val="28"/>
        </w:rPr>
        <w:t xml:space="preserve">, срок ее полномочий продлевается и истекает через 10 дней со дня официального опубликования </w:t>
      </w:r>
      <w:r w:rsidRPr="00CB134B">
        <w:rPr>
          <w:rFonts w:cs="Times New Roman"/>
          <w:sz w:val="28"/>
          <w:szCs w:val="28"/>
        </w:rPr>
        <w:t>результатов общероссийского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Для руководства деятельностью участковых комиссий, сформированных на участках для голосования, образованных на судах, которые будут находиться в день голосования в плавании, и на полярных станциях, избирательная комиссия субъекта Российской Федерации вправе сформировать одну либо несколько территориальных комиссий либо возложить полномочия таких территориальных комиссий на территориальные комиссии, сформированные в соответствии с законодательством Российской Федерации о выборах и референдумах.</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Руководство деятельностью участковых комиссий, сформированных на участках для голосования, образованных за пределами территории Российской Федерации, осуществляют сформированные в соответствии с законодательством Российской Федерации о выборах и референдумах территориальные избирательные комиссии для руководства деятельностью участковых избирательных комиссий, сформированных на </w:t>
      </w:r>
      <w:r w:rsidRPr="00CB134B">
        <w:rPr>
          <w:rFonts w:cs="Times New Roman"/>
          <w:sz w:val="28"/>
          <w:szCs w:val="28"/>
        </w:rPr>
        <w:lastRenderedPageBreak/>
        <w:t>избирательных участках, образованных за пределами территории Российской Федерации.</w:t>
      </w:r>
    </w:p>
    <w:p w:rsidR="00D7078D" w:rsidRPr="00CB134B" w:rsidRDefault="00D7078D" w:rsidP="00D7078D">
      <w:pPr>
        <w:pStyle w:val="a5"/>
        <w:numPr>
          <w:ilvl w:val="1"/>
          <w:numId w:val="1"/>
        </w:numPr>
        <w:spacing w:after="0" w:line="360" w:lineRule="auto"/>
        <w:ind w:left="0" w:firstLine="709"/>
        <w:jc w:val="both"/>
        <w:rPr>
          <w:sz w:val="28"/>
          <w:szCs w:val="28"/>
        </w:rPr>
      </w:pPr>
      <w:r w:rsidRPr="00CB134B">
        <w:rPr>
          <w:rFonts w:cs="Times New Roman"/>
          <w:sz w:val="28"/>
          <w:szCs w:val="28"/>
        </w:rPr>
        <w:t>На участках</w:t>
      </w:r>
      <w:r w:rsidRPr="00CB134B">
        <w:rPr>
          <w:sz w:val="28"/>
          <w:szCs w:val="28"/>
        </w:rPr>
        <w:t xml:space="preserve"> для голосования</w:t>
      </w:r>
      <w:r w:rsidRPr="00CB134B">
        <w:rPr>
          <w:rFonts w:cs="Times New Roman"/>
          <w:sz w:val="28"/>
          <w:szCs w:val="28"/>
        </w:rPr>
        <w:t xml:space="preserve">, дополнительно образованных в соответствии с пунктом 4.1 настоящего Порядка, участковые комиссии </w:t>
      </w:r>
      <w:r w:rsidRPr="004E6A6F">
        <w:rPr>
          <w:rFonts w:cs="Times New Roman"/>
          <w:sz w:val="28"/>
          <w:szCs w:val="28"/>
        </w:rPr>
        <w:t>формируются территориальными комиссиями не позднее чем за 25 дней до дня голосования</w:t>
      </w:r>
      <w:r w:rsidR="00414FA8" w:rsidRPr="004E6A6F">
        <w:rPr>
          <w:rFonts w:cs="Times New Roman"/>
          <w:sz w:val="28"/>
          <w:szCs w:val="28"/>
        </w:rPr>
        <w:t xml:space="preserve"> </w:t>
      </w:r>
      <w:r w:rsidRPr="004E6A6F">
        <w:rPr>
          <w:rFonts w:cs="Times New Roman"/>
          <w:sz w:val="28"/>
          <w:szCs w:val="28"/>
        </w:rPr>
        <w:t xml:space="preserve">(в исключительных случаях – не позднее дня, предшествующего дню голосования) </w:t>
      </w:r>
      <w:r w:rsidRPr="004E6A6F">
        <w:rPr>
          <w:rFonts w:cs="Times New Roman"/>
          <w:iCs/>
          <w:sz w:val="28"/>
          <w:szCs w:val="28"/>
        </w:rPr>
        <w:t>из</w:t>
      </w:r>
      <w:r w:rsidRPr="00CB134B">
        <w:rPr>
          <w:rFonts w:cs="Times New Roman"/>
          <w:iCs/>
          <w:sz w:val="28"/>
          <w:szCs w:val="28"/>
        </w:rPr>
        <w:t xml:space="preserve"> резерва составов участковых комиссий, предусмотренного </w:t>
      </w:r>
      <w:r w:rsidRPr="00CB134B">
        <w:rPr>
          <w:rFonts w:cs="Times New Roman"/>
          <w:sz w:val="28"/>
          <w:szCs w:val="28"/>
        </w:rPr>
        <w:t xml:space="preserve">законодательством Российской Федерации о выборах и референдумах, с соблюдением требования о назначении не менее одной второй от общего числа членов участковой комиссии на основе предложений, поступивших от политических партий, выдвинувших федеральные списки кандидатов, допущенные к распределению депутатских мандатов в </w:t>
      </w:r>
      <w:r w:rsidRPr="00CB134B">
        <w:rPr>
          <w:sz w:val="28"/>
          <w:szCs w:val="28"/>
        </w:rPr>
        <w:t>Государственной Думе Федерального Собрания Российской Федерации,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D7078D" w:rsidRPr="00CB134B" w:rsidRDefault="00D7078D" w:rsidP="00D7078D">
      <w:pPr>
        <w:spacing w:after="0" w:line="360" w:lineRule="auto"/>
        <w:ind w:firstLine="709"/>
        <w:rPr>
          <w:szCs w:val="28"/>
        </w:rPr>
      </w:pPr>
      <w:r w:rsidRPr="00CB134B">
        <w:rPr>
          <w:szCs w:val="28"/>
        </w:rPr>
        <w:t>На участках для голосования, образованных на судах, которые будут находиться в день голосования в плавании, и на полярных станциях</w:t>
      </w:r>
      <w:r w:rsidR="00A2090A">
        <w:rPr>
          <w:szCs w:val="28"/>
        </w:rPr>
        <w:t>,</w:t>
      </w:r>
      <w:r w:rsidRPr="00CB134B">
        <w:rPr>
          <w:szCs w:val="28"/>
        </w:rPr>
        <w:t xml:space="preserve"> участковые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комиссий.</w:t>
      </w:r>
    </w:p>
    <w:p w:rsidR="00D7078D" w:rsidRPr="00CB134B" w:rsidRDefault="00D7078D" w:rsidP="00D7078D">
      <w:pPr>
        <w:spacing w:after="0" w:line="360" w:lineRule="auto"/>
        <w:ind w:firstLine="709"/>
        <w:rPr>
          <w:szCs w:val="28"/>
        </w:rPr>
      </w:pPr>
      <w:r w:rsidRPr="00CB134B">
        <w:rPr>
          <w:rFonts w:eastAsia="Calibri"/>
          <w:szCs w:val="28"/>
          <w:lang w:eastAsia="en-US"/>
        </w:rPr>
        <w:t xml:space="preserve">Срок полномочий участковой комиссии, сформированной в соответствии с настоящим пунктом, истекает через 10 дней </w:t>
      </w:r>
      <w:r w:rsidRPr="00CB134B">
        <w:rPr>
          <w:rFonts w:eastAsia="Calibri"/>
          <w:szCs w:val="28"/>
        </w:rPr>
        <w:t>с</w:t>
      </w:r>
      <w:r w:rsidRPr="00CB134B">
        <w:rPr>
          <w:rFonts w:eastAsia="Calibri"/>
          <w:szCs w:val="28"/>
          <w:lang w:eastAsia="en-US"/>
        </w:rPr>
        <w:t xml:space="preserve">о </w:t>
      </w:r>
      <w:r w:rsidRPr="00CB134B">
        <w:rPr>
          <w:rFonts w:eastAsia="Calibri"/>
          <w:szCs w:val="28"/>
        </w:rPr>
        <w:t xml:space="preserve">дня официального опубликования </w:t>
      </w:r>
      <w:r w:rsidRPr="00CB134B">
        <w:rPr>
          <w:szCs w:val="28"/>
        </w:rPr>
        <w:t>результатов общероссийского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На участках для голосования, образованных в соответствии с пунктом 4.2 настоящего Порядка (за исключением участков для голосования, образованных на территории города Байконура), участковые комиссии </w:t>
      </w:r>
      <w:r w:rsidRPr="00CB134B">
        <w:rPr>
          <w:rFonts w:cs="Times New Roman"/>
          <w:sz w:val="28"/>
          <w:szCs w:val="28"/>
        </w:rPr>
        <w:lastRenderedPageBreak/>
        <w:t xml:space="preserve">формируются руководителями соответствующих дипломатических представительств или консульских учреждений Российской Федерации либо командиром воинской части, расположенной за пределами территории </w:t>
      </w:r>
      <w:r w:rsidRPr="004E6A6F">
        <w:rPr>
          <w:rFonts w:cs="Times New Roman"/>
          <w:sz w:val="28"/>
          <w:szCs w:val="28"/>
        </w:rPr>
        <w:t>Российской Федерации, не позднее чем за 15 дней до дня голосования, а в исключительных случаях – не позднее чем за три дня до дня голосования. Указанные участковые</w:t>
      </w:r>
      <w:r w:rsidRPr="00CB134B">
        <w:rPr>
          <w:rFonts w:cs="Times New Roman"/>
          <w:sz w:val="28"/>
          <w:szCs w:val="28"/>
        </w:rPr>
        <w:t xml:space="preserve"> комиссии могут формироваться из числа граждан, не входящих в резерв составов участковых комиссий. Председатели указанных участковых комиссий назначаются лицами, формирующими соответствующую комиссию, одновременно с формированием комиссии. Сведения о составах указанных участковых комиссий незамедлительно направляются указанными выше должностными лицами в соответствующую территориальную комиссию. </w:t>
      </w:r>
    </w:p>
    <w:p w:rsidR="00D7078D" w:rsidRPr="00CB134B" w:rsidRDefault="00D7078D" w:rsidP="00D7078D">
      <w:pPr>
        <w:spacing w:after="0" w:line="360" w:lineRule="auto"/>
        <w:ind w:firstLine="709"/>
        <w:rPr>
          <w:szCs w:val="28"/>
        </w:rPr>
      </w:pPr>
      <w:r w:rsidRPr="00CB134B">
        <w:rPr>
          <w:szCs w:val="28"/>
        </w:rPr>
        <w:t>На участках для голосования, образованных в соответствии с пунктом 4.2 настоящего Порядка на территории города Байконура, участковые комиссии формируются в установленные настоящим пунктом сроки территориальной избирательной комиссией города Байконура, при этом сведения о составах этих участковых комиссий незамедлительно направляются в ЦИК России.</w:t>
      </w:r>
    </w:p>
    <w:p w:rsidR="00D7078D" w:rsidRPr="00CB134B" w:rsidRDefault="00D7078D" w:rsidP="00D7078D">
      <w:pPr>
        <w:spacing w:after="0" w:line="360" w:lineRule="auto"/>
        <w:ind w:firstLine="709"/>
        <w:rPr>
          <w:szCs w:val="28"/>
        </w:rPr>
      </w:pPr>
      <w:r w:rsidRPr="00CB134B">
        <w:rPr>
          <w:rFonts w:eastAsia="Calibri"/>
          <w:szCs w:val="28"/>
          <w:lang w:eastAsia="en-US"/>
        </w:rPr>
        <w:t xml:space="preserve">Срок полномочий участковой комиссии, сформированной в соответствии с настоящим пунктом, истекает через 10 дней </w:t>
      </w:r>
      <w:r w:rsidRPr="00CB134B">
        <w:rPr>
          <w:rFonts w:eastAsia="Calibri"/>
          <w:szCs w:val="28"/>
        </w:rPr>
        <w:t>с</w:t>
      </w:r>
      <w:r w:rsidRPr="00CB134B">
        <w:rPr>
          <w:rFonts w:eastAsia="Calibri"/>
          <w:szCs w:val="28"/>
          <w:lang w:eastAsia="en-US"/>
        </w:rPr>
        <w:t xml:space="preserve">о </w:t>
      </w:r>
      <w:r w:rsidRPr="00CB134B">
        <w:rPr>
          <w:rFonts w:eastAsia="Calibri"/>
          <w:szCs w:val="28"/>
        </w:rPr>
        <w:t xml:space="preserve">дня официального опубликования </w:t>
      </w:r>
      <w:r w:rsidRPr="00CB134B">
        <w:rPr>
          <w:szCs w:val="28"/>
        </w:rPr>
        <w:t>результатов общероссийского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Комиссии обеспечивают информирование граждан Российской Федерации о проведении общероссийского голосования, о порядке и сроках его подготовки и проведения, о дне, месте и времени голосования</w:t>
      </w:r>
      <w:r w:rsidRPr="00667214">
        <w:rPr>
          <w:rFonts w:cs="Times New Roman"/>
          <w:sz w:val="28"/>
          <w:szCs w:val="28"/>
        </w:rPr>
        <w:t xml:space="preserve">, </w:t>
      </w:r>
      <w:r w:rsidR="000535B5" w:rsidRPr="00667214">
        <w:rPr>
          <w:rFonts w:cs="Times New Roman"/>
          <w:sz w:val="28"/>
          <w:szCs w:val="28"/>
        </w:rPr>
        <w:t>в том числе голосования до дня голосования,</w:t>
      </w:r>
      <w:r w:rsidR="000535B5">
        <w:rPr>
          <w:rFonts w:cs="Times New Roman"/>
          <w:sz w:val="28"/>
          <w:szCs w:val="28"/>
        </w:rPr>
        <w:t xml:space="preserve"> </w:t>
      </w:r>
      <w:r w:rsidRPr="00CB134B">
        <w:rPr>
          <w:rFonts w:cs="Times New Roman"/>
          <w:sz w:val="28"/>
          <w:szCs w:val="28"/>
        </w:rPr>
        <w:t>а также об иных вопросах, связанных с подготовкой и проведением общероссийского голосования, в том числе возможность ознакомления с текстом Закона Российской Федерации о поправке к Ко</w:t>
      </w:r>
      <w:r w:rsidR="00003D8D">
        <w:rPr>
          <w:rFonts w:cs="Times New Roman"/>
          <w:sz w:val="28"/>
          <w:szCs w:val="28"/>
        </w:rPr>
        <w:t xml:space="preserve">нституции Российской Федерации </w:t>
      </w:r>
      <w:r w:rsidRPr="00CB134B">
        <w:rPr>
          <w:rFonts w:cs="Times New Roman"/>
          <w:sz w:val="28"/>
          <w:szCs w:val="28"/>
        </w:rPr>
        <w:t>«О совершенствовании регулирования отдельных вопросов организации и функ</w:t>
      </w:r>
      <w:r w:rsidR="00FA136D">
        <w:rPr>
          <w:rFonts w:cs="Times New Roman"/>
          <w:sz w:val="28"/>
          <w:szCs w:val="28"/>
        </w:rPr>
        <w:t>ционирования публичной власти».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lastRenderedPageBreak/>
        <w:t>Члены комиссий с правом решающего голоса и члены комиссий с правом совещательного голоса, назначенные в соответствии с законодательством Российской Федерации о выборах и референдумах, при подготовке и проведении общероссийского голосования осуществляют свои полномочия, руководствуясь настоящим Порядком.</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При подготовке и проведении общероссийского голосования в порядке, установленном ЦИК России, используется ГАС «Выборы».</w:t>
      </w:r>
    </w:p>
    <w:p w:rsidR="00D7078D" w:rsidRPr="00CB134B" w:rsidRDefault="00D7078D" w:rsidP="00D7078D">
      <w:pPr>
        <w:pStyle w:val="a5"/>
        <w:spacing w:after="0" w:line="360" w:lineRule="auto"/>
        <w:ind w:left="0" w:firstLine="851"/>
        <w:jc w:val="both"/>
        <w:rPr>
          <w:rFonts w:cs="Times New Roman"/>
          <w:sz w:val="28"/>
          <w:szCs w:val="28"/>
        </w:rPr>
      </w:pPr>
      <w:r w:rsidRPr="00CB134B">
        <w:rPr>
          <w:rFonts w:cs="Times New Roman"/>
          <w:sz w:val="28"/>
          <w:szCs w:val="28"/>
        </w:rPr>
        <w:t xml:space="preserve">При подготовке и проведении общероссийского голосования в порядке, установленном ЦИК России, также может использоваться </w:t>
      </w:r>
      <w:r w:rsidRPr="00CB134B">
        <w:rPr>
          <w:rFonts w:cs="Times New Roman"/>
          <w:sz w:val="28"/>
          <w:szCs w:val="28"/>
          <w:lang w:eastAsia="ru-RU"/>
        </w:rPr>
        <w:t xml:space="preserve">федеральная государственная информационная система «Единый портал государственных и муниципальных услуг (функций)» и </w:t>
      </w:r>
      <w:r w:rsidRPr="00CB134B">
        <w:rPr>
          <w:rFonts w:cs="Times New Roman"/>
          <w:sz w:val="28"/>
          <w:szCs w:val="28"/>
        </w:rPr>
        <w:t>иные государственные информационные системы.</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Комиссии рассматривают обращения граждан в порядке, установленном законодательством Российской Федерации о рассмотрении обращений, с учетом особенностей, установленных настоящим Порядком. Комиссии обеспечивают своевременное рассмотрение обращений и принимают меры, направленные на восстановление и защиту прав граждан Российской Федерации на участие в общероссийском голосовании.</w:t>
      </w:r>
    </w:p>
    <w:p w:rsidR="00D7078D" w:rsidRPr="00FF3AAD" w:rsidRDefault="00D7078D" w:rsidP="00D7078D">
      <w:pPr>
        <w:pStyle w:val="a5"/>
        <w:numPr>
          <w:ilvl w:val="1"/>
          <w:numId w:val="1"/>
        </w:numPr>
        <w:spacing w:after="0" w:line="360" w:lineRule="auto"/>
        <w:ind w:left="0" w:firstLine="709"/>
        <w:jc w:val="both"/>
        <w:rPr>
          <w:rFonts w:cs="Times New Roman"/>
          <w:color w:val="000000"/>
          <w:sz w:val="28"/>
          <w:szCs w:val="28"/>
        </w:rPr>
      </w:pPr>
      <w:r w:rsidRPr="009018FF">
        <w:rPr>
          <w:rFonts w:cs="Times New Roman"/>
          <w:color w:val="000000"/>
          <w:sz w:val="28"/>
          <w:szCs w:val="28"/>
        </w:rPr>
        <w:t xml:space="preserve">Комиссии при подготовке и проведении общероссийского голосования руководствуются требованиями законодательства Российской Федерации </w:t>
      </w:r>
      <w:r w:rsidRPr="009018FF">
        <w:rPr>
          <w:bCs/>
          <w:color w:val="000000"/>
          <w:sz w:val="28"/>
          <w:szCs w:val="28"/>
        </w:rPr>
        <w:t>в области обеспечения санитарно-эпидемиологического благополучия населения, а также требованиями и рекомендациями уполномоченных органов.</w:t>
      </w:r>
    </w:p>
    <w:p w:rsidR="00D7078D" w:rsidRPr="00CB134B" w:rsidRDefault="00D7078D" w:rsidP="00D7078D">
      <w:pPr>
        <w:pStyle w:val="a5"/>
        <w:numPr>
          <w:ilvl w:val="0"/>
          <w:numId w:val="1"/>
        </w:numPr>
        <w:autoSpaceDE w:val="0"/>
        <w:autoSpaceDN w:val="0"/>
        <w:adjustRightInd w:val="0"/>
        <w:spacing w:before="120" w:after="120" w:line="360" w:lineRule="auto"/>
        <w:ind w:left="714" w:hanging="357"/>
        <w:contextualSpacing w:val="0"/>
        <w:jc w:val="center"/>
        <w:rPr>
          <w:rFonts w:cs="Times New Roman"/>
          <w:b/>
          <w:sz w:val="28"/>
          <w:szCs w:val="28"/>
        </w:rPr>
      </w:pPr>
      <w:r w:rsidRPr="00CB134B">
        <w:rPr>
          <w:rFonts w:cs="Times New Roman"/>
          <w:b/>
          <w:sz w:val="28"/>
          <w:szCs w:val="28"/>
        </w:rPr>
        <w:t>Гласность</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sz w:val="28"/>
          <w:szCs w:val="28"/>
        </w:rPr>
        <w:t xml:space="preserve">При проведении общероссийского голосования </w:t>
      </w:r>
      <w:r w:rsidRPr="00CB134B">
        <w:rPr>
          <w:rFonts w:cs="Times New Roman"/>
          <w:sz w:val="28"/>
          <w:szCs w:val="28"/>
        </w:rPr>
        <w:t xml:space="preserve">в помещении для голосования в день голосования, при проведении голосования до дня голосования, при проведении голосования вне помещения для голосования, при подсчете голосов и установлении итогов голосования и до получения сообщения о принятии вышестоящей комиссией протокола об итогах голосования вправе присутствовать члены вышестоящих комиссий, </w:t>
      </w:r>
      <w:r w:rsidRPr="00CB134B">
        <w:rPr>
          <w:rFonts w:cs="Times New Roman"/>
          <w:sz w:val="28"/>
          <w:szCs w:val="28"/>
        </w:rPr>
        <w:lastRenderedPageBreak/>
        <w:t>работники их аппаратов и наблюдатели. Порядок назначения наблюдателей определяет Общественная палата Российской Федерации.</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 xml:space="preserve">Наблюдатели вправе: </w:t>
      </w:r>
    </w:p>
    <w:p w:rsidR="00D7078D" w:rsidRPr="00CB134B" w:rsidRDefault="00D7078D" w:rsidP="00D7078D">
      <w:pPr>
        <w:spacing w:after="0" w:line="360" w:lineRule="auto"/>
        <w:ind w:firstLine="851"/>
        <w:rPr>
          <w:szCs w:val="28"/>
        </w:rPr>
      </w:pPr>
      <w:r w:rsidRPr="00CB134B">
        <w:rPr>
          <w:szCs w:val="28"/>
        </w:rPr>
        <w:t xml:space="preserve">знакомиться со списком участников общероссийского голосования (далее – список участников голосования), </w:t>
      </w:r>
      <w:r w:rsidR="00584B52">
        <w:rPr>
          <w:szCs w:val="28"/>
        </w:rPr>
        <w:t>графиками работы (даты и часы</w:t>
      </w:r>
      <w:r w:rsidR="006D49BC" w:rsidRPr="00552E0F">
        <w:rPr>
          <w:szCs w:val="28"/>
        </w:rPr>
        <w:t>) соответствующей участковой комиссии для проведения голосования до дня голосования</w:t>
      </w:r>
      <w:r w:rsidR="00BD38E3">
        <w:rPr>
          <w:szCs w:val="28"/>
        </w:rPr>
        <w:t xml:space="preserve"> в соответствии с пунктами 10.2–</w:t>
      </w:r>
      <w:r w:rsidR="006D49BC" w:rsidRPr="00552E0F">
        <w:rPr>
          <w:szCs w:val="28"/>
        </w:rPr>
        <w:t xml:space="preserve">10.6 настоящего Порядка, установленными решениями вышестоящих комиссий, </w:t>
      </w:r>
      <w:r w:rsidRPr="00552E0F">
        <w:rPr>
          <w:szCs w:val="28"/>
        </w:rPr>
        <w:t>реестром</w:t>
      </w:r>
      <w:r w:rsidRPr="00CB134B">
        <w:rPr>
          <w:szCs w:val="28"/>
        </w:rPr>
        <w:t xml:space="preserve"> обращений о голосовании вне помещения для голосования, актом о проведении голосования вне помещения для голосования, актами о проведении голосования до дня голосования, получать копии указанных актов;</w:t>
      </w:r>
    </w:p>
    <w:p w:rsidR="00D7078D" w:rsidRPr="00CB134B" w:rsidRDefault="00D7078D" w:rsidP="00D7078D">
      <w:pPr>
        <w:spacing w:after="0" w:line="360" w:lineRule="auto"/>
        <w:ind w:firstLine="851"/>
        <w:rPr>
          <w:szCs w:val="28"/>
        </w:rPr>
      </w:pPr>
      <w:r w:rsidRPr="00CB134B">
        <w:rPr>
          <w:szCs w:val="28"/>
        </w:rPr>
        <w:t>находиться в помещении для голосования в период</w:t>
      </w:r>
      <w:r w:rsidRPr="00CB134B">
        <w:rPr>
          <w:bCs/>
          <w:szCs w:val="28"/>
        </w:rPr>
        <w:t>, указанный в пункте 3.1 настоящего Порядка, находиться в помещении территориальной или иной комиссии при установлении ею итогов голосования</w:t>
      </w:r>
      <w:r w:rsidRPr="00CB134B">
        <w:rPr>
          <w:szCs w:val="28"/>
        </w:rPr>
        <w:t>;</w:t>
      </w:r>
    </w:p>
    <w:p w:rsidR="00D7078D" w:rsidRPr="00CB134B" w:rsidRDefault="00D7078D" w:rsidP="00D7078D">
      <w:pPr>
        <w:spacing w:before="280" w:after="0" w:line="360" w:lineRule="auto"/>
        <w:ind w:firstLine="851"/>
        <w:contextualSpacing/>
        <w:rPr>
          <w:szCs w:val="28"/>
        </w:rPr>
      </w:pPr>
      <w:r w:rsidRPr="00CB134B">
        <w:rPr>
          <w:szCs w:val="28"/>
        </w:rPr>
        <w:t>наблюдать за выдачей бюллетеней для общероссийского голосования (далее – бюллетени для голосования) участникам голосования;</w:t>
      </w:r>
    </w:p>
    <w:p w:rsidR="00D7078D" w:rsidRPr="00CB134B" w:rsidRDefault="00D7078D" w:rsidP="00D7078D">
      <w:pPr>
        <w:spacing w:before="280" w:after="0" w:line="360" w:lineRule="auto"/>
        <w:ind w:firstLine="851"/>
        <w:contextualSpacing/>
        <w:rPr>
          <w:szCs w:val="28"/>
        </w:rPr>
      </w:pPr>
      <w:r w:rsidRPr="00CB134B">
        <w:rPr>
          <w:szCs w:val="28"/>
        </w:rPr>
        <w:t>присутствовать при голосовании участников голосования вне помещения для голосования, в том числе проводимого до дня голосования;</w:t>
      </w:r>
    </w:p>
    <w:p w:rsidR="00D7078D" w:rsidRPr="00CB134B" w:rsidRDefault="00D7078D" w:rsidP="00D7078D">
      <w:pPr>
        <w:spacing w:before="280" w:after="0" w:line="360" w:lineRule="auto"/>
        <w:ind w:firstLine="851"/>
        <w:contextualSpacing/>
        <w:rPr>
          <w:szCs w:val="28"/>
        </w:rPr>
      </w:pPr>
      <w:r w:rsidRPr="00CB134B">
        <w:rPr>
          <w:szCs w:val="28"/>
        </w:rPr>
        <w:t>наблюдать за подсчетом числа граждан, внесенных</w:t>
      </w:r>
      <w:r w:rsidR="00667214">
        <w:rPr>
          <w:szCs w:val="28"/>
        </w:rPr>
        <w:t xml:space="preserve"> </w:t>
      </w:r>
      <w:r w:rsidRPr="00CB134B">
        <w:rPr>
          <w:szCs w:val="28"/>
        </w:rPr>
        <w:t xml:space="preserve">в списки участников голосования, подсчетом бюллетеней для голосования, выданных участникам голосования, погашенных бюллетеней для голосования; </w:t>
      </w:r>
    </w:p>
    <w:p w:rsidR="00D7078D" w:rsidRPr="00CB134B" w:rsidRDefault="00D7078D" w:rsidP="00D7078D">
      <w:pPr>
        <w:spacing w:before="280" w:after="0" w:line="360" w:lineRule="auto"/>
        <w:ind w:firstLine="851"/>
        <w:contextualSpacing/>
        <w:rPr>
          <w:szCs w:val="28"/>
        </w:rPr>
      </w:pPr>
      <w:r w:rsidRPr="00CB134B">
        <w:rPr>
          <w:szCs w:val="28"/>
        </w:rPr>
        <w:t xml:space="preserve">наблюдать за подсчетом голосов участников голосования на расстоянии и в условиях, обеспечивающих им обозримость содержащихся в бюллетенях для голосования отметок участников голосования; </w:t>
      </w:r>
    </w:p>
    <w:p w:rsidR="00D7078D" w:rsidRPr="00CB134B" w:rsidRDefault="00D7078D" w:rsidP="00D7078D">
      <w:pPr>
        <w:spacing w:before="280" w:after="0" w:line="360" w:lineRule="auto"/>
        <w:ind w:firstLine="851"/>
        <w:contextualSpacing/>
        <w:rPr>
          <w:szCs w:val="28"/>
        </w:rPr>
      </w:pPr>
      <w:r w:rsidRPr="00CB134B">
        <w:rPr>
          <w:szCs w:val="28"/>
        </w:rPr>
        <w:t xml:space="preserve">знакомиться с любым заполненным или незаполненным бюллетенем для голосования при подсчете голосов участников голосования; </w:t>
      </w:r>
    </w:p>
    <w:p w:rsidR="00D7078D" w:rsidRPr="00CB134B" w:rsidRDefault="00D7078D" w:rsidP="00D7078D">
      <w:pPr>
        <w:spacing w:before="280" w:after="0" w:line="360" w:lineRule="auto"/>
        <w:ind w:firstLine="851"/>
        <w:contextualSpacing/>
        <w:rPr>
          <w:szCs w:val="28"/>
        </w:rPr>
      </w:pPr>
      <w:r w:rsidRPr="00CB134B">
        <w:rPr>
          <w:szCs w:val="28"/>
        </w:rPr>
        <w:t>наблюдать за составлением комиссией протокола об итогах голосования и иных документов в период, указанный в пункте 3.1 настоящего Порядка;</w:t>
      </w:r>
    </w:p>
    <w:p w:rsidR="00D7078D" w:rsidRPr="00CB134B" w:rsidRDefault="00D7078D" w:rsidP="00D7078D">
      <w:pPr>
        <w:spacing w:before="280" w:after="0" w:line="360" w:lineRule="auto"/>
        <w:ind w:firstLine="851"/>
        <w:contextualSpacing/>
        <w:rPr>
          <w:szCs w:val="28"/>
        </w:rPr>
      </w:pPr>
      <w:r w:rsidRPr="00CB134B">
        <w:rPr>
          <w:szCs w:val="28"/>
        </w:rPr>
        <w:lastRenderedPageBreak/>
        <w:t>обращаться к председателю участковой комиссии, а в случае его отсутствия – к лицу, его замещающему, с предложениями и замечаниями по вопросам организации голосования;</w:t>
      </w:r>
    </w:p>
    <w:p w:rsidR="00D7078D" w:rsidRPr="00CB134B" w:rsidRDefault="00D7078D" w:rsidP="00D7078D">
      <w:pPr>
        <w:spacing w:before="280" w:after="0" w:line="360" w:lineRule="auto"/>
        <w:ind w:firstLine="851"/>
        <w:contextualSpacing/>
        <w:rPr>
          <w:szCs w:val="28"/>
        </w:rPr>
      </w:pPr>
      <w:r w:rsidRPr="00CB134B">
        <w:rPr>
          <w:szCs w:val="28"/>
        </w:rPr>
        <w:t>знакомиться с протоколом соответствующей комиссии об итогах голосования и приложенными к нему документами, получать от соответствующей комиссии заверенные копии указанного протокола;</w:t>
      </w:r>
    </w:p>
    <w:p w:rsidR="00D7078D" w:rsidRPr="00CB134B" w:rsidRDefault="00D7078D" w:rsidP="00D7078D">
      <w:pPr>
        <w:spacing w:before="280" w:after="0" w:line="360" w:lineRule="auto"/>
        <w:ind w:firstLine="851"/>
        <w:contextualSpacing/>
        <w:rPr>
          <w:szCs w:val="28"/>
        </w:rPr>
      </w:pPr>
      <w:r w:rsidRPr="00CB134B">
        <w:rPr>
          <w:szCs w:val="28"/>
        </w:rPr>
        <w:t>носить нагрудный знак с обозначением своего статуса и указанием своих фамилии, имени и отчества;</w:t>
      </w:r>
    </w:p>
    <w:p w:rsidR="00D7078D" w:rsidRPr="00CB134B" w:rsidRDefault="00D7078D" w:rsidP="00D7078D">
      <w:pPr>
        <w:spacing w:before="280" w:after="0" w:line="360" w:lineRule="auto"/>
        <w:ind w:firstLine="851"/>
        <w:contextualSpacing/>
        <w:rPr>
          <w:szCs w:val="28"/>
        </w:rPr>
      </w:pPr>
      <w:r w:rsidRPr="00CB134B">
        <w:rPr>
          <w:szCs w:val="28"/>
        </w:rPr>
        <w:t>присутствовать при составлении протокола об итогах голосования с отметкой</w:t>
      </w:r>
      <w:r w:rsidR="00236F55">
        <w:rPr>
          <w:szCs w:val="28"/>
        </w:rPr>
        <w:t xml:space="preserve"> </w:t>
      </w:r>
      <w:r w:rsidRPr="00CB134B">
        <w:rPr>
          <w:szCs w:val="28"/>
        </w:rPr>
        <w:t>«Повторный» или «Повторный подсчет голосов»;</w:t>
      </w:r>
    </w:p>
    <w:p w:rsidR="00D7078D" w:rsidRPr="00CB134B" w:rsidRDefault="00D7078D" w:rsidP="00D7078D">
      <w:pPr>
        <w:spacing w:before="280" w:after="0" w:line="360" w:lineRule="auto"/>
        <w:ind w:firstLine="851"/>
        <w:contextualSpacing/>
        <w:rPr>
          <w:szCs w:val="28"/>
        </w:rPr>
      </w:pPr>
      <w:r w:rsidRPr="00CB134B">
        <w:rPr>
          <w:szCs w:val="28"/>
        </w:rPr>
        <w:t>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 в соответствии с требованиями, предусмотренными пунктами 3.7 и 3.8 настоящего Порядка.</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Представители средств массовой информации, аккредитованные в порядке, установленном ЦИК России (далее – представители СМИ), вправе присутствовать в помещении для голосования в день голосования, при проведении голосования до дня голосования, при проведении голосования вне помещения для голосования (при условии предварительного согласия участника голосования), при подсчете голосов и установлении итогов голосования и до получения сообщения о принятии вышестоящей комиссией протокола об итогах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Представители СМИ вправе:</w:t>
      </w:r>
    </w:p>
    <w:p w:rsidR="00D7078D" w:rsidRPr="00CB134B" w:rsidRDefault="00D7078D" w:rsidP="00D7078D">
      <w:pPr>
        <w:spacing w:after="0" w:line="360" w:lineRule="auto"/>
        <w:ind w:firstLine="709"/>
        <w:contextualSpacing/>
        <w:rPr>
          <w:szCs w:val="28"/>
        </w:rPr>
      </w:pPr>
      <w:r w:rsidRPr="00CB134B">
        <w:rPr>
          <w:szCs w:val="28"/>
        </w:rPr>
        <w:t>находиться в помещении для голосования в день голосования, в дни голосования до дня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D7078D" w:rsidRPr="00CB134B" w:rsidRDefault="00D7078D" w:rsidP="00D7078D">
      <w:pPr>
        <w:spacing w:after="0" w:line="360" w:lineRule="auto"/>
        <w:ind w:firstLine="709"/>
        <w:contextualSpacing/>
        <w:rPr>
          <w:szCs w:val="28"/>
        </w:rPr>
      </w:pPr>
      <w:r w:rsidRPr="00CB134B">
        <w:rPr>
          <w:szCs w:val="28"/>
        </w:rPr>
        <w:t>знакомиться с протоколом участковой комиссии об итогах голосования, в том числе с отметкой «Повторный» или</w:t>
      </w:r>
      <w:r w:rsidR="00174942">
        <w:rPr>
          <w:szCs w:val="28"/>
        </w:rPr>
        <w:t xml:space="preserve"> </w:t>
      </w:r>
      <w:r w:rsidRPr="00CB134B">
        <w:rPr>
          <w:szCs w:val="28"/>
        </w:rPr>
        <w:t xml:space="preserve">«Повторный подсчет </w:t>
      </w:r>
      <w:r w:rsidRPr="00CB134B">
        <w:rPr>
          <w:szCs w:val="28"/>
        </w:rPr>
        <w:lastRenderedPageBreak/>
        <w:t>голосов», получать его заверенную копию, а также с протоколами иных комиссий об итогах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По решению избирательной комиссии субъекта Российской Федерации, согласованному с ЦИК России, </w:t>
      </w:r>
      <w:r w:rsidRPr="00CB134B">
        <w:rPr>
          <w:rFonts w:cs="Times New Roman"/>
          <w:sz w:val="28"/>
          <w:szCs w:val="28"/>
          <w:lang w:eastAsia="ru-RU"/>
        </w:rPr>
        <w:t>в помещениях для голосования и помещениях комиссий могут применяться средства видеонаблюдения и трансляции изображения. При этом порядок применения средств видеонаблюдения и трансляции изображения, порядок трансляции изображения в сети Интернет, а также порядок хранения соответствующих видеозаписей устанавливается</w:t>
      </w:r>
      <w:r>
        <w:rPr>
          <w:rFonts w:cs="Times New Roman"/>
          <w:sz w:val="28"/>
          <w:szCs w:val="28"/>
          <w:lang w:eastAsia="ru-RU"/>
        </w:rPr>
        <w:t xml:space="preserve"> </w:t>
      </w:r>
      <w:r w:rsidRPr="00CB134B">
        <w:rPr>
          <w:rFonts w:cs="Times New Roman"/>
          <w:sz w:val="28"/>
          <w:szCs w:val="28"/>
        </w:rPr>
        <w:t>избирательной комиссией субъекта Российской Федерации, используя</w:t>
      </w:r>
      <w:r>
        <w:rPr>
          <w:rFonts w:cs="Times New Roman"/>
          <w:sz w:val="28"/>
          <w:szCs w:val="28"/>
        </w:rPr>
        <w:t xml:space="preserve"> </w:t>
      </w:r>
      <w:r w:rsidRPr="00CB134B">
        <w:rPr>
          <w:sz w:val="28"/>
          <w:szCs w:val="28"/>
        </w:rPr>
        <w:t>общие</w:t>
      </w:r>
      <w:r>
        <w:rPr>
          <w:sz w:val="28"/>
          <w:szCs w:val="28"/>
        </w:rPr>
        <w:t xml:space="preserve"> </w:t>
      </w:r>
      <w:r w:rsidRPr="00CB134B">
        <w:rPr>
          <w:bCs/>
          <w:sz w:val="28"/>
          <w:szCs w:val="28"/>
        </w:rPr>
        <w:t>подходы, определенные в Порядке применения средств видеонаблюдения и трансляции изображения, трансляции изображения в сети Интернет, а также хранения соответствующих видеозаписей при проведении дополнительных выборов депутатов Государственной Думы Федерального Собрания Российской Федерации седьмого созыва по одномандатным избирательным округам, утвержденном постановлением ЦИК России от 18 июля 2018 года № 168/1386-7</w:t>
      </w:r>
      <w:r w:rsidRPr="00CB134B">
        <w:rPr>
          <w:rFonts w:cs="Times New Roman"/>
          <w:sz w:val="28"/>
          <w:szCs w:val="28"/>
        </w:rPr>
        <w:t>.</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ЦИК России, избирательные комиссии субъектов Российской Федерации по мере поступления ежедневно доводят до всеобщего сведения информацию о числе участников голосования, проголосовавших (получивших бюллетени для голосования)</w:t>
      </w:r>
      <w:r w:rsidR="00174942">
        <w:rPr>
          <w:rFonts w:cs="Times New Roman"/>
          <w:sz w:val="28"/>
          <w:szCs w:val="28"/>
        </w:rPr>
        <w:t xml:space="preserve"> </w:t>
      </w:r>
      <w:r w:rsidRPr="00CB134B">
        <w:rPr>
          <w:sz w:val="28"/>
          <w:szCs w:val="28"/>
        </w:rPr>
        <w:t>до дня голосования, в том числе</w:t>
      </w:r>
      <w:r w:rsidRPr="00CB134B">
        <w:rPr>
          <w:rFonts w:cs="Times New Roman"/>
          <w:sz w:val="28"/>
          <w:szCs w:val="28"/>
        </w:rPr>
        <w:t xml:space="preserve"> вне помещения для голосования. Указанная информация также размещается в сети Интернет в порядке, установленном ЦИК России.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sz w:val="28"/>
          <w:szCs w:val="28"/>
        </w:rPr>
        <w:t xml:space="preserve">Места для фото- и (или) видеосъемки </w:t>
      </w:r>
      <w:r w:rsidRPr="00CB134B">
        <w:rPr>
          <w:bCs/>
          <w:sz w:val="28"/>
          <w:szCs w:val="28"/>
        </w:rPr>
        <w:t>определяются таким образом, чтобы места выдачи бюллетеней для голосования, места для тайного голосования и ящики для голосования, технические средства подсчета голосов – комплексы обработки избирательных бюллетеней при их использовании одновременно находились в поле зрения наблюдателей.</w:t>
      </w:r>
      <w:r w:rsidR="006B7B70">
        <w:rPr>
          <w:bCs/>
          <w:sz w:val="28"/>
          <w:szCs w:val="28"/>
        </w:rPr>
        <w:t xml:space="preserve"> </w:t>
      </w:r>
      <w:r w:rsidRPr="00CB134B">
        <w:rPr>
          <w:bCs/>
          <w:sz w:val="28"/>
          <w:szCs w:val="28"/>
        </w:rPr>
        <w:t xml:space="preserve">При подсчете голосов участников голосования, составлении протокола об итогах голосования участковой комиссией место для ведения наблюдателями фото- </w:t>
      </w:r>
      <w:r w:rsidRPr="00CB134B">
        <w:rPr>
          <w:bCs/>
          <w:sz w:val="28"/>
          <w:szCs w:val="28"/>
        </w:rPr>
        <w:lastRenderedPageBreak/>
        <w:t>и (или) видеосъемки в помещении для голосования определяется таким образом, чтобы наблюдателям был обеспечен полный обзор действий участковой комиссии, в том числе обозримость содержащихся в бюллетенях для голосования отметок участников голосования.</w:t>
      </w:r>
    </w:p>
    <w:p w:rsidR="00D7078D" w:rsidRPr="00FF3AAD" w:rsidRDefault="00D7078D" w:rsidP="00D7078D">
      <w:pPr>
        <w:pStyle w:val="a5"/>
        <w:numPr>
          <w:ilvl w:val="1"/>
          <w:numId w:val="1"/>
        </w:numPr>
        <w:spacing w:after="0" w:line="360" w:lineRule="auto"/>
        <w:ind w:left="0" w:firstLine="709"/>
        <w:jc w:val="both"/>
        <w:rPr>
          <w:rFonts w:cs="Times New Roman"/>
          <w:sz w:val="28"/>
          <w:szCs w:val="28"/>
        </w:rPr>
      </w:pPr>
      <w:r w:rsidRPr="00CB134B">
        <w:rPr>
          <w:bCs/>
          <w:sz w:val="28"/>
          <w:szCs w:val="28"/>
        </w:rPr>
        <w:t>Фото- и (или) видеосъемка в помещении для голосования должна осуществляться</w:t>
      </w:r>
      <w:r>
        <w:rPr>
          <w:bCs/>
          <w:sz w:val="28"/>
          <w:szCs w:val="28"/>
        </w:rPr>
        <w:t xml:space="preserve"> </w:t>
      </w:r>
      <w:r w:rsidRPr="00CB134B">
        <w:rPr>
          <w:bCs/>
          <w:sz w:val="28"/>
          <w:szCs w:val="28"/>
        </w:rPr>
        <w:t>таким образом, чтобы не нарушалась тайна голосования и отсутствовала возможность контроля за волеизъявлением участников голосования.</w:t>
      </w:r>
      <w:r>
        <w:rPr>
          <w:bCs/>
          <w:sz w:val="28"/>
          <w:szCs w:val="28"/>
        </w:rPr>
        <w:t xml:space="preserve"> </w:t>
      </w:r>
      <w:r w:rsidRPr="00CB134B">
        <w:rPr>
          <w:bCs/>
          <w:sz w:val="28"/>
          <w:szCs w:val="28"/>
        </w:rPr>
        <w:t>Изображение участника голосования не должно занимать большую часть кадра (экрана).</w:t>
      </w:r>
      <w:r w:rsidR="00174942">
        <w:rPr>
          <w:bCs/>
          <w:sz w:val="28"/>
          <w:szCs w:val="28"/>
        </w:rPr>
        <w:t xml:space="preserve"> </w:t>
      </w:r>
      <w:r w:rsidRPr="00CB134B">
        <w:rPr>
          <w:bCs/>
          <w:sz w:val="28"/>
          <w:szCs w:val="28"/>
        </w:rPr>
        <w:t>Запрещается вести фото- и (или) видеосъемку в местах, предназначенных для заполнения бюллетеней для голосования, фото- и (или) видеосъемку заполненных бюллетеней для голосования до начала подсчета голосов.</w:t>
      </w:r>
      <w:r>
        <w:rPr>
          <w:bCs/>
          <w:sz w:val="28"/>
          <w:szCs w:val="28"/>
        </w:rPr>
        <w:t xml:space="preserve"> </w:t>
      </w:r>
      <w:r w:rsidRPr="00CB134B">
        <w:rPr>
          <w:bCs/>
          <w:sz w:val="28"/>
          <w:szCs w:val="28"/>
        </w:rPr>
        <w:t>При осуществлении фото- и (или) видеосъемки в помещении для голосования должны соблюдаться положения статьи 152</w:t>
      </w:r>
      <w:r w:rsidRPr="00CB134B">
        <w:rPr>
          <w:bCs/>
          <w:sz w:val="28"/>
          <w:szCs w:val="28"/>
          <w:vertAlign w:val="superscript"/>
        </w:rPr>
        <w:t>1</w:t>
      </w:r>
      <w:r w:rsidRPr="00CB134B">
        <w:rPr>
          <w:bCs/>
          <w:sz w:val="28"/>
          <w:szCs w:val="28"/>
        </w:rPr>
        <w:t xml:space="preserve"> Гражданского кодекса Российской Федерации, иные положения законодательства Российской Федерации, регулирующие распространение информации.</w:t>
      </w:r>
      <w:r>
        <w:rPr>
          <w:bCs/>
          <w:sz w:val="28"/>
          <w:szCs w:val="28"/>
        </w:rPr>
        <w:t xml:space="preserve"> </w:t>
      </w:r>
      <w:r w:rsidRPr="00CB134B">
        <w:rPr>
          <w:bCs/>
          <w:sz w:val="28"/>
          <w:szCs w:val="28"/>
        </w:rPr>
        <w:t>Фото- и (или) видеосъемка работы членов комиссии с</w:t>
      </w:r>
      <w:r w:rsidR="000535B5">
        <w:rPr>
          <w:bCs/>
          <w:sz w:val="28"/>
          <w:szCs w:val="28"/>
        </w:rPr>
        <w:t>о списком участников голосования</w:t>
      </w:r>
      <w:r w:rsidR="000535B5" w:rsidRPr="00897D36">
        <w:rPr>
          <w:bCs/>
          <w:sz w:val="28"/>
          <w:szCs w:val="28"/>
        </w:rPr>
        <w:t>,</w:t>
      </w:r>
      <w:r w:rsidR="000535B5" w:rsidRPr="000535B5">
        <w:rPr>
          <w:b/>
          <w:bCs/>
          <w:sz w:val="28"/>
          <w:szCs w:val="28"/>
        </w:rPr>
        <w:t xml:space="preserve"> </w:t>
      </w:r>
      <w:r w:rsidR="000535B5" w:rsidRPr="00667214">
        <w:rPr>
          <w:bCs/>
          <w:sz w:val="28"/>
          <w:szCs w:val="28"/>
        </w:rPr>
        <w:t>иными документами</w:t>
      </w:r>
      <w:r w:rsidRPr="00CB134B">
        <w:rPr>
          <w:bCs/>
          <w:sz w:val="28"/>
          <w:szCs w:val="28"/>
        </w:rPr>
        <w:t xml:space="preserve"> должна осуществляться таким образом, чтобы сохранялась конфиденциальность</w:t>
      </w:r>
      <w:r w:rsidR="00667214">
        <w:rPr>
          <w:bCs/>
          <w:sz w:val="28"/>
          <w:szCs w:val="28"/>
        </w:rPr>
        <w:t xml:space="preserve"> персональных данных, которые в</w:t>
      </w:r>
      <w:r w:rsidRPr="00CB134B">
        <w:rPr>
          <w:bCs/>
          <w:sz w:val="28"/>
          <w:szCs w:val="28"/>
        </w:rPr>
        <w:t xml:space="preserve"> </w:t>
      </w:r>
      <w:r w:rsidR="00352737" w:rsidRPr="00667214">
        <w:rPr>
          <w:bCs/>
          <w:sz w:val="28"/>
          <w:szCs w:val="28"/>
        </w:rPr>
        <w:t>них</w:t>
      </w:r>
      <w:r w:rsidR="00352737" w:rsidRPr="00352737">
        <w:rPr>
          <w:b/>
          <w:bCs/>
          <w:color w:val="FF0000"/>
          <w:sz w:val="28"/>
          <w:szCs w:val="28"/>
        </w:rPr>
        <w:t xml:space="preserve"> </w:t>
      </w:r>
      <w:r w:rsidRPr="00CB134B">
        <w:rPr>
          <w:bCs/>
          <w:sz w:val="28"/>
          <w:szCs w:val="28"/>
        </w:rPr>
        <w:t>содержатся.</w:t>
      </w:r>
    </w:p>
    <w:p w:rsidR="006D49BC" w:rsidRPr="00552E0F" w:rsidRDefault="00BD38E3" w:rsidP="00D7078D">
      <w:pPr>
        <w:pStyle w:val="a5"/>
        <w:numPr>
          <w:ilvl w:val="1"/>
          <w:numId w:val="1"/>
        </w:numPr>
        <w:spacing w:after="0" w:line="360" w:lineRule="auto"/>
        <w:ind w:left="0" w:firstLine="709"/>
        <w:jc w:val="both"/>
        <w:rPr>
          <w:rFonts w:cs="Times New Roman"/>
          <w:sz w:val="28"/>
          <w:szCs w:val="28"/>
        </w:rPr>
      </w:pPr>
      <w:r>
        <w:rPr>
          <w:bCs/>
          <w:sz w:val="28"/>
          <w:szCs w:val="28"/>
        </w:rPr>
        <w:t>В случае</w:t>
      </w:r>
      <w:r w:rsidR="006D49BC" w:rsidRPr="00552E0F">
        <w:rPr>
          <w:bCs/>
          <w:sz w:val="28"/>
          <w:szCs w:val="28"/>
        </w:rPr>
        <w:t xml:space="preserve"> если в соответствии с законодательством Российской Федерации при проведении общероссийского голосования требуется принятие дополнительных мер, направленных на обеспечение санитарно-эпидемиологического благополучия населения, наблюдатели, представители средств массовой информации при осуществлении своих полномочий учитывают рекомендации </w:t>
      </w:r>
      <w:r w:rsidR="00AB124D" w:rsidRPr="00552E0F">
        <w:rPr>
          <w:bCs/>
          <w:sz w:val="28"/>
          <w:szCs w:val="28"/>
        </w:rPr>
        <w:t xml:space="preserve">Федеральной службы по надзору в сфере защиты прав потребителей и благополучия человека, </w:t>
      </w:r>
      <w:r w:rsidR="00875E39" w:rsidRPr="00552E0F">
        <w:rPr>
          <w:bCs/>
          <w:sz w:val="28"/>
          <w:szCs w:val="28"/>
        </w:rPr>
        <w:t>согласованные</w:t>
      </w:r>
      <w:r w:rsidR="00AB124D" w:rsidRPr="00552E0F">
        <w:rPr>
          <w:bCs/>
          <w:sz w:val="28"/>
          <w:szCs w:val="28"/>
        </w:rPr>
        <w:t xml:space="preserve"> с ЦИК России</w:t>
      </w:r>
      <w:r w:rsidR="006D49BC" w:rsidRPr="00552E0F">
        <w:rPr>
          <w:bCs/>
          <w:sz w:val="28"/>
          <w:szCs w:val="28"/>
        </w:rPr>
        <w:t>.</w:t>
      </w:r>
    </w:p>
    <w:p w:rsidR="00D7078D" w:rsidRPr="00CB134B"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CB134B">
        <w:rPr>
          <w:rFonts w:cs="Times New Roman"/>
          <w:b/>
          <w:sz w:val="28"/>
          <w:szCs w:val="28"/>
        </w:rPr>
        <w:t>Участки для голосования</w:t>
      </w:r>
    </w:p>
    <w:p w:rsidR="00D7078D" w:rsidRPr="004E6A6F"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Участки для голосования могут дополнительно образовываться территориальной комиссией по согласованию с избирательной комиссией </w:t>
      </w:r>
      <w:r w:rsidRPr="004E6A6F">
        <w:rPr>
          <w:rFonts w:cs="Times New Roman"/>
          <w:sz w:val="28"/>
          <w:szCs w:val="28"/>
        </w:rPr>
        <w:lastRenderedPageBreak/>
        <w:t>субъекта Российской Федерации не позднее</w:t>
      </w:r>
      <w:r w:rsidR="00584B52">
        <w:rPr>
          <w:rFonts w:cs="Times New Roman"/>
          <w:sz w:val="28"/>
          <w:szCs w:val="28"/>
        </w:rPr>
        <w:t xml:space="preserve"> чем</w:t>
      </w:r>
      <w:r w:rsidRPr="004E6A6F">
        <w:rPr>
          <w:rFonts w:cs="Times New Roman"/>
          <w:sz w:val="28"/>
          <w:szCs w:val="28"/>
        </w:rPr>
        <w:t xml:space="preserve"> за 26 дней до дня голосования:</w:t>
      </w:r>
      <w:bookmarkStart w:id="0" w:name="dst172"/>
      <w:bookmarkEnd w:id="0"/>
    </w:p>
    <w:p w:rsidR="00D7078D" w:rsidRPr="00CB134B" w:rsidRDefault="00D7078D" w:rsidP="00D7078D">
      <w:pPr>
        <w:spacing w:after="0" w:line="360" w:lineRule="auto"/>
        <w:ind w:firstLine="851"/>
        <w:rPr>
          <w:szCs w:val="28"/>
        </w:rPr>
      </w:pPr>
      <w:r w:rsidRPr="00CB134B">
        <w:rPr>
          <w:szCs w:val="28"/>
        </w:rPr>
        <w:t>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территории Российской Федерации;</w:t>
      </w:r>
    </w:p>
    <w:p w:rsidR="00D7078D" w:rsidRPr="00CB134B" w:rsidRDefault="00D7078D" w:rsidP="00D7078D">
      <w:pPr>
        <w:spacing w:after="0" w:line="360" w:lineRule="auto"/>
        <w:ind w:firstLine="851"/>
        <w:rPr>
          <w:szCs w:val="28"/>
        </w:rPr>
      </w:pPr>
      <w:r w:rsidRPr="00CB134B">
        <w:rPr>
          <w:szCs w:val="28"/>
        </w:rPr>
        <w:t>в труднодоступных или отдаленных местностях, на судах, которые будут находиться в день голосования в плавании, на полярных станциях (по согласованию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D7078D" w:rsidRPr="00CB134B" w:rsidRDefault="00D7078D" w:rsidP="00D7078D">
      <w:pPr>
        <w:spacing w:after="0" w:line="360" w:lineRule="auto"/>
        <w:ind w:firstLine="851"/>
        <w:rPr>
          <w:szCs w:val="28"/>
        </w:rPr>
      </w:pPr>
      <w:r w:rsidRPr="00CB134B">
        <w:rPr>
          <w:szCs w:val="28"/>
        </w:rPr>
        <w:t>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D7078D" w:rsidRPr="00CB134B" w:rsidRDefault="00D7078D" w:rsidP="00D7078D">
      <w:pPr>
        <w:spacing w:after="0" w:line="360" w:lineRule="auto"/>
        <w:ind w:firstLine="851"/>
        <w:rPr>
          <w:szCs w:val="28"/>
        </w:rPr>
      </w:pPr>
      <w:r w:rsidRPr="00CB134B">
        <w:rPr>
          <w:szCs w:val="28"/>
        </w:rPr>
        <w:t>Нумерация таких участков для голосования устанавливается избирательной комиссией субъекта Российской Федерации.</w:t>
      </w:r>
    </w:p>
    <w:p w:rsidR="00D7078D" w:rsidRPr="00CB134B" w:rsidRDefault="00D7078D" w:rsidP="00D7078D">
      <w:pPr>
        <w:spacing w:after="0" w:line="360" w:lineRule="auto"/>
        <w:ind w:firstLine="851"/>
        <w:rPr>
          <w:szCs w:val="28"/>
        </w:rPr>
      </w:pPr>
      <w:r w:rsidRPr="00CB134B">
        <w:rPr>
          <w:szCs w:val="28"/>
        </w:rPr>
        <w:t xml:space="preserve">В исключительных случаях указанные участки для голосования могут образовываться с предварительным информированием ЦИК России не </w:t>
      </w:r>
      <w:r w:rsidRPr="004E6A6F">
        <w:rPr>
          <w:szCs w:val="28"/>
        </w:rPr>
        <w:t>позднее чем за три дня до дня голосования, при этом</w:t>
      </w:r>
      <w:r w:rsidRPr="00CB134B">
        <w:rPr>
          <w:szCs w:val="28"/>
        </w:rPr>
        <w:t xml:space="preserve"> об образовании участков для голосования на судах, которые будут находиться в день голосования в плавании, предварительное информирование ЦИК России не требуется.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Участки для голосования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w:t>
      </w:r>
      <w:r>
        <w:rPr>
          <w:rFonts w:cs="Times New Roman"/>
          <w:sz w:val="28"/>
          <w:szCs w:val="28"/>
        </w:rPr>
        <w:t xml:space="preserve"> </w:t>
      </w:r>
      <w:r w:rsidRPr="00CB134B">
        <w:rPr>
          <w:rFonts w:cs="Times New Roman"/>
          <w:sz w:val="28"/>
          <w:szCs w:val="28"/>
        </w:rPr>
        <w:t>в порядке и сроки, установленные ЦИК России.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lastRenderedPageBreak/>
        <w:t xml:space="preserve">Информация об участках для голосования с указанием их номеров, мест нахождения участковых комиссий, помещений для голосования и номеров телефонов участковых комиссий размещается на </w:t>
      </w:r>
      <w:r w:rsidRPr="004E6A6F">
        <w:rPr>
          <w:rFonts w:cs="Times New Roman"/>
          <w:sz w:val="28"/>
          <w:szCs w:val="28"/>
        </w:rPr>
        <w:t>официальном сайте ЦИК России не позднее чем за 28 дней до дня голосования, за исключением участков для голосования,</w:t>
      </w:r>
      <w:r w:rsidRPr="00CB134B">
        <w:rPr>
          <w:rFonts w:cs="Times New Roman"/>
          <w:sz w:val="28"/>
          <w:szCs w:val="28"/>
        </w:rPr>
        <w:t xml:space="preserve"> образованных в соответствии с пунктом 4.1 настоящего Порядка. Информация об участках для голосования, образованных в соответствии с пунктом 4.1 настоящего Порядка, размещается в сети Интернет не позднее чем через два дня после их образования. При размещении сведений об участках для голосования, образованных на территориях воинских частей, содержание размещаемого материала согласовывается с командиром соответствующей воинской части.</w:t>
      </w:r>
    </w:p>
    <w:p w:rsidR="00D7078D" w:rsidRPr="00CB134B" w:rsidRDefault="00D7078D" w:rsidP="00D7078D">
      <w:pPr>
        <w:spacing w:after="0" w:line="360" w:lineRule="auto"/>
        <w:rPr>
          <w:szCs w:val="28"/>
          <w:u w:val="single"/>
        </w:rPr>
      </w:pPr>
    </w:p>
    <w:p w:rsidR="00D7078D" w:rsidRPr="00CB134B" w:rsidRDefault="00D7078D" w:rsidP="00D7078D">
      <w:pPr>
        <w:pStyle w:val="a5"/>
        <w:numPr>
          <w:ilvl w:val="0"/>
          <w:numId w:val="1"/>
        </w:numPr>
        <w:autoSpaceDE w:val="0"/>
        <w:autoSpaceDN w:val="0"/>
        <w:adjustRightInd w:val="0"/>
        <w:spacing w:after="240" w:line="360" w:lineRule="auto"/>
        <w:ind w:left="714" w:hanging="357"/>
        <w:contextualSpacing w:val="0"/>
        <w:jc w:val="center"/>
        <w:rPr>
          <w:rFonts w:cs="Times New Roman"/>
          <w:b/>
          <w:sz w:val="28"/>
          <w:szCs w:val="28"/>
        </w:rPr>
      </w:pPr>
      <w:r w:rsidRPr="00CB134B">
        <w:rPr>
          <w:rFonts w:cs="Times New Roman"/>
          <w:b/>
          <w:sz w:val="28"/>
          <w:szCs w:val="28"/>
        </w:rPr>
        <w:t>Списки участников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Списки участников голосования составляются на основании данных, содержащихся в ГАС «Выборы», в порядке, установленном ЦИК России.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В списки участников голосования включаются все граждане Российской Федерации, обладающие правом на участие в общероссийском голосовании.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Основанием для включения участника голосования в список участников голосования на конкретном участке для голосования является факт нахождения его места жительства на территории этого участка для голосования, установленный </w:t>
      </w:r>
      <w:r w:rsidRPr="00CB134B">
        <w:rPr>
          <w:rFonts w:cs="Times New Roman"/>
          <w:bCs/>
          <w:sz w:val="28"/>
          <w:szCs w:val="28"/>
        </w:rPr>
        <w:t>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w:t>
      </w:r>
      <w:r w:rsidRPr="00CB134B">
        <w:rPr>
          <w:rFonts w:cs="Times New Roman"/>
          <w:sz w:val="28"/>
          <w:szCs w:val="28"/>
        </w:rPr>
        <w:t xml:space="preserve"> законодательством Российской Федерации.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bookmarkStart w:id="1" w:name="dst100260"/>
      <w:bookmarkEnd w:id="1"/>
      <w:r w:rsidRPr="00CB134B">
        <w:rPr>
          <w:rFonts w:cs="Times New Roman"/>
          <w:sz w:val="28"/>
          <w:szCs w:val="28"/>
        </w:rPr>
        <w:t xml:space="preserve">Основанием для включения в список участников голосования военнослужащих, находящихся в воинской части, членов их семей и других участников голосования, проживающих в пределах расположения воинской части, является факт нахождения их места жительства в пределах </w:t>
      </w:r>
      <w:r w:rsidRPr="00CB134B">
        <w:rPr>
          <w:rFonts w:cs="Times New Roman"/>
          <w:sz w:val="28"/>
          <w:szCs w:val="28"/>
        </w:rPr>
        <w:lastRenderedPageBreak/>
        <w:t xml:space="preserve">расположения воинской части, который устанавливается соответствующей службой воинской части или </w:t>
      </w:r>
      <w:r w:rsidRPr="00CB134B">
        <w:rPr>
          <w:rFonts w:cs="Times New Roman"/>
          <w:bCs/>
          <w:sz w:val="28"/>
          <w:szCs w:val="28"/>
        </w:rPr>
        <w:t>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w:t>
      </w:r>
      <w:r w:rsidRPr="00CB134B">
        <w:rPr>
          <w:rFonts w:cs="Times New Roman"/>
          <w:sz w:val="28"/>
          <w:szCs w:val="28"/>
        </w:rPr>
        <w:t xml:space="preserve"> законодательством Российской Федерации, либо приказ командира воинской части о зачислении в штат воинской части граждан, проходящих военную службу по призыву.</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Основанием для включения в список участников голосования участника голосования, проживающего за пределами территории Российской Федерации или находящегося в длительной заграничной командировке, является его письменное заявление (устное обращение), поданное в соответствующую комиссию не позднее чем</w:t>
      </w:r>
      <w:r>
        <w:rPr>
          <w:rFonts w:cs="Times New Roman"/>
          <w:sz w:val="28"/>
          <w:szCs w:val="28"/>
        </w:rPr>
        <w:t xml:space="preserve"> </w:t>
      </w:r>
      <w:r w:rsidRPr="00CB134B">
        <w:rPr>
          <w:rFonts w:cs="Times New Roman"/>
          <w:sz w:val="28"/>
          <w:szCs w:val="28"/>
        </w:rPr>
        <w:t>в день голосования.</w:t>
      </w:r>
    </w:p>
    <w:p w:rsidR="00D7078D" w:rsidRPr="00C0592B" w:rsidRDefault="00D7078D" w:rsidP="00D7078D">
      <w:pPr>
        <w:pStyle w:val="a5"/>
        <w:numPr>
          <w:ilvl w:val="1"/>
          <w:numId w:val="1"/>
        </w:numPr>
        <w:spacing w:after="0" w:line="360" w:lineRule="auto"/>
        <w:ind w:left="0" w:firstLine="709"/>
        <w:jc w:val="both"/>
        <w:rPr>
          <w:rFonts w:cs="Times New Roman"/>
          <w:sz w:val="28"/>
          <w:szCs w:val="28"/>
        </w:rPr>
      </w:pPr>
      <w:bookmarkStart w:id="2" w:name="dst100261"/>
      <w:bookmarkStart w:id="3" w:name="dst184"/>
      <w:bookmarkEnd w:id="2"/>
      <w:bookmarkEnd w:id="3"/>
      <w:r w:rsidRPr="00C0592B">
        <w:rPr>
          <w:rFonts w:cs="Times New Roman"/>
          <w:sz w:val="28"/>
          <w:szCs w:val="28"/>
        </w:rPr>
        <w:t xml:space="preserve">Основанием для включения в список участников голосования участника голосования, который в день голосования будет находиться вне места жительства, является заявление о голосовании по месту нахождения, </w:t>
      </w:r>
      <w:r w:rsidRPr="00635F52">
        <w:rPr>
          <w:rFonts w:cs="Times New Roman"/>
          <w:sz w:val="28"/>
          <w:szCs w:val="28"/>
        </w:rPr>
        <w:t>поданное в порядке</w:t>
      </w:r>
      <w:r w:rsidR="00C0592B" w:rsidRPr="00635F52">
        <w:rPr>
          <w:rFonts w:cs="Times New Roman"/>
          <w:sz w:val="28"/>
          <w:szCs w:val="28"/>
        </w:rPr>
        <w:t xml:space="preserve"> и сроки, установленные</w:t>
      </w:r>
      <w:r w:rsidRPr="00635F52">
        <w:rPr>
          <w:rFonts w:cs="Times New Roman"/>
          <w:sz w:val="28"/>
          <w:szCs w:val="28"/>
        </w:rPr>
        <w:t xml:space="preserve"> ЦИК России, с использованием</w:t>
      </w:r>
      <w:r w:rsidRPr="00C0592B">
        <w:rPr>
          <w:rFonts w:cs="Times New Roman"/>
          <w:sz w:val="28"/>
          <w:szCs w:val="28"/>
        </w:rPr>
        <w:t xml:space="preserve">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территориальную либо участковую комиссию.</w:t>
      </w:r>
    </w:p>
    <w:p w:rsidR="00FA136D" w:rsidRPr="00B10526" w:rsidRDefault="00FA136D" w:rsidP="00D7078D">
      <w:pPr>
        <w:spacing w:after="0" w:line="360" w:lineRule="auto"/>
        <w:ind w:firstLine="709"/>
        <w:rPr>
          <w:szCs w:val="28"/>
        </w:rPr>
      </w:pPr>
      <w:r w:rsidRPr="00B10526">
        <w:rPr>
          <w:szCs w:val="28"/>
        </w:rPr>
        <w:t>График работы участковых комиссий по приему заявлений о голосовании по месту нахождения утверждается избирательной комиссией соответствующег</w:t>
      </w:r>
      <w:r w:rsidR="00C227D0">
        <w:rPr>
          <w:szCs w:val="28"/>
        </w:rPr>
        <w:t>о субъекта Российской Федерации</w:t>
      </w:r>
      <w:r w:rsidRPr="00B10526">
        <w:rPr>
          <w:szCs w:val="28"/>
        </w:rPr>
        <w:t xml:space="preserve"> или по ее поручению – территориальными комиссиями.</w:t>
      </w:r>
    </w:p>
    <w:p w:rsidR="00D7078D" w:rsidRPr="00CB134B" w:rsidRDefault="00D7078D" w:rsidP="00D7078D">
      <w:pPr>
        <w:spacing w:after="0" w:line="360" w:lineRule="auto"/>
        <w:ind w:firstLine="709"/>
        <w:rPr>
          <w:szCs w:val="28"/>
        </w:rPr>
      </w:pPr>
      <w:r w:rsidRPr="00CB134B">
        <w:rPr>
          <w:szCs w:val="28"/>
        </w:rPr>
        <w:t>Участник голосования, подавший заявление о голосовании по месту нахождения, исключается из списка участников голосования по месту жительства.</w:t>
      </w:r>
    </w:p>
    <w:p w:rsidR="00D7078D" w:rsidRPr="00CB134B" w:rsidRDefault="00D7078D" w:rsidP="00D7078D">
      <w:pPr>
        <w:spacing w:after="0" w:line="360" w:lineRule="auto"/>
        <w:ind w:firstLine="709"/>
        <w:rPr>
          <w:szCs w:val="28"/>
        </w:rPr>
      </w:pPr>
      <w:r w:rsidRPr="00CB134B">
        <w:rPr>
          <w:szCs w:val="28"/>
        </w:rPr>
        <w:t>Участник голосования</w:t>
      </w:r>
      <w:r w:rsidRPr="00CB134B">
        <w:rPr>
          <w:rFonts w:eastAsia="Calibri"/>
          <w:szCs w:val="28"/>
          <w:lang w:eastAsia="en-US"/>
        </w:rPr>
        <w:t xml:space="preserve"> вправе отозвать заявление, поданное</w:t>
      </w:r>
      <w:r w:rsidRPr="00CB134B">
        <w:rPr>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w:t>
      </w:r>
      <w:r w:rsidR="00174942">
        <w:rPr>
          <w:szCs w:val="28"/>
        </w:rPr>
        <w:t xml:space="preserve"> </w:t>
      </w:r>
      <w:r w:rsidRPr="00CB134B">
        <w:rPr>
          <w:szCs w:val="28"/>
        </w:rPr>
        <w:t>в порядке и сроки, установленные ЦИК России</w:t>
      </w:r>
      <w:r w:rsidRPr="00CB134B">
        <w:rPr>
          <w:rFonts w:eastAsia="Calibri"/>
          <w:szCs w:val="28"/>
          <w:lang w:eastAsia="en-US"/>
        </w:rPr>
        <w:t xml:space="preserve">. В этом случае он не </w:t>
      </w:r>
      <w:r w:rsidRPr="00CB134B">
        <w:rPr>
          <w:rFonts w:eastAsia="Calibri"/>
          <w:szCs w:val="28"/>
          <w:lang w:eastAsia="en-US"/>
        </w:rPr>
        <w:lastRenderedPageBreak/>
        <w:t>исключается из списка у</w:t>
      </w:r>
      <w:r w:rsidRPr="00CB134B">
        <w:rPr>
          <w:szCs w:val="28"/>
        </w:rPr>
        <w:t>частников голосования</w:t>
      </w:r>
      <w:r w:rsidRPr="00CB134B">
        <w:rPr>
          <w:rFonts w:eastAsia="Calibri"/>
          <w:szCs w:val="28"/>
          <w:lang w:eastAsia="en-US"/>
        </w:rPr>
        <w:t xml:space="preserve"> по месту жительства. </w:t>
      </w:r>
      <w:r w:rsidRPr="00CB134B">
        <w:rPr>
          <w:szCs w:val="28"/>
        </w:rPr>
        <w:t>Участник голосования</w:t>
      </w:r>
      <w:r w:rsidRPr="00CB134B">
        <w:rPr>
          <w:rFonts w:eastAsia="Calibri"/>
          <w:szCs w:val="28"/>
          <w:lang w:eastAsia="en-US"/>
        </w:rPr>
        <w:t xml:space="preserve">, отозвавший заявление, вправе подать новое заявление в порядке и в сроки, </w:t>
      </w:r>
      <w:r w:rsidRPr="00CB134B">
        <w:rPr>
          <w:szCs w:val="28"/>
        </w:rPr>
        <w:t>установленные ЦИК России</w:t>
      </w:r>
      <w:r w:rsidRPr="00CB134B">
        <w:rPr>
          <w:rFonts w:eastAsia="Calibri"/>
          <w:szCs w:val="28"/>
          <w:lang w:eastAsia="en-US"/>
        </w:rPr>
        <w:t>.</w:t>
      </w:r>
    </w:p>
    <w:p w:rsidR="00D7078D" w:rsidRPr="00CB134B" w:rsidRDefault="00D7078D" w:rsidP="00D7078D">
      <w:pPr>
        <w:spacing w:after="0" w:line="360" w:lineRule="auto"/>
        <w:ind w:firstLine="709"/>
        <w:rPr>
          <w:szCs w:val="28"/>
        </w:rPr>
      </w:pPr>
      <w:r w:rsidRPr="00CB134B">
        <w:rPr>
          <w:szCs w:val="28"/>
        </w:rPr>
        <w:t xml:space="preserve">Участник голосования, подавший заявление о голосовании по месту нахождения и явившийся в день голосования на участок для голосования по месту жительства, может быть включен в список участников голосования по месту жительства по решению участковой комиссии после установления факта, свидетельствующего о том, что он не проголосовал на участке для голосования по месту нахождения. В случае включения такого участника голосования в список участников голосования по месту жительства он утрачивает право быть включенным в список участников голосования по месту нахождения. </w:t>
      </w:r>
    </w:p>
    <w:p w:rsidR="006D49BC" w:rsidRPr="00B10526" w:rsidRDefault="006D49BC" w:rsidP="00D7078D">
      <w:pPr>
        <w:pStyle w:val="a5"/>
        <w:numPr>
          <w:ilvl w:val="1"/>
          <w:numId w:val="1"/>
        </w:numPr>
        <w:spacing w:after="0" w:line="360" w:lineRule="auto"/>
        <w:ind w:left="0" w:firstLine="709"/>
        <w:jc w:val="both"/>
        <w:rPr>
          <w:rFonts w:cs="Times New Roman"/>
          <w:sz w:val="28"/>
          <w:szCs w:val="28"/>
        </w:rPr>
      </w:pPr>
      <w:bookmarkStart w:id="4" w:name="dst102090"/>
      <w:bookmarkEnd w:id="4"/>
      <w:r w:rsidRPr="00B10526">
        <w:rPr>
          <w:sz w:val="28"/>
          <w:szCs w:val="28"/>
        </w:rPr>
        <w:t xml:space="preserve">Основания для включения участника голосования в список участников голосования для участия в дистанционном электронном голосовании и исключения такого участника голосования из списка участников голосования по месту жительства устанавливаются ЦИК России в соответствии с пунктом </w:t>
      </w:r>
      <w:r w:rsidR="00465BBD" w:rsidRPr="00B10526">
        <w:rPr>
          <w:sz w:val="28"/>
          <w:szCs w:val="28"/>
        </w:rPr>
        <w:t>8</w:t>
      </w:r>
      <w:r w:rsidRPr="00B10526">
        <w:rPr>
          <w:sz w:val="28"/>
          <w:szCs w:val="28"/>
        </w:rPr>
        <w:t>.</w:t>
      </w:r>
      <w:r w:rsidR="00465BBD" w:rsidRPr="00B10526">
        <w:rPr>
          <w:sz w:val="28"/>
          <w:szCs w:val="28"/>
        </w:rPr>
        <w:t>1</w:t>
      </w:r>
      <w:r w:rsidRPr="00B10526">
        <w:rPr>
          <w:sz w:val="28"/>
          <w:szCs w:val="28"/>
        </w:rPr>
        <w:t>5 настоящего Порядка.</w:t>
      </w:r>
    </w:p>
    <w:p w:rsidR="00BE2C67" w:rsidRDefault="00BE2C67" w:rsidP="00BE2C67">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Основанием для включения в список участников голосования участников голосования, которые будут находиться в день голосования в больницах или местах содержания под стражей подозреваемых и обвиняемых, участников голосования из числа военнослужащих, находящихся вне места расположения воинской части, и участников голосования, работающих вахтовым методом, в случае если они не имели возможности подать заявление о голосовании по месту нахождения, является заявление о включении в список участников голосования по месту их временного пребывания, поданное в соответствующую участковую </w:t>
      </w:r>
      <w:r w:rsidRPr="004E6A6F">
        <w:rPr>
          <w:rFonts w:cs="Times New Roman"/>
          <w:sz w:val="28"/>
          <w:szCs w:val="28"/>
        </w:rPr>
        <w:t xml:space="preserve">комиссию не позднее 14 часов по местному времени дня, </w:t>
      </w:r>
      <w:r w:rsidR="00B10526">
        <w:rPr>
          <w:rFonts w:cs="Times New Roman"/>
          <w:sz w:val="28"/>
          <w:szCs w:val="28"/>
        </w:rPr>
        <w:t>предшествующего дню голосования</w:t>
      </w:r>
      <w:r w:rsidRPr="004E6A6F">
        <w:rPr>
          <w:rFonts w:cs="Times New Roman"/>
          <w:sz w:val="28"/>
          <w:szCs w:val="28"/>
        </w:rPr>
        <w:t>. Участник голосования, подавший</w:t>
      </w:r>
      <w:r w:rsidRPr="00CB134B">
        <w:rPr>
          <w:rFonts w:cs="Times New Roman"/>
          <w:sz w:val="28"/>
          <w:szCs w:val="28"/>
        </w:rPr>
        <w:t xml:space="preserve"> заявление о включении в список участников голосования по месту временного пребывания, исключается из списка участников голосования по месту жительства.</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lastRenderedPageBreak/>
        <w:t>Участники голосования, не имеющие регистрации по месту жительства в пределах Российской Федерации, решением участковой комиссии могут быть включены в список участников голосования на участке для голосования, образованном в месте их пребывания, или на участке для голосования, определенном решением избирательной комиссии субъекта Российской Федерации для проведения голосования таких участников голосования, на основании личного письменного заявления, поданного в участковую комиссию не позднее чем в день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Участник голосования вправе обратиться в участковую комиссию с заявлением об отсутствии его в списке участников голосования, о любой ошибке или неточности в сведениях о нем, внесенных в список участников голосования. В течение 24 часов, а в день голосования – в течение двух часов с момента обращения, но не позднее момента окончания голосования участковая комиссия обязана проверить заявление и представленные документы и либо включить участника голосования в список участников голосования,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D7078D" w:rsidRPr="00CB134B"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CB134B">
        <w:rPr>
          <w:rFonts w:cs="Times New Roman"/>
          <w:b/>
          <w:sz w:val="28"/>
          <w:szCs w:val="28"/>
        </w:rPr>
        <w:t>Помещение для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Помещение для голосования с учетом Закона Российской Федерации о поправке к Конституции Российской Федерации </w:t>
      </w:r>
      <w:r w:rsidRPr="00CB134B">
        <w:rPr>
          <w:rFonts w:cs="Times New Roman"/>
          <w:sz w:val="28"/>
          <w:szCs w:val="28"/>
        </w:rPr>
        <w:br/>
        <w:t xml:space="preserve">«О совершенствовании регулирования отдельных вопросов организации и функционирования публичной власти» безвозмездно предоставляется в распоряжение участковой комиссии главой местной администрации соответствующего муниципального образования,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 </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lastRenderedPageBreak/>
        <w:t xml:space="preserve">В помещении для голосования либо непосредственно перед этим помещением оборудуется информационный стенд, на котором размещаются текст Конституции Российской Федерации и текст Закона Российской Федерации о поправке к Конституции Российской Федерации </w:t>
      </w:r>
      <w:r w:rsidRPr="00CB134B">
        <w:rPr>
          <w:rFonts w:cs="Times New Roman"/>
          <w:sz w:val="28"/>
          <w:szCs w:val="28"/>
        </w:rPr>
        <w:br/>
        <w:t>«О совершенствовании регулирования отдельных вопросов организации и функционирования публичной власти», а также могут размещаться иные информационные материалы по решению ЦИК России.</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В помещении для голосования должна находиться увеличенная форма протокола участковой комиссии об итогах голосования, предназначенная для внесения в нее данных об итогах голосования по мере их установления.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sz w:val="28"/>
          <w:szCs w:val="28"/>
        </w:rPr>
        <w:t xml:space="preserve">При проведении общероссийского голосования </w:t>
      </w:r>
      <w:r w:rsidRPr="00CB134B">
        <w:rPr>
          <w:rFonts w:cs="Times New Roman"/>
          <w:sz w:val="28"/>
          <w:szCs w:val="28"/>
        </w:rPr>
        <w:t>используется технологическое оборудование, имеющееся в распоряжении комиссий.</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 xml:space="preserve">В помещении для голосования </w:t>
      </w:r>
      <w:bookmarkStart w:id="5" w:name="dst100809"/>
      <w:bookmarkStart w:id="6" w:name="dst101636"/>
      <w:bookmarkStart w:id="7" w:name="dst320"/>
      <w:bookmarkEnd w:id="5"/>
      <w:bookmarkEnd w:id="6"/>
      <w:bookmarkEnd w:id="7"/>
      <w:r w:rsidRPr="00CB134B">
        <w:rPr>
          <w:rFonts w:cs="Times New Roman"/>
          <w:sz w:val="28"/>
          <w:szCs w:val="28"/>
        </w:rPr>
        <w:t>размещаются стационарные ящики для голосования. В качестве стационарных ящиков могут использоваться технические средства подсчета голосов – комплексы обработки избирательных бюллетеней, которые применяются в порядке, установленном ЦИК России.</w:t>
      </w:r>
    </w:p>
    <w:p w:rsidR="00D7078D"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Участковая комиссия должна располагать переносными ящиками для голосования, количество которых определяется решением соответствующей территориальной комиссии.</w:t>
      </w:r>
      <w:bookmarkStart w:id="8" w:name="dst102027"/>
      <w:bookmarkEnd w:id="8"/>
    </w:p>
    <w:p w:rsidR="00BE2C67" w:rsidRPr="00FC7056" w:rsidRDefault="00BE2C67" w:rsidP="00BE2C67">
      <w:pPr>
        <w:pStyle w:val="a5"/>
        <w:numPr>
          <w:ilvl w:val="1"/>
          <w:numId w:val="1"/>
        </w:numPr>
        <w:spacing w:after="0" w:line="360" w:lineRule="auto"/>
        <w:ind w:left="0" w:firstLine="851"/>
        <w:jc w:val="both"/>
        <w:rPr>
          <w:rFonts w:cs="Times New Roman"/>
          <w:bCs/>
          <w:sz w:val="28"/>
          <w:szCs w:val="28"/>
        </w:rPr>
      </w:pPr>
      <w:r w:rsidRPr="00FC7056">
        <w:rPr>
          <w:rFonts w:cs="Times New Roman"/>
          <w:bCs/>
          <w:sz w:val="28"/>
          <w:szCs w:val="28"/>
        </w:rPr>
        <w:t>В случае, предусмотренном пунктом 1.6 настоящего Порядка, по решению избирательной комиссии су</w:t>
      </w:r>
      <w:r w:rsidR="00BD38E3">
        <w:rPr>
          <w:rFonts w:cs="Times New Roman"/>
          <w:bCs/>
          <w:sz w:val="28"/>
          <w:szCs w:val="28"/>
        </w:rPr>
        <w:t>бъекта Российской Федерации или</w:t>
      </w:r>
      <w:r w:rsidRPr="00FC7056">
        <w:rPr>
          <w:rFonts w:cs="Times New Roman"/>
          <w:bCs/>
          <w:sz w:val="28"/>
          <w:szCs w:val="28"/>
        </w:rPr>
        <w:t xml:space="preserve"> по ее поручению </w:t>
      </w:r>
      <w:r w:rsidR="00FC7056">
        <w:rPr>
          <w:rFonts w:cs="Times New Roman"/>
          <w:bCs/>
          <w:sz w:val="28"/>
          <w:szCs w:val="28"/>
        </w:rPr>
        <w:t>–</w:t>
      </w:r>
      <w:r w:rsidRPr="00FC7056">
        <w:rPr>
          <w:rFonts w:cs="Times New Roman"/>
          <w:bCs/>
          <w:sz w:val="28"/>
          <w:szCs w:val="28"/>
        </w:rPr>
        <w:t xml:space="preserve"> территориальной</w:t>
      </w:r>
      <w:r w:rsidR="00FC7056">
        <w:rPr>
          <w:rFonts w:cs="Times New Roman"/>
          <w:bCs/>
          <w:sz w:val="28"/>
          <w:szCs w:val="28"/>
        </w:rPr>
        <w:t xml:space="preserve"> </w:t>
      </w:r>
      <w:r w:rsidRPr="00FC7056">
        <w:rPr>
          <w:rFonts w:cs="Times New Roman"/>
          <w:bCs/>
          <w:sz w:val="28"/>
          <w:szCs w:val="28"/>
        </w:rPr>
        <w:t>комиссии голосование может быть организовано в специально выделенных местах вне здания, в котором размещается помещение для голосования, перед входом в него или в непосредственной близости от него, которые должны быть оборудованы в соответствии с требованиями, установленными для помещения для голосования.</w:t>
      </w:r>
    </w:p>
    <w:p w:rsidR="00D7078D" w:rsidRPr="00CB134B" w:rsidRDefault="00D7078D" w:rsidP="00D7078D">
      <w:pPr>
        <w:pStyle w:val="a5"/>
        <w:spacing w:after="0" w:line="360" w:lineRule="auto"/>
        <w:jc w:val="both"/>
        <w:rPr>
          <w:rFonts w:cs="Times New Roman"/>
          <w:sz w:val="28"/>
          <w:szCs w:val="28"/>
        </w:rPr>
      </w:pPr>
    </w:p>
    <w:p w:rsidR="00D7078D" w:rsidRPr="00CB134B" w:rsidRDefault="00D7078D" w:rsidP="00D7078D">
      <w:pPr>
        <w:pStyle w:val="a5"/>
        <w:numPr>
          <w:ilvl w:val="0"/>
          <w:numId w:val="1"/>
        </w:numPr>
        <w:autoSpaceDE w:val="0"/>
        <w:autoSpaceDN w:val="0"/>
        <w:adjustRightInd w:val="0"/>
        <w:spacing w:after="240" w:line="360" w:lineRule="auto"/>
        <w:ind w:left="714" w:hanging="357"/>
        <w:contextualSpacing w:val="0"/>
        <w:jc w:val="center"/>
        <w:rPr>
          <w:rFonts w:cs="Times New Roman"/>
          <w:b/>
          <w:sz w:val="28"/>
          <w:szCs w:val="28"/>
        </w:rPr>
      </w:pPr>
      <w:r w:rsidRPr="00CB134B">
        <w:rPr>
          <w:rFonts w:cs="Times New Roman"/>
          <w:b/>
          <w:sz w:val="28"/>
          <w:szCs w:val="28"/>
        </w:rPr>
        <w:lastRenderedPageBreak/>
        <w:t>Бюллетень для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В бюллетене для голосования воспроизводится текст вопроса, вынесенного на общероссийское голосование, и указываются варианты волеизъявления участника голосования – «Да» или «Нет», справа от которых помещаются пустые квадраты.</w:t>
      </w:r>
    </w:p>
    <w:p w:rsidR="00D7078D" w:rsidRPr="004E6A6F" w:rsidRDefault="00D70B41" w:rsidP="00D7078D">
      <w:pPr>
        <w:pStyle w:val="a5"/>
        <w:numPr>
          <w:ilvl w:val="1"/>
          <w:numId w:val="1"/>
        </w:numPr>
        <w:spacing w:after="0" w:line="360" w:lineRule="auto"/>
        <w:ind w:left="0" w:firstLine="709"/>
        <w:jc w:val="both"/>
        <w:rPr>
          <w:rFonts w:cs="Times New Roman"/>
          <w:sz w:val="28"/>
          <w:szCs w:val="28"/>
        </w:rPr>
      </w:pPr>
      <w:r>
        <w:rPr>
          <w:rFonts w:cs="Times New Roman"/>
          <w:sz w:val="28"/>
          <w:szCs w:val="28"/>
        </w:rPr>
        <w:t>Ф</w:t>
      </w:r>
      <w:r w:rsidR="00D7078D" w:rsidRPr="00CB134B">
        <w:rPr>
          <w:rFonts w:cs="Times New Roman"/>
          <w:sz w:val="28"/>
          <w:szCs w:val="28"/>
        </w:rPr>
        <w:t xml:space="preserve">орма и текст бюллетеня для голосования на русском языке, </w:t>
      </w:r>
      <w:r>
        <w:rPr>
          <w:rFonts w:cs="Times New Roman"/>
          <w:sz w:val="28"/>
          <w:szCs w:val="28"/>
        </w:rPr>
        <w:t xml:space="preserve">количество, </w:t>
      </w:r>
      <w:r w:rsidR="00D7078D" w:rsidRPr="00CB134B">
        <w:rPr>
          <w:rFonts w:cs="Times New Roman"/>
          <w:sz w:val="28"/>
          <w:szCs w:val="28"/>
        </w:rPr>
        <w:t xml:space="preserve">порядок изготовления и доставки бюллетеней для </w:t>
      </w:r>
      <w:r w:rsidR="00D7078D" w:rsidRPr="004E6A6F">
        <w:rPr>
          <w:rFonts w:cs="Times New Roman"/>
          <w:sz w:val="28"/>
          <w:szCs w:val="28"/>
        </w:rPr>
        <w:t>голосования утверждаются ЦИК России не позднее чем за 31 день до дня голосования.</w:t>
      </w:r>
    </w:p>
    <w:p w:rsidR="00D7078D" w:rsidRPr="004E6A6F"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По решению избирательной комиссии субъекта Российской Федерации бюллетени для голосования печатаются на русском языке и на государственном языке (государственных языках)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участка для голосования печатаются бюллетени для голосования на двух и более языках, текст на русском языке должен помещаться в каждом бюллетене для голосования. Текст такого бюллетеня для голосования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w:t>
      </w:r>
      <w:r w:rsidRPr="004E6A6F">
        <w:rPr>
          <w:rFonts w:cs="Times New Roman"/>
          <w:sz w:val="28"/>
          <w:szCs w:val="28"/>
        </w:rPr>
        <w:t>позднее чем за 26 дней до дня голосования.</w:t>
      </w:r>
    </w:p>
    <w:p w:rsidR="004E6A6F" w:rsidRDefault="00D7078D" w:rsidP="004E6A6F">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На лицевой стороне всех бюллетеней для голосования, полученных участковой комиссией, в правом верхнем углу ставятся подписи двух членов участковой комиссии с правом решающего голоса, которые заверяются печатью участковой комиссии.</w:t>
      </w:r>
    </w:p>
    <w:p w:rsidR="00BE2C67" w:rsidRDefault="00BE2C67" w:rsidP="004E6A6F">
      <w:pPr>
        <w:pStyle w:val="a5"/>
        <w:numPr>
          <w:ilvl w:val="1"/>
          <w:numId w:val="1"/>
        </w:numPr>
        <w:spacing w:after="0" w:line="360" w:lineRule="auto"/>
        <w:ind w:left="0" w:firstLine="709"/>
        <w:jc w:val="both"/>
        <w:rPr>
          <w:rFonts w:cs="Times New Roman"/>
          <w:sz w:val="28"/>
          <w:szCs w:val="28"/>
        </w:rPr>
      </w:pPr>
      <w:r w:rsidRPr="00933BA0">
        <w:rPr>
          <w:rFonts w:cs="Times New Roman"/>
          <w:sz w:val="28"/>
          <w:szCs w:val="28"/>
        </w:rPr>
        <w:t>В случае, предусмотренном пунктом 8.1</w:t>
      </w:r>
      <w:r w:rsidR="00465BBD" w:rsidRPr="00933BA0">
        <w:rPr>
          <w:rFonts w:cs="Times New Roman"/>
          <w:sz w:val="28"/>
          <w:szCs w:val="28"/>
        </w:rPr>
        <w:t>5</w:t>
      </w:r>
      <w:r w:rsidRPr="00933BA0">
        <w:rPr>
          <w:rFonts w:cs="Times New Roman"/>
          <w:sz w:val="28"/>
          <w:szCs w:val="28"/>
        </w:rPr>
        <w:t xml:space="preserve"> настоящего Порядка, голосование проводится с использованием бюллетеня дистанционного электронного голосования.</w:t>
      </w:r>
    </w:p>
    <w:p w:rsidR="00C003D6" w:rsidRDefault="00C003D6" w:rsidP="00C003D6">
      <w:pPr>
        <w:spacing w:after="0" w:line="360" w:lineRule="auto"/>
        <w:rPr>
          <w:szCs w:val="28"/>
        </w:rPr>
      </w:pPr>
    </w:p>
    <w:p w:rsidR="00C003D6" w:rsidRPr="00C003D6" w:rsidRDefault="00C003D6" w:rsidP="00C003D6">
      <w:pPr>
        <w:spacing w:after="0" w:line="360" w:lineRule="auto"/>
        <w:rPr>
          <w:szCs w:val="28"/>
        </w:rPr>
      </w:pPr>
    </w:p>
    <w:p w:rsidR="00D7078D" w:rsidRPr="00CB134B"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CB134B">
        <w:rPr>
          <w:rFonts w:cs="Times New Roman"/>
          <w:b/>
          <w:sz w:val="28"/>
          <w:szCs w:val="28"/>
        </w:rPr>
        <w:lastRenderedPageBreak/>
        <w:t>Общий порядок голосования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4E6A6F">
        <w:rPr>
          <w:rFonts w:cs="Times New Roman"/>
          <w:sz w:val="28"/>
          <w:szCs w:val="28"/>
        </w:rPr>
        <w:t xml:space="preserve">Голосование проводится </w:t>
      </w:r>
      <w:r w:rsidR="0078035F" w:rsidRPr="00933BA0">
        <w:rPr>
          <w:rFonts w:cs="Times New Roman"/>
          <w:sz w:val="28"/>
          <w:szCs w:val="28"/>
        </w:rPr>
        <w:t>в день голосования</w:t>
      </w:r>
      <w:r w:rsidR="0078035F" w:rsidRPr="004E6A6F">
        <w:rPr>
          <w:rFonts w:cs="Times New Roman"/>
          <w:sz w:val="28"/>
          <w:szCs w:val="28"/>
        </w:rPr>
        <w:t xml:space="preserve"> </w:t>
      </w:r>
      <w:r w:rsidRPr="004E6A6F">
        <w:rPr>
          <w:rFonts w:cs="Times New Roman"/>
          <w:sz w:val="28"/>
          <w:szCs w:val="28"/>
        </w:rPr>
        <w:t>с 8 до 20 часов по местному времени. Если на территории участка для</w:t>
      </w:r>
      <w:r w:rsidRPr="00CB134B">
        <w:rPr>
          <w:rFonts w:cs="Times New Roman"/>
          <w:sz w:val="28"/>
          <w:szCs w:val="28"/>
        </w:rPr>
        <w:t xml:space="preserve"> голосования расположено место жительства (место пребывания) участников голосования,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участке для голосования может быть перенесено на более раннее время, но не более чем на два часа.</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На участках для голосования, образованных на судах, которые будут находиться в день голосования в плавании, в воинских частях, на полярных станциях, в труднодоступных или отдаленных местностях, а также на участках для голосования, на которых списки участников голосования составлены исключительно на основании заявлений, поданных в соответствии с пунктом 5.6 настоящего Порядка, участковая комиссия может объявить голосование завершенным раньше установленного времени, если проголосовали все участники голосования, включенные в список участников голосования.</w:t>
      </w:r>
    </w:p>
    <w:p w:rsidR="00BE2C67" w:rsidRPr="00BE2C67" w:rsidRDefault="00D7078D" w:rsidP="00BE2C67">
      <w:pPr>
        <w:pStyle w:val="a5"/>
        <w:numPr>
          <w:ilvl w:val="1"/>
          <w:numId w:val="1"/>
        </w:numPr>
        <w:spacing w:after="0" w:line="360" w:lineRule="auto"/>
        <w:ind w:left="0" w:firstLine="851"/>
        <w:jc w:val="both"/>
        <w:rPr>
          <w:rFonts w:cs="Times New Roman"/>
          <w:sz w:val="28"/>
          <w:szCs w:val="28"/>
        </w:rPr>
      </w:pPr>
      <w:r w:rsidRPr="00BE2C67">
        <w:rPr>
          <w:rFonts w:cs="Times New Roman"/>
          <w:sz w:val="28"/>
          <w:szCs w:val="28"/>
        </w:rPr>
        <w:t>В день голосования непосредственно перед наступлением времени голосования председатель участковой комиссии предъявляет к осмотру присутствующим лицам пустые переносные и стационарные ящики для голосования (соответствующие отсеки техничес</w:t>
      </w:r>
      <w:r w:rsidR="00794326">
        <w:rPr>
          <w:rFonts w:cs="Times New Roman"/>
          <w:sz w:val="28"/>
          <w:szCs w:val="28"/>
        </w:rPr>
        <w:t>кого средства подсчета голосов</w:t>
      </w:r>
      <w:r w:rsidRPr="00BE2C67">
        <w:rPr>
          <w:rFonts w:cs="Times New Roman"/>
          <w:sz w:val="28"/>
          <w:szCs w:val="28"/>
        </w:rPr>
        <w:t xml:space="preserve"> при его использовании), которые вслед за этим опечатываются печатью участковой комиссии (пломбируются), а также опечатанные (опломбированные) переносные и (или) стационарные ящики для голосования либо </w:t>
      </w:r>
      <w:proofErr w:type="spellStart"/>
      <w:r w:rsidRPr="00BE2C67">
        <w:rPr>
          <w:rFonts w:cs="Times New Roman"/>
          <w:sz w:val="28"/>
          <w:szCs w:val="28"/>
        </w:rPr>
        <w:t>сейф-пакеты</w:t>
      </w:r>
      <w:proofErr w:type="spellEnd"/>
      <w:r w:rsidRPr="00BE2C67">
        <w:rPr>
          <w:rFonts w:cs="Times New Roman"/>
          <w:sz w:val="28"/>
          <w:szCs w:val="28"/>
        </w:rPr>
        <w:t xml:space="preserve"> (при их использовании), содержащие бюллетени для голосования, оставленные участниками голосования, проголосовавшими до дня голосования, которые в течение дня голосования должны находиться в поле зрения присутствующих лиц. Если в соответствии с пунктом 10.8 настоящего Порядка использовались </w:t>
      </w:r>
      <w:proofErr w:type="spellStart"/>
      <w:r w:rsidRPr="00BE2C67">
        <w:rPr>
          <w:rFonts w:cs="Times New Roman"/>
          <w:sz w:val="28"/>
          <w:szCs w:val="28"/>
        </w:rPr>
        <w:t>сейф-пакеты</w:t>
      </w:r>
      <w:proofErr w:type="spellEnd"/>
      <w:r w:rsidRPr="00BE2C67">
        <w:rPr>
          <w:rFonts w:cs="Times New Roman"/>
          <w:sz w:val="28"/>
          <w:szCs w:val="28"/>
        </w:rPr>
        <w:t xml:space="preserve">, все </w:t>
      </w:r>
      <w:r w:rsidRPr="00BE2C67">
        <w:rPr>
          <w:rFonts w:cs="Times New Roman"/>
          <w:sz w:val="28"/>
          <w:szCs w:val="28"/>
        </w:rPr>
        <w:lastRenderedPageBreak/>
        <w:t xml:space="preserve">переносные ящики для голосования должны быть пустыми. Председатель участковой комиссии также информирует присутствующих лиц о числе участников голосования, включенных в список участников голосования на данном участке, о числе участников голосования, исключенных из него в </w:t>
      </w:r>
      <w:r w:rsidRPr="00364FFF">
        <w:rPr>
          <w:rFonts w:cs="Times New Roman"/>
          <w:sz w:val="28"/>
          <w:szCs w:val="28"/>
        </w:rPr>
        <w:t xml:space="preserve">связи с подачей заявления о голосовании по месту нахождения на ином </w:t>
      </w:r>
      <w:r w:rsidR="00BE2C67" w:rsidRPr="00364FFF">
        <w:rPr>
          <w:rFonts w:cs="Times New Roman"/>
          <w:sz w:val="28"/>
          <w:szCs w:val="28"/>
        </w:rPr>
        <w:t xml:space="preserve">участке (в соответствующих субъектах Российской Федерации – также о числе участников голосования, исключенных из списка в связи с </w:t>
      </w:r>
      <w:r w:rsidR="003B1828">
        <w:rPr>
          <w:rFonts w:cs="Times New Roman"/>
          <w:sz w:val="28"/>
          <w:szCs w:val="28"/>
        </w:rPr>
        <w:t>подачей заявления для участия в дистанционном электронном голосовании</w:t>
      </w:r>
      <w:r w:rsidR="00BE2C67" w:rsidRPr="00364FFF">
        <w:rPr>
          <w:rFonts w:cs="Times New Roman"/>
          <w:sz w:val="28"/>
          <w:szCs w:val="28"/>
        </w:rPr>
        <w:t>),</w:t>
      </w:r>
      <w:r w:rsidR="00BE2C67" w:rsidRPr="00BE2C67">
        <w:rPr>
          <w:rFonts w:cs="Times New Roman"/>
          <w:sz w:val="28"/>
          <w:szCs w:val="28"/>
        </w:rPr>
        <w:t xml:space="preserve"> о числе участников голосования, подавших заявления о голосовании по месту нахождения на данном участке, о числе участников голосования</w:t>
      </w:r>
      <w:r w:rsidR="00BE2C67" w:rsidRPr="00364FFF">
        <w:rPr>
          <w:rFonts w:cs="Times New Roman"/>
          <w:sz w:val="28"/>
          <w:szCs w:val="28"/>
        </w:rPr>
        <w:t>, принявших участие в голосовании (получивших бюллетени для голосов</w:t>
      </w:r>
      <w:r w:rsidR="00BE2C67" w:rsidRPr="00BE2C67">
        <w:rPr>
          <w:rFonts w:cs="Times New Roman"/>
          <w:sz w:val="28"/>
          <w:szCs w:val="28"/>
        </w:rPr>
        <w:t>ания) до дня голосования.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Каждый участник голосования голосует лично, голосование за других лиц не допускается.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 xml:space="preserve">Бюллетени для голосования выдаются участникам голосования, включенным в список участников голосования, по предъявлении паспорта </w:t>
      </w:r>
      <w:r w:rsidR="003B1828">
        <w:rPr>
          <w:rFonts w:cs="Times New Roman"/>
          <w:sz w:val="28"/>
          <w:szCs w:val="28"/>
        </w:rPr>
        <w:t xml:space="preserve">гражданина Российской Федерации </w:t>
      </w:r>
      <w:r w:rsidRPr="00CB134B">
        <w:rPr>
          <w:rFonts w:cs="Times New Roman"/>
          <w:sz w:val="28"/>
          <w:szCs w:val="28"/>
        </w:rPr>
        <w:t>или документа, заменяющего паспорт гражданина.</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К документам, заменяющим паспорт гражданина, относятся следующие документы, удостоверяющие личность гражданина, выданные уполномоченным государственным органом:</w:t>
      </w:r>
    </w:p>
    <w:p w:rsidR="00D7078D" w:rsidRPr="00CB134B" w:rsidRDefault="00D7078D" w:rsidP="00D7078D">
      <w:pPr>
        <w:spacing w:after="0" w:line="360" w:lineRule="auto"/>
        <w:ind w:firstLine="709"/>
        <w:rPr>
          <w:szCs w:val="28"/>
        </w:rPr>
      </w:pPr>
      <w:r w:rsidRPr="00CB134B">
        <w:rPr>
          <w:szCs w:val="28"/>
        </w:rPr>
        <w:t>а) на территории Российской Федерации:</w:t>
      </w:r>
    </w:p>
    <w:p w:rsidR="00D7078D" w:rsidRPr="00CB134B" w:rsidRDefault="00D7078D" w:rsidP="00D7078D">
      <w:pPr>
        <w:spacing w:after="0" w:line="360" w:lineRule="auto"/>
        <w:ind w:firstLine="709"/>
        <w:rPr>
          <w:szCs w:val="28"/>
        </w:rPr>
      </w:pPr>
      <w:r w:rsidRPr="00CB134B">
        <w:rPr>
          <w:szCs w:val="28"/>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D7078D" w:rsidRPr="00CB134B" w:rsidRDefault="00D7078D" w:rsidP="00D7078D">
      <w:pPr>
        <w:spacing w:after="0" w:line="360" w:lineRule="auto"/>
        <w:ind w:firstLine="709"/>
        <w:rPr>
          <w:szCs w:val="28"/>
        </w:rPr>
      </w:pPr>
      <w:r w:rsidRPr="00CB134B">
        <w:rPr>
          <w:szCs w:val="28"/>
        </w:rP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D7078D" w:rsidRPr="00CB134B" w:rsidRDefault="00D7078D" w:rsidP="00D7078D">
      <w:pPr>
        <w:spacing w:after="0" w:line="360" w:lineRule="auto"/>
        <w:ind w:firstLine="709"/>
        <w:rPr>
          <w:szCs w:val="28"/>
        </w:rPr>
      </w:pPr>
      <w:r w:rsidRPr="00CB134B">
        <w:rPr>
          <w:szCs w:val="28"/>
        </w:rPr>
        <w:lastRenderedPageBreak/>
        <w:t>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D7078D" w:rsidRPr="00CB134B" w:rsidRDefault="00D7078D" w:rsidP="00D7078D">
      <w:pPr>
        <w:spacing w:after="0" w:line="360" w:lineRule="auto"/>
        <w:ind w:firstLine="709"/>
        <w:rPr>
          <w:szCs w:val="28"/>
        </w:rPr>
      </w:pPr>
      <w:r w:rsidRPr="00CB134B">
        <w:rPr>
          <w:szCs w:val="28"/>
        </w:rPr>
        <w:t>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w:t>
      </w:r>
    </w:p>
    <w:p w:rsidR="00D7078D" w:rsidRPr="00CB134B" w:rsidRDefault="00D7078D" w:rsidP="00D7078D">
      <w:pPr>
        <w:spacing w:after="0" w:line="360" w:lineRule="auto"/>
        <w:ind w:firstLine="709"/>
        <w:rPr>
          <w:szCs w:val="28"/>
        </w:rPr>
      </w:pPr>
      <w:r w:rsidRPr="00CB134B">
        <w:rPr>
          <w:szCs w:val="28"/>
        </w:rPr>
        <w:t>б) за пределами территории Российской Федерации –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D7078D" w:rsidRPr="00CB134B" w:rsidRDefault="00D7078D" w:rsidP="00D7078D">
      <w:pPr>
        <w:spacing w:after="0" w:line="360" w:lineRule="auto"/>
        <w:ind w:firstLine="709"/>
        <w:rPr>
          <w:szCs w:val="28"/>
        </w:rPr>
      </w:pPr>
      <w:r w:rsidRPr="00CB134B">
        <w:rPr>
          <w:rFonts w:eastAsia="Calibri"/>
          <w:szCs w:val="28"/>
          <w:lang w:eastAsia="en-US"/>
        </w:rPr>
        <w:t>В случае если участнику голосования паспорт гражданина Российской Федерации не выдавался, при реализации права на участие в общероссийском голосовании им может быть использован паспорт гражданина СССР образца 1974 года, если в этом паспорте содержится следующая информация, свидетельствующая о наличии гражданства Российской Федерации:</w:t>
      </w:r>
    </w:p>
    <w:p w:rsidR="00D7078D" w:rsidRPr="00CB134B" w:rsidRDefault="00D7078D" w:rsidP="00D7078D">
      <w:pPr>
        <w:spacing w:after="0" w:line="360" w:lineRule="auto"/>
        <w:ind w:firstLine="709"/>
        <w:rPr>
          <w:szCs w:val="28"/>
        </w:rPr>
      </w:pPr>
      <w:r w:rsidRPr="00CB134B">
        <w:rPr>
          <w:rFonts w:eastAsia="Calibri"/>
          <w:szCs w:val="28"/>
          <w:lang w:eastAsia="en-US"/>
        </w:rPr>
        <w:t>указание о принадлежности к гражданству Российской Федерации (на форзаце паспорта);</w:t>
      </w:r>
    </w:p>
    <w:p w:rsidR="00D7078D" w:rsidRPr="00CB134B" w:rsidRDefault="00D7078D" w:rsidP="00D7078D">
      <w:pPr>
        <w:spacing w:after="0" w:line="360" w:lineRule="auto"/>
        <w:ind w:firstLine="709"/>
        <w:rPr>
          <w:szCs w:val="28"/>
        </w:rPr>
      </w:pPr>
      <w:r w:rsidRPr="00CB134B">
        <w:rPr>
          <w:rFonts w:eastAsia="Calibri"/>
          <w:szCs w:val="28"/>
          <w:lang w:eastAsia="en-US"/>
        </w:rPr>
        <w:t>либо имеется вкладыш к паспорту, свидетельствующий о наличии гражданства Российской Федерации;</w:t>
      </w:r>
    </w:p>
    <w:p w:rsidR="00D7078D" w:rsidRPr="00CB134B" w:rsidRDefault="00D7078D" w:rsidP="00D7078D">
      <w:pPr>
        <w:spacing w:after="0" w:line="360" w:lineRule="auto"/>
        <w:ind w:firstLine="709"/>
        <w:rPr>
          <w:szCs w:val="28"/>
        </w:rPr>
      </w:pPr>
      <w:r w:rsidRPr="00CB134B">
        <w:rPr>
          <w:rFonts w:eastAsia="Calibri"/>
          <w:szCs w:val="28"/>
          <w:lang w:eastAsia="en-US"/>
        </w:rPr>
        <w:t xml:space="preserve">либо имеется штамп о регистрации по месту жительства, подтверждающий постоянное проживание на территории Российской Федерации на 6 февраля 1992 года (на день вступления в силу Закона </w:t>
      </w:r>
      <w:r w:rsidRPr="00CB134B">
        <w:rPr>
          <w:rFonts w:eastAsia="Calibri"/>
          <w:szCs w:val="28"/>
          <w:lang w:eastAsia="en-US"/>
        </w:rPr>
        <w:lastRenderedPageBreak/>
        <w:t>Российской Федерации от 28 ноября 1991 года № 1948-1 «О гражданстве Российской Федерации»).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При получении бюллетеня для голосования участник голосования расписывается в соответствующей графе списка участников голосования в получении бюллетеня для голосования. Член участковой комиссии, выдавший участнику голосования бюллетень для голосования, также расписывается в соответствующей графе списка участников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Голосование проводится путем внесения участником голосования в бюллетень для голосования любого знака в квадрат, относящийся к тому из вариантов волеизъявления, в отношении которого сделан выбор.</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Бюллетень для голосования заполняется участником голосования в специально оборудованной кабине, ином специально оборудованном месте, где не допускается присутствие других лиц, за исключением случая, указанного в пункте 8.11 настоящего Порядка.</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Если участник голосования считает, что при заполнении бюллетеня для голосования допустил ошибку, он вправе обратиться к члену участковой комиссии, выдавшему бюллетень для голосования, с просьбой выдать ему новый бюллетень для голосования взамен испорченного. Член участковой комиссии выдает участнику голосования новый бюллетень для голосования, делая при этом соответствующую отметку в списке участников голосования против фамилии данного участника голосования. Испорченный бюллетень для голосования, на котором член участковой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для голосования незамедлительно погашается.</w:t>
      </w:r>
      <w:bookmarkStart w:id="9" w:name="Par10"/>
      <w:bookmarkEnd w:id="9"/>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Участник голосования, не имеющий возможности самостоятельно расписаться в получении бюллетеня для голосования или заполнить бюллетень для голосования, вправе воспользоваться для этого помощью другого участника голосования (другого лица), не являющегося </w:t>
      </w:r>
      <w:r w:rsidRPr="00CB134B">
        <w:rPr>
          <w:rFonts w:cs="Times New Roman"/>
          <w:sz w:val="28"/>
          <w:szCs w:val="28"/>
        </w:rPr>
        <w:lastRenderedPageBreak/>
        <w:t>членом комиссии, наблюдателем, представителем СМИ. В таком случае участник голосования устно извещает комиссию о своем намерении воспользоваться помощью другого участника голосования (другого лица) для заполнения бюллетеня для голосования. При этом в соответствующей графе списка участников голосования указываются фамилия, имя, отчество, серия и номер паспорта или документа, заменяющего паспорт, лица, оказывающего помощь участнику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Заполненный бюллетень для голосования опускается участником голосования в опечатанный (опломбированный) стационарный ящик для голосования либо в техническое средство подсчета голосов при его использовании.</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465BBD" w:rsidRPr="00364FFF" w:rsidRDefault="00D7078D" w:rsidP="00465BBD">
      <w:pPr>
        <w:pStyle w:val="a5"/>
        <w:spacing w:after="0" w:line="360" w:lineRule="auto"/>
        <w:ind w:left="0" w:firstLine="709"/>
        <w:jc w:val="both"/>
        <w:rPr>
          <w:rFonts w:cs="Times New Roman"/>
          <w:sz w:val="28"/>
          <w:szCs w:val="28"/>
        </w:rPr>
      </w:pPr>
      <w:r w:rsidRPr="00364FFF">
        <w:rPr>
          <w:sz w:val="28"/>
          <w:szCs w:val="28"/>
        </w:rPr>
        <w:t xml:space="preserve">8.14. </w:t>
      </w:r>
      <w:r w:rsidR="00465BBD" w:rsidRPr="00364FFF">
        <w:rPr>
          <w:rFonts w:cs="Times New Roman"/>
          <w:sz w:val="28"/>
          <w:szCs w:val="28"/>
        </w:rPr>
        <w:t>В случае, предусмотренном пунктом 1.6 настоящего Порядка, участковая комиссия организовывает голосование в соответствии с</w:t>
      </w:r>
      <w:r w:rsidR="00465BBD" w:rsidRPr="00364FFF">
        <w:rPr>
          <w:bCs/>
          <w:sz w:val="28"/>
          <w:szCs w:val="28"/>
        </w:rPr>
        <w:t xml:space="preserve"> рекомендациями </w:t>
      </w:r>
      <w:r w:rsidR="00AB124D" w:rsidRPr="00364FFF">
        <w:rPr>
          <w:bCs/>
          <w:sz w:val="28"/>
          <w:szCs w:val="28"/>
        </w:rPr>
        <w:t>Федеральной службы</w:t>
      </w:r>
      <w:r w:rsidR="00465BBD" w:rsidRPr="00364FFF">
        <w:rPr>
          <w:bCs/>
          <w:sz w:val="28"/>
          <w:szCs w:val="28"/>
        </w:rPr>
        <w:t xml:space="preserve"> по надзору в сфере защиты прав потребителей и благополучия человека, </w:t>
      </w:r>
      <w:r w:rsidR="00AB124D" w:rsidRPr="00364FFF">
        <w:rPr>
          <w:bCs/>
          <w:sz w:val="28"/>
          <w:szCs w:val="28"/>
        </w:rPr>
        <w:t xml:space="preserve">согласованными с ЦИК России, </w:t>
      </w:r>
      <w:r w:rsidR="00465BBD" w:rsidRPr="00364FFF">
        <w:rPr>
          <w:bCs/>
          <w:sz w:val="28"/>
          <w:szCs w:val="28"/>
        </w:rPr>
        <w:t>в том числе</w:t>
      </w:r>
      <w:r w:rsidR="00465BBD" w:rsidRPr="00364FFF">
        <w:rPr>
          <w:rFonts w:cs="Times New Roman"/>
          <w:sz w:val="28"/>
          <w:szCs w:val="28"/>
        </w:rPr>
        <w:t xml:space="preserve"> обеспечивает соблюдение участниками голосования, лицами, указанными в пунктах 3.1 и 3.3 настоящего Порядка, необходимой дистанции до других граждан (санитарное </w:t>
      </w:r>
      <w:proofErr w:type="spellStart"/>
      <w:r w:rsidR="00465BBD" w:rsidRPr="00364FFF">
        <w:rPr>
          <w:rFonts w:cs="Times New Roman"/>
          <w:sz w:val="28"/>
          <w:szCs w:val="28"/>
        </w:rPr>
        <w:t>дистанцирование</w:t>
      </w:r>
      <w:proofErr w:type="spellEnd"/>
      <w:r w:rsidR="00465BBD" w:rsidRPr="00364FFF">
        <w:rPr>
          <w:rFonts w:cs="Times New Roman"/>
          <w:sz w:val="28"/>
          <w:szCs w:val="28"/>
        </w:rPr>
        <w:t>).</w:t>
      </w:r>
    </w:p>
    <w:p w:rsidR="00D7078D" w:rsidRPr="00364FFF" w:rsidRDefault="00465BBD" w:rsidP="00465BBD">
      <w:pPr>
        <w:tabs>
          <w:tab w:val="left" w:pos="709"/>
        </w:tabs>
        <w:spacing w:after="0" w:line="360" w:lineRule="auto"/>
        <w:ind w:firstLine="709"/>
        <w:rPr>
          <w:szCs w:val="28"/>
        </w:rPr>
      </w:pPr>
      <w:r w:rsidRPr="00364FFF">
        <w:rPr>
          <w:szCs w:val="28"/>
        </w:rPr>
        <w:t xml:space="preserve">8.15.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ЦИК России может предусмотреть возможность голосования участников голосования, </w:t>
      </w:r>
      <w:r w:rsidRPr="00364FFF">
        <w:rPr>
          <w:szCs w:val="28"/>
        </w:rPr>
        <w:lastRenderedPageBreak/>
        <w:t>зарегистрированных по месту жительства в соответствующем субъекте Российской Федерации, также посредством дистанционного электронного голосования. Порядок проведения такого голосования, а также перечень субъектов Российской Федерации, где проводится такое голосование</w:t>
      </w:r>
      <w:r w:rsidR="00C227D0">
        <w:rPr>
          <w:szCs w:val="28"/>
        </w:rPr>
        <w:t>,</w:t>
      </w:r>
      <w:r w:rsidRPr="00364FFF">
        <w:rPr>
          <w:szCs w:val="28"/>
        </w:rPr>
        <w:t xml:space="preserve"> устанавливаются ЦИК России. Для подготовки и проведения дистанционного электронного голосования решением ЦИК России может быть сформирована специальная территориальная комиссия.</w:t>
      </w:r>
    </w:p>
    <w:p w:rsidR="00D7078D" w:rsidRPr="008C3EAA"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8C3EAA">
        <w:rPr>
          <w:rFonts w:cs="Times New Roman"/>
          <w:b/>
          <w:sz w:val="28"/>
          <w:szCs w:val="28"/>
        </w:rPr>
        <w:t>Голосование вне помещения для голосования</w:t>
      </w:r>
    </w:p>
    <w:p w:rsidR="00D7078D" w:rsidRPr="008C3EAA"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Участковая комиссия обязана обеспечить возможность участия в голосовании вне помещения для голосования участникам голосования, которые</w:t>
      </w:r>
      <w:r>
        <w:rPr>
          <w:rFonts w:cs="Times New Roman"/>
          <w:sz w:val="28"/>
          <w:szCs w:val="28"/>
        </w:rPr>
        <w:t xml:space="preserve"> </w:t>
      </w:r>
      <w:r w:rsidRPr="008C3EAA">
        <w:rPr>
          <w:rFonts w:cs="Times New Roman"/>
          <w:sz w:val="28"/>
          <w:szCs w:val="28"/>
        </w:rPr>
        <w:t xml:space="preserve">включены </w:t>
      </w:r>
      <w:r w:rsidRPr="00895D52">
        <w:rPr>
          <w:rFonts w:cs="Times New Roman"/>
          <w:sz w:val="28"/>
          <w:szCs w:val="28"/>
        </w:rPr>
        <w:t>или имеют право быть включенными</w:t>
      </w:r>
      <w:r>
        <w:rPr>
          <w:rFonts w:cs="Times New Roman"/>
          <w:sz w:val="28"/>
          <w:szCs w:val="28"/>
        </w:rPr>
        <w:t xml:space="preserve"> </w:t>
      </w:r>
      <w:r w:rsidRPr="008C3EAA">
        <w:rPr>
          <w:rFonts w:cs="Times New Roman"/>
          <w:sz w:val="28"/>
          <w:szCs w:val="28"/>
        </w:rPr>
        <w:t xml:space="preserve">в список участников голосования на данном участке для голосования. </w:t>
      </w:r>
    </w:p>
    <w:p w:rsidR="00FF7792" w:rsidRDefault="00D7078D" w:rsidP="00FF7792">
      <w:pPr>
        <w:pStyle w:val="a5"/>
        <w:numPr>
          <w:ilvl w:val="1"/>
          <w:numId w:val="1"/>
        </w:numPr>
        <w:spacing w:after="0" w:line="360" w:lineRule="auto"/>
        <w:ind w:left="0" w:firstLine="709"/>
        <w:jc w:val="both"/>
        <w:rPr>
          <w:rFonts w:cs="Times New Roman"/>
          <w:sz w:val="28"/>
          <w:szCs w:val="28"/>
        </w:rPr>
      </w:pPr>
      <w:r w:rsidRPr="00171642">
        <w:rPr>
          <w:rFonts w:cs="Times New Roman"/>
          <w:sz w:val="28"/>
          <w:szCs w:val="28"/>
        </w:rPr>
        <w:t xml:space="preserve">Голосование вне помещения для голосования в соответствии с </w:t>
      </w:r>
      <w:r w:rsidRPr="00FF7792">
        <w:rPr>
          <w:rFonts w:cs="Times New Roman"/>
          <w:sz w:val="28"/>
          <w:szCs w:val="28"/>
        </w:rPr>
        <w:t xml:space="preserve">настоящим разделом проводится в день голосования, а </w:t>
      </w:r>
      <w:r w:rsidRPr="00BD38E3">
        <w:rPr>
          <w:rFonts w:cs="Times New Roman"/>
          <w:sz w:val="28"/>
          <w:szCs w:val="28"/>
        </w:rPr>
        <w:t xml:space="preserve">также </w:t>
      </w:r>
      <w:r w:rsidR="0062761E">
        <w:rPr>
          <w:rFonts w:cs="Times New Roman"/>
          <w:sz w:val="28"/>
          <w:szCs w:val="28"/>
        </w:rPr>
        <w:t>в период с 25 по 30 июня 2020 года</w:t>
      </w:r>
      <w:r w:rsidRPr="00FF7792">
        <w:rPr>
          <w:rFonts w:cs="Times New Roman"/>
          <w:sz w:val="28"/>
          <w:szCs w:val="28"/>
        </w:rPr>
        <w:t>. Голосование вне помещения для голосования организуется для</w:t>
      </w:r>
      <w:r w:rsidRPr="00171642">
        <w:rPr>
          <w:rFonts w:cs="Times New Roman"/>
          <w:sz w:val="28"/>
          <w:szCs w:val="28"/>
        </w:rPr>
        <w:t xml:space="preserve"> участников голосования, подавших письменные или устные обращения (в том числе переданные при содействии других лиц), включая подавших </w:t>
      </w:r>
      <w:r w:rsidR="00465BBD">
        <w:rPr>
          <w:rFonts w:cs="Times New Roman"/>
          <w:sz w:val="28"/>
          <w:szCs w:val="28"/>
        </w:rPr>
        <w:t>обращения</w:t>
      </w:r>
      <w:r w:rsidRPr="00171642">
        <w:rPr>
          <w:rFonts w:cs="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о предоставлении возможности проголосовать вне помещения для голосования. Участковая комиссия регистрирует все поданные обращения в специальном реестре в электронном виде либо на бумажном носителе.</w:t>
      </w:r>
    </w:p>
    <w:p w:rsidR="00D7078D" w:rsidRPr="00FF7792" w:rsidRDefault="00D7078D" w:rsidP="00FF7792">
      <w:pPr>
        <w:pStyle w:val="a5"/>
        <w:numPr>
          <w:ilvl w:val="1"/>
          <w:numId w:val="1"/>
        </w:numPr>
        <w:spacing w:after="0" w:line="360" w:lineRule="auto"/>
        <w:ind w:left="0" w:firstLine="709"/>
        <w:jc w:val="both"/>
        <w:rPr>
          <w:rFonts w:cs="Times New Roman"/>
          <w:sz w:val="28"/>
          <w:szCs w:val="28"/>
        </w:rPr>
      </w:pPr>
      <w:r w:rsidRPr="00FF7792">
        <w:rPr>
          <w:rFonts w:cs="Times New Roman"/>
          <w:sz w:val="28"/>
          <w:szCs w:val="28"/>
        </w:rPr>
        <w:t xml:space="preserve">При регистрации обращения в реестре указываются дата и время поступления данного обращения, фамилия, имя, отчество участника голосования, заявившего о своем желании проголосовать вне помещения для голосования, адрес его места жительства (места нахождения, если участник голосования подал заявление о голосовании по месту нахождения в соответствии с пунктом 5.6 настоящего Порядка), фамилия и инициалы члена </w:t>
      </w:r>
      <w:r w:rsidRPr="00FF7792">
        <w:rPr>
          <w:rFonts w:cs="Times New Roman"/>
          <w:sz w:val="28"/>
          <w:szCs w:val="28"/>
        </w:rPr>
        <w:lastRenderedPageBreak/>
        <w:t xml:space="preserve">участковой комиссии, принявшего обращение, а также проставляется подпись данного члена комиссии (при ведении реестра на бумажном носителе). Если обращение передано при содействии другого лица, </w:t>
      </w:r>
      <w:r w:rsidR="00465BBD">
        <w:rPr>
          <w:rFonts w:cs="Times New Roman"/>
          <w:sz w:val="28"/>
          <w:szCs w:val="28"/>
        </w:rPr>
        <w:t xml:space="preserve">это указывается </w:t>
      </w:r>
      <w:r w:rsidRPr="00FF7792">
        <w:rPr>
          <w:rFonts w:cs="Times New Roman"/>
          <w:sz w:val="28"/>
          <w:szCs w:val="28"/>
        </w:rPr>
        <w:t>в реестре.</w:t>
      </w:r>
      <w:bookmarkStart w:id="10" w:name="Par4"/>
      <w:bookmarkEnd w:id="10"/>
      <w:r w:rsidRPr="003369A3">
        <w:rPr>
          <w:rFonts w:cs="Times New Roman"/>
          <w:b/>
          <w:color w:val="244061"/>
          <w:sz w:val="28"/>
          <w:szCs w:val="28"/>
        </w:rPr>
        <w:t xml:space="preserve"> </w:t>
      </w:r>
      <w:r w:rsidR="003369A3" w:rsidRPr="00667214">
        <w:rPr>
          <w:rFonts w:cs="Times New Roman"/>
          <w:sz w:val="28"/>
          <w:szCs w:val="28"/>
        </w:rPr>
        <w:t xml:space="preserve">По окончании голосования реестр </w:t>
      </w:r>
      <w:r w:rsidR="00352737" w:rsidRPr="00667214">
        <w:rPr>
          <w:rFonts w:cs="Times New Roman"/>
          <w:sz w:val="28"/>
          <w:szCs w:val="28"/>
        </w:rPr>
        <w:t xml:space="preserve">(при ведении реестра в электронном виде – распечатанный на бумажном носителе) </w:t>
      </w:r>
      <w:r w:rsidR="003369A3" w:rsidRPr="00667214">
        <w:rPr>
          <w:rFonts w:cs="Times New Roman"/>
          <w:sz w:val="28"/>
          <w:szCs w:val="28"/>
        </w:rPr>
        <w:t>хранится вместе со списком участников голосования.</w:t>
      </w:r>
    </w:p>
    <w:p w:rsidR="00D7078D" w:rsidRDefault="00465BBD" w:rsidP="00D7078D">
      <w:pPr>
        <w:pStyle w:val="a5"/>
        <w:numPr>
          <w:ilvl w:val="1"/>
          <w:numId w:val="1"/>
        </w:numPr>
        <w:spacing w:after="0" w:line="360" w:lineRule="auto"/>
        <w:ind w:left="0" w:firstLine="709"/>
        <w:jc w:val="both"/>
        <w:rPr>
          <w:rFonts w:cs="Times New Roman"/>
          <w:sz w:val="28"/>
          <w:szCs w:val="28"/>
        </w:rPr>
      </w:pPr>
      <w:r>
        <w:rPr>
          <w:rFonts w:cs="Times New Roman"/>
          <w:sz w:val="28"/>
          <w:szCs w:val="28"/>
        </w:rPr>
        <w:t>О</w:t>
      </w:r>
      <w:r w:rsidR="00D7078D" w:rsidRPr="00FF7792">
        <w:rPr>
          <w:rFonts w:cs="Times New Roman"/>
          <w:sz w:val="28"/>
          <w:szCs w:val="28"/>
        </w:rPr>
        <w:t xml:space="preserve">бращения могут быть поданы </w:t>
      </w:r>
      <w:r w:rsidR="00D7078D" w:rsidRPr="00E3483C">
        <w:rPr>
          <w:rFonts w:cs="Times New Roman"/>
          <w:sz w:val="28"/>
          <w:szCs w:val="28"/>
        </w:rPr>
        <w:t xml:space="preserve">в </w:t>
      </w:r>
      <w:r w:rsidR="00EB4766" w:rsidRPr="00E3483C">
        <w:rPr>
          <w:rFonts w:cs="Times New Roman"/>
          <w:sz w:val="28"/>
          <w:szCs w:val="28"/>
        </w:rPr>
        <w:t>участковую комиссию</w:t>
      </w:r>
      <w:r w:rsidR="00EB4766">
        <w:rPr>
          <w:rFonts w:cs="Times New Roman"/>
          <w:sz w:val="28"/>
          <w:szCs w:val="28"/>
        </w:rPr>
        <w:t xml:space="preserve"> </w:t>
      </w:r>
      <w:r w:rsidR="00D7078D" w:rsidRPr="00FF7792">
        <w:rPr>
          <w:rFonts w:cs="Times New Roman"/>
          <w:sz w:val="28"/>
          <w:szCs w:val="28"/>
        </w:rPr>
        <w:t xml:space="preserve">в течение периода, который начинается за </w:t>
      </w:r>
      <w:r w:rsidR="00EB4766" w:rsidRPr="00E3483C">
        <w:rPr>
          <w:sz w:val="28"/>
          <w:szCs w:val="28"/>
        </w:rPr>
        <w:t>14 дней до дня голосования</w:t>
      </w:r>
      <w:r w:rsidR="005A6EEA" w:rsidRPr="00FF7792">
        <w:rPr>
          <w:szCs w:val="28"/>
        </w:rPr>
        <w:t xml:space="preserve"> </w:t>
      </w:r>
      <w:r w:rsidR="00D7078D" w:rsidRPr="00FF7792">
        <w:rPr>
          <w:rFonts w:cs="Times New Roman"/>
          <w:sz w:val="28"/>
          <w:szCs w:val="28"/>
        </w:rPr>
        <w:t>и заканчивается в день голосования</w:t>
      </w:r>
      <w:r w:rsidR="00452800" w:rsidRPr="00FF7792">
        <w:rPr>
          <w:rFonts w:cs="Times New Roman"/>
          <w:sz w:val="28"/>
          <w:szCs w:val="28"/>
        </w:rPr>
        <w:t xml:space="preserve"> </w:t>
      </w:r>
      <w:r w:rsidR="00D7078D" w:rsidRPr="00FF7792">
        <w:rPr>
          <w:rFonts w:cs="Times New Roman"/>
          <w:sz w:val="28"/>
          <w:szCs w:val="28"/>
        </w:rPr>
        <w:t>в 17 часов по местному времени, а с использованием федеральной государственной информационной системы «Единый портал государственных и</w:t>
      </w:r>
      <w:r w:rsidR="00794326">
        <w:rPr>
          <w:rFonts w:cs="Times New Roman"/>
          <w:sz w:val="28"/>
          <w:szCs w:val="28"/>
        </w:rPr>
        <w:t xml:space="preserve"> муниципальных услуг (функций)»</w:t>
      </w:r>
      <w:r w:rsidR="00E3483C">
        <w:rPr>
          <w:rFonts w:cs="Times New Roman"/>
          <w:sz w:val="28"/>
          <w:szCs w:val="28"/>
        </w:rPr>
        <w:t xml:space="preserve"> –</w:t>
      </w:r>
      <w:r w:rsidR="00EB763F" w:rsidRPr="00E3483C">
        <w:rPr>
          <w:rFonts w:cs="Times New Roman"/>
          <w:sz w:val="28"/>
          <w:szCs w:val="28"/>
        </w:rPr>
        <w:t xml:space="preserve"> начинается за 25 дней до дня голосования и заканчивается </w:t>
      </w:r>
      <w:r w:rsidR="00C0592B" w:rsidRPr="00E3483C">
        <w:rPr>
          <w:sz w:val="28"/>
          <w:szCs w:val="28"/>
        </w:rPr>
        <w:t xml:space="preserve">в </w:t>
      </w:r>
      <w:r w:rsidR="00C0592B" w:rsidRPr="00E3483C">
        <w:rPr>
          <w:rFonts w:cs="Times New Roman"/>
          <w:sz w:val="28"/>
          <w:szCs w:val="28"/>
        </w:rPr>
        <w:t xml:space="preserve">14 часов по московскому времени </w:t>
      </w:r>
      <w:r w:rsidR="00EB763F" w:rsidRPr="00E3483C">
        <w:rPr>
          <w:sz w:val="28"/>
          <w:szCs w:val="28"/>
        </w:rPr>
        <w:t>за девять дней до дня голосования</w:t>
      </w:r>
      <w:r w:rsidR="00D7078D" w:rsidRPr="00E3483C">
        <w:rPr>
          <w:rFonts w:cs="Times New Roman"/>
          <w:sz w:val="28"/>
          <w:szCs w:val="28"/>
        </w:rPr>
        <w:t xml:space="preserve">. </w:t>
      </w:r>
      <w:r w:rsidRPr="00E3483C">
        <w:rPr>
          <w:rFonts w:cs="Times New Roman"/>
          <w:sz w:val="28"/>
          <w:szCs w:val="28"/>
        </w:rPr>
        <w:t>О</w:t>
      </w:r>
      <w:r w:rsidR="00D7078D" w:rsidRPr="00E3483C">
        <w:rPr>
          <w:rFonts w:cs="Times New Roman"/>
          <w:sz w:val="28"/>
          <w:szCs w:val="28"/>
        </w:rPr>
        <w:t>бращение</w:t>
      </w:r>
      <w:r w:rsidR="00D7078D" w:rsidRPr="00FF7792">
        <w:rPr>
          <w:rFonts w:cs="Times New Roman"/>
          <w:sz w:val="28"/>
          <w:szCs w:val="28"/>
        </w:rPr>
        <w:t>, поступившее позднее указанного</w:t>
      </w:r>
      <w:r w:rsidR="00D7078D" w:rsidRPr="004168C2">
        <w:rPr>
          <w:rFonts w:cs="Times New Roman"/>
          <w:sz w:val="28"/>
          <w:szCs w:val="28"/>
        </w:rPr>
        <w:t xml:space="preserve"> срока, не подлежит удовлетворению, о чем участник голосования либо лицо, оказавшее содействие в передаче обращения, уведомляется устно непосредстве</w:t>
      </w:r>
      <w:r w:rsidR="003430D2">
        <w:rPr>
          <w:rFonts w:cs="Times New Roman"/>
          <w:sz w:val="28"/>
          <w:szCs w:val="28"/>
        </w:rPr>
        <w:t>нно в момент принятия обращения</w:t>
      </w:r>
      <w:r w:rsidR="00C227D0">
        <w:rPr>
          <w:rFonts w:cs="Times New Roman"/>
          <w:sz w:val="28"/>
          <w:szCs w:val="28"/>
        </w:rPr>
        <w:t>.</w:t>
      </w:r>
    </w:p>
    <w:p w:rsidR="003430D2" w:rsidRPr="00667214" w:rsidRDefault="003430D2" w:rsidP="003430D2">
      <w:pPr>
        <w:spacing w:after="0" w:line="360" w:lineRule="auto"/>
        <w:ind w:firstLine="709"/>
        <w:rPr>
          <w:szCs w:val="28"/>
        </w:rPr>
      </w:pPr>
      <w:r w:rsidRPr="00667214">
        <w:rPr>
          <w:szCs w:val="28"/>
        </w:rPr>
        <w:t>Обращения в участковую комиссию лиц, явившихся в помещение для голосования, но в связи с обстоятельствами, указанным</w:t>
      </w:r>
      <w:r w:rsidR="00806A16">
        <w:rPr>
          <w:szCs w:val="28"/>
        </w:rPr>
        <w:t>и</w:t>
      </w:r>
      <w:r w:rsidRPr="00667214">
        <w:rPr>
          <w:szCs w:val="28"/>
        </w:rPr>
        <w:t xml:space="preserve"> в пункте 1.6</w:t>
      </w:r>
      <w:r w:rsidR="00806A16">
        <w:rPr>
          <w:szCs w:val="28"/>
        </w:rPr>
        <w:t xml:space="preserve"> настоящего Порядка, не имеющих</w:t>
      </w:r>
      <w:r w:rsidRPr="00667214">
        <w:rPr>
          <w:szCs w:val="28"/>
        </w:rPr>
        <w:t xml:space="preserve"> возможности проголосовать в помещении для голосования, рассматриваются до 20 часов по местному времени дня голосования. </w:t>
      </w:r>
    </w:p>
    <w:p w:rsidR="00D7078D" w:rsidRPr="008C3EAA"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 xml:space="preserve">Члены участковой комиссии с правом решающего голоса, проводящие голосование вне помещения для голосования, получают бюллетени для голосования и расписываются в их получении. Общее число получаемых бюллетеней для голосования не может превышать более чем на </w:t>
      </w:r>
      <w:r w:rsidRPr="004168C2">
        <w:rPr>
          <w:rFonts w:cs="Times New Roman"/>
          <w:sz w:val="28"/>
          <w:szCs w:val="28"/>
        </w:rPr>
        <w:lastRenderedPageBreak/>
        <w:t xml:space="preserve">пять процентов число полученных к моменту выезда (выхода) членов участковой комиссии обращений, по которым будет проводиться голосование (но не менее двух бюллетеней для голосования). </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w:t>
      </w:r>
      <w:r w:rsidR="003369A3" w:rsidRPr="00667214">
        <w:rPr>
          <w:rFonts w:cs="Times New Roman"/>
          <w:sz w:val="28"/>
          <w:szCs w:val="28"/>
        </w:rPr>
        <w:t>,</w:t>
      </w:r>
      <w:r w:rsidR="003369A3">
        <w:rPr>
          <w:rFonts w:cs="Times New Roman"/>
          <w:b/>
          <w:sz w:val="28"/>
          <w:szCs w:val="28"/>
        </w:rPr>
        <w:t xml:space="preserve"> </w:t>
      </w:r>
      <w:r w:rsidRPr="004168C2">
        <w:rPr>
          <w:rFonts w:cs="Times New Roman"/>
          <w:sz w:val="28"/>
          <w:szCs w:val="28"/>
        </w:rPr>
        <w:t xml:space="preserve">необходимое количество бюллетеней для голосования установленной формы, </w:t>
      </w:r>
      <w:r w:rsidRPr="00FF7792">
        <w:rPr>
          <w:rFonts w:cs="Times New Roman"/>
          <w:sz w:val="28"/>
          <w:szCs w:val="28"/>
        </w:rPr>
        <w:t xml:space="preserve">необходимое количество бланков заявлений, содержащих данные об участнике голосования, подавшем соответствующее обращение о </w:t>
      </w:r>
      <w:r w:rsidR="00806A16">
        <w:rPr>
          <w:rFonts w:cs="Times New Roman"/>
          <w:sz w:val="28"/>
          <w:szCs w:val="28"/>
        </w:rPr>
        <w:t>предоставлении возможности проголосовать</w:t>
      </w:r>
      <w:r w:rsidRPr="00FF7792">
        <w:rPr>
          <w:rFonts w:cs="Times New Roman"/>
          <w:sz w:val="28"/>
          <w:szCs w:val="28"/>
        </w:rPr>
        <w:t xml:space="preserve"> вне помещения для голосования, а также необходимые</w:t>
      </w:r>
      <w:r w:rsidRPr="004168C2">
        <w:rPr>
          <w:rFonts w:cs="Times New Roman"/>
          <w:sz w:val="28"/>
          <w:szCs w:val="28"/>
        </w:rPr>
        <w:t xml:space="preserve"> письменные принадлежности (за исключением карандашей) для заполнения бюллетеня для голосования. В список участников голосования вносится отметка о том, что к соответствующему участнику голосования выехали (вышли) члены участковой комиссии.</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 xml:space="preserve">При проведении голосования вне помещения для голосования вправе присутствовать наблюдатели, представители СМИ.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изъявившим такое желание. </w:t>
      </w:r>
      <w:r w:rsidR="00B74937" w:rsidRPr="00A2090A">
        <w:rPr>
          <w:rFonts w:cs="Times New Roman"/>
          <w:sz w:val="28"/>
          <w:szCs w:val="28"/>
        </w:rPr>
        <w:t>Если при проведении голосования вне помещения для голосования присутствует не менее двух наблюдателей, голосование вне помещения для голосования может проводить один член участковой комиссии с правом решающего голоса.</w:t>
      </w:r>
      <w:r w:rsidR="00B74937">
        <w:rPr>
          <w:rFonts w:cs="Times New Roman"/>
          <w:sz w:val="28"/>
          <w:szCs w:val="28"/>
        </w:rPr>
        <w:t xml:space="preserve"> </w:t>
      </w:r>
      <w:r w:rsidRPr="004168C2">
        <w:rPr>
          <w:rFonts w:cs="Times New Roman"/>
          <w:bCs/>
          <w:sz w:val="28"/>
          <w:szCs w:val="28"/>
          <w:lang w:eastAsia="ru-RU" w:bidi="ru-RU"/>
        </w:rPr>
        <w:t>При проведении голосования вне помещения для голосования осуществление фото- и (или) видеосъемки в жилом помещении в соответствии с законодательством Российской Федерации возможно только при согласии владельцев помещения и (или) участников голосования.</w:t>
      </w:r>
    </w:p>
    <w:p w:rsidR="00D7078D" w:rsidRPr="008C3EAA"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lastRenderedPageBreak/>
        <w:t>Голосование вне помещения для голосования проводится с соблюдением требований, предусмотренных в разделе 8 настоящего Порядка.</w:t>
      </w:r>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FF7792">
        <w:rPr>
          <w:rFonts w:cs="Times New Roman"/>
          <w:sz w:val="28"/>
          <w:szCs w:val="28"/>
        </w:rPr>
        <w:t>По прибытии членов участковой комиссии к участнику</w:t>
      </w:r>
      <w:r w:rsidR="00AF587B">
        <w:rPr>
          <w:rFonts w:cs="Times New Roman"/>
          <w:sz w:val="28"/>
          <w:szCs w:val="28"/>
        </w:rPr>
        <w:t xml:space="preserve"> голосования на бланке заявления</w:t>
      </w:r>
      <w:r w:rsidRPr="00FF7792">
        <w:rPr>
          <w:rFonts w:cs="Times New Roman"/>
          <w:sz w:val="28"/>
          <w:szCs w:val="28"/>
        </w:rPr>
        <w:t xml:space="preserve"> о предоставлении возможности проголосовать вне помещения для голосования участник голосования своей подписью удостоверяет получе</w:t>
      </w:r>
      <w:r w:rsidR="00AF587B">
        <w:rPr>
          <w:rFonts w:cs="Times New Roman"/>
          <w:sz w:val="28"/>
          <w:szCs w:val="28"/>
        </w:rPr>
        <w:t>ние бюллетеня для голосования. На бланке</w:t>
      </w:r>
      <w:r w:rsidRPr="00FF7792">
        <w:rPr>
          <w:rFonts w:cs="Times New Roman"/>
          <w:sz w:val="28"/>
          <w:szCs w:val="28"/>
        </w:rPr>
        <w:t xml:space="preserve"> заявлени</w:t>
      </w:r>
      <w:r w:rsidR="00AF587B">
        <w:rPr>
          <w:rFonts w:cs="Times New Roman"/>
          <w:sz w:val="28"/>
          <w:szCs w:val="28"/>
        </w:rPr>
        <w:t>я</w:t>
      </w:r>
      <w:r w:rsidR="007A13B7" w:rsidRPr="00FF7792">
        <w:rPr>
          <w:rFonts w:cs="Times New Roman"/>
          <w:sz w:val="28"/>
          <w:szCs w:val="28"/>
        </w:rPr>
        <w:t xml:space="preserve"> </w:t>
      </w:r>
      <w:r w:rsidRPr="00FF7792">
        <w:rPr>
          <w:rFonts w:cs="Times New Roman"/>
          <w:sz w:val="28"/>
          <w:szCs w:val="28"/>
        </w:rPr>
        <w:t>также делаются отметки о получении нового бюллетеня для голосования взамен испорченного.</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Pr>
          <w:rFonts w:cs="Times New Roman"/>
          <w:sz w:val="28"/>
          <w:szCs w:val="28"/>
        </w:rPr>
        <w:t>В случае</w:t>
      </w:r>
      <w:r w:rsidRPr="004168C2">
        <w:rPr>
          <w:rFonts w:cs="Times New Roman"/>
          <w:sz w:val="28"/>
          <w:szCs w:val="28"/>
        </w:rPr>
        <w:t xml:space="preserve"> если участник голосования вследствие инвалидности или по состоянию здоровья не имеет возможности самостоятельно расписаться в получении бюллетеня для голосования или заполнить бюллетень для голосования, он вправе воспользоваться для этого помощью другого участника голосования (другого лица) в соответствии с пунктом 8.11 настоящего Порядка.</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 xml:space="preserve">Члены участковой комиссии, выехавшие </w:t>
      </w:r>
      <w:r w:rsidR="00EB4766" w:rsidRPr="00E3483C">
        <w:rPr>
          <w:rFonts w:cs="Times New Roman"/>
          <w:sz w:val="28"/>
          <w:szCs w:val="28"/>
        </w:rPr>
        <w:t>(вышедшие)</w:t>
      </w:r>
      <w:r w:rsidR="00EB4766">
        <w:rPr>
          <w:rFonts w:cs="Times New Roman"/>
          <w:sz w:val="28"/>
          <w:szCs w:val="28"/>
        </w:rPr>
        <w:t xml:space="preserve"> </w:t>
      </w:r>
      <w:r w:rsidRPr="004168C2">
        <w:rPr>
          <w:rFonts w:cs="Times New Roman"/>
          <w:sz w:val="28"/>
          <w:szCs w:val="28"/>
        </w:rPr>
        <w:t xml:space="preserve">по обращениям участников голосования, вправе выдать бюллетени для голосования только тем участникам голосования, </w:t>
      </w:r>
      <w:r w:rsidR="00465BBD">
        <w:rPr>
          <w:rFonts w:cs="Times New Roman"/>
          <w:sz w:val="28"/>
          <w:szCs w:val="28"/>
        </w:rPr>
        <w:t>обращения</w:t>
      </w:r>
      <w:r w:rsidRPr="004168C2">
        <w:rPr>
          <w:rFonts w:cs="Times New Roman"/>
          <w:sz w:val="28"/>
          <w:szCs w:val="28"/>
        </w:rPr>
        <w:t xml:space="preserve"> которых зарегистрированы в реестре.</w:t>
      </w:r>
    </w:p>
    <w:p w:rsidR="00D7078D" w:rsidRPr="004168C2" w:rsidRDefault="00EA2A83" w:rsidP="00D7078D">
      <w:pPr>
        <w:pStyle w:val="a5"/>
        <w:numPr>
          <w:ilvl w:val="1"/>
          <w:numId w:val="1"/>
        </w:numPr>
        <w:spacing w:after="0" w:line="360" w:lineRule="auto"/>
        <w:ind w:left="0" w:firstLine="709"/>
        <w:jc w:val="both"/>
        <w:rPr>
          <w:rFonts w:cs="Times New Roman"/>
          <w:sz w:val="28"/>
          <w:szCs w:val="28"/>
        </w:rPr>
      </w:pPr>
      <w:r w:rsidRPr="00667214">
        <w:rPr>
          <w:rFonts w:cs="Times New Roman"/>
          <w:sz w:val="28"/>
          <w:szCs w:val="28"/>
        </w:rPr>
        <w:t>Член</w:t>
      </w:r>
      <w:r w:rsidR="00B260B4" w:rsidRPr="00667214">
        <w:rPr>
          <w:rFonts w:cs="Times New Roman"/>
          <w:sz w:val="28"/>
          <w:szCs w:val="28"/>
        </w:rPr>
        <w:t>ы</w:t>
      </w:r>
      <w:r w:rsidRPr="00667214">
        <w:rPr>
          <w:rFonts w:cs="Times New Roman"/>
          <w:sz w:val="28"/>
          <w:szCs w:val="28"/>
        </w:rPr>
        <w:t xml:space="preserve"> </w:t>
      </w:r>
      <w:r w:rsidR="00D7078D" w:rsidRPr="00667214">
        <w:rPr>
          <w:rFonts w:cs="Times New Roman"/>
          <w:sz w:val="28"/>
          <w:szCs w:val="28"/>
        </w:rPr>
        <w:t>участковой комиссии</w:t>
      </w:r>
      <w:r w:rsidR="00D7078D" w:rsidRPr="00CC4D57">
        <w:rPr>
          <w:rFonts w:cs="Times New Roman"/>
          <w:b/>
          <w:sz w:val="28"/>
          <w:szCs w:val="28"/>
        </w:rPr>
        <w:t xml:space="preserve"> </w:t>
      </w:r>
      <w:r w:rsidR="00D7078D" w:rsidRPr="004168C2">
        <w:rPr>
          <w:rFonts w:cs="Times New Roman"/>
          <w:sz w:val="28"/>
          <w:szCs w:val="28"/>
        </w:rPr>
        <w:t xml:space="preserve">с правом решающего голоса, </w:t>
      </w:r>
      <w:r w:rsidR="00D7078D" w:rsidRPr="00667214">
        <w:rPr>
          <w:rFonts w:cs="Times New Roman"/>
          <w:sz w:val="28"/>
          <w:szCs w:val="28"/>
        </w:rPr>
        <w:t>выезжавши</w:t>
      </w:r>
      <w:r w:rsidR="00B260B4" w:rsidRPr="00667214">
        <w:rPr>
          <w:rFonts w:cs="Times New Roman"/>
          <w:sz w:val="28"/>
          <w:szCs w:val="28"/>
        </w:rPr>
        <w:t>е</w:t>
      </w:r>
      <w:r w:rsidR="00D7078D" w:rsidRPr="00667214">
        <w:rPr>
          <w:rFonts w:cs="Times New Roman"/>
          <w:sz w:val="28"/>
          <w:szCs w:val="28"/>
        </w:rPr>
        <w:t xml:space="preserve"> </w:t>
      </w:r>
      <w:r w:rsidR="00EB4766" w:rsidRPr="00667214">
        <w:rPr>
          <w:rFonts w:cs="Times New Roman"/>
          <w:sz w:val="28"/>
          <w:szCs w:val="28"/>
        </w:rPr>
        <w:t>(выходивши</w:t>
      </w:r>
      <w:r w:rsidR="00B260B4" w:rsidRPr="00667214">
        <w:rPr>
          <w:rFonts w:cs="Times New Roman"/>
          <w:sz w:val="28"/>
          <w:szCs w:val="28"/>
        </w:rPr>
        <w:t>е</w:t>
      </w:r>
      <w:r w:rsidR="00EB4766" w:rsidRPr="00667214">
        <w:rPr>
          <w:rFonts w:cs="Times New Roman"/>
          <w:sz w:val="28"/>
          <w:szCs w:val="28"/>
        </w:rPr>
        <w:t>)</w:t>
      </w:r>
      <w:r w:rsidR="00EB4766">
        <w:rPr>
          <w:rFonts w:cs="Times New Roman"/>
          <w:sz w:val="28"/>
          <w:szCs w:val="28"/>
        </w:rPr>
        <w:t xml:space="preserve"> </w:t>
      </w:r>
      <w:r w:rsidR="00D7078D" w:rsidRPr="004168C2">
        <w:rPr>
          <w:rFonts w:cs="Times New Roman"/>
          <w:sz w:val="28"/>
          <w:szCs w:val="28"/>
        </w:rPr>
        <w:t>по обращениям участников голосовани</w:t>
      </w:r>
      <w:r w:rsidR="00465BBD">
        <w:rPr>
          <w:rFonts w:cs="Times New Roman"/>
          <w:sz w:val="28"/>
          <w:szCs w:val="28"/>
        </w:rPr>
        <w:t>я</w:t>
      </w:r>
      <w:r w:rsidR="009F2556">
        <w:rPr>
          <w:rFonts w:cs="Times New Roman"/>
          <w:sz w:val="28"/>
          <w:szCs w:val="28"/>
        </w:rPr>
        <w:t>,</w:t>
      </w:r>
      <w:r w:rsidR="00465BBD">
        <w:rPr>
          <w:rFonts w:cs="Times New Roman"/>
          <w:sz w:val="28"/>
          <w:szCs w:val="28"/>
        </w:rPr>
        <w:t xml:space="preserve"> </w:t>
      </w:r>
      <w:r w:rsidR="00D7078D" w:rsidRPr="004168C2">
        <w:rPr>
          <w:rFonts w:cs="Times New Roman"/>
          <w:sz w:val="28"/>
          <w:szCs w:val="28"/>
        </w:rPr>
        <w:t xml:space="preserve">в соответствующей графе списка участников голосования </w:t>
      </w:r>
      <w:r w:rsidR="00CC4D57" w:rsidRPr="00667214">
        <w:rPr>
          <w:rFonts w:cs="Times New Roman"/>
          <w:sz w:val="28"/>
          <w:szCs w:val="28"/>
        </w:rPr>
        <w:t>на основании заявлений о</w:t>
      </w:r>
      <w:r w:rsidR="009F2556">
        <w:rPr>
          <w:rFonts w:cs="Times New Roman"/>
          <w:sz w:val="28"/>
          <w:szCs w:val="28"/>
        </w:rPr>
        <w:t xml:space="preserve"> предоставлении возможности</w:t>
      </w:r>
      <w:r w:rsidR="00CC4D57" w:rsidRPr="00667214">
        <w:rPr>
          <w:rFonts w:cs="Times New Roman"/>
          <w:sz w:val="28"/>
          <w:szCs w:val="28"/>
        </w:rPr>
        <w:t xml:space="preserve"> </w:t>
      </w:r>
      <w:r w:rsidR="009F2556">
        <w:rPr>
          <w:rFonts w:cs="Times New Roman"/>
          <w:sz w:val="28"/>
          <w:szCs w:val="28"/>
        </w:rPr>
        <w:t>проголосовать</w:t>
      </w:r>
      <w:r w:rsidR="00CC4D57" w:rsidRPr="00667214">
        <w:rPr>
          <w:rFonts w:cs="Times New Roman"/>
          <w:sz w:val="28"/>
          <w:szCs w:val="28"/>
        </w:rPr>
        <w:t xml:space="preserve"> вне помещения для голосования с подписями участников голосования </w:t>
      </w:r>
      <w:r w:rsidR="00D7078D" w:rsidRPr="00667214">
        <w:rPr>
          <w:rFonts w:cs="Times New Roman"/>
          <w:sz w:val="28"/>
          <w:szCs w:val="28"/>
        </w:rPr>
        <w:t>дела</w:t>
      </w:r>
      <w:r w:rsidR="00CC4D57" w:rsidRPr="00667214">
        <w:rPr>
          <w:rFonts w:cs="Times New Roman"/>
          <w:sz w:val="28"/>
          <w:szCs w:val="28"/>
        </w:rPr>
        <w:t>ют</w:t>
      </w:r>
      <w:r w:rsidR="00D7078D" w:rsidRPr="00667214">
        <w:rPr>
          <w:rFonts w:cs="Times New Roman"/>
          <w:sz w:val="28"/>
          <w:szCs w:val="28"/>
        </w:rPr>
        <w:t xml:space="preserve"> особ</w:t>
      </w:r>
      <w:r w:rsidR="00CC4D57" w:rsidRPr="00667214">
        <w:rPr>
          <w:rFonts w:cs="Times New Roman"/>
          <w:sz w:val="28"/>
          <w:szCs w:val="28"/>
        </w:rPr>
        <w:t xml:space="preserve">ую </w:t>
      </w:r>
      <w:r w:rsidR="00D7078D" w:rsidRPr="00667214">
        <w:rPr>
          <w:rFonts w:cs="Times New Roman"/>
          <w:sz w:val="28"/>
          <w:szCs w:val="28"/>
        </w:rPr>
        <w:t>отметк</w:t>
      </w:r>
      <w:r w:rsidR="00CC4D57" w:rsidRPr="00667214">
        <w:rPr>
          <w:rFonts w:cs="Times New Roman"/>
          <w:sz w:val="28"/>
          <w:szCs w:val="28"/>
        </w:rPr>
        <w:t>у</w:t>
      </w:r>
      <w:r w:rsidR="00D7078D" w:rsidRPr="004168C2">
        <w:rPr>
          <w:rFonts w:cs="Times New Roman"/>
          <w:sz w:val="28"/>
          <w:szCs w:val="28"/>
        </w:rPr>
        <w:t xml:space="preserve"> о том, что участник голосования проголосовал вне помещения для голосования, а также ставят</w:t>
      </w:r>
      <w:r w:rsidR="00CC4D57">
        <w:rPr>
          <w:rFonts w:cs="Times New Roman"/>
          <w:sz w:val="28"/>
          <w:szCs w:val="28"/>
        </w:rPr>
        <w:t xml:space="preserve"> </w:t>
      </w:r>
      <w:r w:rsidR="00CC4D57" w:rsidRPr="00667214">
        <w:rPr>
          <w:rFonts w:cs="Times New Roman"/>
          <w:sz w:val="28"/>
          <w:szCs w:val="28"/>
        </w:rPr>
        <w:t>свои</w:t>
      </w:r>
      <w:r w:rsidR="00D7078D" w:rsidRPr="004168C2">
        <w:rPr>
          <w:rFonts w:cs="Times New Roman"/>
          <w:sz w:val="28"/>
          <w:szCs w:val="28"/>
        </w:rPr>
        <w:t xml:space="preserve"> подписи.</w:t>
      </w:r>
      <w:bookmarkStart w:id="11" w:name="Par34"/>
      <w:bookmarkEnd w:id="11"/>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 xml:space="preserve">Если участник голосования, от которого поступило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w:t>
      </w:r>
      <w:r w:rsidRPr="008C3EAA">
        <w:rPr>
          <w:rFonts w:cs="Times New Roman"/>
          <w:sz w:val="28"/>
          <w:szCs w:val="28"/>
        </w:rPr>
        <w:lastRenderedPageBreak/>
        <w:t xml:space="preserve">помещения для голосования, соответствующий член участковой комиссии не вправе выдать данному участнику голосования в </w:t>
      </w:r>
      <w:r w:rsidRPr="004168C2">
        <w:rPr>
          <w:rFonts w:cs="Times New Roman"/>
          <w:sz w:val="28"/>
          <w:szCs w:val="28"/>
        </w:rPr>
        <w:t xml:space="preserve">помещении для голосования бюллетень для голосования до возвращения членов участковой комиссии, </w:t>
      </w:r>
      <w:r w:rsidRPr="00E3483C">
        <w:rPr>
          <w:rFonts w:cs="Times New Roman"/>
          <w:sz w:val="28"/>
          <w:szCs w:val="28"/>
        </w:rPr>
        <w:t xml:space="preserve">выезжавших </w:t>
      </w:r>
      <w:r w:rsidR="00EB4766" w:rsidRPr="00E3483C">
        <w:rPr>
          <w:rFonts w:cs="Times New Roman"/>
          <w:sz w:val="28"/>
          <w:szCs w:val="28"/>
        </w:rPr>
        <w:t>(выходивших)</w:t>
      </w:r>
      <w:r w:rsidR="00EB4766">
        <w:rPr>
          <w:rFonts w:cs="Times New Roman"/>
          <w:color w:val="FF0000"/>
          <w:sz w:val="28"/>
          <w:szCs w:val="28"/>
        </w:rPr>
        <w:t xml:space="preserve"> </w:t>
      </w:r>
      <w:r w:rsidRPr="004168C2">
        <w:rPr>
          <w:rFonts w:cs="Times New Roman"/>
          <w:sz w:val="28"/>
          <w:szCs w:val="28"/>
        </w:rPr>
        <w:t>по обращению данного участника голосования, и установления факта, что указанный участник голосования не проголосовал вне помещения для голосования.</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Организация голосования вне помещения для голосования должна исключать возможность нарушения прав участника голосования, а также возможность искажения его волеизъявления.</w:t>
      </w:r>
    </w:p>
    <w:p w:rsidR="00D7078D" w:rsidRPr="00895D52" w:rsidRDefault="00D7078D" w:rsidP="00D7078D">
      <w:pPr>
        <w:pStyle w:val="a5"/>
        <w:numPr>
          <w:ilvl w:val="1"/>
          <w:numId w:val="1"/>
        </w:numPr>
        <w:spacing w:after="0" w:line="360" w:lineRule="auto"/>
        <w:ind w:left="0" w:firstLine="709"/>
        <w:jc w:val="both"/>
        <w:rPr>
          <w:sz w:val="28"/>
          <w:szCs w:val="28"/>
        </w:rPr>
      </w:pPr>
      <w:r w:rsidRPr="00895D52">
        <w:rPr>
          <w:rFonts w:cs="Times New Roman"/>
          <w:sz w:val="28"/>
          <w:szCs w:val="28"/>
        </w:rPr>
        <w:t>Решением ЦИК России могут быть установлены особенности организации голосования вне помещения для голосования на участках для голосования, образованных за пределами территории Российской Федерации.</w:t>
      </w:r>
    </w:p>
    <w:p w:rsidR="00D7078D" w:rsidRPr="008C3EAA"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Pr>
          <w:rFonts w:cs="Times New Roman"/>
          <w:b/>
          <w:sz w:val="28"/>
          <w:szCs w:val="28"/>
        </w:rPr>
        <w:t xml:space="preserve"> Голосование</w:t>
      </w:r>
      <w:r w:rsidRPr="008C3EAA">
        <w:rPr>
          <w:rFonts w:cs="Times New Roman"/>
          <w:b/>
          <w:sz w:val="28"/>
          <w:szCs w:val="28"/>
        </w:rPr>
        <w:t xml:space="preserve"> до дня голосования</w:t>
      </w:r>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AF5E8A">
        <w:rPr>
          <w:rFonts w:cs="Times New Roman"/>
          <w:sz w:val="28"/>
          <w:szCs w:val="28"/>
        </w:rPr>
        <w:t xml:space="preserve">Избирательная комиссия субъекта Российской Федерации вправе разрешить провести голосование всех участников голосования на одном или нескольких участках для голосования, образованных на судах, которые в день голосования будут находиться в плавании, на полярных станциях, в </w:t>
      </w:r>
      <w:r w:rsidRPr="00FF7792">
        <w:rPr>
          <w:rFonts w:cs="Times New Roman"/>
          <w:sz w:val="28"/>
          <w:szCs w:val="28"/>
        </w:rPr>
        <w:t>труднодоступных или отдаленных местностях, но не ранее чем за 20 дней до дня голосования.</w:t>
      </w:r>
    </w:p>
    <w:p w:rsidR="00465BBD" w:rsidRPr="00465BBD" w:rsidRDefault="00D7078D" w:rsidP="00465BBD">
      <w:pPr>
        <w:spacing w:after="0" w:line="360" w:lineRule="auto"/>
        <w:ind w:firstLine="709"/>
        <w:rPr>
          <w:i/>
          <w:szCs w:val="28"/>
        </w:rPr>
      </w:pPr>
      <w:r w:rsidRPr="00AF5E8A">
        <w:rPr>
          <w:szCs w:val="28"/>
        </w:rPr>
        <w:t>В этом случае голосование проводится в соответствии с правилами, установленными разделом 8 настоящего Порядка, и сразу по его окончании проводится подсчет голосов участников голосования и устанавливаются итоги голосования в соответствии с разделом 11 настоящего Порядка.</w:t>
      </w:r>
      <w:r w:rsidR="00465BBD">
        <w:rPr>
          <w:szCs w:val="28"/>
        </w:rPr>
        <w:t xml:space="preserve"> </w:t>
      </w:r>
      <w:r w:rsidR="00465BBD" w:rsidRPr="00465BBD">
        <w:rPr>
          <w:szCs w:val="28"/>
        </w:rPr>
        <w:t>Опубликование указанных итогов до окончания времени голосования на соответствующей территории не допускается.</w:t>
      </w:r>
      <w:r w:rsidR="00465BBD" w:rsidRPr="00465BBD">
        <w:rPr>
          <w:i/>
          <w:szCs w:val="28"/>
        </w:rPr>
        <w:t xml:space="preserve"> </w:t>
      </w:r>
    </w:p>
    <w:p w:rsidR="00D7078D" w:rsidRPr="00FF7792" w:rsidRDefault="00D7078D" w:rsidP="00D7078D">
      <w:pPr>
        <w:pStyle w:val="a5"/>
        <w:numPr>
          <w:ilvl w:val="1"/>
          <w:numId w:val="1"/>
        </w:numPr>
        <w:autoSpaceDE w:val="0"/>
        <w:autoSpaceDN w:val="0"/>
        <w:adjustRightInd w:val="0"/>
        <w:spacing w:after="0" w:line="360" w:lineRule="auto"/>
        <w:ind w:left="0" w:firstLine="709"/>
        <w:jc w:val="both"/>
        <w:rPr>
          <w:rFonts w:cs="Times New Roman"/>
          <w:sz w:val="28"/>
          <w:szCs w:val="28"/>
        </w:rPr>
      </w:pPr>
      <w:r w:rsidRPr="00AF5E8A">
        <w:rPr>
          <w:rFonts w:cs="Times New Roman"/>
          <w:sz w:val="28"/>
          <w:szCs w:val="28"/>
        </w:rPr>
        <w:t xml:space="preserve">Избирательная комиссия субъекта Российской Федерации вправе разрешить провести голосование отдельных групп участников голосования, </w:t>
      </w:r>
      <w:r w:rsidRPr="00AF5E8A">
        <w:rPr>
          <w:rFonts w:cs="Times New Roman"/>
          <w:bCs/>
          <w:sz w:val="28"/>
          <w:szCs w:val="28"/>
          <w:lang w:eastAsia="ru-RU"/>
        </w:rPr>
        <w:t xml:space="preserve">включенных в список </w:t>
      </w:r>
      <w:r w:rsidRPr="00AF5E8A">
        <w:rPr>
          <w:rFonts w:cs="Times New Roman"/>
          <w:sz w:val="28"/>
          <w:szCs w:val="28"/>
        </w:rPr>
        <w:t>участников голосования</w:t>
      </w:r>
      <w:r w:rsidRPr="00AF5E8A">
        <w:rPr>
          <w:rFonts w:cs="Times New Roman"/>
          <w:bCs/>
          <w:sz w:val="28"/>
          <w:szCs w:val="28"/>
          <w:lang w:eastAsia="ru-RU"/>
        </w:rPr>
        <w:t xml:space="preserve"> на соответствующем участке</w:t>
      </w:r>
      <w:r w:rsidRPr="00AF5E8A">
        <w:rPr>
          <w:rFonts w:cs="Times New Roman"/>
          <w:sz w:val="28"/>
          <w:szCs w:val="28"/>
        </w:rPr>
        <w:t xml:space="preserve"> для голосования</w:t>
      </w:r>
      <w:r w:rsidRPr="00AF5E8A">
        <w:rPr>
          <w:rFonts w:cs="Times New Roman"/>
          <w:bCs/>
          <w:sz w:val="28"/>
          <w:szCs w:val="28"/>
          <w:lang w:eastAsia="ru-RU"/>
        </w:rPr>
        <w:t xml:space="preserve">, </w:t>
      </w:r>
      <w:r w:rsidRPr="00AF5E8A">
        <w:rPr>
          <w:rFonts w:cs="Times New Roman"/>
          <w:sz w:val="28"/>
          <w:szCs w:val="28"/>
        </w:rPr>
        <w:t xml:space="preserve">которые </w:t>
      </w:r>
      <w:r w:rsidRPr="00AF5E8A">
        <w:rPr>
          <w:rFonts w:cs="Times New Roman"/>
          <w:bCs/>
          <w:sz w:val="28"/>
          <w:szCs w:val="28"/>
          <w:lang w:eastAsia="ru-RU"/>
        </w:rPr>
        <w:t xml:space="preserve">находятся в значительно удаленных от помещения </w:t>
      </w:r>
      <w:r w:rsidRPr="00AF5E8A">
        <w:rPr>
          <w:rFonts w:cs="Times New Roman"/>
          <w:bCs/>
          <w:sz w:val="28"/>
          <w:szCs w:val="28"/>
          <w:lang w:eastAsia="ru-RU"/>
        </w:rPr>
        <w:lastRenderedPageBreak/>
        <w:t xml:space="preserve">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голосование по участку для голосования в целом в соответствии с </w:t>
      </w:r>
      <w:r>
        <w:rPr>
          <w:rFonts w:cs="Times New Roman"/>
          <w:bCs/>
          <w:sz w:val="28"/>
          <w:szCs w:val="28"/>
          <w:lang w:eastAsia="ru-RU"/>
        </w:rPr>
        <w:t xml:space="preserve">пунктом </w:t>
      </w:r>
      <w:r w:rsidRPr="00FF7792">
        <w:rPr>
          <w:rFonts w:cs="Times New Roman"/>
          <w:bCs/>
          <w:sz w:val="28"/>
          <w:szCs w:val="28"/>
          <w:lang w:eastAsia="ru-RU"/>
        </w:rPr>
        <w:t>10.1 настоящего Порядка</w:t>
      </w:r>
      <w:r w:rsidR="00AF587B">
        <w:rPr>
          <w:rFonts w:cs="Times New Roman"/>
          <w:bCs/>
          <w:sz w:val="28"/>
          <w:szCs w:val="28"/>
          <w:lang w:eastAsia="ru-RU"/>
        </w:rPr>
        <w:t>,</w:t>
      </w:r>
      <w:r w:rsidR="007A13B7" w:rsidRPr="00FF7792">
        <w:rPr>
          <w:rFonts w:cs="Times New Roman"/>
          <w:bCs/>
          <w:sz w:val="28"/>
          <w:szCs w:val="28"/>
          <w:lang w:eastAsia="ru-RU"/>
        </w:rPr>
        <w:t xml:space="preserve"> </w:t>
      </w:r>
      <w:r w:rsidRPr="00FF7792">
        <w:rPr>
          <w:rFonts w:cs="Times New Roman"/>
          <w:sz w:val="28"/>
          <w:szCs w:val="28"/>
        </w:rPr>
        <w:t>не ранее чем за 20 дней до дня голосования.</w:t>
      </w:r>
    </w:p>
    <w:p w:rsidR="00D7078D" w:rsidRDefault="00D7078D" w:rsidP="00D7078D">
      <w:pPr>
        <w:spacing w:after="0" w:line="360" w:lineRule="auto"/>
        <w:ind w:firstLine="709"/>
        <w:rPr>
          <w:szCs w:val="28"/>
        </w:rPr>
      </w:pPr>
      <w:r w:rsidRPr="004C3621">
        <w:rPr>
          <w:szCs w:val="28"/>
        </w:rPr>
        <w:t>В этом случае голосование проводится вне помещения для голосования с использованием переносных ящиков для голосовани</w:t>
      </w:r>
      <w:r>
        <w:rPr>
          <w:szCs w:val="28"/>
        </w:rPr>
        <w:t>я.</w:t>
      </w:r>
    </w:p>
    <w:p w:rsidR="00D7078D" w:rsidRPr="004C3621" w:rsidRDefault="00D7078D" w:rsidP="00D7078D">
      <w:pPr>
        <w:spacing w:after="0" w:line="360" w:lineRule="auto"/>
        <w:ind w:firstLine="709"/>
        <w:rPr>
          <w:szCs w:val="28"/>
        </w:rPr>
      </w:pPr>
      <w:r w:rsidRPr="004C3621">
        <w:rPr>
          <w:szCs w:val="28"/>
        </w:rPr>
        <w:t xml:space="preserve">Данное голосование проводят не менее двух членов участковой комиссии с правом решающего голоса, которые должны иметь при себе необходимое число бюллетеней для голосования, список участников голосования либо выписку из него, содержащую сведения об участниках голосования, к которым они выезжают для проведения данного голосования. </w:t>
      </w:r>
    </w:p>
    <w:p w:rsidR="00D7078D" w:rsidRPr="004C3621" w:rsidRDefault="00D7078D" w:rsidP="00D7078D">
      <w:pPr>
        <w:spacing w:after="0" w:line="360" w:lineRule="auto"/>
        <w:ind w:firstLine="709"/>
        <w:rPr>
          <w:szCs w:val="28"/>
        </w:rPr>
      </w:pPr>
      <w:r w:rsidRPr="004C3621">
        <w:rPr>
          <w:szCs w:val="28"/>
        </w:rPr>
        <w:t>При проведении данного голосования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изъявившим такое желание.</w:t>
      </w:r>
    </w:p>
    <w:p w:rsidR="00B74937" w:rsidRDefault="00B74937" w:rsidP="00D7078D">
      <w:pPr>
        <w:spacing w:after="0" w:line="360" w:lineRule="auto"/>
        <w:ind w:firstLine="709"/>
        <w:rPr>
          <w:szCs w:val="28"/>
        </w:rPr>
      </w:pPr>
      <w:r w:rsidRPr="00C227D0">
        <w:rPr>
          <w:szCs w:val="28"/>
        </w:rPr>
        <w:t>Если при проведении данного голосования присутствует не менее двух наблюдателей, голосование может проводить один член участковой комиссии с правом решающего голоса.</w:t>
      </w:r>
    </w:p>
    <w:p w:rsidR="00D7078D" w:rsidRPr="004C3621" w:rsidRDefault="00D7078D" w:rsidP="00D7078D">
      <w:pPr>
        <w:spacing w:after="0" w:line="360" w:lineRule="auto"/>
        <w:ind w:firstLine="709"/>
        <w:rPr>
          <w:szCs w:val="28"/>
        </w:rPr>
      </w:pPr>
      <w:r w:rsidRPr="004C3621">
        <w:rPr>
          <w:szCs w:val="28"/>
        </w:rPr>
        <w:t>До проведения голосования пустые переносные ящики для голосования предъявляются присутствующим в помещении участковой комиссии, после чего опечатываются (пломбируются).</w:t>
      </w:r>
      <w:bookmarkStart w:id="12" w:name="dst101666"/>
      <w:bookmarkEnd w:id="12"/>
    </w:p>
    <w:p w:rsidR="00D7078D" w:rsidRPr="004C3621" w:rsidRDefault="00D7078D" w:rsidP="00D7078D">
      <w:pPr>
        <w:spacing w:after="0" w:line="360" w:lineRule="auto"/>
        <w:ind w:firstLine="709"/>
        <w:rPr>
          <w:szCs w:val="28"/>
        </w:rPr>
      </w:pPr>
      <w:r w:rsidRPr="004C3621">
        <w:rPr>
          <w:szCs w:val="28"/>
        </w:rPr>
        <w:t xml:space="preserve">Участник голосования, голосующий в соответствии с настоящим пунктом, расписывается в получении выдаваемого ему бюллетеня для голосования в списке участников голосования либо в выписке из него. В указанных выписке либо списке члены участковой комиссии с правом решающего голоса, проводящие голосование, делают отметку о том, что участник голосования проголосовал, с указанием даты и времени голосования. Если участник голосования расписывался в выписке из списка </w:t>
      </w:r>
      <w:r w:rsidRPr="004C3621">
        <w:rPr>
          <w:szCs w:val="28"/>
        </w:rPr>
        <w:lastRenderedPageBreak/>
        <w:t>участников голосования, то указанные отметки после окончания проведения голосования вносятся в список участников голосования. Указанная выписка хранится вместе со списком участников голосования.</w:t>
      </w:r>
      <w:bookmarkStart w:id="13" w:name="dst100886"/>
      <w:bookmarkEnd w:id="13"/>
    </w:p>
    <w:p w:rsidR="00D7078D" w:rsidRPr="008C3EAA" w:rsidRDefault="00D7078D" w:rsidP="00D7078D">
      <w:pPr>
        <w:spacing w:after="0" w:line="360" w:lineRule="auto"/>
        <w:ind w:firstLine="709"/>
        <w:rPr>
          <w:szCs w:val="28"/>
        </w:rPr>
      </w:pPr>
      <w:r w:rsidRPr="008C3EAA">
        <w:rPr>
          <w:szCs w:val="28"/>
        </w:rPr>
        <w:t>Участник голосования заполняет бюллетень для голосования и опускает его в переносной ящик для голосования.</w:t>
      </w:r>
      <w:bookmarkStart w:id="14" w:name="dst100887"/>
      <w:bookmarkEnd w:id="14"/>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AF5E8A">
        <w:rPr>
          <w:rFonts w:cs="Times New Roman"/>
          <w:sz w:val="28"/>
          <w:szCs w:val="28"/>
        </w:rPr>
        <w:t xml:space="preserve">Территориальная избирательная комиссия для руководства деятельностью участковых избирательных комиссий, сформированных на избирательных участках, образованных за пределами территории Российской Федерации, вправе разрешить провести голосование всех участников голосования на одном или нескольких участках для голосования, образованных за пределами территории Российской Федерации, но не ранее </w:t>
      </w:r>
      <w:r>
        <w:rPr>
          <w:rFonts w:cs="Times New Roman"/>
          <w:sz w:val="28"/>
          <w:szCs w:val="28"/>
        </w:rPr>
        <w:br/>
      </w:r>
      <w:r w:rsidRPr="00FF7792">
        <w:rPr>
          <w:rFonts w:cs="Times New Roman"/>
          <w:sz w:val="28"/>
          <w:szCs w:val="28"/>
        </w:rPr>
        <w:t>чем за 15 дней до дня голосования.</w:t>
      </w:r>
    </w:p>
    <w:p w:rsidR="00D7078D" w:rsidRPr="00AF5E8A" w:rsidRDefault="00D7078D" w:rsidP="00D7078D">
      <w:pPr>
        <w:spacing w:after="0" w:line="360" w:lineRule="auto"/>
        <w:ind w:firstLine="709"/>
        <w:rPr>
          <w:szCs w:val="28"/>
        </w:rPr>
      </w:pPr>
      <w:r w:rsidRPr="00AF5E8A">
        <w:rPr>
          <w:szCs w:val="28"/>
        </w:rPr>
        <w:t>В этом случае голосование проводится в соответствии с правилами, установленными разделом 8 настоящего Порядка, и сразу по его окончании проводится подсчет голосов участников голосования и устанавливаются итоги голосования в соответствии с разделом 11 настоящего Порядка.</w:t>
      </w:r>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774021">
        <w:rPr>
          <w:rFonts w:cs="Times New Roman"/>
          <w:sz w:val="28"/>
          <w:szCs w:val="28"/>
        </w:rPr>
        <w:t xml:space="preserve">Территориальная избирательная комиссия для руководства деятельностью участковых избирательных комиссий, сформированных на избирательных участках, образованных за пределами территории Российской Федерации, вправе разрешить провести голосование групп участников голосования, проживающих за пределами территории Российской </w:t>
      </w:r>
      <w:r w:rsidRPr="00FF7792">
        <w:rPr>
          <w:rFonts w:cs="Times New Roman"/>
          <w:sz w:val="28"/>
          <w:szCs w:val="28"/>
        </w:rPr>
        <w:t xml:space="preserve">Федерации, но не </w:t>
      </w:r>
      <w:r w:rsidR="00AF587B">
        <w:rPr>
          <w:rFonts w:cs="Times New Roman"/>
          <w:sz w:val="28"/>
          <w:szCs w:val="28"/>
        </w:rPr>
        <w:t xml:space="preserve">ранее </w:t>
      </w:r>
      <w:r w:rsidR="007A13B7" w:rsidRPr="00FF7792">
        <w:rPr>
          <w:rFonts w:cs="Times New Roman"/>
          <w:sz w:val="28"/>
          <w:szCs w:val="28"/>
        </w:rPr>
        <w:t>ч</w:t>
      </w:r>
      <w:r w:rsidRPr="00FF7792">
        <w:rPr>
          <w:rFonts w:cs="Times New Roman"/>
          <w:sz w:val="28"/>
          <w:szCs w:val="28"/>
        </w:rPr>
        <w:t xml:space="preserve">ем за 15 дней до дня голосования </w:t>
      </w:r>
      <w:r w:rsidR="00AC0650" w:rsidRPr="00FF7792">
        <w:rPr>
          <w:sz w:val="28"/>
          <w:szCs w:val="28"/>
        </w:rPr>
        <w:t xml:space="preserve"> </w:t>
      </w:r>
      <w:r w:rsidRPr="00FF7792">
        <w:rPr>
          <w:rFonts w:cs="Times New Roman"/>
          <w:sz w:val="28"/>
          <w:szCs w:val="28"/>
        </w:rPr>
        <w:t>в течение нескольких дней в соответствии с правилами, установленными пунктом 10.2 настоящего Порядка.</w:t>
      </w:r>
    </w:p>
    <w:p w:rsidR="00D7078D" w:rsidRPr="00FF7792" w:rsidRDefault="00D7078D" w:rsidP="00D7078D">
      <w:pPr>
        <w:pStyle w:val="a5"/>
        <w:numPr>
          <w:ilvl w:val="1"/>
          <w:numId w:val="1"/>
        </w:numPr>
        <w:spacing w:after="0" w:line="360" w:lineRule="auto"/>
        <w:ind w:left="0" w:firstLine="851"/>
        <w:jc w:val="both"/>
        <w:rPr>
          <w:rFonts w:cs="Times New Roman"/>
          <w:sz w:val="28"/>
          <w:szCs w:val="28"/>
        </w:rPr>
      </w:pPr>
      <w:r w:rsidRPr="00FF7792">
        <w:rPr>
          <w:rFonts w:cs="Times New Roman"/>
          <w:sz w:val="28"/>
          <w:szCs w:val="28"/>
        </w:rPr>
        <w:t xml:space="preserve"> Участнику голосования</w:t>
      </w:r>
      <w:r w:rsidR="00667214" w:rsidRPr="00667214">
        <w:rPr>
          <w:rFonts w:cs="Times New Roman"/>
          <w:sz w:val="28"/>
          <w:szCs w:val="28"/>
        </w:rPr>
        <w:t xml:space="preserve"> </w:t>
      </w:r>
      <w:r w:rsidRPr="00FF7792">
        <w:rPr>
          <w:rFonts w:cs="Times New Roman"/>
          <w:sz w:val="28"/>
          <w:szCs w:val="28"/>
        </w:rPr>
        <w:t xml:space="preserve">должна быть предоставлена возможность проголосовать до дня голосования в помещении участковой комиссии </w:t>
      </w:r>
      <w:r w:rsidR="00402569" w:rsidRPr="00955921">
        <w:rPr>
          <w:rFonts w:cs="Times New Roman"/>
          <w:sz w:val="28"/>
          <w:szCs w:val="28"/>
        </w:rPr>
        <w:t xml:space="preserve">в </w:t>
      </w:r>
      <w:r w:rsidR="0062761E">
        <w:rPr>
          <w:rFonts w:cs="Times New Roman"/>
          <w:sz w:val="28"/>
          <w:szCs w:val="28"/>
        </w:rPr>
        <w:t>период с 25 по 30 июня 2020 года</w:t>
      </w:r>
      <w:r w:rsidRPr="00FF7792">
        <w:rPr>
          <w:rFonts w:cs="Times New Roman"/>
          <w:sz w:val="28"/>
          <w:szCs w:val="28"/>
        </w:rPr>
        <w:t>. При этом время (режим) работы участковой комиссии в указанные дни устанавливается соответствующей территориальной комиссией по согласованию с избирательной комиссией субъекта Российской Федерации.</w:t>
      </w:r>
    </w:p>
    <w:p w:rsidR="00D7078D" w:rsidRPr="00C62C08" w:rsidRDefault="00D7078D" w:rsidP="00D7078D">
      <w:pPr>
        <w:spacing w:after="0" w:line="360" w:lineRule="auto"/>
        <w:ind w:firstLine="709"/>
        <w:rPr>
          <w:szCs w:val="28"/>
        </w:rPr>
      </w:pPr>
      <w:r w:rsidRPr="00C62C08">
        <w:rPr>
          <w:szCs w:val="28"/>
        </w:rPr>
        <w:lastRenderedPageBreak/>
        <w:t>Участник голосования расписывается в получении выдаваемого ему бюллетеня для голосования в списке участников голосования. В указанном списке член участковой комиссии делает отметку о том, что участник голосования проголосовал в помещении для голосования до дня голосования, указывает дату и время голосования.</w:t>
      </w:r>
    </w:p>
    <w:p w:rsidR="00D7078D" w:rsidRPr="0005453A" w:rsidRDefault="00D7078D" w:rsidP="00D7078D">
      <w:pPr>
        <w:spacing w:after="0" w:line="360" w:lineRule="auto"/>
        <w:ind w:firstLine="709"/>
        <w:rPr>
          <w:b/>
          <w:color w:val="0070C0"/>
          <w:szCs w:val="28"/>
        </w:rPr>
      </w:pPr>
      <w:r w:rsidRPr="00AF5E8A">
        <w:rPr>
          <w:szCs w:val="28"/>
        </w:rPr>
        <w:t>Участник голосования голосует в соответствии с разделом 8 настоящего Порядка.</w:t>
      </w:r>
      <w:r>
        <w:rPr>
          <w:szCs w:val="28"/>
        </w:rPr>
        <w:t xml:space="preserve"> </w:t>
      </w:r>
    </w:p>
    <w:p w:rsidR="00D7078D" w:rsidRPr="008C3EAA" w:rsidRDefault="00D7078D" w:rsidP="00D7078D">
      <w:pPr>
        <w:spacing w:after="0" w:line="360" w:lineRule="auto"/>
        <w:ind w:firstLine="709"/>
        <w:rPr>
          <w:b/>
          <w:szCs w:val="28"/>
        </w:rPr>
      </w:pPr>
      <w:r w:rsidRPr="008C3EAA">
        <w:rPr>
          <w:szCs w:val="28"/>
        </w:rPr>
        <w:t>Во все дни, когда проводится голосование в соответствии с настоящим пунктом, в помещении для голосования могут присутствовать лица, указанные в пунктах 3.1 и 3.3 настоящего Порядка.</w:t>
      </w:r>
    </w:p>
    <w:p w:rsidR="00D7078D" w:rsidRPr="00AF5E8A" w:rsidRDefault="00D7078D" w:rsidP="00D7078D">
      <w:pPr>
        <w:spacing w:after="0" w:line="360" w:lineRule="auto"/>
        <w:ind w:firstLine="709"/>
        <w:rPr>
          <w:szCs w:val="28"/>
        </w:rPr>
      </w:pPr>
      <w:r w:rsidRPr="00AF5E8A">
        <w:rPr>
          <w:szCs w:val="28"/>
        </w:rPr>
        <w:t>По решению соответствующей территориальной комиссии при проведении голосования в соответствии с настоящим пунктом вместо переносного ящика для голосования может использоваться ст</w:t>
      </w:r>
      <w:r>
        <w:rPr>
          <w:szCs w:val="28"/>
        </w:rPr>
        <w:t>ационарный ящик для голосования</w:t>
      </w:r>
      <w:r w:rsidRPr="00AF5E8A">
        <w:rPr>
          <w:szCs w:val="28"/>
        </w:rPr>
        <w:t>.</w:t>
      </w:r>
    </w:p>
    <w:p w:rsidR="00374E3C" w:rsidRPr="00E80AA9" w:rsidRDefault="00465BBD" w:rsidP="00374E3C">
      <w:pPr>
        <w:pStyle w:val="a5"/>
        <w:numPr>
          <w:ilvl w:val="1"/>
          <w:numId w:val="1"/>
        </w:numPr>
        <w:spacing w:after="0" w:line="360" w:lineRule="auto"/>
        <w:ind w:left="0" w:firstLine="709"/>
        <w:jc w:val="both"/>
        <w:rPr>
          <w:rFonts w:cs="Times New Roman"/>
          <w:sz w:val="28"/>
          <w:szCs w:val="28"/>
        </w:rPr>
      </w:pPr>
      <w:r w:rsidRPr="00E80AA9">
        <w:rPr>
          <w:bCs/>
          <w:sz w:val="28"/>
          <w:szCs w:val="28"/>
        </w:rPr>
        <w:t xml:space="preserve">По решению избирательной комиссии субъекта Российской Федерации или по ее поручению – территориальной комиссии </w:t>
      </w:r>
      <w:r w:rsidR="00402569" w:rsidRPr="00955921">
        <w:rPr>
          <w:rFonts w:cs="Times New Roman"/>
          <w:sz w:val="28"/>
          <w:szCs w:val="28"/>
        </w:rPr>
        <w:t xml:space="preserve">в </w:t>
      </w:r>
      <w:r w:rsidR="0062761E">
        <w:rPr>
          <w:rFonts w:cs="Times New Roman"/>
          <w:sz w:val="28"/>
          <w:szCs w:val="28"/>
        </w:rPr>
        <w:t>период с 25 по 30 июня 2020 года</w:t>
      </w:r>
      <w:r w:rsidRPr="00E80AA9">
        <w:rPr>
          <w:rFonts w:cs="Times New Roman"/>
          <w:sz w:val="28"/>
          <w:szCs w:val="28"/>
        </w:rPr>
        <w:t xml:space="preserve"> </w:t>
      </w:r>
      <w:r w:rsidR="00901768">
        <w:rPr>
          <w:rFonts w:cs="Times New Roman"/>
          <w:sz w:val="28"/>
          <w:szCs w:val="28"/>
        </w:rPr>
        <w:t xml:space="preserve">в установленное </w:t>
      </w:r>
      <w:r w:rsidRPr="00E80AA9">
        <w:rPr>
          <w:sz w:val="28"/>
          <w:szCs w:val="28"/>
        </w:rPr>
        <w:t>в указанном решении время, которое не должно совпадать с временем (режимом) работы участковой комиссии для организации голосования, указанного в п</w:t>
      </w:r>
      <w:r w:rsidR="00402569">
        <w:rPr>
          <w:sz w:val="28"/>
          <w:szCs w:val="28"/>
        </w:rPr>
        <w:t xml:space="preserve">ункте 10.5 настоящего Порядка, </w:t>
      </w:r>
      <w:r w:rsidRPr="00E80AA9">
        <w:rPr>
          <w:bCs/>
          <w:sz w:val="28"/>
          <w:szCs w:val="28"/>
        </w:rPr>
        <w:t xml:space="preserve">может быть организовано голосование для групп участников голосования </w:t>
      </w:r>
      <w:r w:rsidRPr="00E80AA9">
        <w:rPr>
          <w:rFonts w:cs="Times New Roman"/>
          <w:sz w:val="28"/>
          <w:szCs w:val="28"/>
        </w:rPr>
        <w:t>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r w:rsidRPr="00E80AA9">
        <w:rPr>
          <w:sz w:val="28"/>
          <w:szCs w:val="28"/>
        </w:rPr>
        <w:t xml:space="preserve"> </w:t>
      </w:r>
    </w:p>
    <w:p w:rsidR="00AC0650" w:rsidRDefault="00374E3C" w:rsidP="00374E3C">
      <w:pPr>
        <w:pStyle w:val="a5"/>
        <w:spacing w:after="0" w:line="360" w:lineRule="auto"/>
        <w:ind w:left="0" w:firstLine="708"/>
        <w:jc w:val="both"/>
        <w:rPr>
          <w:rFonts w:cs="Times New Roman"/>
          <w:sz w:val="28"/>
          <w:szCs w:val="28"/>
        </w:rPr>
      </w:pPr>
      <w:r w:rsidRPr="003D3775">
        <w:rPr>
          <w:rFonts w:cs="Times New Roman"/>
          <w:sz w:val="28"/>
          <w:szCs w:val="28"/>
        </w:rPr>
        <w:t xml:space="preserve">Избирательная комиссия субъекта Российской Федерации вправе разрешить провести голосование групп участников голосования, которые проживают (находятся) в населенных пунктах и иных местах, где отсутствуют помещения для голосования и транспортное сообщение с </w:t>
      </w:r>
      <w:r w:rsidRPr="00FF7792">
        <w:rPr>
          <w:rFonts w:cs="Times New Roman"/>
          <w:sz w:val="28"/>
          <w:szCs w:val="28"/>
        </w:rPr>
        <w:t xml:space="preserve">которыми затруднено, </w:t>
      </w:r>
      <w:r w:rsidR="00402569" w:rsidRPr="00955921">
        <w:rPr>
          <w:rFonts w:cs="Times New Roman"/>
          <w:sz w:val="28"/>
          <w:szCs w:val="28"/>
        </w:rPr>
        <w:t xml:space="preserve">в </w:t>
      </w:r>
      <w:r w:rsidR="0062761E">
        <w:rPr>
          <w:rFonts w:cs="Times New Roman"/>
          <w:sz w:val="28"/>
          <w:szCs w:val="28"/>
        </w:rPr>
        <w:t>период с 25 по 30 июня 2020 года</w:t>
      </w:r>
      <w:r w:rsidRPr="00FF7792">
        <w:rPr>
          <w:rFonts w:cs="Times New Roman"/>
          <w:sz w:val="28"/>
          <w:szCs w:val="28"/>
        </w:rPr>
        <w:t>.</w:t>
      </w:r>
    </w:p>
    <w:p w:rsidR="00E80AA9" w:rsidRDefault="00E80AA9" w:rsidP="00E80AA9">
      <w:pPr>
        <w:pStyle w:val="a5"/>
        <w:spacing w:after="0" w:line="360" w:lineRule="auto"/>
        <w:ind w:left="0" w:firstLine="708"/>
        <w:jc w:val="both"/>
        <w:rPr>
          <w:rFonts w:cs="Times New Roman"/>
          <w:sz w:val="28"/>
          <w:szCs w:val="28"/>
        </w:rPr>
      </w:pPr>
      <w:r w:rsidRPr="00E80AA9">
        <w:rPr>
          <w:sz w:val="28"/>
          <w:szCs w:val="28"/>
        </w:rPr>
        <w:lastRenderedPageBreak/>
        <w:t>Голосование, предусмотренное настоящим пунктом,</w:t>
      </w:r>
      <w:r w:rsidRPr="00374E3C">
        <w:rPr>
          <w:b/>
          <w:color w:val="FF0000"/>
          <w:sz w:val="28"/>
          <w:szCs w:val="28"/>
        </w:rPr>
        <w:t xml:space="preserve"> </w:t>
      </w:r>
      <w:r w:rsidRPr="00374E3C">
        <w:rPr>
          <w:sz w:val="28"/>
          <w:szCs w:val="28"/>
        </w:rPr>
        <w:t>проводится в соответствии с правилами, установленными пунктом 10.2 настоящего Порядка.</w:t>
      </w:r>
      <w:r w:rsidRPr="00374E3C">
        <w:rPr>
          <w:rFonts w:cs="Times New Roman"/>
          <w:sz w:val="28"/>
          <w:szCs w:val="28"/>
        </w:rPr>
        <w:t xml:space="preserve"> </w:t>
      </w:r>
    </w:p>
    <w:p w:rsidR="00D7078D" w:rsidRPr="00BE6727" w:rsidRDefault="00D7078D" w:rsidP="00D7078D">
      <w:pPr>
        <w:pStyle w:val="a5"/>
        <w:numPr>
          <w:ilvl w:val="1"/>
          <w:numId w:val="1"/>
        </w:numPr>
        <w:spacing w:after="0" w:line="360" w:lineRule="auto"/>
        <w:ind w:left="0" w:firstLine="709"/>
        <w:jc w:val="both"/>
        <w:rPr>
          <w:rFonts w:cs="Times New Roman"/>
          <w:sz w:val="28"/>
          <w:szCs w:val="28"/>
        </w:rPr>
      </w:pPr>
      <w:r w:rsidRPr="00BE6727">
        <w:rPr>
          <w:sz w:val="28"/>
          <w:szCs w:val="28"/>
        </w:rPr>
        <w:t>При проведении голосования в соответствии с разделом 9 настоящего Порядка по окончании голосования с использованием каждого переносного ящика для голосования участковая комиссия составляет акт, в котором указываются дата (даты) и время голосования, количество бюллетеней для голосования, выданных членам участковой комиссии с правом решающего голоса, проводившим голосование вне помещения для голосования, количество выданных участникам голосования и возвращенных (неиспользованных, испорченных участниками голосования) бюллетеней для голосования, а также сведения о членах участковой комиссии с правом решающего голоса, проводивших голосование вне помещения для голосования, и наблюдателях, представителях СМИ, присутствовавших при проведении голосования вне помещения для голосования.</w:t>
      </w:r>
    </w:p>
    <w:p w:rsidR="00D7078D" w:rsidRPr="00AF5E8A" w:rsidRDefault="00D7078D" w:rsidP="00D7078D">
      <w:pPr>
        <w:spacing w:after="0" w:line="360" w:lineRule="auto"/>
        <w:ind w:firstLine="709"/>
        <w:rPr>
          <w:szCs w:val="28"/>
        </w:rPr>
      </w:pPr>
      <w:r w:rsidRPr="00AF5E8A">
        <w:rPr>
          <w:szCs w:val="28"/>
        </w:rPr>
        <w:t xml:space="preserve">При проведении голосования в соответствии с пунктами 10.2, 10.4 и 10.6 настоящего Порядка о проведении голосования по каждому переносному ящику для голосования составляется акт, в котором указываются дата (даты) и время голосования, количество участников голосования, получивших бюллетени для голосования, </w:t>
      </w:r>
      <w:r w:rsidR="00CC4D57" w:rsidRPr="00667214">
        <w:rPr>
          <w:szCs w:val="28"/>
        </w:rPr>
        <w:t>сведения о</w:t>
      </w:r>
      <w:r w:rsidR="00CC4D57" w:rsidRPr="00CC4D57">
        <w:rPr>
          <w:b/>
          <w:szCs w:val="28"/>
        </w:rPr>
        <w:t xml:space="preserve"> </w:t>
      </w:r>
      <w:r w:rsidRPr="00AF5E8A">
        <w:rPr>
          <w:szCs w:val="28"/>
        </w:rPr>
        <w:t>член</w:t>
      </w:r>
      <w:r w:rsidR="00CC4D57">
        <w:rPr>
          <w:szCs w:val="28"/>
        </w:rPr>
        <w:t>ах</w:t>
      </w:r>
      <w:r w:rsidRPr="00AF5E8A">
        <w:rPr>
          <w:szCs w:val="28"/>
        </w:rPr>
        <w:t xml:space="preserve"> участковой комиссии с правом решающего голоса</w:t>
      </w:r>
      <w:r w:rsidR="00CC4D57">
        <w:rPr>
          <w:szCs w:val="28"/>
        </w:rPr>
        <w:t xml:space="preserve">, </w:t>
      </w:r>
      <w:r w:rsidR="00CC4D57" w:rsidRPr="00667214">
        <w:rPr>
          <w:szCs w:val="28"/>
        </w:rPr>
        <w:t>проводивших голосовани</w:t>
      </w:r>
      <w:r w:rsidR="00352737" w:rsidRPr="00667214">
        <w:rPr>
          <w:szCs w:val="28"/>
        </w:rPr>
        <w:t>е</w:t>
      </w:r>
      <w:r w:rsidR="00CC4D57" w:rsidRPr="00667214">
        <w:rPr>
          <w:szCs w:val="28"/>
        </w:rPr>
        <w:t>,</w:t>
      </w:r>
      <w:r w:rsidRPr="00AF5E8A">
        <w:rPr>
          <w:szCs w:val="28"/>
        </w:rPr>
        <w:t xml:space="preserve"> и других лиц</w:t>
      </w:r>
      <w:r w:rsidR="00CC4D57" w:rsidRPr="00667214">
        <w:rPr>
          <w:szCs w:val="28"/>
        </w:rPr>
        <w:t>ах</w:t>
      </w:r>
      <w:r w:rsidRPr="00AF5E8A">
        <w:rPr>
          <w:szCs w:val="28"/>
        </w:rPr>
        <w:t>, присутствовавших при голосовании, который хранится у председателя, заместителя председателя или секретаря участковой комиссии.</w:t>
      </w:r>
    </w:p>
    <w:p w:rsidR="00D7078D" w:rsidRPr="00AF5E8A" w:rsidRDefault="00D7078D" w:rsidP="00D7078D">
      <w:pPr>
        <w:spacing w:after="0" w:line="360" w:lineRule="auto"/>
        <w:ind w:firstLine="709"/>
        <w:rPr>
          <w:strike/>
          <w:szCs w:val="28"/>
        </w:rPr>
      </w:pPr>
      <w:r w:rsidRPr="00AF5E8A">
        <w:rPr>
          <w:szCs w:val="28"/>
        </w:rPr>
        <w:t xml:space="preserve">При проведении голосования в соответствии с пунктом 10.5 настоящего Порядка о проведении голосования составляется акт, в котором указываются количество участников голосования, получивших бюллетени для голосования, дата (даты) и время их голосования, </w:t>
      </w:r>
      <w:r w:rsidR="00CC4D57" w:rsidRPr="00667214">
        <w:rPr>
          <w:szCs w:val="28"/>
        </w:rPr>
        <w:t>сведения о</w:t>
      </w:r>
      <w:r w:rsidR="00CC4D57">
        <w:rPr>
          <w:szCs w:val="28"/>
        </w:rPr>
        <w:t xml:space="preserve"> </w:t>
      </w:r>
      <w:r w:rsidRPr="00AF5E8A">
        <w:rPr>
          <w:szCs w:val="28"/>
        </w:rPr>
        <w:t>член</w:t>
      </w:r>
      <w:r w:rsidR="00CC4D57">
        <w:rPr>
          <w:szCs w:val="28"/>
        </w:rPr>
        <w:t>ах</w:t>
      </w:r>
      <w:r w:rsidRPr="00AF5E8A">
        <w:rPr>
          <w:szCs w:val="28"/>
        </w:rPr>
        <w:t xml:space="preserve"> участковой комиссии с правом решающего голоса</w:t>
      </w:r>
      <w:r w:rsidR="00CC4D57" w:rsidRPr="00667214">
        <w:rPr>
          <w:szCs w:val="28"/>
        </w:rPr>
        <w:t>, проводивших голосование</w:t>
      </w:r>
      <w:r w:rsidR="00CC4D57">
        <w:rPr>
          <w:szCs w:val="28"/>
        </w:rPr>
        <w:t xml:space="preserve">, </w:t>
      </w:r>
      <w:r w:rsidRPr="00AF5E8A">
        <w:rPr>
          <w:szCs w:val="28"/>
        </w:rPr>
        <w:t>и других лиц</w:t>
      </w:r>
      <w:r w:rsidR="00CC4D57" w:rsidRPr="00667214">
        <w:rPr>
          <w:szCs w:val="28"/>
        </w:rPr>
        <w:t>ах</w:t>
      </w:r>
      <w:r w:rsidRPr="00AF5E8A">
        <w:rPr>
          <w:szCs w:val="28"/>
        </w:rPr>
        <w:t xml:space="preserve">, присутствовавших при голосовании. </w:t>
      </w:r>
      <w:r w:rsidRPr="00AF5E8A">
        <w:rPr>
          <w:szCs w:val="28"/>
        </w:rPr>
        <w:lastRenderedPageBreak/>
        <w:t>Указанный акт хранится у председателя, заместителя председателя или секретаря участковой комиссии.</w:t>
      </w:r>
    </w:p>
    <w:p w:rsidR="00D7078D" w:rsidRPr="00774021" w:rsidRDefault="00D7078D" w:rsidP="00D7078D">
      <w:pPr>
        <w:spacing w:after="0" w:line="360" w:lineRule="auto"/>
        <w:ind w:firstLine="709"/>
        <w:rPr>
          <w:szCs w:val="28"/>
        </w:rPr>
      </w:pPr>
      <w:r w:rsidRPr="00774021">
        <w:rPr>
          <w:szCs w:val="28"/>
        </w:rPr>
        <w:t>При проведении голосования в соответствии с пунктом 9.2 настоящего Порядка до дня голосования, а также при голосовании в соответствии с пунктами 10.2, 10.4–10.6 настоящего Порядка по истечении времени голосования очередного дня до дня голосования прорези для бюллетеней для голосования в переносном (стационарном) ящике для голосования опечатываются с использованием печатей (средств), исключающих возможность их снятия без повреждения, а в начале</w:t>
      </w:r>
      <w:r>
        <w:rPr>
          <w:szCs w:val="28"/>
        </w:rPr>
        <w:t xml:space="preserve"> голосования на следующий день</w:t>
      </w:r>
      <w:r w:rsidRPr="00774021">
        <w:rPr>
          <w:szCs w:val="28"/>
        </w:rPr>
        <w:t xml:space="preserve"> печати снимаются, что указывается в соответствующем акте. Переносные (стационарные) ящики для голосования с бюллетенями для голосования участников голосования, проголосовавших в соответствии с указанными пунктами, не используются при проведении голосования в день голосования и не вскрываются до начала подсчета голосов участников голосования.</w:t>
      </w:r>
    </w:p>
    <w:p w:rsidR="00D7078D" w:rsidRPr="00774021" w:rsidRDefault="00D7078D" w:rsidP="00D7078D">
      <w:pPr>
        <w:pStyle w:val="a5"/>
        <w:numPr>
          <w:ilvl w:val="1"/>
          <w:numId w:val="1"/>
        </w:numPr>
        <w:spacing w:after="0" w:line="360" w:lineRule="auto"/>
        <w:ind w:left="0" w:firstLine="709"/>
        <w:jc w:val="both"/>
        <w:rPr>
          <w:sz w:val="28"/>
          <w:szCs w:val="28"/>
        </w:rPr>
      </w:pPr>
      <w:r w:rsidRPr="00774021">
        <w:rPr>
          <w:sz w:val="28"/>
          <w:szCs w:val="28"/>
        </w:rPr>
        <w:t xml:space="preserve">При проведении голосования в соответствии с пунктом 9.2 настоящего Порядка до дня голосования, а также при проведении голосования в соответствии с пунктами 10.2, 10.4–10.6 настоящего Порядка по решению участковой либо вышестоящей комиссии могут использоваться </w:t>
      </w:r>
      <w:proofErr w:type="spellStart"/>
      <w:r w:rsidRPr="00774021">
        <w:rPr>
          <w:sz w:val="28"/>
          <w:szCs w:val="28"/>
        </w:rPr>
        <w:t>сейф-пакеты</w:t>
      </w:r>
      <w:proofErr w:type="spellEnd"/>
      <w:r w:rsidRPr="00774021">
        <w:rPr>
          <w:sz w:val="28"/>
          <w:szCs w:val="28"/>
        </w:rPr>
        <w:t xml:space="preserve">. В случае их использования бюллетени для голосования из переносного </w:t>
      </w:r>
      <w:r w:rsidRPr="00895D52">
        <w:rPr>
          <w:sz w:val="28"/>
          <w:szCs w:val="28"/>
        </w:rPr>
        <w:t xml:space="preserve">(в случае, предусмотренном пунктом 10.5 настоящего </w:t>
      </w:r>
      <w:r>
        <w:rPr>
          <w:sz w:val="28"/>
          <w:szCs w:val="28"/>
        </w:rPr>
        <w:br/>
      </w:r>
      <w:r w:rsidRPr="00895D52">
        <w:rPr>
          <w:sz w:val="28"/>
          <w:szCs w:val="28"/>
        </w:rPr>
        <w:t>Порядка, – стационарного)</w:t>
      </w:r>
      <w:r w:rsidRPr="00774021">
        <w:rPr>
          <w:sz w:val="28"/>
          <w:szCs w:val="28"/>
        </w:rPr>
        <w:t xml:space="preserve"> ящика для голосования по истечении времени голосования очередного дня до дня голосования помещаются в сейф-пакет, который опечатывается с использованием печатей (средств), исключающих возможность их снятия без повреждения, помещается в сейф участковой комиссии либо иное специально приспособленное для хранения документов место и не вскрывается до начала подсчета голосов участников голосования. В случае использования </w:t>
      </w:r>
      <w:proofErr w:type="spellStart"/>
      <w:r w:rsidRPr="00774021">
        <w:rPr>
          <w:sz w:val="28"/>
          <w:szCs w:val="28"/>
        </w:rPr>
        <w:t>сейф-пакета</w:t>
      </w:r>
      <w:proofErr w:type="spellEnd"/>
      <w:r w:rsidRPr="00774021">
        <w:rPr>
          <w:sz w:val="28"/>
          <w:szCs w:val="28"/>
        </w:rPr>
        <w:t xml:space="preserve"> акт, предусмотренный пунктом 10.7 настоящего Порядка, составляется в отношении каждого </w:t>
      </w:r>
      <w:proofErr w:type="spellStart"/>
      <w:r w:rsidRPr="00774021">
        <w:rPr>
          <w:sz w:val="28"/>
          <w:szCs w:val="28"/>
        </w:rPr>
        <w:t>сейф-пакета</w:t>
      </w:r>
      <w:proofErr w:type="spellEnd"/>
      <w:r w:rsidRPr="00774021">
        <w:rPr>
          <w:sz w:val="28"/>
          <w:szCs w:val="28"/>
        </w:rPr>
        <w:t xml:space="preserve"> и </w:t>
      </w:r>
      <w:r w:rsidRPr="00774021">
        <w:rPr>
          <w:sz w:val="28"/>
          <w:szCs w:val="28"/>
        </w:rPr>
        <w:lastRenderedPageBreak/>
        <w:t>хранится у председателя, заместителя председателя или секретаря участковой комиссии.</w:t>
      </w:r>
    </w:p>
    <w:p w:rsidR="00D7078D" w:rsidRPr="00895D52" w:rsidRDefault="00D7078D" w:rsidP="00D7078D">
      <w:pPr>
        <w:pStyle w:val="a5"/>
        <w:numPr>
          <w:ilvl w:val="1"/>
          <w:numId w:val="1"/>
        </w:numPr>
        <w:spacing w:after="0" w:line="360" w:lineRule="auto"/>
        <w:ind w:left="0" w:firstLine="709"/>
        <w:jc w:val="both"/>
        <w:rPr>
          <w:sz w:val="28"/>
          <w:szCs w:val="28"/>
        </w:rPr>
      </w:pPr>
      <w:r w:rsidRPr="00895D52">
        <w:rPr>
          <w:rFonts w:cs="Times New Roman"/>
          <w:sz w:val="28"/>
          <w:szCs w:val="28"/>
        </w:rPr>
        <w:t>Решением ЦИК России могут быть установлены особенности организации голосования до дня голосования на участках для голосования, образованных за пределами территории Российской Федерации.</w:t>
      </w:r>
    </w:p>
    <w:p w:rsidR="00D7078D" w:rsidRPr="008C3EAA" w:rsidRDefault="002D07AF"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Pr>
          <w:rFonts w:cs="Times New Roman"/>
          <w:b/>
          <w:sz w:val="28"/>
          <w:szCs w:val="28"/>
        </w:rPr>
        <w:t xml:space="preserve"> </w:t>
      </w:r>
      <w:r w:rsidR="00D7078D" w:rsidRPr="008C3EAA">
        <w:rPr>
          <w:rFonts w:cs="Times New Roman"/>
          <w:b/>
          <w:sz w:val="28"/>
          <w:szCs w:val="28"/>
        </w:rPr>
        <w:t>Подсчет голосов в участковой комиссии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Участковая комиссия осуществляет подсчет голосов и составляет протокол об итогах голосования, который содержит следующие строки: </w:t>
      </w:r>
      <w:bookmarkStart w:id="15" w:name="dst102592"/>
      <w:bookmarkEnd w:id="15"/>
    </w:p>
    <w:p w:rsidR="00D7078D" w:rsidRPr="005B36F0" w:rsidRDefault="00D7078D" w:rsidP="00D7078D">
      <w:pPr>
        <w:pStyle w:val="a5"/>
        <w:spacing w:after="0" w:line="360" w:lineRule="auto"/>
        <w:ind w:left="0" w:firstLine="851"/>
        <w:jc w:val="both"/>
        <w:rPr>
          <w:rFonts w:cs="Times New Roman"/>
          <w:sz w:val="28"/>
          <w:szCs w:val="28"/>
        </w:rPr>
      </w:pPr>
      <w:bookmarkStart w:id="16" w:name="dst100981"/>
      <w:bookmarkStart w:id="17" w:name="dst104"/>
      <w:bookmarkStart w:id="18" w:name="dst105"/>
      <w:bookmarkStart w:id="19" w:name="dst106"/>
      <w:bookmarkStart w:id="20" w:name="dst102723"/>
      <w:bookmarkEnd w:id="16"/>
      <w:bookmarkEnd w:id="17"/>
      <w:bookmarkEnd w:id="18"/>
      <w:bookmarkEnd w:id="19"/>
      <w:bookmarkEnd w:id="20"/>
      <w:r w:rsidRPr="005B36F0">
        <w:rPr>
          <w:rFonts w:cs="Times New Roman"/>
          <w:sz w:val="28"/>
          <w:szCs w:val="28"/>
        </w:rPr>
        <w:t>строка 1: число участников голосования, включенных в список участников голосования на момент окончания голосования;</w:t>
      </w:r>
    </w:p>
    <w:p w:rsidR="00D7078D" w:rsidRPr="005B36F0" w:rsidRDefault="00D7078D" w:rsidP="00D7078D">
      <w:pPr>
        <w:pStyle w:val="a5"/>
        <w:spacing w:after="0" w:line="360" w:lineRule="auto"/>
        <w:ind w:left="0" w:firstLine="851"/>
        <w:jc w:val="both"/>
        <w:rPr>
          <w:rFonts w:cs="Times New Roman"/>
          <w:sz w:val="28"/>
          <w:szCs w:val="28"/>
        </w:rPr>
      </w:pPr>
      <w:r w:rsidRPr="005B36F0">
        <w:rPr>
          <w:rFonts w:cs="Times New Roman"/>
          <w:sz w:val="28"/>
          <w:szCs w:val="28"/>
        </w:rPr>
        <w:t>строка 2: число бюллетеней, выданных участникам голосования;</w:t>
      </w:r>
    </w:p>
    <w:p w:rsidR="00D7078D" w:rsidRPr="005B36F0" w:rsidRDefault="00D7078D" w:rsidP="00D7078D">
      <w:pPr>
        <w:pStyle w:val="a5"/>
        <w:spacing w:after="0" w:line="360" w:lineRule="auto"/>
        <w:ind w:left="0" w:firstLine="851"/>
        <w:jc w:val="both"/>
        <w:rPr>
          <w:rFonts w:cs="Times New Roman"/>
          <w:sz w:val="28"/>
          <w:szCs w:val="28"/>
        </w:rPr>
      </w:pPr>
      <w:bookmarkStart w:id="21" w:name="dst108"/>
      <w:bookmarkStart w:id="22" w:name="dst113"/>
      <w:bookmarkEnd w:id="21"/>
      <w:bookmarkEnd w:id="22"/>
      <w:r w:rsidRPr="005B36F0">
        <w:rPr>
          <w:rFonts w:cs="Times New Roman"/>
          <w:sz w:val="28"/>
          <w:szCs w:val="28"/>
        </w:rPr>
        <w:t>строка 3: число бюллетеней, содержащихся в ящиках для голосования;</w:t>
      </w:r>
    </w:p>
    <w:p w:rsidR="00D7078D" w:rsidRPr="005B36F0" w:rsidRDefault="00D7078D" w:rsidP="00D7078D">
      <w:pPr>
        <w:pStyle w:val="a5"/>
        <w:spacing w:after="0" w:line="360" w:lineRule="auto"/>
        <w:ind w:left="0" w:firstLine="851"/>
        <w:jc w:val="both"/>
        <w:rPr>
          <w:rFonts w:cs="Times New Roman"/>
          <w:sz w:val="28"/>
          <w:szCs w:val="28"/>
        </w:rPr>
      </w:pPr>
      <w:r w:rsidRPr="005B36F0">
        <w:rPr>
          <w:rFonts w:cs="Times New Roman"/>
          <w:sz w:val="28"/>
          <w:szCs w:val="28"/>
        </w:rPr>
        <w:t>строка 4: число недействительных бюллетеней;</w:t>
      </w:r>
    </w:p>
    <w:p w:rsidR="00D7078D" w:rsidRPr="005B36F0" w:rsidRDefault="00D7078D" w:rsidP="00D7078D">
      <w:pPr>
        <w:pStyle w:val="a5"/>
        <w:spacing w:after="0" w:line="360" w:lineRule="auto"/>
        <w:ind w:left="0" w:firstLine="851"/>
        <w:jc w:val="both"/>
        <w:rPr>
          <w:rFonts w:cs="Times New Roman"/>
          <w:bCs/>
          <w:sz w:val="28"/>
          <w:szCs w:val="28"/>
        </w:rPr>
      </w:pPr>
      <w:r w:rsidRPr="005B36F0">
        <w:rPr>
          <w:rFonts w:cs="Times New Roman"/>
          <w:sz w:val="28"/>
          <w:szCs w:val="28"/>
        </w:rPr>
        <w:t xml:space="preserve">строка 5: число голосов участников голосования, поданных </w:t>
      </w:r>
      <w:r w:rsidRPr="005B36F0">
        <w:rPr>
          <w:rFonts w:cs="Times New Roman"/>
          <w:bCs/>
          <w:sz w:val="28"/>
          <w:szCs w:val="28"/>
        </w:rPr>
        <w:t>по позиции «Да», содержащейся в бюллетенях</w:t>
      </w:r>
      <w:r w:rsidRPr="005B36F0">
        <w:rPr>
          <w:rFonts w:cs="Times New Roman"/>
          <w:sz w:val="28"/>
          <w:szCs w:val="28"/>
        </w:rPr>
        <w:t>;</w:t>
      </w:r>
    </w:p>
    <w:p w:rsidR="00D7078D" w:rsidRPr="005B36F0" w:rsidRDefault="00D7078D" w:rsidP="00D7078D">
      <w:pPr>
        <w:pStyle w:val="a5"/>
        <w:spacing w:after="0" w:line="360" w:lineRule="auto"/>
        <w:ind w:left="0" w:firstLine="851"/>
        <w:jc w:val="both"/>
        <w:rPr>
          <w:rFonts w:cs="Times New Roman"/>
          <w:bCs/>
          <w:sz w:val="28"/>
          <w:szCs w:val="28"/>
        </w:rPr>
      </w:pPr>
      <w:r w:rsidRPr="005B36F0">
        <w:rPr>
          <w:rFonts w:cs="Times New Roman"/>
          <w:sz w:val="28"/>
          <w:szCs w:val="28"/>
        </w:rPr>
        <w:t xml:space="preserve">строка 6: число голосов участников голосования, поданных </w:t>
      </w:r>
      <w:r w:rsidRPr="005B36F0">
        <w:rPr>
          <w:rFonts w:cs="Times New Roman"/>
          <w:bCs/>
          <w:sz w:val="28"/>
          <w:szCs w:val="28"/>
        </w:rPr>
        <w:t>по позиции «Нет», содержащейся в бюллетенях</w:t>
      </w:r>
      <w:r w:rsidRPr="005B36F0">
        <w:rPr>
          <w:rFonts w:cs="Times New Roman"/>
          <w:sz w:val="28"/>
          <w:szCs w:val="28"/>
        </w:rPr>
        <w:t>.</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Форма протокола участковой комиссии об итогах голосования устанавливается ЦИК России.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Подсчет голосов участников голосования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для голосования и голосов участников голосования членами участковой комиссии с правом решающего голоса. </w:t>
      </w:r>
    </w:p>
    <w:p w:rsidR="00D7078D"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После окончания голосования члены участковой комиссии с правом решающего голоса подсчитывают и погашают, отрезая левый нижний угол, неиспользованные бюллетени для голосования, затем оглашают и вносят в соответствующий акт число погашенных бюллетеней для </w:t>
      </w:r>
      <w:r w:rsidRPr="005B36F0">
        <w:rPr>
          <w:rFonts w:cs="Times New Roman"/>
          <w:sz w:val="28"/>
          <w:szCs w:val="28"/>
        </w:rPr>
        <w:lastRenderedPageBreak/>
        <w:t>голосования, которое определяется как сумма числа неиспользованных бюллетеней для голосования и числа бюллетеней для голосования, испорченных при голосовании участниками голосования. Погашенные бюллетени для голосования упаковываются и опечатываются.</w:t>
      </w:r>
    </w:p>
    <w:p w:rsidR="00D7078D" w:rsidRPr="00896C2D" w:rsidRDefault="002D07AF" w:rsidP="00D7078D">
      <w:pPr>
        <w:pStyle w:val="a5"/>
        <w:numPr>
          <w:ilvl w:val="1"/>
          <w:numId w:val="1"/>
        </w:numPr>
        <w:spacing w:after="0" w:line="360" w:lineRule="auto"/>
        <w:ind w:left="0" w:firstLine="851"/>
        <w:jc w:val="both"/>
        <w:rPr>
          <w:rFonts w:cs="Times New Roman"/>
          <w:sz w:val="28"/>
          <w:szCs w:val="28"/>
        </w:rPr>
      </w:pPr>
      <w:r>
        <w:rPr>
          <w:rFonts w:cs="Times New Roman"/>
          <w:sz w:val="28"/>
          <w:szCs w:val="28"/>
        </w:rPr>
        <w:t xml:space="preserve"> </w:t>
      </w:r>
      <w:r w:rsidR="00D7078D" w:rsidRPr="00896C2D">
        <w:rPr>
          <w:rFonts w:cs="Times New Roman"/>
          <w:sz w:val="28"/>
          <w:szCs w:val="28"/>
        </w:rPr>
        <w:t>Перед непосредственным подсчетом голосов по списку участников голосования проводится подсчет числа участников голосования, включенных в список участников голосования на момент окончания голосования, и числа бюллетеней для голосования, выданных участникам голосования, полученные данные оглашаются и вносятся соответственно в строки 1 и 2 протокола об итогах голосования и его увеличенной формы</w:t>
      </w:r>
      <w:r w:rsidR="00D7078D" w:rsidRPr="009F2556">
        <w:rPr>
          <w:rFonts w:cs="Times New Roman"/>
          <w:sz w:val="28"/>
          <w:szCs w:val="28"/>
        </w:rPr>
        <w:t>,</w:t>
      </w:r>
      <w:r w:rsidR="007A13B7">
        <w:rPr>
          <w:rFonts w:cs="Times New Roman"/>
          <w:color w:val="FF0000"/>
          <w:sz w:val="28"/>
          <w:szCs w:val="28"/>
        </w:rPr>
        <w:t xml:space="preserve"> </w:t>
      </w:r>
      <w:r w:rsidR="00D7078D" w:rsidRPr="004437AE">
        <w:rPr>
          <w:rFonts w:cs="Times New Roman"/>
          <w:sz w:val="28"/>
          <w:szCs w:val="28"/>
        </w:rPr>
        <w:t>после чего список участников голосования</w:t>
      </w:r>
      <w:r w:rsidR="007A13B7">
        <w:rPr>
          <w:rFonts w:cs="Times New Roman"/>
          <w:sz w:val="28"/>
          <w:szCs w:val="28"/>
        </w:rPr>
        <w:t xml:space="preserve"> </w:t>
      </w:r>
      <w:r w:rsidR="00D7078D" w:rsidRPr="00895D52">
        <w:rPr>
          <w:sz w:val="28"/>
          <w:szCs w:val="28"/>
        </w:rPr>
        <w:t>убирается в сейф либо иное специально приспособленное для хранения документов место. Хранение списка участников голосования, исключающее доступ к нему лиц, находящихся в помещении для голосования, обеспечивается председателем или секретарем участковой комиссии.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Непосредственный подсчет голосов участников голосования производится в специально отведенных местах, оборудованных таким образом, чтобы к ним был обеспечен доступ членов комиссии с правом решающего голоса. Лицам, присутствующим при непосредственном подсчете голосов, должен быть обеспечен полный обзор действий членов участковой комиссии.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При сортировке бюллетеней для голосования участковая комиссия отделяет бюллетени для голосования неустановленной формы, то есть изготовленные неофициально либо не заверенные указанной комиссией в соответствии с пунктом 7.4 настоящего Порядка.</w:t>
      </w:r>
      <w:bookmarkStart w:id="23" w:name="Par5"/>
      <w:bookmarkEnd w:id="23"/>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В первую очередь производится подсчет бюллетеней для голосования, находившихся в переносных (в случае, предусмотренном пунктом 10.5 настоящего Порядка, – стационарном) ящиках для голосования (</w:t>
      </w:r>
      <w:proofErr w:type="spellStart"/>
      <w:r w:rsidRPr="005B36F0">
        <w:rPr>
          <w:rFonts w:cs="Times New Roman"/>
          <w:sz w:val="28"/>
          <w:szCs w:val="28"/>
        </w:rPr>
        <w:t>сейф-пакетах</w:t>
      </w:r>
      <w:proofErr w:type="spellEnd"/>
      <w:r w:rsidRPr="005B36F0">
        <w:rPr>
          <w:rFonts w:cs="Times New Roman"/>
          <w:sz w:val="28"/>
          <w:szCs w:val="28"/>
        </w:rPr>
        <w:t>). Вскрытию указанных ящиков для голосования (</w:t>
      </w:r>
      <w:proofErr w:type="spellStart"/>
      <w:r w:rsidRPr="005B36F0">
        <w:rPr>
          <w:rFonts w:cs="Times New Roman"/>
          <w:sz w:val="28"/>
          <w:szCs w:val="28"/>
        </w:rPr>
        <w:t>сейф-пакетов</w:t>
      </w:r>
      <w:proofErr w:type="spellEnd"/>
      <w:r w:rsidRPr="005B36F0">
        <w:rPr>
          <w:rFonts w:cs="Times New Roman"/>
          <w:sz w:val="28"/>
          <w:szCs w:val="28"/>
        </w:rPr>
        <w:t xml:space="preserve">) предшествует проверка </w:t>
      </w:r>
      <w:proofErr w:type="spellStart"/>
      <w:r w:rsidRPr="005B36F0">
        <w:rPr>
          <w:rFonts w:cs="Times New Roman"/>
          <w:sz w:val="28"/>
          <w:szCs w:val="28"/>
        </w:rPr>
        <w:t>неповрежденности</w:t>
      </w:r>
      <w:proofErr w:type="spellEnd"/>
      <w:r w:rsidRPr="005B36F0">
        <w:rPr>
          <w:rFonts w:cs="Times New Roman"/>
          <w:sz w:val="28"/>
          <w:szCs w:val="28"/>
        </w:rPr>
        <w:t xml:space="preserve"> печатей (</w:t>
      </w:r>
      <w:r w:rsidRPr="00895D52">
        <w:rPr>
          <w:rFonts w:cs="Times New Roman"/>
          <w:sz w:val="28"/>
          <w:szCs w:val="28"/>
        </w:rPr>
        <w:t xml:space="preserve">средств), </w:t>
      </w:r>
      <w:r w:rsidRPr="00895D52">
        <w:rPr>
          <w:rFonts w:cs="Times New Roman"/>
          <w:sz w:val="28"/>
          <w:szCs w:val="28"/>
        </w:rPr>
        <w:lastRenderedPageBreak/>
        <w:t>исключающих возможность их снятия без повреждения</w:t>
      </w:r>
      <w:r w:rsidRPr="005B36F0">
        <w:rPr>
          <w:rFonts w:cs="Times New Roman"/>
          <w:sz w:val="28"/>
          <w:szCs w:val="28"/>
        </w:rPr>
        <w:t xml:space="preserve"> (сохранности </w:t>
      </w:r>
      <w:proofErr w:type="spellStart"/>
      <w:r w:rsidRPr="005B36F0">
        <w:rPr>
          <w:rFonts w:cs="Times New Roman"/>
          <w:sz w:val="28"/>
          <w:szCs w:val="28"/>
        </w:rPr>
        <w:t>сейф-пакетов</w:t>
      </w:r>
      <w:proofErr w:type="spellEnd"/>
      <w:r w:rsidRPr="005B36F0">
        <w:rPr>
          <w:rFonts w:cs="Times New Roman"/>
          <w:sz w:val="28"/>
          <w:szCs w:val="28"/>
        </w:rPr>
        <w:t xml:space="preserve">). Подсчет ведется таким образом, чтобы не нарушалась тайна голосования. Число извлеченных бюллетеней для голосования установленной формы оглашается и вносится в соответствующий акт. Если число бюллетеней для голосования установленной формы, обнаруженных в соответствующем ящике для голосования (соответствующем </w:t>
      </w:r>
      <w:proofErr w:type="spellStart"/>
      <w:r w:rsidRPr="005B36F0">
        <w:rPr>
          <w:rFonts w:cs="Times New Roman"/>
          <w:sz w:val="28"/>
          <w:szCs w:val="28"/>
        </w:rPr>
        <w:t>сейф-пакете</w:t>
      </w:r>
      <w:proofErr w:type="spellEnd"/>
      <w:r w:rsidRPr="005B36F0">
        <w:rPr>
          <w:rFonts w:cs="Times New Roman"/>
          <w:sz w:val="28"/>
          <w:szCs w:val="28"/>
        </w:rPr>
        <w:t>), больше количества участников голосования, получивших бюллетени для голосования, указанного в соответствующем акте, проводится проверка по списку участников голосования,</w:t>
      </w:r>
      <w:r w:rsidR="00861792" w:rsidRPr="00861792">
        <w:rPr>
          <w:rFonts w:cs="Times New Roman"/>
          <w:sz w:val="28"/>
          <w:szCs w:val="28"/>
        </w:rPr>
        <w:t xml:space="preserve"> </w:t>
      </w:r>
      <w:r w:rsidRPr="00861792">
        <w:rPr>
          <w:rFonts w:cs="Times New Roman"/>
          <w:sz w:val="28"/>
          <w:szCs w:val="28"/>
        </w:rPr>
        <w:t>выписке из него</w:t>
      </w:r>
      <w:r w:rsidR="00F511E0" w:rsidRPr="00861792">
        <w:rPr>
          <w:rFonts w:cs="Times New Roman"/>
          <w:sz w:val="28"/>
          <w:szCs w:val="28"/>
        </w:rPr>
        <w:t xml:space="preserve"> либо</w:t>
      </w:r>
      <w:r w:rsidR="00CC4D57" w:rsidRPr="00861792">
        <w:rPr>
          <w:rFonts w:cs="Times New Roman"/>
          <w:sz w:val="28"/>
          <w:szCs w:val="28"/>
        </w:rPr>
        <w:t xml:space="preserve"> заявлениям участников голосования с подписями о получении бюллетеня для голосования</w:t>
      </w:r>
      <w:r w:rsidRPr="005B36F0">
        <w:rPr>
          <w:rFonts w:cs="Times New Roman"/>
          <w:sz w:val="28"/>
          <w:szCs w:val="28"/>
        </w:rPr>
        <w:t xml:space="preserve">. В случае если после проведенной проверки подтвердится, что число бюллетеней для голосования установленной формы, обнаруженных в соответствующем ящике для голосования (соответствующем </w:t>
      </w:r>
      <w:proofErr w:type="spellStart"/>
      <w:r w:rsidRPr="005B36F0">
        <w:rPr>
          <w:rFonts w:cs="Times New Roman"/>
          <w:sz w:val="28"/>
          <w:szCs w:val="28"/>
        </w:rPr>
        <w:t>сейф-пакете</w:t>
      </w:r>
      <w:proofErr w:type="spellEnd"/>
      <w:r w:rsidRPr="005B36F0">
        <w:rPr>
          <w:rFonts w:cs="Times New Roman"/>
          <w:sz w:val="28"/>
          <w:szCs w:val="28"/>
        </w:rPr>
        <w:t>), больше количества участников голосования, получивших бюллетени для голосования, указанн</w:t>
      </w:r>
      <w:r w:rsidRPr="00895D52">
        <w:rPr>
          <w:rFonts w:cs="Times New Roman"/>
          <w:sz w:val="28"/>
          <w:szCs w:val="28"/>
        </w:rPr>
        <w:t>ого</w:t>
      </w:r>
      <w:r w:rsidRPr="005B36F0">
        <w:rPr>
          <w:rFonts w:cs="Times New Roman"/>
          <w:sz w:val="28"/>
          <w:szCs w:val="28"/>
        </w:rPr>
        <w:t xml:space="preserve"> в соответствующем акте, все бюллетени для голосования, находившиеся в данном ящике для голосования (</w:t>
      </w:r>
      <w:proofErr w:type="spellStart"/>
      <w:r w:rsidRPr="005B36F0">
        <w:rPr>
          <w:rFonts w:cs="Times New Roman"/>
          <w:sz w:val="28"/>
          <w:szCs w:val="28"/>
        </w:rPr>
        <w:t>сейф-пакете</w:t>
      </w:r>
      <w:proofErr w:type="spellEnd"/>
      <w:r w:rsidRPr="005B36F0">
        <w:rPr>
          <w:rFonts w:cs="Times New Roman"/>
          <w:sz w:val="28"/>
          <w:szCs w:val="28"/>
        </w:rPr>
        <w:t xml:space="preserve">), решением участковой комиссии признаются недействительными, что указывается в соответствующем акте, который прилагается к протоколу об итогах голосования. Число признанных в этом случае недействительными бюллетеней для голосования оглашается, вносится в указанный акт и впоследствии суммируется с числом недействительных бюллетеней для голосования, выявленных при сортировке бюллетеней для голосования. На лицевой стороне каждого из этих бюллетеней для голосования, на квадратах, относящихся к позициям «Да» и «Нет», вносится запись о причине признания бюллетеня для голосования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Стационарные ящики для голосования вскрываются после проверки </w:t>
      </w:r>
      <w:proofErr w:type="spellStart"/>
      <w:r w:rsidRPr="005B36F0">
        <w:rPr>
          <w:rFonts w:cs="Times New Roman"/>
          <w:sz w:val="28"/>
          <w:szCs w:val="28"/>
        </w:rPr>
        <w:t>неповрежденности</w:t>
      </w:r>
      <w:proofErr w:type="spellEnd"/>
      <w:r w:rsidRPr="005B36F0">
        <w:rPr>
          <w:rFonts w:cs="Times New Roman"/>
          <w:sz w:val="28"/>
          <w:szCs w:val="28"/>
        </w:rPr>
        <w:t xml:space="preserve"> печатей (</w:t>
      </w:r>
      <w:r w:rsidRPr="00895D52">
        <w:rPr>
          <w:rFonts w:cs="Times New Roman"/>
          <w:sz w:val="28"/>
          <w:szCs w:val="28"/>
        </w:rPr>
        <w:t>средств), исключающих возможность их снятия без повреждения</w:t>
      </w:r>
      <w:r w:rsidRPr="005B36F0">
        <w:rPr>
          <w:rFonts w:cs="Times New Roman"/>
          <w:sz w:val="28"/>
          <w:szCs w:val="28"/>
        </w:rPr>
        <w:t>.</w:t>
      </w:r>
    </w:p>
    <w:p w:rsidR="00D7078D" w:rsidRPr="005B36F0" w:rsidRDefault="00D7078D" w:rsidP="00D7078D">
      <w:pPr>
        <w:pStyle w:val="a5"/>
        <w:numPr>
          <w:ilvl w:val="1"/>
          <w:numId w:val="1"/>
        </w:numPr>
        <w:tabs>
          <w:tab w:val="left" w:pos="1701"/>
        </w:tabs>
        <w:spacing w:after="0" w:line="360" w:lineRule="auto"/>
        <w:ind w:left="0" w:firstLine="851"/>
        <w:jc w:val="both"/>
        <w:rPr>
          <w:rFonts w:cs="Times New Roman"/>
          <w:sz w:val="28"/>
          <w:szCs w:val="28"/>
        </w:rPr>
      </w:pPr>
      <w:r w:rsidRPr="005B36F0">
        <w:rPr>
          <w:rFonts w:cs="Times New Roman"/>
          <w:sz w:val="28"/>
          <w:szCs w:val="28"/>
        </w:rPr>
        <w:lastRenderedPageBreak/>
        <w:t xml:space="preserve"> Члены участковой комиссии с правом решающего голоса сортируют бюллетени для голосования, извлеченные из переносных </w:t>
      </w:r>
      <w:r>
        <w:rPr>
          <w:rFonts w:cs="Times New Roman"/>
          <w:sz w:val="28"/>
          <w:szCs w:val="28"/>
        </w:rPr>
        <w:br/>
      </w:r>
      <w:r w:rsidRPr="005B36F0">
        <w:rPr>
          <w:rFonts w:cs="Times New Roman"/>
          <w:sz w:val="28"/>
          <w:szCs w:val="28"/>
        </w:rPr>
        <w:t>(в случае, предусмотренном пунктом 10.5 настоящего Порядка, –</w:t>
      </w:r>
      <w:r w:rsidR="009F2556">
        <w:rPr>
          <w:rFonts w:cs="Times New Roman"/>
          <w:sz w:val="28"/>
          <w:szCs w:val="28"/>
        </w:rPr>
        <w:t xml:space="preserve"> </w:t>
      </w:r>
      <w:r w:rsidRPr="00A8394E">
        <w:rPr>
          <w:rFonts w:cs="Times New Roman"/>
          <w:sz w:val="28"/>
          <w:szCs w:val="28"/>
        </w:rPr>
        <w:t>и</w:t>
      </w:r>
      <w:r w:rsidRPr="005B36F0">
        <w:rPr>
          <w:rFonts w:cs="Times New Roman"/>
          <w:sz w:val="28"/>
          <w:szCs w:val="28"/>
        </w:rPr>
        <w:t xml:space="preserve"> стационарного) ящиков для голосования (</w:t>
      </w:r>
      <w:proofErr w:type="spellStart"/>
      <w:r w:rsidRPr="005B36F0">
        <w:rPr>
          <w:rFonts w:cs="Times New Roman"/>
          <w:sz w:val="28"/>
          <w:szCs w:val="28"/>
        </w:rPr>
        <w:t>сейф-пакетов</w:t>
      </w:r>
      <w:proofErr w:type="spellEnd"/>
      <w:r w:rsidRPr="005B36F0">
        <w:rPr>
          <w:rFonts w:cs="Times New Roman"/>
          <w:sz w:val="28"/>
          <w:szCs w:val="28"/>
        </w:rPr>
        <w:t>) и стационарных ящиков для голосования, по голосам, поданным по позициям «Да» и «Нет», одновременно отделяют бюллетени для голосования неустановленной формы и недействительные бюллетени для голосования. При сортировке бюллетеней для голосования члены участковой комиссии с правом решающего голоса оглашают содержащиеся в</w:t>
      </w:r>
      <w:r w:rsidR="009F2556">
        <w:rPr>
          <w:rFonts w:cs="Times New Roman"/>
          <w:sz w:val="28"/>
          <w:szCs w:val="28"/>
        </w:rPr>
        <w:t xml:space="preserve"> каждом из них отметки участников</w:t>
      </w:r>
      <w:r w:rsidRPr="005B36F0">
        <w:rPr>
          <w:rFonts w:cs="Times New Roman"/>
          <w:sz w:val="28"/>
          <w:szCs w:val="28"/>
        </w:rPr>
        <w:t xml:space="preserve"> голосования и представляют бюллетени для голосования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для голосования не допускается. Бюллетени для голосования неустановленной формы при непосредственном подсчете голосов не учитываются. Такие бюллетени для голосования упаковываются отдельно и опечатываются.</w:t>
      </w:r>
      <w:r w:rsidR="00A06315">
        <w:rPr>
          <w:rFonts w:cs="Times New Roman"/>
          <w:sz w:val="28"/>
          <w:szCs w:val="28"/>
        </w:rPr>
        <w:t xml:space="preserve"> </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Недействительные бюллетени для голосования подсчитываются и суммируются отдельно. Недействительными считаются бюллетени для голосования, которые не содержат отметок в квадратах, относящихся к позициям «Да» и «Нет», или содержат отметки в обоих квадратах, или в которых отметки проставлены таким образом, что невозможно определить волеизъявление участника голосования. В случае возникновения сомнений в определении волеизъявления участника голосования этот бюллетень для голосования откладывается в отдельную пачку. По окончании сортировки участковая комиссия решает вопрос о действительности всех сомнительных бюллетеней для голосования путем голосования, при этом на оборотной стороне бюллетеня для голосования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w:t>
      </w:r>
      <w:r w:rsidRPr="005B36F0">
        <w:rPr>
          <w:rFonts w:cs="Times New Roman"/>
          <w:sz w:val="28"/>
          <w:szCs w:val="28"/>
        </w:rPr>
        <w:lastRenderedPageBreak/>
        <w:t xml:space="preserve">печатью участковой комиссии. Бюллетень для голосования, признанный действительным или недействительным, присоединяется к соответствующей пачке бюллетеней для голосования. Общее число недействительных бюллетеней для голосования (с учетом числа бюллетеней для голосования, признанных недействительными в соответствии с пунктом 11.8 настоящего Порядка) оглашается и </w:t>
      </w:r>
      <w:r w:rsidRPr="00A8394E">
        <w:rPr>
          <w:rFonts w:cs="Times New Roman"/>
          <w:sz w:val="28"/>
          <w:szCs w:val="28"/>
        </w:rPr>
        <w:t>в</w:t>
      </w:r>
      <w:r w:rsidRPr="005B36F0">
        <w:rPr>
          <w:rFonts w:cs="Times New Roman"/>
          <w:sz w:val="28"/>
          <w:szCs w:val="28"/>
        </w:rPr>
        <w:t>носится в строку 4 протокола об итогах голосования и его увеличенной формы.</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После этого производится подсчет рассортированных бюллетеней для голосования установленной формы в каждой пачке отдельно по позициям «Да» и «Нет». При этом бюллетени для голосования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участника голосования в каждом бюллетене для голосования. Одновременный подсчет бюллетеней для голосования из разных пачек не допускается. Полученные данные оглашаются и </w:t>
      </w:r>
      <w:r w:rsidRPr="00F07430">
        <w:rPr>
          <w:rFonts w:cs="Times New Roman"/>
          <w:sz w:val="28"/>
          <w:szCs w:val="28"/>
        </w:rPr>
        <w:t>в</w:t>
      </w:r>
      <w:r w:rsidRPr="005B36F0">
        <w:rPr>
          <w:rFonts w:cs="Times New Roman"/>
          <w:sz w:val="28"/>
          <w:szCs w:val="28"/>
        </w:rPr>
        <w:t>носятся в строки 5 и 6 протокола об итогах голосования, а также его увеличенной формы.</w:t>
      </w:r>
    </w:p>
    <w:p w:rsidR="00D7078D" w:rsidRPr="0054036F"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4036F">
        <w:rPr>
          <w:rFonts w:cs="Times New Roman"/>
          <w:sz w:val="28"/>
          <w:szCs w:val="28"/>
        </w:rPr>
        <w:t>После этого члены участковой комиссии с правом решающего голоса подсчитывают путем суммирования данных строк 4, 5 и 6, оглашают и вносят в строку 3 протокола об итогах голосования и его увеличенной формы число бюллетеней для голосования, обнаруженных в ящиках для голосования. В указанное число также входят бюллетени д</w:t>
      </w:r>
      <w:r w:rsidR="00B7319C">
        <w:rPr>
          <w:rFonts w:cs="Times New Roman"/>
          <w:sz w:val="28"/>
          <w:szCs w:val="28"/>
        </w:rPr>
        <w:t xml:space="preserve">ля голосования, обнаруженные в </w:t>
      </w:r>
      <w:proofErr w:type="spellStart"/>
      <w:r w:rsidRPr="0054036F">
        <w:rPr>
          <w:rFonts w:cs="Times New Roman"/>
          <w:sz w:val="28"/>
          <w:szCs w:val="28"/>
        </w:rPr>
        <w:t>сейф-пакетах</w:t>
      </w:r>
      <w:proofErr w:type="spellEnd"/>
      <w:r w:rsidRPr="0054036F">
        <w:rPr>
          <w:rFonts w:cs="Times New Roman"/>
          <w:sz w:val="28"/>
          <w:szCs w:val="28"/>
        </w:rPr>
        <w:t>.</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bCs/>
          <w:sz w:val="28"/>
          <w:szCs w:val="28"/>
        </w:rPr>
      </w:pPr>
      <w:r w:rsidRPr="005B36F0">
        <w:rPr>
          <w:rFonts w:cs="Times New Roman"/>
          <w:sz w:val="28"/>
          <w:szCs w:val="28"/>
        </w:rPr>
        <w:t>После этого с рассортированными бюллетенями для голосования под контролем членов участковой комиссии с правом решающего голоса вправе визуально ознакомиться наблюдатели.</w:t>
      </w:r>
    </w:p>
    <w:p w:rsidR="00D7078D" w:rsidRPr="00154AEE" w:rsidRDefault="00D7078D" w:rsidP="00D7078D">
      <w:pPr>
        <w:pStyle w:val="a5"/>
        <w:numPr>
          <w:ilvl w:val="1"/>
          <w:numId w:val="1"/>
        </w:numPr>
        <w:tabs>
          <w:tab w:val="left" w:pos="1843"/>
        </w:tabs>
        <w:spacing w:after="0" w:line="360" w:lineRule="auto"/>
        <w:ind w:left="0" w:firstLine="851"/>
        <w:jc w:val="both"/>
        <w:rPr>
          <w:rFonts w:cs="Times New Roman"/>
          <w:bCs/>
          <w:sz w:val="28"/>
          <w:szCs w:val="28"/>
        </w:rPr>
      </w:pPr>
      <w:r w:rsidRPr="005B36F0">
        <w:rPr>
          <w:rFonts w:cs="Times New Roman"/>
          <w:sz w:val="28"/>
          <w:szCs w:val="28"/>
        </w:rPr>
        <w:t>После ознакомления с рассортированными бюллетенями для голосования проводится проверка контрольн</w:t>
      </w:r>
      <w:r w:rsidRPr="00A8394E">
        <w:rPr>
          <w:rFonts w:cs="Times New Roman"/>
          <w:sz w:val="28"/>
          <w:szCs w:val="28"/>
        </w:rPr>
        <w:t>ых</w:t>
      </w:r>
      <w:r w:rsidRPr="005B36F0">
        <w:rPr>
          <w:rFonts w:cs="Times New Roman"/>
          <w:sz w:val="28"/>
          <w:szCs w:val="28"/>
        </w:rPr>
        <w:t xml:space="preserve"> соотношен</w:t>
      </w:r>
      <w:r w:rsidRPr="00A8394E">
        <w:rPr>
          <w:rFonts w:cs="Times New Roman"/>
          <w:sz w:val="28"/>
          <w:szCs w:val="28"/>
        </w:rPr>
        <w:t>ий</w:t>
      </w:r>
      <w:r w:rsidRPr="005B36F0">
        <w:rPr>
          <w:rFonts w:cs="Times New Roman"/>
          <w:sz w:val="28"/>
          <w:szCs w:val="28"/>
        </w:rPr>
        <w:t xml:space="preserve">: </w:t>
      </w:r>
    </w:p>
    <w:p w:rsidR="00D7078D" w:rsidRDefault="00D7078D" w:rsidP="00D7078D">
      <w:pPr>
        <w:tabs>
          <w:tab w:val="left" w:pos="1843"/>
        </w:tabs>
        <w:spacing w:after="0" w:line="360" w:lineRule="auto"/>
        <w:ind w:firstLine="709"/>
        <w:rPr>
          <w:szCs w:val="28"/>
        </w:rPr>
      </w:pPr>
      <w:r w:rsidRPr="00154AEE">
        <w:rPr>
          <w:szCs w:val="28"/>
        </w:rPr>
        <w:t>сумма числа голосов участников голос</w:t>
      </w:r>
      <w:r w:rsidR="00153B08">
        <w:rPr>
          <w:szCs w:val="28"/>
        </w:rPr>
        <w:t>ования, поданных по позиции</w:t>
      </w:r>
      <w:r w:rsidRPr="00154AEE">
        <w:rPr>
          <w:szCs w:val="28"/>
        </w:rPr>
        <w:t xml:space="preserve"> «Да», числа голосов участников голосования, поданных по позиции «Нет», и </w:t>
      </w:r>
      <w:r w:rsidRPr="00154AEE">
        <w:rPr>
          <w:szCs w:val="28"/>
        </w:rPr>
        <w:lastRenderedPageBreak/>
        <w:t>числа недействительных бюллетеней для голосования (сумма строк 4, 5 и 6) равна числу бюллетеней, содержащихся в ящ</w:t>
      </w:r>
      <w:r>
        <w:rPr>
          <w:szCs w:val="28"/>
        </w:rPr>
        <w:t>иках для голосования (строка 3);</w:t>
      </w:r>
    </w:p>
    <w:p w:rsidR="00D7078D" w:rsidRDefault="00D7078D" w:rsidP="00D7078D">
      <w:pPr>
        <w:tabs>
          <w:tab w:val="left" w:pos="1843"/>
        </w:tabs>
        <w:spacing w:after="0" w:line="360" w:lineRule="auto"/>
        <w:ind w:firstLine="709"/>
        <w:rPr>
          <w:szCs w:val="28"/>
        </w:rPr>
      </w:pPr>
      <w:r w:rsidRPr="005B36F0">
        <w:rPr>
          <w:szCs w:val="28"/>
        </w:rPr>
        <w:t>число участников голосования, включенных в список участников голосования на момент окончания голосования</w:t>
      </w:r>
      <w:r>
        <w:rPr>
          <w:szCs w:val="28"/>
        </w:rPr>
        <w:t xml:space="preserve"> (</w:t>
      </w:r>
      <w:r w:rsidRPr="00154AEE">
        <w:rPr>
          <w:szCs w:val="28"/>
        </w:rPr>
        <w:t>строка 1</w:t>
      </w:r>
      <w:r>
        <w:rPr>
          <w:szCs w:val="28"/>
        </w:rPr>
        <w:t>),</w:t>
      </w:r>
      <w:r w:rsidRPr="00154AEE">
        <w:rPr>
          <w:szCs w:val="28"/>
        </w:rPr>
        <w:t xml:space="preserve"> больше или равн</w:t>
      </w:r>
      <w:r>
        <w:rPr>
          <w:szCs w:val="28"/>
        </w:rPr>
        <w:t>о</w:t>
      </w:r>
      <w:r w:rsidR="00AF587B">
        <w:rPr>
          <w:szCs w:val="28"/>
        </w:rPr>
        <w:t xml:space="preserve"> </w:t>
      </w:r>
      <w:r>
        <w:rPr>
          <w:szCs w:val="28"/>
        </w:rPr>
        <w:t xml:space="preserve">числу </w:t>
      </w:r>
      <w:r w:rsidRPr="005B36F0">
        <w:rPr>
          <w:szCs w:val="28"/>
        </w:rPr>
        <w:t>бюллетеней, выданных участникам голосования</w:t>
      </w:r>
      <w:r w:rsidR="003B6764">
        <w:rPr>
          <w:szCs w:val="28"/>
        </w:rPr>
        <w:t xml:space="preserve"> </w:t>
      </w:r>
      <w:r>
        <w:rPr>
          <w:szCs w:val="28"/>
        </w:rPr>
        <w:t>(строка</w:t>
      </w:r>
      <w:r w:rsidRPr="00154AEE">
        <w:rPr>
          <w:szCs w:val="28"/>
        </w:rPr>
        <w:t xml:space="preserve"> 2</w:t>
      </w:r>
      <w:r>
        <w:rPr>
          <w:szCs w:val="28"/>
        </w:rPr>
        <w:t>).</w:t>
      </w:r>
    </w:p>
    <w:p w:rsidR="00D7078D" w:rsidRDefault="00D7078D" w:rsidP="00D7078D">
      <w:pPr>
        <w:tabs>
          <w:tab w:val="left" w:pos="1843"/>
        </w:tabs>
        <w:spacing w:after="0" w:line="360" w:lineRule="auto"/>
        <w:ind w:firstLine="709"/>
        <w:rPr>
          <w:szCs w:val="28"/>
        </w:rPr>
      </w:pPr>
      <w:r w:rsidRPr="00154AEE">
        <w:rPr>
          <w:szCs w:val="28"/>
        </w:rPr>
        <w:t>Если указанные соотношения не выполняются, участковая комиссия принимает решение о дополнительном подсчете по всем или отдельным строкам протокола, в том числе о дополнительном подсчете бюллетеней для голосования.</w:t>
      </w:r>
      <w:r w:rsidR="007A13B7">
        <w:rPr>
          <w:szCs w:val="28"/>
        </w:rPr>
        <w:t xml:space="preserve"> </w:t>
      </w:r>
      <w:r>
        <w:rPr>
          <w:bCs/>
          <w:szCs w:val="28"/>
        </w:rPr>
        <w:t>По</w:t>
      </w:r>
      <w:r w:rsidRPr="00154AEE">
        <w:rPr>
          <w:bCs/>
          <w:szCs w:val="28"/>
        </w:rPr>
        <w:t xml:space="preserve"> результат</w:t>
      </w:r>
      <w:r>
        <w:rPr>
          <w:bCs/>
          <w:szCs w:val="28"/>
        </w:rPr>
        <w:t>ам</w:t>
      </w:r>
      <w:r w:rsidR="007A13B7">
        <w:rPr>
          <w:bCs/>
          <w:szCs w:val="28"/>
        </w:rPr>
        <w:t xml:space="preserve"> </w:t>
      </w:r>
      <w:r>
        <w:rPr>
          <w:bCs/>
          <w:szCs w:val="28"/>
        </w:rPr>
        <w:t>указанного</w:t>
      </w:r>
      <w:r w:rsidRPr="00154AEE">
        <w:rPr>
          <w:bCs/>
          <w:szCs w:val="28"/>
        </w:rPr>
        <w:t xml:space="preserve"> подсчета</w:t>
      </w:r>
      <w:r>
        <w:rPr>
          <w:bCs/>
          <w:szCs w:val="28"/>
        </w:rPr>
        <w:t xml:space="preserve"> вносятся необходимые уточнения.</w:t>
      </w:r>
    </w:p>
    <w:p w:rsidR="00D7078D" w:rsidRDefault="00D7078D" w:rsidP="00D7078D">
      <w:pPr>
        <w:tabs>
          <w:tab w:val="left" w:pos="1843"/>
        </w:tabs>
        <w:spacing w:after="0" w:line="360" w:lineRule="auto"/>
        <w:ind w:firstLine="709"/>
        <w:rPr>
          <w:szCs w:val="28"/>
        </w:rPr>
      </w:pPr>
      <w:r w:rsidRPr="00154AEE">
        <w:rPr>
          <w:szCs w:val="28"/>
        </w:rPr>
        <w:t>Затем проводится проверка следующ</w:t>
      </w:r>
      <w:r>
        <w:rPr>
          <w:szCs w:val="28"/>
        </w:rPr>
        <w:t>его</w:t>
      </w:r>
      <w:r w:rsidRPr="00154AEE">
        <w:rPr>
          <w:szCs w:val="28"/>
        </w:rPr>
        <w:t xml:space="preserve"> соотношени</w:t>
      </w:r>
      <w:r>
        <w:rPr>
          <w:szCs w:val="28"/>
        </w:rPr>
        <w:t>я</w:t>
      </w:r>
      <w:r w:rsidRPr="00154AEE">
        <w:rPr>
          <w:szCs w:val="28"/>
        </w:rPr>
        <w:t xml:space="preserve">: </w:t>
      </w:r>
      <w:r>
        <w:rPr>
          <w:szCs w:val="28"/>
        </w:rPr>
        <w:t xml:space="preserve">число </w:t>
      </w:r>
      <w:r w:rsidRPr="005B36F0">
        <w:rPr>
          <w:szCs w:val="28"/>
        </w:rPr>
        <w:t>бюллетеней, выданных участникам голосования</w:t>
      </w:r>
      <w:r w:rsidR="003B6764">
        <w:rPr>
          <w:szCs w:val="28"/>
        </w:rPr>
        <w:t xml:space="preserve"> </w:t>
      </w:r>
      <w:r>
        <w:rPr>
          <w:szCs w:val="28"/>
        </w:rPr>
        <w:t>(</w:t>
      </w:r>
      <w:r w:rsidRPr="00154AEE">
        <w:rPr>
          <w:szCs w:val="28"/>
        </w:rPr>
        <w:t>строка 2</w:t>
      </w:r>
      <w:r>
        <w:rPr>
          <w:szCs w:val="28"/>
        </w:rPr>
        <w:t>),</w:t>
      </w:r>
      <w:r w:rsidRPr="00154AEE">
        <w:rPr>
          <w:szCs w:val="28"/>
        </w:rPr>
        <w:t xml:space="preserve"> больше или равн</w:t>
      </w:r>
      <w:r>
        <w:rPr>
          <w:szCs w:val="28"/>
        </w:rPr>
        <w:t>о</w:t>
      </w:r>
      <w:r w:rsidRPr="00154AEE">
        <w:rPr>
          <w:szCs w:val="28"/>
        </w:rPr>
        <w:t xml:space="preserve"> числу бюллетеней, содержащихся в ящиках для голосования </w:t>
      </w:r>
      <w:r>
        <w:rPr>
          <w:szCs w:val="28"/>
        </w:rPr>
        <w:t>(</w:t>
      </w:r>
      <w:r w:rsidRPr="00154AEE">
        <w:rPr>
          <w:szCs w:val="28"/>
        </w:rPr>
        <w:t>строк</w:t>
      </w:r>
      <w:r>
        <w:rPr>
          <w:szCs w:val="28"/>
        </w:rPr>
        <w:t>а</w:t>
      </w:r>
      <w:r w:rsidRPr="00154AEE">
        <w:rPr>
          <w:szCs w:val="28"/>
        </w:rPr>
        <w:t xml:space="preserve"> 3</w:t>
      </w:r>
      <w:r>
        <w:rPr>
          <w:szCs w:val="28"/>
        </w:rPr>
        <w:t>)</w:t>
      </w:r>
      <w:r w:rsidRPr="00154AEE">
        <w:rPr>
          <w:szCs w:val="28"/>
        </w:rPr>
        <w:t xml:space="preserve">. </w:t>
      </w:r>
    </w:p>
    <w:p w:rsidR="00D7078D" w:rsidRPr="00154AEE" w:rsidRDefault="00D7078D" w:rsidP="00D7078D">
      <w:pPr>
        <w:tabs>
          <w:tab w:val="left" w:pos="1843"/>
        </w:tabs>
        <w:spacing w:after="0" w:line="360" w:lineRule="auto"/>
        <w:ind w:firstLine="709"/>
        <w:rPr>
          <w:bCs/>
          <w:szCs w:val="28"/>
        </w:rPr>
      </w:pPr>
      <w:r w:rsidRPr="00154AEE">
        <w:rPr>
          <w:szCs w:val="28"/>
        </w:rPr>
        <w:t>Если указанн</w:t>
      </w:r>
      <w:r w:rsidRPr="00A8394E">
        <w:rPr>
          <w:szCs w:val="28"/>
        </w:rPr>
        <w:t>ое</w:t>
      </w:r>
      <w:r w:rsidRPr="00154AEE">
        <w:rPr>
          <w:szCs w:val="28"/>
        </w:rPr>
        <w:t xml:space="preserve"> соотношен</w:t>
      </w:r>
      <w:r w:rsidRPr="00A8394E">
        <w:rPr>
          <w:szCs w:val="28"/>
        </w:rPr>
        <w:t>ие</w:t>
      </w:r>
      <w:r w:rsidRPr="00154AEE">
        <w:rPr>
          <w:szCs w:val="28"/>
        </w:rPr>
        <w:t xml:space="preserve"> не выполн</w:t>
      </w:r>
      <w:r w:rsidRPr="00A8394E">
        <w:rPr>
          <w:szCs w:val="28"/>
        </w:rPr>
        <w:t>яет</w:t>
      </w:r>
      <w:r w:rsidRPr="00154AEE">
        <w:rPr>
          <w:szCs w:val="28"/>
        </w:rPr>
        <w:t xml:space="preserve">ся, участковая комиссия принимает решение о дополнительном подсчете по всем или отдельным строкам протокола, в том числе о дополнительном подсчете бюллетеней для голосования. </w:t>
      </w:r>
      <w:r w:rsidRPr="00154AEE">
        <w:rPr>
          <w:bCs/>
          <w:szCs w:val="28"/>
        </w:rPr>
        <w:t xml:space="preserve">Если в результате дополнительного подсчета </w:t>
      </w:r>
      <w:r w:rsidRPr="00154AEE">
        <w:rPr>
          <w:szCs w:val="28"/>
        </w:rPr>
        <w:t>указанн</w:t>
      </w:r>
      <w:r w:rsidRPr="00A8394E">
        <w:rPr>
          <w:szCs w:val="28"/>
        </w:rPr>
        <w:t>ое</w:t>
      </w:r>
      <w:r w:rsidRPr="00154AEE">
        <w:rPr>
          <w:szCs w:val="28"/>
        </w:rPr>
        <w:t xml:space="preserve"> соотношен</w:t>
      </w:r>
      <w:r w:rsidRPr="00A8394E">
        <w:rPr>
          <w:szCs w:val="28"/>
        </w:rPr>
        <w:t>ие</w:t>
      </w:r>
      <w:r w:rsidRPr="00154AEE">
        <w:rPr>
          <w:szCs w:val="28"/>
        </w:rPr>
        <w:t xml:space="preserve"> не выполн</w:t>
      </w:r>
      <w:r w:rsidRPr="00A8394E">
        <w:rPr>
          <w:szCs w:val="28"/>
        </w:rPr>
        <w:t>яет</w:t>
      </w:r>
      <w:r w:rsidRPr="00154AEE">
        <w:rPr>
          <w:szCs w:val="28"/>
        </w:rPr>
        <w:t>ся</w:t>
      </w:r>
      <w:r w:rsidRPr="00154AEE">
        <w:rPr>
          <w:bCs/>
          <w:szCs w:val="28"/>
        </w:rPr>
        <w:t xml:space="preserve"> снова, участковая комиссия составляет соответствующий акт, в котором указываются причины несовпадения</w:t>
      </w:r>
      <w:r w:rsidR="00CC4D57">
        <w:rPr>
          <w:bCs/>
          <w:szCs w:val="28"/>
        </w:rPr>
        <w:t xml:space="preserve"> </w:t>
      </w:r>
      <w:r w:rsidR="00CC4D57" w:rsidRPr="00861792">
        <w:rPr>
          <w:bCs/>
          <w:szCs w:val="28"/>
        </w:rPr>
        <w:t>и который прилагается к протоколу участковой комиссии</w:t>
      </w:r>
      <w:r w:rsidRPr="00154AEE">
        <w:rPr>
          <w:bCs/>
          <w:szCs w:val="28"/>
        </w:rPr>
        <w:t>. Вышестоящая территориальная комиссия обязана рассмотреть указанный акт вместе с протоколом данной участковой комиссии об итогах голосования, по результатам которого вправе признать итоги голосования на таком участке для голосования недействительными.</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После осуществления подсчета голосов и составления протокола об итогах голосования участковая комиссия проводит итоговое заседание, на котором </w:t>
      </w:r>
      <w:r w:rsidRPr="005B36F0">
        <w:rPr>
          <w:rFonts w:cs="Times New Roman"/>
          <w:bCs/>
          <w:sz w:val="28"/>
          <w:szCs w:val="28"/>
        </w:rPr>
        <w:t xml:space="preserve">рассматриваются обращения о нарушениях настоящего Порядка, допущенных при голосовании и подсчете голосов, по которым принимаются решения, после чего </w:t>
      </w:r>
      <w:r w:rsidRPr="005B36F0">
        <w:rPr>
          <w:rFonts w:cs="Times New Roman"/>
          <w:sz w:val="28"/>
          <w:szCs w:val="28"/>
        </w:rPr>
        <w:t xml:space="preserve">подписывает протокол об итогах голосования. Протокол об итогах голосования заполняется в одном </w:t>
      </w:r>
      <w:r w:rsidRPr="005B36F0">
        <w:rPr>
          <w:rFonts w:cs="Times New Roman"/>
          <w:sz w:val="28"/>
          <w:szCs w:val="28"/>
        </w:rPr>
        <w:lastRenderedPageBreak/>
        <w:t>экземпляре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w:t>
      </w:r>
      <w:r w:rsidR="007A13B7">
        <w:rPr>
          <w:rFonts w:cs="Times New Roman"/>
          <w:sz w:val="28"/>
          <w:szCs w:val="28"/>
        </w:rPr>
        <w:t xml:space="preserve"> </w:t>
      </w:r>
      <w:r w:rsidRPr="00A8394E">
        <w:rPr>
          <w:rFonts w:cs="Times New Roman"/>
          <w:sz w:val="28"/>
          <w:szCs w:val="28"/>
        </w:rPr>
        <w:t>и ставится печать участковой комиссии</w:t>
      </w:r>
      <w:r w:rsidRPr="005B36F0">
        <w:rPr>
          <w:rFonts w:cs="Times New Roman"/>
          <w:sz w:val="28"/>
          <w:szCs w:val="28"/>
        </w:rPr>
        <w:t>. Протокол об итогах голосования, полученный с применением технического средства подсчета голосов,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w:t>
      </w:r>
    </w:p>
    <w:p w:rsidR="00D7078D" w:rsidRPr="005B36F0" w:rsidRDefault="003B1828" w:rsidP="00D7078D">
      <w:pPr>
        <w:pStyle w:val="a5"/>
        <w:numPr>
          <w:ilvl w:val="1"/>
          <w:numId w:val="1"/>
        </w:numPr>
        <w:tabs>
          <w:tab w:val="left" w:pos="1843"/>
        </w:tabs>
        <w:spacing w:after="0" w:line="360" w:lineRule="auto"/>
        <w:ind w:left="0" w:firstLine="851"/>
        <w:jc w:val="both"/>
        <w:rPr>
          <w:rFonts w:cs="Times New Roman"/>
          <w:sz w:val="28"/>
          <w:szCs w:val="28"/>
        </w:rPr>
      </w:pPr>
      <w:r>
        <w:rPr>
          <w:rFonts w:cs="Times New Roman"/>
          <w:sz w:val="28"/>
          <w:szCs w:val="28"/>
        </w:rPr>
        <w:t>После подписания протокола об итогах голосования</w:t>
      </w:r>
      <w:r w:rsidR="00D7078D" w:rsidRPr="005B36F0">
        <w:rPr>
          <w:rFonts w:cs="Times New Roman"/>
          <w:sz w:val="28"/>
          <w:szCs w:val="28"/>
        </w:rPr>
        <w:t xml:space="preserve"> по требованию члена участковой комиссии и наблюдат</w:t>
      </w:r>
      <w:r w:rsidR="00D7078D">
        <w:rPr>
          <w:rFonts w:cs="Times New Roman"/>
          <w:sz w:val="28"/>
          <w:szCs w:val="28"/>
        </w:rPr>
        <w:t xml:space="preserve">еля, а также представителя СМИ </w:t>
      </w:r>
      <w:r w:rsidR="00D7078D" w:rsidRPr="005B36F0">
        <w:rPr>
          <w:rFonts w:cs="Times New Roman"/>
          <w:sz w:val="28"/>
          <w:szCs w:val="28"/>
        </w:rPr>
        <w:t>участковая комиссия обязана выдать заверенную копию протокола об итогах голосования. Заверение копии протокола производится председателем, заместителем председателя или секретарем участковой комиссии. При этом лицо, заверяющее копию протокола,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участковой комиссии. Выдаваемые заверенные копии протокол</w:t>
      </w:r>
      <w:r w:rsidR="00D7078D" w:rsidRPr="00A8394E">
        <w:rPr>
          <w:rFonts w:cs="Times New Roman"/>
          <w:sz w:val="28"/>
          <w:szCs w:val="28"/>
        </w:rPr>
        <w:t>а</w:t>
      </w:r>
      <w:r w:rsidR="00D7078D" w:rsidRPr="005B36F0">
        <w:rPr>
          <w:rFonts w:cs="Times New Roman"/>
          <w:sz w:val="28"/>
          <w:szCs w:val="28"/>
        </w:rPr>
        <w:t xml:space="preserve">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w:t>
      </w:r>
      <w:r w:rsidR="00D7078D">
        <w:rPr>
          <w:rFonts w:cs="Times New Roman"/>
          <w:sz w:val="28"/>
          <w:szCs w:val="28"/>
        </w:rPr>
        <w:t>анную копию протокола. В случае</w:t>
      </w:r>
      <w:r w:rsidR="00D7078D" w:rsidRPr="005B36F0">
        <w:rPr>
          <w:rFonts w:cs="Times New Roman"/>
          <w:sz w:val="28"/>
          <w:szCs w:val="28"/>
        </w:rPr>
        <w:t xml:space="preserve">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w:t>
      </w:r>
      <w:r w:rsidR="00955921">
        <w:rPr>
          <w:rFonts w:cs="Times New Roman"/>
          <w:sz w:val="28"/>
          <w:szCs w:val="28"/>
        </w:rPr>
        <w:t>тавление их подписей не</w:t>
      </w:r>
      <w:r w:rsidR="00D7078D" w:rsidRPr="005B36F0">
        <w:rPr>
          <w:rFonts w:cs="Times New Roman"/>
          <w:sz w:val="28"/>
          <w:szCs w:val="28"/>
        </w:rPr>
        <w:t>обязательно.</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После подписания протокола об итогах голосования всеми присутствующими членами участковой комиссии с правом решающего голоса и выдачи его заверенных копий протокол участковой комиссии об итогах голосования вместе с приложенными документами незамедлительно </w:t>
      </w:r>
      <w:r w:rsidRPr="005B36F0">
        <w:rPr>
          <w:rFonts w:cs="Times New Roman"/>
          <w:sz w:val="28"/>
          <w:szCs w:val="28"/>
        </w:rPr>
        <w:lastRenderedPageBreak/>
        <w:t xml:space="preserve">направляется в </w:t>
      </w:r>
      <w:r w:rsidRPr="00A8394E">
        <w:rPr>
          <w:rFonts w:cs="Times New Roman"/>
          <w:sz w:val="28"/>
          <w:szCs w:val="28"/>
        </w:rPr>
        <w:t>территориальную</w:t>
      </w:r>
      <w:r w:rsidR="007A13B7">
        <w:rPr>
          <w:rFonts w:cs="Times New Roman"/>
          <w:sz w:val="28"/>
          <w:szCs w:val="28"/>
        </w:rPr>
        <w:t xml:space="preserve"> </w:t>
      </w:r>
      <w:r w:rsidRPr="005B36F0">
        <w:rPr>
          <w:rFonts w:cs="Times New Roman"/>
          <w:sz w:val="28"/>
          <w:szCs w:val="28"/>
        </w:rPr>
        <w:t>комиссию и возврату в участковую комиссию не подлежит.</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Данные протокола участковой комиссии об итогах голосования могут быть переданы в </w:t>
      </w:r>
      <w:r w:rsidRPr="00A8394E">
        <w:rPr>
          <w:rFonts w:cs="Times New Roman"/>
          <w:sz w:val="28"/>
          <w:szCs w:val="28"/>
        </w:rPr>
        <w:t>территориальную</w:t>
      </w:r>
      <w:r w:rsidRPr="005B36F0">
        <w:rPr>
          <w:rFonts w:cs="Times New Roman"/>
          <w:sz w:val="28"/>
          <w:szCs w:val="28"/>
        </w:rPr>
        <w:t xml:space="preserve"> комиссию по техническим каналам связи с обязательным последующим представлением при первой возможности протокола и иной документации, включая бюллетени для голосования. Протоколы и документация участковых комиссий, сформированных на участках для голосования, которые образованы за пределами территории Российской Федерации, могут храниться в установленном порядке в дипломатических представительствах и консульских учреждениях Российской Федерации.</w:t>
      </w:r>
    </w:p>
    <w:p w:rsidR="00D7078D" w:rsidRPr="00C62C08"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C62C08">
        <w:rPr>
          <w:rFonts w:cs="Times New Roman"/>
          <w:sz w:val="28"/>
          <w:szCs w:val="28"/>
        </w:rPr>
        <w:t>Данные протоколов об итогах голосования участковых комиссий участков для голосования, образованных на территории Российской Федерации, размещаются в сети Интернет в соответствии с инструкцией, утверждаемой ЦИК России</w:t>
      </w:r>
      <w:r>
        <w:rPr>
          <w:rFonts w:cs="Times New Roman"/>
          <w:sz w:val="28"/>
          <w:szCs w:val="28"/>
        </w:rPr>
        <w:t>,</w:t>
      </w:r>
      <w:r w:rsidRPr="00C62C08">
        <w:rPr>
          <w:rFonts w:cs="Times New Roman"/>
          <w:sz w:val="28"/>
          <w:szCs w:val="28"/>
        </w:rPr>
        <w:t xml:space="preserve"> не позднее чем через восемь часов после окончания голосования.</w:t>
      </w:r>
    </w:p>
    <w:p w:rsidR="00D7078D" w:rsidRPr="005B36F0"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5B36F0">
        <w:rPr>
          <w:rFonts w:cs="Times New Roman"/>
          <w:b/>
          <w:sz w:val="28"/>
          <w:szCs w:val="28"/>
        </w:rPr>
        <w:t xml:space="preserve"> Установление итогов, определение результатов голосования</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Протоколы об итогах голосования участковых комиссий,</w:t>
      </w:r>
      <w:r w:rsidR="007A13B7">
        <w:rPr>
          <w:rFonts w:cs="Times New Roman"/>
          <w:sz w:val="28"/>
          <w:szCs w:val="28"/>
        </w:rPr>
        <w:t xml:space="preserve"> </w:t>
      </w:r>
      <w:r w:rsidRPr="008C3EAA">
        <w:rPr>
          <w:rFonts w:cs="Times New Roman"/>
          <w:sz w:val="28"/>
          <w:szCs w:val="28"/>
        </w:rPr>
        <w:t>первые экземпляры протоколов об итогах голосования территориальных комиссий,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поступают в вышестоящую комиссию в целях суммирования данных, содержащихся в указанных протоколах. Данные протоколов об итогах голосования могут быть переданы в вышестоящую комиссию по техническим каналам связи.</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субъекте Российской </w:t>
      </w:r>
      <w:r w:rsidRPr="008C3EAA">
        <w:rPr>
          <w:rFonts w:cs="Times New Roman"/>
          <w:sz w:val="28"/>
          <w:szCs w:val="28"/>
        </w:rPr>
        <w:lastRenderedPageBreak/>
        <w:t xml:space="preserve">Федерации, в Российской Федерации и </w:t>
      </w:r>
      <w:r w:rsidRPr="00A8394E">
        <w:rPr>
          <w:rFonts w:cs="Times New Roman"/>
          <w:sz w:val="28"/>
          <w:szCs w:val="28"/>
        </w:rPr>
        <w:t>составляет</w:t>
      </w:r>
      <w:r w:rsidR="007A13B7">
        <w:rPr>
          <w:rFonts w:cs="Times New Roman"/>
          <w:sz w:val="28"/>
          <w:szCs w:val="28"/>
        </w:rPr>
        <w:t xml:space="preserve"> </w:t>
      </w:r>
      <w:r w:rsidRPr="008C3EAA">
        <w:rPr>
          <w:rFonts w:cs="Times New Roman"/>
          <w:sz w:val="28"/>
          <w:szCs w:val="28"/>
        </w:rPr>
        <w:t>протокол об итогах голосования.</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Прием протоколов участковых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комиссии с правом решающего голоса по приему протоколов участковых комиссий, суммированию данных этих протоколов и составлению протокола об итогах голосования должны находиться в поле зрения членов территориальной комиссии с правом решающего голоса и наблюдателей.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комиссии с правом решающего голоса с протоколом об итогах голосования вносятся данные этого протокола с указанием времени их внесения.</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Председатель, секретарь или иной член участковой комиссии с правом решающего голоса передает протокол участковой комиссии с приложенными к нему документами члену территориальной комиссии с правом решающего голоса, который проверяет правильность заполнения протокола, полноту приложенных документов.</w:t>
      </w:r>
    </w:p>
    <w:p w:rsidR="00D7078D" w:rsidRPr="008C3EAA" w:rsidRDefault="00D7078D" w:rsidP="00D7078D">
      <w:pPr>
        <w:pStyle w:val="a5"/>
        <w:spacing w:after="0" w:line="360" w:lineRule="auto"/>
        <w:ind w:left="0" w:firstLine="709"/>
        <w:jc w:val="both"/>
        <w:rPr>
          <w:rFonts w:cs="Times New Roman"/>
          <w:sz w:val="28"/>
          <w:szCs w:val="28"/>
        </w:rPr>
      </w:pPr>
      <w:r w:rsidRPr="008C3EAA">
        <w:rPr>
          <w:rFonts w:cs="Times New Roman"/>
          <w:sz w:val="28"/>
          <w:szCs w:val="28"/>
          <w:lang w:eastAsia="ru-RU"/>
        </w:rPr>
        <w:t>Данные, содержащиеся в протокол</w:t>
      </w:r>
      <w:r w:rsidRPr="00A8394E">
        <w:rPr>
          <w:rFonts w:cs="Times New Roman"/>
          <w:sz w:val="28"/>
          <w:szCs w:val="28"/>
          <w:lang w:eastAsia="ru-RU"/>
        </w:rPr>
        <w:t>е</w:t>
      </w:r>
      <w:r w:rsidRPr="008C3EAA">
        <w:rPr>
          <w:rFonts w:cs="Times New Roman"/>
          <w:sz w:val="28"/>
          <w:szCs w:val="28"/>
          <w:lang w:eastAsia="ru-RU"/>
        </w:rPr>
        <w:t xml:space="preserve">, незамедлительно вводятся в ГАС «Выборы», при этом производится проверка выполнения </w:t>
      </w:r>
      <w:r>
        <w:rPr>
          <w:rFonts w:cs="Times New Roman"/>
          <w:sz w:val="28"/>
          <w:szCs w:val="28"/>
        </w:rPr>
        <w:t>контрольных</w:t>
      </w:r>
      <w:r w:rsidR="007A13B7">
        <w:rPr>
          <w:rFonts w:cs="Times New Roman"/>
          <w:sz w:val="28"/>
          <w:szCs w:val="28"/>
        </w:rPr>
        <w:t xml:space="preserve"> </w:t>
      </w:r>
      <w:r>
        <w:rPr>
          <w:rFonts w:cs="Times New Roman"/>
          <w:sz w:val="28"/>
          <w:szCs w:val="28"/>
        </w:rPr>
        <w:t xml:space="preserve">и иных </w:t>
      </w:r>
      <w:r w:rsidRPr="008C3EAA">
        <w:rPr>
          <w:rFonts w:cs="Times New Roman"/>
          <w:sz w:val="28"/>
          <w:szCs w:val="28"/>
        </w:rPr>
        <w:t>соотношений</w:t>
      </w:r>
      <w:r w:rsidRPr="008C3EAA">
        <w:rPr>
          <w:rFonts w:cs="Times New Roman"/>
          <w:sz w:val="28"/>
          <w:szCs w:val="28"/>
          <w:lang w:eastAsia="ru-RU"/>
        </w:rPr>
        <w:t xml:space="preserve"> данных, внесенных в указанны</w:t>
      </w:r>
      <w:r w:rsidRPr="00A8394E">
        <w:rPr>
          <w:rFonts w:cs="Times New Roman"/>
          <w:sz w:val="28"/>
          <w:szCs w:val="28"/>
          <w:lang w:eastAsia="ru-RU"/>
        </w:rPr>
        <w:t>й</w:t>
      </w:r>
      <w:r w:rsidRPr="008C3EAA">
        <w:rPr>
          <w:rFonts w:cs="Times New Roman"/>
          <w:sz w:val="28"/>
          <w:szCs w:val="28"/>
          <w:lang w:eastAsia="ru-RU"/>
        </w:rPr>
        <w:t xml:space="preserve"> протокол. Если после ввода содержащихся в протокол</w:t>
      </w:r>
      <w:r w:rsidRPr="00A8394E">
        <w:rPr>
          <w:rFonts w:cs="Times New Roman"/>
          <w:sz w:val="28"/>
          <w:szCs w:val="28"/>
          <w:lang w:eastAsia="ru-RU"/>
        </w:rPr>
        <w:t>е</w:t>
      </w:r>
      <w:r w:rsidRPr="008C3EAA">
        <w:rPr>
          <w:rFonts w:cs="Times New Roman"/>
          <w:sz w:val="28"/>
          <w:szCs w:val="28"/>
          <w:lang w:eastAsia="ru-RU"/>
        </w:rPr>
        <w:t xml:space="preserve">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комиссии.</w:t>
      </w:r>
    </w:p>
    <w:p w:rsidR="00D7078D" w:rsidRPr="005B36F0" w:rsidRDefault="00D7078D" w:rsidP="00D7078D">
      <w:pPr>
        <w:pStyle w:val="a5"/>
        <w:numPr>
          <w:ilvl w:val="1"/>
          <w:numId w:val="1"/>
        </w:numPr>
        <w:spacing w:after="0" w:line="360" w:lineRule="auto"/>
        <w:ind w:left="0" w:firstLine="709"/>
        <w:jc w:val="both"/>
        <w:rPr>
          <w:rFonts w:cs="Times New Roman"/>
          <w:sz w:val="28"/>
          <w:szCs w:val="28"/>
        </w:rPr>
      </w:pPr>
      <w:r w:rsidRPr="005B36F0">
        <w:rPr>
          <w:rFonts w:cs="Times New Roman"/>
          <w:sz w:val="28"/>
          <w:szCs w:val="28"/>
        </w:rPr>
        <w:t xml:space="preserve"> Если протокол участковой комиссии об итогах голосования составлен в соответствии с требованиями настоящего Порядка, предъявляемыми к составлению протокола, председатель, секретарь или </w:t>
      </w:r>
      <w:r w:rsidRPr="005B36F0">
        <w:rPr>
          <w:rFonts w:cs="Times New Roman"/>
          <w:sz w:val="28"/>
          <w:szCs w:val="28"/>
        </w:rPr>
        <w:lastRenderedPageBreak/>
        <w:t xml:space="preserve">иной член участковой комиссии с правом решающего голоса, передавший члену территориальной комиссии с правом решающего голоса протокол об итогах голосования, расписывается в увеличенной форме сводной таблицы под данными протокола соответствующей участковой комиссии об итогах голосования. </w:t>
      </w:r>
    </w:p>
    <w:p w:rsidR="00D7078D" w:rsidRPr="005B36F0" w:rsidRDefault="00D7078D" w:rsidP="00D7078D">
      <w:pPr>
        <w:spacing w:after="0" w:line="360" w:lineRule="auto"/>
        <w:ind w:firstLine="709"/>
        <w:rPr>
          <w:szCs w:val="28"/>
        </w:rPr>
      </w:pPr>
      <w:r w:rsidRPr="005B36F0">
        <w:rPr>
          <w:szCs w:val="28"/>
        </w:rPr>
        <w:t xml:space="preserve">Если протокол участковой комиссии об итогах голосования составлен с нарушением требований настоящего Порядка, предъявляемых к составлению протокола, и (или) при наличии обоснованных обращений о допущенных нарушениях указанная комиссия по решению территориальной комиссии или иной вышестоящей комиссии обязана </w:t>
      </w:r>
      <w:r w:rsidRPr="00A8394E">
        <w:rPr>
          <w:szCs w:val="28"/>
        </w:rPr>
        <w:t>составить протокол с отметкой «Повторный» или</w:t>
      </w:r>
      <w:r w:rsidR="007A13B7">
        <w:rPr>
          <w:szCs w:val="28"/>
        </w:rPr>
        <w:t xml:space="preserve"> </w:t>
      </w:r>
      <w:r w:rsidRPr="005B36F0">
        <w:rPr>
          <w:szCs w:val="28"/>
        </w:rPr>
        <w:t>провести повторный подсчет голосов, составив протокол с отметкой «Повторный подсчет голосов». Первоначально представленный протокол остается в территориальной комиссии.</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Если при проведении голосования или установлении итогов голосования были допущены нарушения настоящего Порядка, которые не позволяют с достоверностью определить результаты волеизъявления участников голосования, территориальная </w:t>
      </w:r>
      <w:r w:rsidRPr="00C62C08">
        <w:rPr>
          <w:rFonts w:cs="Times New Roman"/>
          <w:sz w:val="28"/>
          <w:szCs w:val="28"/>
        </w:rPr>
        <w:t>или иная</w:t>
      </w:r>
      <w:r w:rsidR="007A13B7">
        <w:rPr>
          <w:rFonts w:cs="Times New Roman"/>
          <w:sz w:val="28"/>
          <w:szCs w:val="28"/>
        </w:rPr>
        <w:t xml:space="preserve"> </w:t>
      </w:r>
      <w:r w:rsidRPr="00A8394E">
        <w:rPr>
          <w:rFonts w:cs="Times New Roman"/>
          <w:sz w:val="28"/>
          <w:szCs w:val="28"/>
        </w:rPr>
        <w:t>вышестоящая</w:t>
      </w:r>
      <w:r w:rsidRPr="008C3EAA">
        <w:rPr>
          <w:rFonts w:cs="Times New Roman"/>
          <w:sz w:val="28"/>
          <w:szCs w:val="28"/>
        </w:rPr>
        <w:t xml:space="preserve"> комиссия вправе признать итоги голосования на соответствующем участке для голосования недействительными.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По данным протоколов нижестоящих комиссий вышестоящая комиссия составляет сводную таблицу и протокол об итогах голосования, в который вносятся данные о количестве нижестоящих комиссий на соответствующей территории, в субъекте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об итогах голосования.</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Для подписания протокола вышестоящая комиссия в обязательном порядке проводит итоговое заседание, на котором рассматриваются поступившие в комиссию </w:t>
      </w:r>
      <w:r w:rsidRPr="005B36F0">
        <w:rPr>
          <w:rFonts w:cs="Times New Roman"/>
          <w:bCs/>
          <w:sz w:val="28"/>
          <w:szCs w:val="28"/>
        </w:rPr>
        <w:t xml:space="preserve">обращения о нарушениях настоящего Порядка, допущенных </w:t>
      </w:r>
      <w:r w:rsidRPr="005B36F0">
        <w:rPr>
          <w:rFonts w:cs="Times New Roman"/>
          <w:sz w:val="28"/>
          <w:szCs w:val="28"/>
        </w:rPr>
        <w:t xml:space="preserve">нижестоящими комиссиями при </w:t>
      </w:r>
      <w:r w:rsidRPr="005B36F0">
        <w:rPr>
          <w:rFonts w:cs="Times New Roman"/>
          <w:sz w:val="28"/>
          <w:szCs w:val="28"/>
        </w:rPr>
        <w:lastRenderedPageBreak/>
        <w:t>установлении итогов голосования. После этого комиссия подписывает протокол об итогах голосования и выдает его копии. Протокол об итогах голосования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w:t>
      </w:r>
      <w:r w:rsidR="007A13B7">
        <w:rPr>
          <w:rFonts w:cs="Times New Roman"/>
          <w:sz w:val="28"/>
          <w:szCs w:val="28"/>
        </w:rPr>
        <w:t xml:space="preserve"> </w:t>
      </w:r>
      <w:r w:rsidRPr="00A8394E">
        <w:rPr>
          <w:rFonts w:cs="Times New Roman"/>
          <w:sz w:val="28"/>
          <w:szCs w:val="28"/>
        </w:rPr>
        <w:t>и ставится печать комиссии</w:t>
      </w:r>
      <w:r w:rsidRPr="005B36F0">
        <w:rPr>
          <w:rFonts w:cs="Times New Roman"/>
          <w:sz w:val="28"/>
          <w:szCs w:val="28"/>
        </w:rPr>
        <w:t>.</w:t>
      </w:r>
    </w:p>
    <w:p w:rsidR="00D7078D" w:rsidRPr="00FF7792"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Территориальная комиссия на основании протоколов </w:t>
      </w:r>
      <w:r w:rsidR="003D749B" w:rsidRPr="005B36F0">
        <w:rPr>
          <w:rFonts w:cs="Times New Roman"/>
          <w:sz w:val="28"/>
          <w:szCs w:val="28"/>
        </w:rPr>
        <w:t xml:space="preserve">участковых комиссий </w:t>
      </w:r>
      <w:r w:rsidRPr="005B36F0">
        <w:rPr>
          <w:rFonts w:cs="Times New Roman"/>
          <w:sz w:val="28"/>
          <w:szCs w:val="28"/>
        </w:rPr>
        <w:t xml:space="preserve">об итогах голосования, в том числе полученных по техническим каналам связи, устанавливает итоги голосования на соответствующей </w:t>
      </w:r>
      <w:r w:rsidRPr="00FF7792">
        <w:rPr>
          <w:rFonts w:cs="Times New Roman"/>
          <w:sz w:val="28"/>
          <w:szCs w:val="28"/>
        </w:rPr>
        <w:t>территории не позднее дня, следующего за днем голосования.</w:t>
      </w:r>
      <w:r w:rsidR="007A13B7" w:rsidRPr="00FF7792">
        <w:rPr>
          <w:rFonts w:cs="Times New Roman"/>
          <w:sz w:val="28"/>
          <w:szCs w:val="28"/>
        </w:rPr>
        <w:t xml:space="preserve"> </w:t>
      </w:r>
      <w:r w:rsidRPr="00FF7792">
        <w:rPr>
          <w:rFonts w:cs="Times New Roman"/>
          <w:sz w:val="28"/>
          <w:szCs w:val="28"/>
        </w:rPr>
        <w:t>Территориальная избирательная комиссия для руководства</w:t>
      </w:r>
      <w:r w:rsidRPr="005B36F0">
        <w:rPr>
          <w:rFonts w:cs="Times New Roman"/>
          <w:sz w:val="28"/>
          <w:szCs w:val="28"/>
        </w:rPr>
        <w:t xml:space="preserve"> деятельностью участковых избирательных комиссий, сформированных на избирательных участках, образованных за пределами территории Российской Федерации, на основании протоколов участковых комиссий, сформированных на участках для голосования, образованных за пределами территории Российской Федерации, об итогах голосования</w:t>
      </w:r>
      <w:r w:rsidRPr="005B36F0">
        <w:rPr>
          <w:rFonts w:cs="Times New Roman"/>
          <w:i/>
          <w:sz w:val="28"/>
          <w:szCs w:val="28"/>
        </w:rPr>
        <w:t xml:space="preserve">, </w:t>
      </w:r>
      <w:r w:rsidRPr="005B36F0">
        <w:rPr>
          <w:rFonts w:cs="Times New Roman"/>
          <w:sz w:val="28"/>
          <w:szCs w:val="28"/>
        </w:rPr>
        <w:t xml:space="preserve">в том числе полученных по техническим каналам связи, устанавливает итоги голосования </w:t>
      </w:r>
      <w:r w:rsidRPr="00FF7792">
        <w:rPr>
          <w:rFonts w:cs="Times New Roman"/>
          <w:sz w:val="28"/>
          <w:szCs w:val="28"/>
        </w:rPr>
        <w:t>не позднее чем через день после дня голосования.</w:t>
      </w:r>
    </w:p>
    <w:p w:rsidR="00D7078D" w:rsidRPr="00FF7792" w:rsidRDefault="00D7078D" w:rsidP="00D7078D">
      <w:pPr>
        <w:pStyle w:val="a5"/>
        <w:numPr>
          <w:ilvl w:val="1"/>
          <w:numId w:val="1"/>
        </w:numPr>
        <w:spacing w:after="0" w:line="360" w:lineRule="auto"/>
        <w:ind w:left="0" w:firstLine="851"/>
        <w:jc w:val="both"/>
        <w:rPr>
          <w:rFonts w:cs="Times New Roman"/>
          <w:sz w:val="28"/>
          <w:szCs w:val="28"/>
        </w:rPr>
      </w:pPr>
      <w:r w:rsidRPr="00FF7792">
        <w:rPr>
          <w:rFonts w:cs="Times New Roman"/>
          <w:sz w:val="28"/>
          <w:szCs w:val="28"/>
        </w:rPr>
        <w:t>Избирательная комиссия субъекта Российской Федерации на основании протоколов об итогах голосования территориальных комиссий, в том числе полученных по техническим каналам связи, устанавливает итоги голосования на территории субъекта Российской Федерации не позднее чем через день после дня голосования.</w:t>
      </w:r>
    </w:p>
    <w:p w:rsidR="00D7078D" w:rsidRPr="00FF7792" w:rsidRDefault="00D7078D" w:rsidP="00D7078D">
      <w:pPr>
        <w:pStyle w:val="a5"/>
        <w:numPr>
          <w:ilvl w:val="1"/>
          <w:numId w:val="1"/>
        </w:numPr>
        <w:spacing w:after="0" w:line="360" w:lineRule="auto"/>
        <w:ind w:left="0" w:firstLine="709"/>
        <w:jc w:val="both"/>
        <w:rPr>
          <w:sz w:val="28"/>
          <w:szCs w:val="28"/>
        </w:rPr>
      </w:pPr>
      <w:r w:rsidRPr="00EC5B76">
        <w:rPr>
          <w:rFonts w:cs="Times New Roman"/>
          <w:sz w:val="28"/>
          <w:szCs w:val="28"/>
        </w:rPr>
        <w:t xml:space="preserve"> ЦИК России на основании протоколов об итогах голосования избирательных комиссий субъектов Российской Федерации, территориальных избирательных комиссий для руководства деятельностью участковых комиссий, сформированных на участках для голосования, образованных за пределами территории Российской Федерации, в том числе полученных по техническим каналам связи, </w:t>
      </w:r>
      <w:r w:rsidRPr="00A8394E">
        <w:rPr>
          <w:rFonts w:cs="Times New Roman"/>
          <w:sz w:val="28"/>
          <w:szCs w:val="28"/>
        </w:rPr>
        <w:t>устанавливает итоги общероссийского голосования и</w:t>
      </w:r>
      <w:r w:rsidRPr="00EC5B76">
        <w:rPr>
          <w:rFonts w:cs="Times New Roman"/>
          <w:sz w:val="28"/>
          <w:szCs w:val="28"/>
        </w:rPr>
        <w:t xml:space="preserve"> определяет </w:t>
      </w:r>
      <w:r w:rsidRPr="00A8394E">
        <w:rPr>
          <w:rFonts w:cs="Times New Roman"/>
          <w:sz w:val="28"/>
          <w:szCs w:val="28"/>
        </w:rPr>
        <w:t xml:space="preserve">его </w:t>
      </w:r>
      <w:r w:rsidRPr="00EC5B76">
        <w:rPr>
          <w:rFonts w:cs="Times New Roman"/>
          <w:sz w:val="28"/>
          <w:szCs w:val="28"/>
        </w:rPr>
        <w:t xml:space="preserve">результаты, составляет </w:t>
      </w:r>
      <w:r w:rsidRPr="00EC5B76">
        <w:rPr>
          <w:rFonts w:cs="Times New Roman"/>
          <w:sz w:val="28"/>
          <w:szCs w:val="28"/>
        </w:rPr>
        <w:lastRenderedPageBreak/>
        <w:t>сводную таблицу и протокол о</w:t>
      </w:r>
      <w:r w:rsidRPr="00A8394E">
        <w:rPr>
          <w:rFonts w:cs="Times New Roman"/>
          <w:sz w:val="28"/>
          <w:szCs w:val="28"/>
        </w:rPr>
        <w:t>б</w:t>
      </w:r>
      <w:r w:rsidR="00D9560B">
        <w:rPr>
          <w:rFonts w:cs="Times New Roman"/>
          <w:sz w:val="28"/>
          <w:szCs w:val="28"/>
        </w:rPr>
        <w:t xml:space="preserve"> </w:t>
      </w:r>
      <w:r w:rsidRPr="00A8394E">
        <w:rPr>
          <w:rFonts w:cs="Times New Roman"/>
          <w:sz w:val="28"/>
          <w:szCs w:val="28"/>
        </w:rPr>
        <w:t>итогах</w:t>
      </w:r>
      <w:r w:rsidRPr="00EC5B76">
        <w:rPr>
          <w:rFonts w:cs="Times New Roman"/>
          <w:sz w:val="28"/>
          <w:szCs w:val="28"/>
        </w:rPr>
        <w:t xml:space="preserve"> общероссийского голосования и принимает решение о результатах общероссийского голосования не позднее </w:t>
      </w:r>
      <w:r w:rsidRPr="00FF7792">
        <w:rPr>
          <w:rFonts w:cs="Times New Roman"/>
          <w:sz w:val="28"/>
          <w:szCs w:val="28"/>
        </w:rPr>
        <w:t>чем через пять дней после дня голосования.</w:t>
      </w:r>
    </w:p>
    <w:p w:rsidR="00D7078D" w:rsidRPr="0054036F" w:rsidRDefault="00D7078D" w:rsidP="00D7078D">
      <w:pPr>
        <w:pStyle w:val="a5"/>
        <w:numPr>
          <w:ilvl w:val="1"/>
          <w:numId w:val="1"/>
        </w:numPr>
        <w:spacing w:after="0" w:line="360" w:lineRule="auto"/>
        <w:ind w:left="0" w:firstLine="709"/>
        <w:jc w:val="both"/>
        <w:rPr>
          <w:rFonts w:cs="Times New Roman"/>
          <w:sz w:val="28"/>
          <w:szCs w:val="28"/>
        </w:rPr>
      </w:pPr>
      <w:r w:rsidRPr="0054036F">
        <w:rPr>
          <w:sz w:val="28"/>
          <w:szCs w:val="28"/>
        </w:rPr>
        <w:t xml:space="preserve"> В соответствии с частью 5 </w:t>
      </w:r>
      <w:r w:rsidRPr="0054036F">
        <w:rPr>
          <w:rFonts w:cs="Times New Roman"/>
          <w:sz w:val="28"/>
          <w:szCs w:val="28"/>
        </w:rPr>
        <w:t xml:space="preserve">статьи 3 Закона Российской Федерации о поправке к Конституции Российской Федерации </w:t>
      </w:r>
      <w:r>
        <w:rPr>
          <w:rFonts w:cs="Times New Roman"/>
          <w:sz w:val="28"/>
          <w:szCs w:val="28"/>
        </w:rPr>
        <w:br/>
      </w:r>
      <w:r w:rsidRPr="0054036F">
        <w:rPr>
          <w:rFonts w:cs="Times New Roman"/>
          <w:sz w:val="28"/>
          <w:szCs w:val="28"/>
        </w:rPr>
        <w:t xml:space="preserve">«О совершенствовании регулирования отдельных вопросов организации и функционирования публичной власти» изменения в Конституцию Российской Федерации считаются одобренными, если за них проголосовало более половины граждан Российской Федерации, принявших участие в </w:t>
      </w:r>
      <w:r w:rsidRPr="0054036F">
        <w:rPr>
          <w:sz w:val="28"/>
          <w:szCs w:val="28"/>
        </w:rPr>
        <w:t>общероссийском голосовании.</w:t>
      </w:r>
    </w:p>
    <w:p w:rsidR="00D7078D" w:rsidRPr="0054036F" w:rsidRDefault="00D7078D" w:rsidP="00D7078D">
      <w:pPr>
        <w:spacing w:after="0" w:line="360" w:lineRule="auto"/>
        <w:ind w:firstLine="709"/>
        <w:rPr>
          <w:szCs w:val="28"/>
        </w:rPr>
      </w:pPr>
      <w:r w:rsidRPr="0054036F">
        <w:rPr>
          <w:szCs w:val="28"/>
        </w:rPr>
        <w:t>Число (количество) участников голосования (граждан Российской Федерации), принявших участие в общероссийском голосовании, определяется по числу (количес</w:t>
      </w:r>
      <w:r>
        <w:rPr>
          <w:szCs w:val="28"/>
        </w:rPr>
        <w:t>тву) бюллетеней для голосования</w:t>
      </w:r>
      <w:r w:rsidRPr="0054036F">
        <w:rPr>
          <w:szCs w:val="28"/>
        </w:rPr>
        <w:t xml:space="preserve"> в ящиках для голосования.</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54036F">
        <w:rPr>
          <w:sz w:val="28"/>
          <w:szCs w:val="28"/>
        </w:rPr>
        <w:t xml:space="preserve"> Официальным опубликованием результатов общероссийского голосования является опубликование решения ЦИК России о </w:t>
      </w:r>
      <w:r w:rsidRPr="0054036F">
        <w:rPr>
          <w:rFonts w:cs="Times New Roman"/>
          <w:sz w:val="28"/>
          <w:szCs w:val="28"/>
        </w:rPr>
        <w:t>результатах общероссийского голосования, которое осуществляется в «Российской газете» в течение трех дней со дня его принятия.</w:t>
      </w:r>
    </w:p>
    <w:p w:rsidR="00D7078D" w:rsidRPr="00A8394E"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A8394E">
        <w:rPr>
          <w:rFonts w:cs="Times New Roman"/>
          <w:b/>
          <w:sz w:val="28"/>
          <w:szCs w:val="28"/>
        </w:rPr>
        <w:t xml:space="preserve"> Исчисление сроков</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rFonts w:cs="Times New Roman"/>
          <w:sz w:val="28"/>
          <w:szCs w:val="28"/>
        </w:rPr>
        <w:t>Е</w:t>
      </w:r>
      <w:r w:rsidRPr="00A8394E">
        <w:rPr>
          <w:bCs/>
          <w:sz w:val="28"/>
          <w:szCs w:val="28"/>
        </w:rPr>
        <w:t>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bCs/>
          <w:sz w:val="28"/>
          <w:szCs w:val="28"/>
        </w:rP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Порядке количество дней до дня наступления соответствующего события.</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bCs/>
          <w:sz w:val="28"/>
          <w:szCs w:val="28"/>
        </w:rPr>
        <w:lastRenderedPageBreak/>
        <w:t>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Порядке количество дней до дня наступления соответствующего события.</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bCs/>
          <w:sz w:val="28"/>
          <w:szCs w:val="28"/>
        </w:rPr>
        <w:t>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Порядке количества дней. При этом первым днем считается день, следующий после календарной даты наступле</w:t>
      </w:r>
      <w:r>
        <w:rPr>
          <w:bCs/>
          <w:sz w:val="28"/>
          <w:szCs w:val="28"/>
        </w:rPr>
        <w:t>ния этого события, а последним –</w:t>
      </w:r>
      <w:r w:rsidRPr="00A8394E">
        <w:rPr>
          <w:bCs/>
          <w:sz w:val="28"/>
          <w:szCs w:val="28"/>
        </w:rPr>
        <w:t xml:space="preserve"> день, следующий за днем, в который истекает указанное количество дней.</w:t>
      </w:r>
    </w:p>
    <w:p w:rsidR="00D7078D" w:rsidRPr="008C3EAA"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8C3EAA">
        <w:rPr>
          <w:rFonts w:cs="Times New Roman"/>
          <w:b/>
          <w:sz w:val="28"/>
          <w:szCs w:val="28"/>
        </w:rPr>
        <w:t>Заключительные положения</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Решение ЦИК России о результатах общероссийского голосования направляется Президенту Российской Федерации, передается в «Российскую газету» для опубликования, размещается на официальном сайте ЦИК России в сети Интернет.</w:t>
      </w:r>
    </w:p>
    <w:p w:rsidR="00610ED8" w:rsidRPr="00B7319C" w:rsidRDefault="00D7078D" w:rsidP="00AC0650">
      <w:pPr>
        <w:pStyle w:val="a5"/>
        <w:numPr>
          <w:ilvl w:val="1"/>
          <w:numId w:val="1"/>
        </w:numPr>
        <w:spacing w:after="0" w:line="360" w:lineRule="auto"/>
        <w:ind w:left="0" w:firstLine="851"/>
        <w:jc w:val="both"/>
        <w:rPr>
          <w:sz w:val="28"/>
          <w:szCs w:val="28"/>
        </w:rPr>
      </w:pPr>
      <w:r w:rsidRPr="005B36F0">
        <w:rPr>
          <w:rFonts w:cs="Times New Roman"/>
          <w:sz w:val="28"/>
          <w:szCs w:val="28"/>
        </w:rPr>
        <w:t xml:space="preserve"> Хранение, передача в архив и уничтожение документов, связанных с подготовкой и проведением общеросс</w:t>
      </w:r>
      <w:r>
        <w:rPr>
          <w:rFonts w:cs="Times New Roman"/>
          <w:sz w:val="28"/>
          <w:szCs w:val="28"/>
        </w:rPr>
        <w:t>ийского голосования, осуществляю</w:t>
      </w:r>
      <w:r w:rsidRPr="005B36F0">
        <w:rPr>
          <w:rFonts w:cs="Times New Roman"/>
          <w:sz w:val="28"/>
          <w:szCs w:val="28"/>
        </w:rPr>
        <w:t>тся в порядке, установленном ЦИК России по согласованию с Федеральным архивным агентством.</w:t>
      </w:r>
      <w:r w:rsidR="004141A4">
        <w:rPr>
          <w:rFonts w:cs="Times New Roman"/>
          <w:sz w:val="28"/>
          <w:szCs w:val="28"/>
        </w:rPr>
        <w:t>».</w:t>
      </w: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4141A4" w:rsidRPr="00781B8A" w:rsidRDefault="004141A4" w:rsidP="004141A4">
      <w:pPr>
        <w:pStyle w:val="a9"/>
        <w:spacing w:before="0" w:beforeAutospacing="0" w:after="0" w:afterAutospacing="0" w:line="360" w:lineRule="auto"/>
        <w:ind w:firstLine="567"/>
        <w:jc w:val="both"/>
        <w:rPr>
          <w:sz w:val="28"/>
          <w:szCs w:val="28"/>
        </w:rPr>
      </w:pPr>
      <w:r>
        <w:rPr>
          <w:sz w:val="28"/>
          <w:szCs w:val="28"/>
        </w:rPr>
        <w:lastRenderedPageBreak/>
        <w:t xml:space="preserve">2. </w:t>
      </w:r>
      <w:r w:rsidRPr="00781B8A">
        <w:rPr>
          <w:sz w:val="28"/>
          <w:szCs w:val="28"/>
        </w:rPr>
        <w:t>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4141A4" w:rsidRDefault="004141A4" w:rsidP="004141A4">
      <w:pPr>
        <w:pStyle w:val="a9"/>
        <w:spacing w:before="0" w:beforeAutospacing="0" w:after="0" w:afterAutospacing="0"/>
        <w:jc w:val="center"/>
        <w:rPr>
          <w:b/>
          <w:bCs/>
          <w:sz w:val="28"/>
          <w:szCs w:val="28"/>
        </w:rPr>
      </w:pPr>
    </w:p>
    <w:p w:rsidR="004141A4" w:rsidRDefault="004141A4" w:rsidP="004141A4">
      <w:pPr>
        <w:pStyle w:val="a9"/>
        <w:spacing w:before="0" w:beforeAutospacing="0" w:after="0" w:afterAutospacing="0" w:line="360" w:lineRule="auto"/>
        <w:ind w:firstLine="567"/>
        <w:jc w:val="both"/>
        <w:rPr>
          <w:sz w:val="28"/>
          <w:szCs w:val="28"/>
        </w:rPr>
      </w:pPr>
    </w:p>
    <w:p w:rsidR="004141A4" w:rsidRDefault="004141A4" w:rsidP="004141A4">
      <w:pPr>
        <w:rPr>
          <w:sz w:val="24"/>
          <w:szCs w:val="24"/>
        </w:rPr>
      </w:pPr>
    </w:p>
    <w:tbl>
      <w:tblPr>
        <w:tblW w:w="0" w:type="auto"/>
        <w:tblLook w:val="01E0"/>
      </w:tblPr>
      <w:tblGrid>
        <w:gridCol w:w="5148"/>
        <w:gridCol w:w="4422"/>
      </w:tblGrid>
      <w:tr w:rsidR="00C003D6" w:rsidRPr="00C90433" w:rsidTr="00794D4E">
        <w:tc>
          <w:tcPr>
            <w:tcW w:w="5148" w:type="dxa"/>
          </w:tcPr>
          <w:p w:rsidR="00C003D6" w:rsidRDefault="00C003D6" w:rsidP="00794D4E">
            <w:pPr>
              <w:pStyle w:val="14-150"/>
              <w:spacing w:line="240" w:lineRule="auto"/>
              <w:ind w:firstLine="0"/>
              <w:jc w:val="center"/>
            </w:pPr>
            <w:r>
              <w:t>Председатель</w:t>
            </w:r>
          </w:p>
          <w:p w:rsidR="00C003D6" w:rsidRDefault="00C003D6" w:rsidP="00794D4E">
            <w:pPr>
              <w:pStyle w:val="14-150"/>
              <w:spacing w:line="240" w:lineRule="auto"/>
              <w:ind w:firstLine="0"/>
              <w:jc w:val="center"/>
            </w:pPr>
            <w:r>
              <w:t>Центральной избирательной комиссии Российской Федерации</w:t>
            </w:r>
          </w:p>
        </w:tc>
        <w:tc>
          <w:tcPr>
            <w:tcW w:w="4422" w:type="dxa"/>
            <w:vAlign w:val="bottom"/>
          </w:tcPr>
          <w:p w:rsidR="00C003D6" w:rsidRPr="00C90433" w:rsidRDefault="00C003D6" w:rsidP="00794D4E">
            <w:pPr>
              <w:pStyle w:val="14-150"/>
              <w:spacing w:line="240" w:lineRule="auto"/>
              <w:ind w:firstLine="0"/>
              <w:jc w:val="right"/>
            </w:pPr>
            <w:r>
              <w:t>Э.А. Памфилова</w:t>
            </w:r>
          </w:p>
        </w:tc>
      </w:tr>
      <w:tr w:rsidR="00C003D6" w:rsidRPr="00B83E44" w:rsidTr="00794D4E">
        <w:tc>
          <w:tcPr>
            <w:tcW w:w="5148" w:type="dxa"/>
          </w:tcPr>
          <w:p w:rsidR="00C003D6" w:rsidRPr="00B83E44" w:rsidRDefault="00C003D6" w:rsidP="00794D4E">
            <w:pPr>
              <w:pStyle w:val="14-150"/>
              <w:spacing w:line="240" w:lineRule="auto"/>
              <w:ind w:firstLine="0"/>
              <w:jc w:val="center"/>
            </w:pPr>
          </w:p>
        </w:tc>
        <w:tc>
          <w:tcPr>
            <w:tcW w:w="4422" w:type="dxa"/>
          </w:tcPr>
          <w:p w:rsidR="00C003D6" w:rsidRPr="00B83E44" w:rsidRDefault="00C003D6" w:rsidP="00794D4E">
            <w:pPr>
              <w:pStyle w:val="14-150"/>
              <w:spacing w:line="240" w:lineRule="auto"/>
              <w:ind w:firstLine="0"/>
              <w:jc w:val="right"/>
            </w:pPr>
          </w:p>
        </w:tc>
      </w:tr>
      <w:tr w:rsidR="00C003D6" w:rsidRPr="00C90433" w:rsidTr="00794D4E">
        <w:tc>
          <w:tcPr>
            <w:tcW w:w="5148" w:type="dxa"/>
          </w:tcPr>
          <w:p w:rsidR="00C003D6" w:rsidRDefault="00C003D6" w:rsidP="00794D4E">
            <w:pPr>
              <w:pStyle w:val="14-150"/>
              <w:spacing w:line="240" w:lineRule="auto"/>
              <w:ind w:firstLine="0"/>
              <w:jc w:val="center"/>
            </w:pPr>
            <w:r>
              <w:t>Секретарь</w:t>
            </w:r>
          </w:p>
          <w:p w:rsidR="00C003D6" w:rsidRDefault="00C003D6" w:rsidP="00794D4E">
            <w:pPr>
              <w:pStyle w:val="14-150"/>
              <w:spacing w:line="240" w:lineRule="auto"/>
              <w:ind w:firstLine="0"/>
              <w:jc w:val="center"/>
            </w:pPr>
            <w:r>
              <w:t>Центральной избирательной комиссии</w:t>
            </w:r>
          </w:p>
          <w:p w:rsidR="00C003D6" w:rsidRDefault="00C003D6" w:rsidP="00794D4E">
            <w:pPr>
              <w:pStyle w:val="14-150"/>
              <w:spacing w:line="240" w:lineRule="auto"/>
              <w:ind w:firstLine="0"/>
              <w:jc w:val="center"/>
            </w:pPr>
            <w:r>
              <w:t>Российской Федерации</w:t>
            </w:r>
          </w:p>
        </w:tc>
        <w:tc>
          <w:tcPr>
            <w:tcW w:w="4422" w:type="dxa"/>
            <w:vAlign w:val="bottom"/>
          </w:tcPr>
          <w:p w:rsidR="00C003D6" w:rsidRPr="00C90433" w:rsidRDefault="00C003D6" w:rsidP="00794D4E">
            <w:pPr>
              <w:pStyle w:val="14-150"/>
              <w:spacing w:line="240" w:lineRule="auto"/>
              <w:ind w:firstLine="0"/>
              <w:jc w:val="right"/>
            </w:pPr>
            <w:r>
              <w:t>М.В. Гришина</w:t>
            </w:r>
          </w:p>
        </w:tc>
      </w:tr>
    </w:tbl>
    <w:p w:rsidR="004141A4" w:rsidRPr="00AC0650" w:rsidRDefault="004141A4" w:rsidP="004141A4">
      <w:pPr>
        <w:pStyle w:val="a5"/>
        <w:spacing w:after="0" w:line="360" w:lineRule="auto"/>
        <w:ind w:left="851"/>
        <w:jc w:val="both"/>
        <w:rPr>
          <w:sz w:val="28"/>
          <w:szCs w:val="28"/>
        </w:rPr>
      </w:pPr>
    </w:p>
    <w:sectPr w:rsidR="004141A4" w:rsidRPr="00AC0650" w:rsidSect="001746C2">
      <w:headerReference w:type="default" r:id="rId9"/>
      <w:footerReference w:type="default" r:id="rId10"/>
      <w:headerReference w:type="first" r:id="rId11"/>
      <w:footerReference w:type="first" r:id="rId12"/>
      <w:pgSz w:w="11907" w:h="16840" w:code="9"/>
      <w:pgMar w:top="1134" w:right="851" w:bottom="1134" w:left="170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4A5" w:rsidRDefault="008434A5" w:rsidP="00E13D1B">
      <w:pPr>
        <w:spacing w:after="0"/>
      </w:pPr>
      <w:r>
        <w:separator/>
      </w:r>
    </w:p>
  </w:endnote>
  <w:endnote w:type="continuationSeparator" w:id="1">
    <w:p w:rsidR="008434A5" w:rsidRDefault="008434A5" w:rsidP="00E13D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6" w:rsidRDefault="004250F7" w:rsidP="00C003D6">
    <w:pPr>
      <w:pStyle w:val="a6"/>
      <w:ind w:firstLine="0"/>
    </w:pPr>
    <w:fldSimple w:instr=" FILENAME   \* MERGEFORMAT ">
      <w:r w:rsidR="00153B08" w:rsidRPr="00153B08">
        <w:rPr>
          <w:noProof/>
          <w:sz w:val="16"/>
        </w:rPr>
        <w:t>k0306005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6" w:rsidRDefault="004250F7" w:rsidP="00C003D6">
    <w:pPr>
      <w:pStyle w:val="a6"/>
      <w:ind w:firstLine="0"/>
    </w:pPr>
    <w:fldSimple w:instr=" FILENAME   \* MERGEFORMAT ">
      <w:r w:rsidR="00153B08" w:rsidRPr="00153B08">
        <w:rPr>
          <w:noProof/>
          <w:sz w:val="16"/>
        </w:rPr>
        <w:t>k0306005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4A5" w:rsidRDefault="008434A5" w:rsidP="00E13D1B">
      <w:pPr>
        <w:spacing w:after="0"/>
      </w:pPr>
      <w:r>
        <w:separator/>
      </w:r>
    </w:p>
  </w:footnote>
  <w:footnote w:type="continuationSeparator" w:id="1">
    <w:p w:rsidR="008434A5" w:rsidRDefault="008434A5" w:rsidP="00E13D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7334"/>
      <w:docPartObj>
        <w:docPartGallery w:val="Page Numbers (Top of Page)"/>
        <w:docPartUnique/>
      </w:docPartObj>
    </w:sdtPr>
    <w:sdtContent>
      <w:p w:rsidR="00B7319C" w:rsidRDefault="004250F7" w:rsidP="00C003D6">
        <w:pPr>
          <w:pStyle w:val="a3"/>
          <w:jc w:val="center"/>
        </w:pPr>
        <w:r>
          <w:fldChar w:fldCharType="begin"/>
        </w:r>
        <w:r w:rsidR="00BD4A8A">
          <w:instrText xml:space="preserve"> PAGE   \* MERGEFORMAT </w:instrText>
        </w:r>
        <w:r>
          <w:fldChar w:fldCharType="separate"/>
        </w:r>
        <w:r w:rsidR="009E08A6">
          <w:rPr>
            <w:noProof/>
          </w:rPr>
          <w:t>2</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9C" w:rsidRDefault="00B7319C">
    <w:pPr>
      <w:pStyle w:val="a3"/>
      <w:jc w:val="center"/>
    </w:pPr>
  </w:p>
  <w:p w:rsidR="00B7319C" w:rsidRDefault="00B7319C">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73244"/>
    <w:multiLevelType w:val="multilevel"/>
    <w:tmpl w:val="C56AE9E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40"/>
  <w:displayHorizontalDrawingGridEvery w:val="2"/>
  <w:characterSpacingControl w:val="doNotCompress"/>
  <w:hdrShapeDefaults>
    <o:shapedefaults v:ext="edit" spidmax="36865"/>
  </w:hdrShapeDefaults>
  <w:footnotePr>
    <w:footnote w:id="0"/>
    <w:footnote w:id="1"/>
  </w:footnotePr>
  <w:endnotePr>
    <w:endnote w:id="0"/>
    <w:endnote w:id="1"/>
  </w:endnotePr>
  <w:compat/>
  <w:rsids>
    <w:rsidRoot w:val="00D7078D"/>
    <w:rsid w:val="00003D8D"/>
    <w:rsid w:val="0000624D"/>
    <w:rsid w:val="000309BD"/>
    <w:rsid w:val="00031F99"/>
    <w:rsid w:val="000535B5"/>
    <w:rsid w:val="000579A4"/>
    <w:rsid w:val="000A1FBD"/>
    <w:rsid w:val="000A74A3"/>
    <w:rsid w:val="000E35D6"/>
    <w:rsid w:val="000F53D6"/>
    <w:rsid w:val="00153B08"/>
    <w:rsid w:val="00155D00"/>
    <w:rsid w:val="001620E0"/>
    <w:rsid w:val="00165602"/>
    <w:rsid w:val="001746C2"/>
    <w:rsid w:val="00174942"/>
    <w:rsid w:val="00175B71"/>
    <w:rsid w:val="001D7576"/>
    <w:rsid w:val="00230CE8"/>
    <w:rsid w:val="00236F55"/>
    <w:rsid w:val="00247C6D"/>
    <w:rsid w:val="00271B01"/>
    <w:rsid w:val="00294A27"/>
    <w:rsid w:val="00295DC5"/>
    <w:rsid w:val="002A38F3"/>
    <w:rsid w:val="002B3812"/>
    <w:rsid w:val="002D07AF"/>
    <w:rsid w:val="003369A3"/>
    <w:rsid w:val="003430D2"/>
    <w:rsid w:val="00344619"/>
    <w:rsid w:val="00352737"/>
    <w:rsid w:val="00364FFF"/>
    <w:rsid w:val="00374E3C"/>
    <w:rsid w:val="003922A4"/>
    <w:rsid w:val="003A32C7"/>
    <w:rsid w:val="003B1828"/>
    <w:rsid w:val="003B6764"/>
    <w:rsid w:val="003D5484"/>
    <w:rsid w:val="003D749B"/>
    <w:rsid w:val="00402569"/>
    <w:rsid w:val="004141A4"/>
    <w:rsid w:val="00414FA8"/>
    <w:rsid w:val="004250F7"/>
    <w:rsid w:val="00441F8B"/>
    <w:rsid w:val="00452800"/>
    <w:rsid w:val="00465BBD"/>
    <w:rsid w:val="00485181"/>
    <w:rsid w:val="00495A11"/>
    <w:rsid w:val="004C519E"/>
    <w:rsid w:val="004C6C32"/>
    <w:rsid w:val="004E6A6F"/>
    <w:rsid w:val="00552E0F"/>
    <w:rsid w:val="00565DD3"/>
    <w:rsid w:val="00582623"/>
    <w:rsid w:val="00584B52"/>
    <w:rsid w:val="005A5EFB"/>
    <w:rsid w:val="005A6EEA"/>
    <w:rsid w:val="005C7B51"/>
    <w:rsid w:val="005D793C"/>
    <w:rsid w:val="005E4AAD"/>
    <w:rsid w:val="005F1736"/>
    <w:rsid w:val="005F2212"/>
    <w:rsid w:val="00610ED8"/>
    <w:rsid w:val="0062531C"/>
    <w:rsid w:val="0062761E"/>
    <w:rsid w:val="00635F52"/>
    <w:rsid w:val="0065613F"/>
    <w:rsid w:val="00667214"/>
    <w:rsid w:val="006856E5"/>
    <w:rsid w:val="006A15E1"/>
    <w:rsid w:val="006B7B70"/>
    <w:rsid w:val="006C28C1"/>
    <w:rsid w:val="006D49BC"/>
    <w:rsid w:val="006D6FFD"/>
    <w:rsid w:val="00714CE3"/>
    <w:rsid w:val="00750C9B"/>
    <w:rsid w:val="00761CA0"/>
    <w:rsid w:val="0076280A"/>
    <w:rsid w:val="0078035F"/>
    <w:rsid w:val="00794326"/>
    <w:rsid w:val="007A13B7"/>
    <w:rsid w:val="007A7B4D"/>
    <w:rsid w:val="00806A16"/>
    <w:rsid w:val="00807B7A"/>
    <w:rsid w:val="008120D9"/>
    <w:rsid w:val="008270C8"/>
    <w:rsid w:val="008434A5"/>
    <w:rsid w:val="00856927"/>
    <w:rsid w:val="00861792"/>
    <w:rsid w:val="00875E39"/>
    <w:rsid w:val="00897D36"/>
    <w:rsid w:val="008B7296"/>
    <w:rsid w:val="008C0C15"/>
    <w:rsid w:val="008C6A87"/>
    <w:rsid w:val="008D7BF1"/>
    <w:rsid w:val="008E0117"/>
    <w:rsid w:val="008E2025"/>
    <w:rsid w:val="00901768"/>
    <w:rsid w:val="00901BA1"/>
    <w:rsid w:val="009147F7"/>
    <w:rsid w:val="00933BA0"/>
    <w:rsid w:val="009476F4"/>
    <w:rsid w:val="00955921"/>
    <w:rsid w:val="00955CE4"/>
    <w:rsid w:val="0095622A"/>
    <w:rsid w:val="00960727"/>
    <w:rsid w:val="00985BE1"/>
    <w:rsid w:val="009A66C7"/>
    <w:rsid w:val="009B1E0D"/>
    <w:rsid w:val="009C1377"/>
    <w:rsid w:val="009D79C6"/>
    <w:rsid w:val="009E08A6"/>
    <w:rsid w:val="009F2556"/>
    <w:rsid w:val="00A02BCA"/>
    <w:rsid w:val="00A06315"/>
    <w:rsid w:val="00A2090A"/>
    <w:rsid w:val="00A37DC4"/>
    <w:rsid w:val="00A55F40"/>
    <w:rsid w:val="00A62F5B"/>
    <w:rsid w:val="00A739B8"/>
    <w:rsid w:val="00A8176E"/>
    <w:rsid w:val="00AA2E12"/>
    <w:rsid w:val="00AB124D"/>
    <w:rsid w:val="00AB5A32"/>
    <w:rsid w:val="00AC0650"/>
    <w:rsid w:val="00AF587B"/>
    <w:rsid w:val="00B006F7"/>
    <w:rsid w:val="00B10526"/>
    <w:rsid w:val="00B260B4"/>
    <w:rsid w:val="00B54907"/>
    <w:rsid w:val="00B55D2C"/>
    <w:rsid w:val="00B70C21"/>
    <w:rsid w:val="00B7319C"/>
    <w:rsid w:val="00B74937"/>
    <w:rsid w:val="00BB1773"/>
    <w:rsid w:val="00BC5E11"/>
    <w:rsid w:val="00BD38E3"/>
    <w:rsid w:val="00BD4A8A"/>
    <w:rsid w:val="00BD732B"/>
    <w:rsid w:val="00BE2C67"/>
    <w:rsid w:val="00C003D6"/>
    <w:rsid w:val="00C0592B"/>
    <w:rsid w:val="00C16E35"/>
    <w:rsid w:val="00C227D0"/>
    <w:rsid w:val="00C340CB"/>
    <w:rsid w:val="00C35C3A"/>
    <w:rsid w:val="00C634CC"/>
    <w:rsid w:val="00C76419"/>
    <w:rsid w:val="00C871D8"/>
    <w:rsid w:val="00CA07FA"/>
    <w:rsid w:val="00CB4C7D"/>
    <w:rsid w:val="00CC1FC1"/>
    <w:rsid w:val="00CC4D57"/>
    <w:rsid w:val="00D31375"/>
    <w:rsid w:val="00D354C9"/>
    <w:rsid w:val="00D47397"/>
    <w:rsid w:val="00D7078D"/>
    <w:rsid w:val="00D70B41"/>
    <w:rsid w:val="00D8140F"/>
    <w:rsid w:val="00D8308D"/>
    <w:rsid w:val="00D90BB9"/>
    <w:rsid w:val="00D917EE"/>
    <w:rsid w:val="00D9302F"/>
    <w:rsid w:val="00D9560B"/>
    <w:rsid w:val="00DA1925"/>
    <w:rsid w:val="00DB31CA"/>
    <w:rsid w:val="00DD329B"/>
    <w:rsid w:val="00DD54D8"/>
    <w:rsid w:val="00DF030E"/>
    <w:rsid w:val="00DF5BF1"/>
    <w:rsid w:val="00E07EA4"/>
    <w:rsid w:val="00E13D1B"/>
    <w:rsid w:val="00E34029"/>
    <w:rsid w:val="00E3483C"/>
    <w:rsid w:val="00E5741F"/>
    <w:rsid w:val="00E63DED"/>
    <w:rsid w:val="00E74BDA"/>
    <w:rsid w:val="00E80AA9"/>
    <w:rsid w:val="00E95350"/>
    <w:rsid w:val="00E96229"/>
    <w:rsid w:val="00EA2A83"/>
    <w:rsid w:val="00EB4766"/>
    <w:rsid w:val="00EB763F"/>
    <w:rsid w:val="00EC25FE"/>
    <w:rsid w:val="00F00FF6"/>
    <w:rsid w:val="00F23102"/>
    <w:rsid w:val="00F511E0"/>
    <w:rsid w:val="00F8195E"/>
    <w:rsid w:val="00F86743"/>
    <w:rsid w:val="00FA136D"/>
    <w:rsid w:val="00FC06DF"/>
    <w:rsid w:val="00FC57A5"/>
    <w:rsid w:val="00FC7056"/>
    <w:rsid w:val="00FE7C3B"/>
    <w:rsid w:val="00FF7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8D"/>
    <w:pPr>
      <w:overflowPunct w:val="0"/>
      <w:autoSpaceDE w:val="0"/>
      <w:autoSpaceDN w:val="0"/>
      <w:adjustRightInd w:val="0"/>
      <w:spacing w:after="120"/>
      <w:ind w:firstLine="720"/>
      <w:jc w:val="both"/>
    </w:pPr>
    <w:rPr>
      <w:rFonts w:ascii="Times New Roman" w:eastAsia="Times New Roman" w:hAnsi="Times New Roman"/>
      <w:sz w:val="28"/>
    </w:rPr>
  </w:style>
  <w:style w:type="paragraph" w:styleId="6">
    <w:name w:val="heading 6"/>
    <w:basedOn w:val="a"/>
    <w:next w:val="a"/>
    <w:link w:val="60"/>
    <w:uiPriority w:val="99"/>
    <w:qFormat/>
    <w:rsid w:val="004141A4"/>
    <w:pPr>
      <w:widowControl w:val="0"/>
      <w:overflowPunct/>
      <w:autoSpaceDE/>
      <w:autoSpaceDN/>
      <w:adjustRightInd/>
      <w:spacing w:before="240" w:after="60"/>
      <w:ind w:firstLine="0"/>
      <w:jc w:val="left"/>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78D"/>
    <w:pPr>
      <w:tabs>
        <w:tab w:val="center" w:pos="4677"/>
        <w:tab w:val="right" w:pos="9355"/>
      </w:tabs>
      <w:overflowPunct/>
      <w:autoSpaceDE/>
      <w:autoSpaceDN/>
      <w:adjustRightInd/>
      <w:spacing w:after="0"/>
      <w:ind w:firstLine="0"/>
      <w:jc w:val="left"/>
    </w:pPr>
    <w:rPr>
      <w:rFonts w:eastAsia="Calibri"/>
      <w:sz w:val="24"/>
    </w:rPr>
  </w:style>
  <w:style w:type="character" w:customStyle="1" w:styleId="a4">
    <w:name w:val="Верхний колонтитул Знак"/>
    <w:link w:val="a3"/>
    <w:uiPriority w:val="99"/>
    <w:rsid w:val="00D7078D"/>
    <w:rPr>
      <w:rFonts w:ascii="Times New Roman" w:eastAsia="Calibri" w:hAnsi="Times New Roman" w:cs="Calibri"/>
      <w:sz w:val="24"/>
    </w:rPr>
  </w:style>
  <w:style w:type="paragraph" w:styleId="a5">
    <w:name w:val="List Paragraph"/>
    <w:basedOn w:val="a"/>
    <w:uiPriority w:val="34"/>
    <w:qFormat/>
    <w:rsid w:val="00D7078D"/>
    <w:pPr>
      <w:overflowPunct/>
      <w:autoSpaceDE/>
      <w:autoSpaceDN/>
      <w:adjustRightInd/>
      <w:spacing w:after="200" w:line="276" w:lineRule="auto"/>
      <w:ind w:left="720" w:firstLine="0"/>
      <w:contextualSpacing/>
      <w:jc w:val="left"/>
    </w:pPr>
    <w:rPr>
      <w:rFonts w:eastAsia="Calibri" w:cs="Calibri"/>
      <w:sz w:val="24"/>
      <w:szCs w:val="22"/>
      <w:lang w:eastAsia="en-US"/>
    </w:rPr>
  </w:style>
  <w:style w:type="paragraph" w:styleId="a6">
    <w:name w:val="footer"/>
    <w:basedOn w:val="a"/>
    <w:link w:val="a7"/>
    <w:uiPriority w:val="99"/>
    <w:semiHidden/>
    <w:unhideWhenUsed/>
    <w:rsid w:val="00D7078D"/>
    <w:pPr>
      <w:tabs>
        <w:tab w:val="center" w:pos="4677"/>
        <w:tab w:val="right" w:pos="9355"/>
      </w:tabs>
      <w:spacing w:after="0"/>
    </w:pPr>
  </w:style>
  <w:style w:type="character" w:customStyle="1" w:styleId="a7">
    <w:name w:val="Нижний колонтитул Знак"/>
    <w:link w:val="a6"/>
    <w:uiPriority w:val="99"/>
    <w:semiHidden/>
    <w:rsid w:val="00D7078D"/>
    <w:rPr>
      <w:rFonts w:ascii="Times New Roman" w:eastAsia="Times New Roman" w:hAnsi="Times New Roman" w:cs="Times New Roman"/>
      <w:sz w:val="28"/>
      <w:szCs w:val="20"/>
      <w:lang w:eastAsia="ru-RU"/>
    </w:rPr>
  </w:style>
  <w:style w:type="paragraph" w:customStyle="1" w:styleId="a8">
    <w:name w:val="письмо"/>
    <w:basedOn w:val="a"/>
    <w:rsid w:val="00D7078D"/>
    <w:pPr>
      <w:overflowPunct/>
      <w:autoSpaceDE/>
      <w:autoSpaceDN/>
      <w:adjustRightInd/>
      <w:ind w:left="3969" w:firstLine="0"/>
      <w:jc w:val="center"/>
    </w:pPr>
    <w:rPr>
      <w:rFonts w:ascii="Times New Roman CYR" w:hAnsi="Times New Roman CYR"/>
    </w:rPr>
  </w:style>
  <w:style w:type="character" w:customStyle="1" w:styleId="60">
    <w:name w:val="Заголовок 6 Знак"/>
    <w:basedOn w:val="a0"/>
    <w:link w:val="6"/>
    <w:uiPriority w:val="99"/>
    <w:rsid w:val="004141A4"/>
    <w:rPr>
      <w:rFonts w:ascii="Times New Roman" w:eastAsia="Times New Roman" w:hAnsi="Times New Roman"/>
      <w:b/>
      <w:bCs/>
      <w:sz w:val="22"/>
      <w:szCs w:val="22"/>
    </w:rPr>
  </w:style>
  <w:style w:type="paragraph" w:customStyle="1" w:styleId="14-15">
    <w:name w:val="Текст 14-1.5"/>
    <w:basedOn w:val="a"/>
    <w:uiPriority w:val="99"/>
    <w:rsid w:val="004141A4"/>
    <w:pPr>
      <w:widowControl w:val="0"/>
      <w:overflowPunct/>
      <w:autoSpaceDE/>
      <w:autoSpaceDN/>
      <w:adjustRightInd/>
      <w:spacing w:after="0" w:line="360" w:lineRule="auto"/>
      <w:ind w:firstLine="709"/>
    </w:pPr>
    <w:rPr>
      <w:szCs w:val="28"/>
    </w:rPr>
  </w:style>
  <w:style w:type="paragraph" w:styleId="a9">
    <w:name w:val="Normal (Web)"/>
    <w:basedOn w:val="a"/>
    <w:uiPriority w:val="99"/>
    <w:unhideWhenUsed/>
    <w:rsid w:val="004141A4"/>
    <w:pPr>
      <w:overflowPunct/>
      <w:autoSpaceDE/>
      <w:autoSpaceDN/>
      <w:adjustRightInd/>
      <w:spacing w:before="100" w:beforeAutospacing="1" w:after="100" w:afterAutospacing="1"/>
      <w:ind w:firstLine="0"/>
      <w:jc w:val="left"/>
    </w:pPr>
    <w:rPr>
      <w:sz w:val="24"/>
      <w:szCs w:val="24"/>
    </w:rPr>
  </w:style>
  <w:style w:type="paragraph" w:customStyle="1" w:styleId="14-150">
    <w:name w:val="14-15"/>
    <w:basedOn w:val="a"/>
    <w:rsid w:val="004141A4"/>
    <w:pPr>
      <w:overflowPunct/>
      <w:autoSpaceDE/>
      <w:autoSpaceDN/>
      <w:adjustRightInd/>
      <w:spacing w:after="0" w:line="360" w:lineRule="auto"/>
      <w:ind w:firstLine="709"/>
    </w:pPr>
    <w:rPr>
      <w:szCs w:val="28"/>
    </w:rPr>
  </w:style>
</w:styles>
</file>

<file path=word/webSettings.xml><?xml version="1.0" encoding="utf-8"?>
<w:webSettings xmlns:r="http://schemas.openxmlformats.org/officeDocument/2006/relationships" xmlns:w="http://schemas.openxmlformats.org/wordprocessingml/2006/main">
  <w:divs>
    <w:div w:id="21402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EA650-B35F-4499-9BAD-9EE3534E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12198</Words>
  <Characters>69535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Blinova</dc:creator>
  <cp:lastModifiedBy>Delo23</cp:lastModifiedBy>
  <cp:revision>2</cp:revision>
  <cp:lastPrinted>2020-06-02T16:51:00Z</cp:lastPrinted>
  <dcterms:created xsi:type="dcterms:W3CDTF">2020-06-03T05:29:00Z</dcterms:created>
  <dcterms:modified xsi:type="dcterms:W3CDTF">2020-06-03T05:29:00Z</dcterms:modified>
</cp:coreProperties>
</file>