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03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596FDB">
        <w:rPr>
          <w:b/>
          <w:color w:val="000000"/>
          <w:sz w:val="27"/>
          <w:szCs w:val="27"/>
        </w:rPr>
        <w:t>161/1924</w:t>
      </w:r>
      <w:r w:rsidR="0073470C" w:rsidRPr="00D05CA9">
        <w:rPr>
          <w:b/>
          <w:color w:val="000000"/>
          <w:sz w:val="27"/>
          <w:szCs w:val="27"/>
        </w:rPr>
        <w:t xml:space="preserve">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9A67FA" w:rsidRPr="00D428AA" w:rsidRDefault="007978C4" w:rsidP="009A67FA">
      <w:pPr>
        <w:pStyle w:val="aa"/>
        <w:ind w:right="-1"/>
        <w:jc w:val="center"/>
        <w:rPr>
          <w:b/>
          <w:bCs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Совета </w:t>
      </w:r>
      <w:r w:rsidR="009A67FA">
        <w:rPr>
          <w:b/>
          <w:bCs/>
          <w:sz w:val="28"/>
          <w:szCs w:val="28"/>
        </w:rPr>
        <w:t>муниципального образования</w:t>
      </w:r>
      <w:r w:rsidR="009A67FA" w:rsidRPr="00D428AA">
        <w:rPr>
          <w:b/>
          <w:bCs/>
          <w:sz w:val="28"/>
          <w:szCs w:val="28"/>
        </w:rPr>
        <w:t xml:space="preserve"> Абинск</w:t>
      </w:r>
      <w:r w:rsidR="009A67FA">
        <w:rPr>
          <w:b/>
          <w:bCs/>
          <w:sz w:val="28"/>
          <w:szCs w:val="28"/>
        </w:rPr>
        <w:t>ий</w:t>
      </w:r>
      <w:r w:rsidR="009A67FA" w:rsidRPr="00D428AA">
        <w:rPr>
          <w:b/>
          <w:bCs/>
          <w:sz w:val="28"/>
          <w:szCs w:val="28"/>
        </w:rPr>
        <w:t xml:space="preserve"> район</w:t>
      </w:r>
    </w:p>
    <w:p w:rsidR="009A67FA" w:rsidRPr="00D428AA" w:rsidRDefault="009A67FA" w:rsidP="009A67FA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по </w:t>
      </w:r>
      <w:r w:rsidR="00CA16E8">
        <w:rPr>
          <w:b/>
          <w:bCs/>
          <w:sz w:val="28"/>
          <w:szCs w:val="28"/>
        </w:rPr>
        <w:t xml:space="preserve">Ахтырскому </w:t>
      </w:r>
      <w:r>
        <w:rPr>
          <w:b/>
          <w:bCs/>
          <w:sz w:val="28"/>
          <w:szCs w:val="28"/>
        </w:rPr>
        <w:t>т</w:t>
      </w:r>
      <w:r w:rsidRPr="00D428AA">
        <w:rPr>
          <w:b/>
          <w:bCs/>
          <w:sz w:val="28"/>
          <w:szCs w:val="28"/>
        </w:rPr>
        <w:t>рехманд</w:t>
      </w:r>
      <w:r>
        <w:rPr>
          <w:b/>
          <w:bCs/>
          <w:sz w:val="28"/>
          <w:szCs w:val="28"/>
        </w:rPr>
        <w:t xml:space="preserve">атному избирательному округу № </w:t>
      </w:r>
      <w:r w:rsidR="00CA16E8">
        <w:rPr>
          <w:b/>
          <w:bCs/>
          <w:sz w:val="28"/>
          <w:szCs w:val="28"/>
        </w:rPr>
        <w:t>4</w:t>
      </w:r>
    </w:p>
    <w:p w:rsidR="009A67FA" w:rsidRPr="00D428AA" w:rsidRDefault="00CA16E8" w:rsidP="009A67FA">
      <w:pPr>
        <w:pStyle w:val="aa"/>
        <w:tabs>
          <w:tab w:val="left" w:pos="9355"/>
        </w:tabs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x-none"/>
        </w:rPr>
        <w:t>Яковлева Константина Владимировича</w:t>
      </w:r>
      <w:r w:rsidR="009A67FA">
        <w:rPr>
          <w:b/>
          <w:bCs/>
          <w:noProof/>
          <w:sz w:val="28"/>
          <w:szCs w:val="28"/>
          <w:lang w:eastAsia="x-none"/>
        </w:rPr>
        <w:t>.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9A67FA">
      <w:pPr>
        <w:pStyle w:val="aa"/>
        <w:jc w:val="center"/>
        <w:rPr>
          <w:sz w:val="24"/>
        </w:rPr>
      </w:pPr>
    </w:p>
    <w:p w:rsidR="007978C4" w:rsidRPr="007978C4" w:rsidRDefault="00426634" w:rsidP="00CA16E8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03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596FDB" w:rsidRPr="00596FDB">
        <w:rPr>
          <w:sz w:val="28"/>
          <w:szCs w:val="28"/>
        </w:rPr>
        <w:t>161/1923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CA16E8" w:rsidRPr="00CA16E8">
        <w:rPr>
          <w:bCs/>
          <w:sz w:val="28"/>
          <w:szCs w:val="28"/>
        </w:rPr>
        <w:t>Об аннулировании регистрации кандидата в депутаты Совета муниципального образования Абинский район</w:t>
      </w:r>
      <w:r w:rsidR="00CA16E8">
        <w:rPr>
          <w:bCs/>
          <w:sz w:val="28"/>
          <w:szCs w:val="28"/>
        </w:rPr>
        <w:t xml:space="preserve"> </w:t>
      </w:r>
      <w:r w:rsidR="00CA16E8" w:rsidRPr="00CA16E8">
        <w:rPr>
          <w:bCs/>
          <w:sz w:val="28"/>
          <w:szCs w:val="28"/>
        </w:rPr>
        <w:t>по Ахтырскому трехмандатному избирательному округу № 4</w:t>
      </w:r>
      <w:r w:rsidR="00CA16E8">
        <w:rPr>
          <w:bCs/>
          <w:sz w:val="28"/>
          <w:szCs w:val="28"/>
        </w:rPr>
        <w:t xml:space="preserve"> </w:t>
      </w:r>
      <w:r w:rsidR="00CA16E8" w:rsidRPr="00CA16E8">
        <w:rPr>
          <w:bCs/>
          <w:sz w:val="28"/>
          <w:szCs w:val="28"/>
        </w:rPr>
        <w:t>Яковлева Константина Владимировича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B93EC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</w:t>
      </w:r>
      <w:r w:rsidR="002754ED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7F8A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0,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455D9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01-2</w:t>
      </w:r>
      <w:r w:rsidR="00A979DB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426634" w:rsidRPr="00257F8A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>муниципального образования Абинский район по Ахтырскому трехмандатному избирательному округу №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CA16E8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4</w:t>
      </w:r>
      <w:r w:rsidR="00257F8A" w:rsidRPr="00257F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16E8">
        <w:rPr>
          <w:rFonts w:ascii="Times New Roman" w:hAnsi="Times New Roman" w:cs="Times New Roman"/>
          <w:noProof/>
          <w:sz w:val="28"/>
          <w:szCs w:val="28"/>
          <w:lang w:eastAsia="x-none"/>
        </w:rPr>
        <w:t>Яковлева Константина Владимировича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2754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2754E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0C3C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3C45DF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01-18, 01-20, 01-24 и 01-25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 </w:t>
      </w:r>
      <w:r w:rsidRPr="0065603F">
        <w:rPr>
          <w:rFonts w:ascii="Times New Roman" w:hAnsi="Times New Roman" w:cs="Times New Roman"/>
          <w:sz w:val="28"/>
          <w:szCs w:val="28"/>
        </w:rPr>
        <w:t>обеспечить исключение данных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03F">
        <w:rPr>
          <w:rFonts w:ascii="Times New Roman" w:hAnsi="Times New Roman" w:cs="Times New Roman"/>
          <w:sz w:val="28"/>
          <w:szCs w:val="28"/>
        </w:rPr>
        <w:t>о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16E8">
        <w:rPr>
          <w:rFonts w:ascii="Times New Roman" w:hAnsi="Times New Roman" w:cs="Times New Roman"/>
          <w:noProof/>
          <w:sz w:val="28"/>
          <w:szCs w:val="28"/>
          <w:lang w:eastAsia="x-none"/>
        </w:rPr>
        <w:t>Яковлеве К.В</w:t>
      </w:r>
      <w:r w:rsidRPr="0051753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из информационного плаката, изготовленного в соответствии с частью 7 статьи 23, частью 3 статьи 49 Закона Краснодарского края.</w:t>
      </w:r>
    </w:p>
    <w:p w:rsidR="007E79BC" w:rsidRDefault="000C3C24" w:rsidP="007E7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 w:rsidRPr="00A979DB">
        <w:rPr>
          <w:rFonts w:ascii="Times New Roman" w:hAnsi="Times New Roman" w:cs="Times New Roman"/>
          <w:color w:val="000000" w:themeColor="text1"/>
          <w:sz w:val="28"/>
          <w:szCs w:val="28"/>
        </w:rPr>
        <w:t>01-18, 01-20, 01-24 и 01-25</w:t>
      </w:r>
      <w:r w:rsidR="00655FA5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7E79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7E79BC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A5766F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A5766F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24" w:rsidRDefault="009A7F24" w:rsidP="00D5059D">
      <w:pPr>
        <w:spacing w:after="0" w:line="240" w:lineRule="auto"/>
      </w:pPr>
      <w:r>
        <w:separator/>
      </w:r>
    </w:p>
  </w:endnote>
  <w:endnote w:type="continuationSeparator" w:id="0">
    <w:p w:rsidR="009A7F24" w:rsidRDefault="009A7F24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24" w:rsidRDefault="009A7F24" w:rsidP="00D5059D">
      <w:pPr>
        <w:spacing w:after="0" w:line="240" w:lineRule="auto"/>
      </w:pPr>
      <w:r>
        <w:separator/>
      </w:r>
    </w:p>
  </w:footnote>
  <w:footnote w:type="continuationSeparator" w:id="0">
    <w:p w:rsidR="009A7F24" w:rsidRDefault="009A7F24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35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1419"/>
    <w:rsid w:val="0002730F"/>
    <w:rsid w:val="00033FA4"/>
    <w:rsid w:val="000409A0"/>
    <w:rsid w:val="00040F49"/>
    <w:rsid w:val="00041BB7"/>
    <w:rsid w:val="000603C8"/>
    <w:rsid w:val="00060CBF"/>
    <w:rsid w:val="000743B1"/>
    <w:rsid w:val="000A0FCC"/>
    <w:rsid w:val="000A3EB7"/>
    <w:rsid w:val="000A5CDA"/>
    <w:rsid w:val="000C1707"/>
    <w:rsid w:val="000C2430"/>
    <w:rsid w:val="000C36A1"/>
    <w:rsid w:val="000C3C24"/>
    <w:rsid w:val="000D1F56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D65C6"/>
    <w:rsid w:val="001F69A1"/>
    <w:rsid w:val="00204F3A"/>
    <w:rsid w:val="002150DF"/>
    <w:rsid w:val="0021523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500A"/>
    <w:rsid w:val="003A13D6"/>
    <w:rsid w:val="003A3A01"/>
    <w:rsid w:val="003A7395"/>
    <w:rsid w:val="003C45DF"/>
    <w:rsid w:val="003D767F"/>
    <w:rsid w:val="003F31F1"/>
    <w:rsid w:val="003F3E85"/>
    <w:rsid w:val="004008F4"/>
    <w:rsid w:val="00426634"/>
    <w:rsid w:val="00435DC2"/>
    <w:rsid w:val="00437C70"/>
    <w:rsid w:val="004448C5"/>
    <w:rsid w:val="004524F1"/>
    <w:rsid w:val="00453F85"/>
    <w:rsid w:val="00454407"/>
    <w:rsid w:val="00456AB2"/>
    <w:rsid w:val="00457839"/>
    <w:rsid w:val="00483542"/>
    <w:rsid w:val="00492E57"/>
    <w:rsid w:val="00493A14"/>
    <w:rsid w:val="004B5002"/>
    <w:rsid w:val="004C1842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5137F"/>
    <w:rsid w:val="00655FA5"/>
    <w:rsid w:val="0065603F"/>
    <w:rsid w:val="00660B74"/>
    <w:rsid w:val="00661604"/>
    <w:rsid w:val="00682BCB"/>
    <w:rsid w:val="006842BF"/>
    <w:rsid w:val="006D1F5F"/>
    <w:rsid w:val="006E3400"/>
    <w:rsid w:val="006E5CFE"/>
    <w:rsid w:val="006E6AC2"/>
    <w:rsid w:val="006F0F4C"/>
    <w:rsid w:val="006F1ACE"/>
    <w:rsid w:val="00713BEC"/>
    <w:rsid w:val="007157D9"/>
    <w:rsid w:val="00730E81"/>
    <w:rsid w:val="0073470C"/>
    <w:rsid w:val="007465C2"/>
    <w:rsid w:val="00755716"/>
    <w:rsid w:val="00780266"/>
    <w:rsid w:val="007942E2"/>
    <w:rsid w:val="007978C4"/>
    <w:rsid w:val="007C3C33"/>
    <w:rsid w:val="007C70AE"/>
    <w:rsid w:val="007D6E5A"/>
    <w:rsid w:val="007E0244"/>
    <w:rsid w:val="007E13A8"/>
    <w:rsid w:val="007E79BC"/>
    <w:rsid w:val="007F6FD2"/>
    <w:rsid w:val="00814250"/>
    <w:rsid w:val="008357C8"/>
    <w:rsid w:val="008364EB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57464"/>
    <w:rsid w:val="009649CE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A01E41"/>
    <w:rsid w:val="00A15594"/>
    <w:rsid w:val="00A21161"/>
    <w:rsid w:val="00A459F2"/>
    <w:rsid w:val="00A5766F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C1FDA"/>
    <w:rsid w:val="00DF5D5B"/>
    <w:rsid w:val="00E517FD"/>
    <w:rsid w:val="00E66EFB"/>
    <w:rsid w:val="00E670CA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F1B"/>
    <w:rsid w:val="00F746D6"/>
    <w:rsid w:val="00F91B0F"/>
    <w:rsid w:val="00F91F21"/>
    <w:rsid w:val="00FA1215"/>
    <w:rsid w:val="00FA1248"/>
    <w:rsid w:val="00FA4ABB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22</cp:revision>
  <cp:lastPrinted>2020-09-02T14:22:00Z</cp:lastPrinted>
  <dcterms:created xsi:type="dcterms:W3CDTF">2019-08-28T13:12:00Z</dcterms:created>
  <dcterms:modified xsi:type="dcterms:W3CDTF">2020-09-11T06:08:00Z</dcterms:modified>
</cp:coreProperties>
</file>