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C3DE6" w14:textId="77777777" w:rsidR="003B2EB8" w:rsidRPr="003B2EB8" w:rsidRDefault="003B2EB8" w:rsidP="003B2EB8">
      <w:pPr>
        <w:jc w:val="center"/>
        <w:rPr>
          <w:b/>
          <w:bCs/>
          <w:sz w:val="32"/>
          <w:szCs w:val="32"/>
        </w:rPr>
      </w:pPr>
      <w:r w:rsidRPr="003B2EB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160F79F2" w14:textId="77777777" w:rsidR="003B2EB8" w:rsidRPr="003B2EB8" w:rsidRDefault="003B2EB8" w:rsidP="003B2EB8">
      <w:pPr>
        <w:ind w:left="540"/>
        <w:jc w:val="center"/>
        <w:rPr>
          <w:b/>
          <w:sz w:val="32"/>
          <w:szCs w:val="32"/>
        </w:rPr>
      </w:pPr>
    </w:p>
    <w:p w14:paraId="6AC60723" w14:textId="77777777" w:rsidR="003B2EB8" w:rsidRPr="003B2EB8" w:rsidRDefault="003B2EB8" w:rsidP="003B2EB8">
      <w:pPr>
        <w:jc w:val="center"/>
        <w:rPr>
          <w:b/>
          <w:szCs w:val="28"/>
        </w:rPr>
      </w:pPr>
      <w:r w:rsidRPr="003B2EB8">
        <w:rPr>
          <w:b/>
          <w:sz w:val="32"/>
          <w:szCs w:val="32"/>
        </w:rPr>
        <w:t>РЕШЕНИЕ</w:t>
      </w:r>
    </w:p>
    <w:p w14:paraId="4A0CBBD5" w14:textId="77777777" w:rsidR="003B2EB8" w:rsidRPr="003B2EB8" w:rsidRDefault="003B2EB8" w:rsidP="003B2EB8">
      <w:pPr>
        <w:ind w:left="540"/>
        <w:jc w:val="center"/>
        <w:rPr>
          <w:b/>
          <w:sz w:val="40"/>
        </w:rPr>
      </w:pPr>
    </w:p>
    <w:p w14:paraId="658EA66E" w14:textId="010704CE" w:rsidR="003B2EB8" w:rsidRPr="003B2EB8" w:rsidRDefault="00ED1DDE" w:rsidP="003B2EB8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25 </w:t>
      </w:r>
      <w:r w:rsidR="00D91C9F">
        <w:rPr>
          <w:b/>
          <w:color w:val="000000"/>
          <w:szCs w:val="28"/>
        </w:rPr>
        <w:t>августа</w:t>
      </w:r>
      <w:r w:rsidR="003B2EB8" w:rsidRPr="003B2EB8">
        <w:rPr>
          <w:b/>
          <w:color w:val="000000"/>
          <w:szCs w:val="28"/>
        </w:rPr>
        <w:t xml:space="preserve"> </w:t>
      </w:r>
      <w:r w:rsidR="00F75146">
        <w:rPr>
          <w:b/>
          <w:szCs w:val="28"/>
        </w:rPr>
        <w:t>2020</w:t>
      </w:r>
      <w:r w:rsidR="003B2EB8" w:rsidRPr="003B2EB8">
        <w:rPr>
          <w:b/>
          <w:szCs w:val="28"/>
        </w:rPr>
        <w:t xml:space="preserve"> года                                                                          </w:t>
      </w:r>
      <w:r w:rsidR="003B2EB8" w:rsidRPr="003B2EB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157</w:t>
      </w:r>
      <w:r w:rsidR="003B2EB8" w:rsidRPr="003B2EB8">
        <w:rPr>
          <w:b/>
          <w:color w:val="000000"/>
          <w:szCs w:val="28"/>
        </w:rPr>
        <w:t>/</w:t>
      </w:r>
      <w:r>
        <w:rPr>
          <w:b/>
          <w:color w:val="000000"/>
          <w:szCs w:val="28"/>
        </w:rPr>
        <w:t>1906</w:t>
      </w:r>
      <w:bookmarkStart w:id="0" w:name="_GoBack"/>
      <w:bookmarkEnd w:id="0"/>
    </w:p>
    <w:p w14:paraId="2C93B1D0" w14:textId="77777777" w:rsidR="003B2EB8" w:rsidRPr="003B2EB8" w:rsidRDefault="003B2EB8" w:rsidP="003B2EB8">
      <w:pPr>
        <w:spacing w:after="120" w:line="480" w:lineRule="auto"/>
        <w:ind w:right="-1"/>
        <w:jc w:val="center"/>
        <w:rPr>
          <w:szCs w:val="28"/>
        </w:rPr>
      </w:pPr>
      <w:r w:rsidRPr="003B2EB8">
        <w:rPr>
          <w:szCs w:val="28"/>
        </w:rPr>
        <w:t>г. Абинск</w:t>
      </w:r>
    </w:p>
    <w:p w14:paraId="3B4617DE" w14:textId="06C363E9" w:rsidR="00F66D1B" w:rsidRPr="00602C59" w:rsidRDefault="00F66D1B" w:rsidP="008C5D89">
      <w:pPr>
        <w:pStyle w:val="a7"/>
        <w:tabs>
          <w:tab w:val="left" w:pos="5640"/>
        </w:tabs>
        <w:ind w:right="-2"/>
        <w:jc w:val="center"/>
        <w:rPr>
          <w:b/>
        </w:rPr>
      </w:pPr>
      <w:r w:rsidRPr="00602C59">
        <w:rPr>
          <w:b/>
        </w:rPr>
        <w:t>О назначении председателя</w:t>
      </w:r>
      <w:r w:rsidR="00001B04">
        <w:rPr>
          <w:b/>
        </w:rPr>
        <w:t xml:space="preserve"> </w:t>
      </w:r>
      <w:r w:rsidR="002C5393" w:rsidRPr="00602C59">
        <w:rPr>
          <w:b/>
        </w:rPr>
        <w:t>участковой</w:t>
      </w:r>
      <w:r w:rsidRPr="00602C59">
        <w:rPr>
          <w:b/>
        </w:rPr>
        <w:t xml:space="preserve"> избирательной комиссии </w:t>
      </w:r>
      <w:r w:rsidR="002C5393" w:rsidRPr="00602C59">
        <w:rPr>
          <w:b/>
        </w:rPr>
        <w:t>избирательного участ</w:t>
      </w:r>
      <w:r w:rsidR="003F3385" w:rsidRPr="00602C59">
        <w:rPr>
          <w:b/>
        </w:rPr>
        <w:t xml:space="preserve">ка № </w:t>
      </w:r>
      <w:r w:rsidR="009A3553">
        <w:rPr>
          <w:b/>
          <w:bCs/>
          <w:szCs w:val="28"/>
        </w:rPr>
        <w:t>01-26</w:t>
      </w:r>
    </w:p>
    <w:p w14:paraId="3B4617DF" w14:textId="77777777" w:rsidR="00F66D1B" w:rsidRDefault="00F66D1B" w:rsidP="008C5D89">
      <w:pPr>
        <w:ind w:firstLine="709"/>
        <w:rPr>
          <w:szCs w:val="28"/>
        </w:rPr>
      </w:pPr>
    </w:p>
    <w:p w14:paraId="3F8DFB5C" w14:textId="0C3CCB32" w:rsidR="004F3495" w:rsidRPr="00F75146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 xml:space="preserve">В соответствии с пунктом 7 статьи 28 Федерального закона от 12 июня 2002 г. № 67-ФЗ «Об основных гарантиях избирательных прав и права на участие в референдуме граждан Российской Федерации»   территориальная избирательная комиссия </w:t>
      </w:r>
      <w:proofErr w:type="spellStart"/>
      <w:r w:rsidRPr="004F3495">
        <w:rPr>
          <w:szCs w:val="28"/>
        </w:rPr>
        <w:t>Абинская</w:t>
      </w:r>
      <w:proofErr w:type="spellEnd"/>
      <w:r w:rsidRPr="004F3495">
        <w:rPr>
          <w:szCs w:val="28"/>
        </w:rPr>
        <w:t xml:space="preserve"> </w:t>
      </w:r>
      <w:r w:rsidR="00F75146">
        <w:rPr>
          <w:szCs w:val="28"/>
        </w:rPr>
        <w:t>РЕШИЛА:</w:t>
      </w:r>
    </w:p>
    <w:p w14:paraId="4E3C2085" w14:textId="1C96A5B5" w:rsidR="004F3495" w:rsidRPr="004F3495" w:rsidRDefault="004F3495" w:rsidP="004F3495">
      <w:pPr>
        <w:pStyle w:val="a9"/>
        <w:spacing w:after="0" w:line="276" w:lineRule="auto"/>
        <w:ind w:left="0" w:firstLine="709"/>
        <w:rPr>
          <w:szCs w:val="28"/>
        </w:rPr>
      </w:pPr>
      <w:r w:rsidRPr="004F3495">
        <w:rPr>
          <w:szCs w:val="28"/>
        </w:rPr>
        <w:t>1. Назначить председателем участковой избирательной комиссии избирательного участка №  </w:t>
      </w:r>
      <w:r w:rsidR="00D91C9F">
        <w:rPr>
          <w:szCs w:val="28"/>
        </w:rPr>
        <w:t>01-2</w:t>
      </w:r>
      <w:r w:rsidR="009A3553">
        <w:rPr>
          <w:szCs w:val="28"/>
        </w:rPr>
        <w:t>6</w:t>
      </w:r>
      <w:r w:rsidRPr="004F3495">
        <w:rPr>
          <w:szCs w:val="28"/>
        </w:rPr>
        <w:t xml:space="preserve"> </w:t>
      </w:r>
      <w:r w:rsidR="009A3553" w:rsidRPr="009A3553">
        <w:rPr>
          <w:bCs/>
          <w:noProof/>
          <w:szCs w:val="28"/>
        </w:rPr>
        <w:t>Родыгин</w:t>
      </w:r>
      <w:r w:rsidR="009A3553">
        <w:rPr>
          <w:bCs/>
          <w:noProof/>
          <w:szCs w:val="28"/>
        </w:rPr>
        <w:t>у</w:t>
      </w:r>
      <w:r w:rsidR="009A3553" w:rsidRPr="009A3553">
        <w:rPr>
          <w:bCs/>
          <w:noProof/>
          <w:szCs w:val="28"/>
        </w:rPr>
        <w:t xml:space="preserve"> Ирин</w:t>
      </w:r>
      <w:r w:rsidR="009A3553">
        <w:rPr>
          <w:bCs/>
          <w:noProof/>
          <w:szCs w:val="28"/>
        </w:rPr>
        <w:t>у</w:t>
      </w:r>
      <w:r w:rsidR="009A3553" w:rsidRPr="009A3553">
        <w:rPr>
          <w:bCs/>
          <w:noProof/>
          <w:szCs w:val="28"/>
        </w:rPr>
        <w:t xml:space="preserve"> Владимировн</w:t>
      </w:r>
      <w:r w:rsidR="009A3553">
        <w:rPr>
          <w:bCs/>
          <w:noProof/>
          <w:szCs w:val="28"/>
        </w:rPr>
        <w:t>у</w:t>
      </w:r>
      <w:r w:rsidRPr="004F3495">
        <w:rPr>
          <w:szCs w:val="28"/>
        </w:rPr>
        <w:t>, 19</w:t>
      </w:r>
      <w:r w:rsidR="009A3553">
        <w:rPr>
          <w:szCs w:val="28"/>
        </w:rPr>
        <w:t>6</w:t>
      </w:r>
      <w:r w:rsidR="00D91C9F">
        <w:rPr>
          <w:szCs w:val="28"/>
        </w:rPr>
        <w:t>9</w:t>
      </w:r>
      <w:r w:rsidRPr="004F3495">
        <w:rPr>
          <w:szCs w:val="28"/>
        </w:rPr>
        <w:t xml:space="preserve"> года рождения, образование </w:t>
      </w:r>
      <w:r w:rsidR="00D91C9F" w:rsidRPr="00D91C9F">
        <w:rPr>
          <w:noProof/>
        </w:rPr>
        <w:t>высшее</w:t>
      </w:r>
      <w:r w:rsidRPr="004F3495">
        <w:rPr>
          <w:szCs w:val="28"/>
        </w:rPr>
        <w:t xml:space="preserve">, </w:t>
      </w:r>
      <w:r w:rsidR="009A3553" w:rsidRPr="009A3553">
        <w:t>старший воспитатель</w:t>
      </w:r>
      <w:r w:rsidR="00F75146">
        <w:rPr>
          <w:szCs w:val="28"/>
        </w:rPr>
        <w:t xml:space="preserve"> </w:t>
      </w:r>
      <w:r w:rsidR="009A3553" w:rsidRPr="009A3553">
        <w:rPr>
          <w:szCs w:val="28"/>
        </w:rPr>
        <w:t>МБДОУ Детский сад №29 «Колосок»</w:t>
      </w:r>
      <w:r w:rsidRPr="004F3495">
        <w:rPr>
          <w:szCs w:val="28"/>
        </w:rPr>
        <w:t xml:space="preserve">, предложенную для назначения в состав комиссии собранием избирателей по месту </w:t>
      </w:r>
      <w:r w:rsidR="00E03866">
        <w:rPr>
          <w:szCs w:val="28"/>
        </w:rPr>
        <w:t>жительства</w:t>
      </w:r>
      <w:r w:rsidRPr="004F3495">
        <w:rPr>
          <w:rStyle w:val="FontStyle12"/>
          <w:sz w:val="28"/>
          <w:szCs w:val="28"/>
        </w:rPr>
        <w:t>.</w:t>
      </w:r>
    </w:p>
    <w:p w14:paraId="73B86874" w14:textId="160DBD17" w:rsidR="004F3495" w:rsidRP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2. Выдать председателю участковой избирательной комиссии избирательного участка № </w:t>
      </w:r>
      <w:r w:rsidR="00D91C9F">
        <w:rPr>
          <w:szCs w:val="28"/>
        </w:rPr>
        <w:t>01-2</w:t>
      </w:r>
      <w:r w:rsidR="009A3553">
        <w:rPr>
          <w:szCs w:val="28"/>
        </w:rPr>
        <w:t>6</w:t>
      </w:r>
      <w:r w:rsidRPr="004F3495">
        <w:rPr>
          <w:szCs w:val="28"/>
        </w:rPr>
        <w:t xml:space="preserve"> </w:t>
      </w:r>
      <w:r w:rsidR="009A3553">
        <w:rPr>
          <w:bCs/>
          <w:noProof/>
          <w:szCs w:val="28"/>
        </w:rPr>
        <w:t>Род</w:t>
      </w:r>
      <w:r w:rsidR="003C12C4">
        <w:rPr>
          <w:bCs/>
          <w:noProof/>
          <w:szCs w:val="28"/>
        </w:rPr>
        <w:t>ы</w:t>
      </w:r>
      <w:r w:rsidR="009A3553">
        <w:rPr>
          <w:bCs/>
          <w:noProof/>
          <w:szCs w:val="28"/>
        </w:rPr>
        <w:t>гиной Ирине Владимировне</w:t>
      </w:r>
      <w:r w:rsidR="00F75146" w:rsidRPr="004F3495">
        <w:rPr>
          <w:szCs w:val="28"/>
        </w:rPr>
        <w:t xml:space="preserve"> </w:t>
      </w:r>
      <w:r w:rsidRPr="004F3495">
        <w:rPr>
          <w:szCs w:val="28"/>
        </w:rPr>
        <w:t>удостоверение установленного образца.</w:t>
      </w:r>
    </w:p>
    <w:p w14:paraId="048C17B1" w14:textId="4A554022" w:rsidR="004F3495" w:rsidRDefault="004F3495" w:rsidP="004F3495">
      <w:pPr>
        <w:spacing w:line="276" w:lineRule="auto"/>
        <w:ind w:firstLine="709"/>
        <w:rPr>
          <w:szCs w:val="28"/>
        </w:rPr>
      </w:pPr>
      <w:r w:rsidRPr="004F3495">
        <w:rPr>
          <w:szCs w:val="28"/>
        </w:rPr>
        <w:t>3. Направить настоящее решение в участковую избирательную комиссию избирательного участка № </w:t>
      </w:r>
      <w:r w:rsidR="001A06A8">
        <w:rPr>
          <w:szCs w:val="28"/>
        </w:rPr>
        <w:t>01-</w:t>
      </w:r>
      <w:r w:rsidR="00D91C9F">
        <w:rPr>
          <w:szCs w:val="28"/>
        </w:rPr>
        <w:t>2</w:t>
      </w:r>
      <w:r w:rsidR="009A3553">
        <w:rPr>
          <w:szCs w:val="28"/>
        </w:rPr>
        <w:t>6</w:t>
      </w:r>
      <w:r w:rsidRPr="004F3495">
        <w:rPr>
          <w:szCs w:val="28"/>
        </w:rPr>
        <w:t>.</w:t>
      </w:r>
    </w:p>
    <w:p w14:paraId="47FEE4FB" w14:textId="2CCECC70" w:rsidR="002C4F43" w:rsidRPr="00B338F3" w:rsidRDefault="002C4F43" w:rsidP="002C4F43">
      <w:pPr>
        <w:pStyle w:val="a7"/>
        <w:tabs>
          <w:tab w:val="left" w:pos="5640"/>
        </w:tabs>
        <w:spacing w:line="276" w:lineRule="auto"/>
        <w:ind w:right="-2"/>
        <w:rPr>
          <w:szCs w:val="28"/>
        </w:rPr>
      </w:pPr>
      <w:r>
        <w:rPr>
          <w:szCs w:val="28"/>
        </w:rPr>
        <w:t xml:space="preserve">          </w:t>
      </w:r>
      <w:r w:rsidRPr="00B338F3">
        <w:rPr>
          <w:szCs w:val="28"/>
        </w:rPr>
        <w:t xml:space="preserve">4. Решение территориальной избирательной комиссии </w:t>
      </w:r>
      <w:proofErr w:type="spellStart"/>
      <w:r w:rsidRPr="00B338F3">
        <w:rPr>
          <w:szCs w:val="28"/>
        </w:rPr>
        <w:t>Абинская</w:t>
      </w:r>
      <w:proofErr w:type="spellEnd"/>
      <w:r w:rsidRPr="00B338F3">
        <w:rPr>
          <w:szCs w:val="28"/>
        </w:rPr>
        <w:t xml:space="preserve"> от </w:t>
      </w:r>
      <w:r w:rsidR="009A3553" w:rsidRPr="009A3553">
        <w:rPr>
          <w:szCs w:val="28"/>
        </w:rPr>
        <w:t>03 июня 2020 года</w:t>
      </w:r>
      <w:r w:rsidR="00D91C9F">
        <w:rPr>
          <w:szCs w:val="28"/>
        </w:rPr>
        <w:t xml:space="preserve"> </w:t>
      </w:r>
      <w:r w:rsidRPr="00B338F3">
        <w:rPr>
          <w:szCs w:val="28"/>
        </w:rPr>
        <w:t xml:space="preserve">№ </w:t>
      </w:r>
      <w:r w:rsidR="009A3553" w:rsidRPr="009A3553">
        <w:rPr>
          <w:szCs w:val="28"/>
        </w:rPr>
        <w:t xml:space="preserve">136/1656 </w:t>
      </w:r>
      <w:r w:rsidRPr="00B338F3">
        <w:rPr>
          <w:szCs w:val="28"/>
        </w:rPr>
        <w:t>«</w:t>
      </w:r>
      <w:r w:rsidRPr="00B338F3">
        <w:t xml:space="preserve">О назначении председателя участковой избирательной комиссии избирательного участка № </w:t>
      </w:r>
      <w:r w:rsidRPr="00B338F3">
        <w:rPr>
          <w:bCs/>
          <w:szCs w:val="28"/>
        </w:rPr>
        <w:t>01-</w:t>
      </w:r>
      <w:r w:rsidR="00D91C9F">
        <w:rPr>
          <w:bCs/>
          <w:szCs w:val="28"/>
        </w:rPr>
        <w:t>2</w:t>
      </w:r>
      <w:r w:rsidR="009A3553">
        <w:rPr>
          <w:bCs/>
          <w:szCs w:val="28"/>
        </w:rPr>
        <w:t>6</w:t>
      </w:r>
      <w:r w:rsidRPr="00B338F3">
        <w:rPr>
          <w:szCs w:val="28"/>
        </w:rPr>
        <w:t xml:space="preserve">» территориальной избирательной комиссии </w:t>
      </w:r>
      <w:proofErr w:type="spellStart"/>
      <w:r w:rsidRPr="00B338F3">
        <w:rPr>
          <w:szCs w:val="28"/>
        </w:rPr>
        <w:t>Абинская</w:t>
      </w:r>
      <w:proofErr w:type="spellEnd"/>
      <w:r w:rsidRPr="00B338F3">
        <w:rPr>
          <w:szCs w:val="28"/>
        </w:rPr>
        <w:t>» признать утратившим силу.</w:t>
      </w:r>
    </w:p>
    <w:p w14:paraId="2EA5897A" w14:textId="14952EFD" w:rsidR="004F3495" w:rsidRPr="004F3495" w:rsidRDefault="002C4F43" w:rsidP="00600C1E">
      <w:pPr>
        <w:spacing w:line="276" w:lineRule="auto"/>
        <w:ind w:firstLine="709"/>
        <w:rPr>
          <w:szCs w:val="28"/>
        </w:rPr>
      </w:pPr>
      <w:r>
        <w:rPr>
          <w:szCs w:val="28"/>
        </w:rPr>
        <w:t>5</w:t>
      </w:r>
      <w:r w:rsidR="004F3495" w:rsidRPr="004F3495">
        <w:rPr>
          <w:szCs w:val="28"/>
        </w:rPr>
        <w:t>.</w:t>
      </w:r>
      <w:r w:rsidR="004F3495" w:rsidRPr="004F3495">
        <w:rPr>
          <w:b/>
          <w:szCs w:val="28"/>
        </w:rPr>
        <w:t> </w:t>
      </w:r>
      <w:proofErr w:type="gramStart"/>
      <w:r w:rsidR="004F3495" w:rsidRPr="004F3495">
        <w:rPr>
          <w:spacing w:val="-4"/>
          <w:szCs w:val="28"/>
        </w:rPr>
        <w:t>Контроль за</w:t>
      </w:r>
      <w:proofErr w:type="gramEnd"/>
      <w:r w:rsidR="004F3495" w:rsidRPr="004F3495">
        <w:rPr>
          <w:spacing w:val="-4"/>
          <w:szCs w:val="28"/>
        </w:rPr>
        <w:t xml:space="preserve"> выполнением </w:t>
      </w:r>
      <w:r w:rsidR="004F3495" w:rsidRPr="004F3495">
        <w:rPr>
          <w:szCs w:val="28"/>
        </w:rPr>
        <w:t xml:space="preserve">пунктов 2 и 3 настоящего </w:t>
      </w:r>
      <w:r w:rsidR="004F3495" w:rsidRPr="004F3495">
        <w:rPr>
          <w:spacing w:val="-4"/>
          <w:szCs w:val="28"/>
        </w:rPr>
        <w:t xml:space="preserve">решения возложить на </w:t>
      </w:r>
      <w:r w:rsidR="00F75146">
        <w:rPr>
          <w:spacing w:val="-4"/>
          <w:szCs w:val="28"/>
        </w:rPr>
        <w:t xml:space="preserve"> </w:t>
      </w:r>
      <w:r w:rsidR="003E4785">
        <w:rPr>
          <w:spacing w:val="-4"/>
          <w:szCs w:val="28"/>
        </w:rPr>
        <w:t>председателя</w:t>
      </w:r>
      <w:r w:rsidR="004F3495" w:rsidRPr="004F3495">
        <w:rPr>
          <w:spacing w:val="-4"/>
          <w:szCs w:val="28"/>
        </w:rPr>
        <w:t xml:space="preserve"> территориальной избирательной комиссии </w:t>
      </w:r>
      <w:proofErr w:type="spellStart"/>
      <w:r w:rsidR="004F3495" w:rsidRPr="004F3495">
        <w:rPr>
          <w:spacing w:val="-4"/>
          <w:szCs w:val="28"/>
        </w:rPr>
        <w:t>Абинская</w:t>
      </w:r>
      <w:proofErr w:type="spellEnd"/>
      <w:r w:rsidR="004F3495" w:rsidRPr="004F3495">
        <w:rPr>
          <w:spacing w:val="-4"/>
          <w:szCs w:val="28"/>
        </w:rPr>
        <w:t xml:space="preserve">  </w:t>
      </w:r>
      <w:r w:rsidR="003E4785">
        <w:rPr>
          <w:szCs w:val="28"/>
        </w:rPr>
        <w:t xml:space="preserve">С.И. </w:t>
      </w:r>
      <w:proofErr w:type="spellStart"/>
      <w:r w:rsidR="003E4785">
        <w:rPr>
          <w:szCs w:val="28"/>
        </w:rPr>
        <w:t>Амеличкин</w:t>
      </w:r>
      <w:r w:rsidR="00227191">
        <w:rPr>
          <w:szCs w:val="28"/>
        </w:rPr>
        <w:t>у</w:t>
      </w:r>
      <w:proofErr w:type="spellEnd"/>
      <w:r w:rsidR="004F3495" w:rsidRPr="004F3495">
        <w:rPr>
          <w:szCs w:val="28"/>
        </w:rPr>
        <w:t>.</w:t>
      </w:r>
    </w:p>
    <w:p w14:paraId="704FC531" w14:textId="19E98525" w:rsidR="004F3495" w:rsidRPr="00F94168" w:rsidRDefault="004F3495" w:rsidP="004F3495">
      <w:pPr>
        <w:spacing w:line="276" w:lineRule="auto"/>
        <w:ind w:firstLine="709"/>
        <w:rPr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B63B5E" w:rsidRPr="006556AA" w14:paraId="1F45CF30" w14:textId="77777777" w:rsidTr="00CB4CB5">
        <w:tc>
          <w:tcPr>
            <w:tcW w:w="5352" w:type="dxa"/>
          </w:tcPr>
          <w:p w14:paraId="386CB487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>Председатель</w:t>
            </w:r>
          </w:p>
          <w:p w14:paraId="3D5677E9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территориальной избирательной комиссии </w:t>
            </w:r>
            <w:proofErr w:type="spellStart"/>
            <w:r w:rsidRPr="006556AA">
              <w:rPr>
                <w:sz w:val="27"/>
                <w:szCs w:val="27"/>
              </w:rPr>
              <w:t>Абинская</w:t>
            </w:r>
            <w:proofErr w:type="spellEnd"/>
          </w:p>
          <w:p w14:paraId="3942E975" w14:textId="77777777" w:rsidR="00B63B5E" w:rsidRPr="006556AA" w:rsidRDefault="00B63B5E" w:rsidP="00CB4CB5">
            <w:pPr>
              <w:rPr>
                <w:sz w:val="27"/>
                <w:szCs w:val="27"/>
              </w:rPr>
            </w:pPr>
          </w:p>
        </w:tc>
        <w:tc>
          <w:tcPr>
            <w:tcW w:w="1595" w:type="dxa"/>
          </w:tcPr>
          <w:p w14:paraId="5702EFBD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26B4156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65A4FD68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 </w:t>
            </w:r>
          </w:p>
        </w:tc>
        <w:tc>
          <w:tcPr>
            <w:tcW w:w="2623" w:type="dxa"/>
          </w:tcPr>
          <w:p w14:paraId="059A7074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10D8B450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648A0DF1" w14:textId="397FCC16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С.И.Амеличкина</w:t>
            </w:r>
            <w:proofErr w:type="spellEnd"/>
          </w:p>
        </w:tc>
      </w:tr>
      <w:tr w:rsidR="00B63B5E" w:rsidRPr="006556AA" w14:paraId="36FD320A" w14:textId="77777777" w:rsidTr="0057527E">
        <w:trPr>
          <w:trHeight w:val="1616"/>
        </w:trPr>
        <w:tc>
          <w:tcPr>
            <w:tcW w:w="5352" w:type="dxa"/>
          </w:tcPr>
          <w:p w14:paraId="542A28D9" w14:textId="43B1694C" w:rsidR="00B63B5E" w:rsidRPr="006556AA" w:rsidRDefault="00F75146" w:rsidP="00CB4C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Се</w:t>
            </w:r>
            <w:r w:rsidR="00B63B5E" w:rsidRPr="006556AA">
              <w:rPr>
                <w:sz w:val="27"/>
                <w:szCs w:val="27"/>
              </w:rPr>
              <w:t>кретар</w:t>
            </w:r>
            <w:r>
              <w:rPr>
                <w:sz w:val="27"/>
                <w:szCs w:val="27"/>
              </w:rPr>
              <w:t>ь</w:t>
            </w:r>
          </w:p>
          <w:p w14:paraId="706DE073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территориальной избирательной комиссии  </w:t>
            </w:r>
            <w:proofErr w:type="spellStart"/>
            <w:r w:rsidRPr="006556AA">
              <w:rPr>
                <w:sz w:val="27"/>
                <w:szCs w:val="27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14:paraId="424890E4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74EB511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</w:p>
          <w:p w14:paraId="0291FC01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   </w:t>
            </w:r>
          </w:p>
          <w:p w14:paraId="357D6B62" w14:textId="77777777" w:rsidR="00B63B5E" w:rsidRPr="006556AA" w:rsidRDefault="00B63B5E" w:rsidP="00CB4CB5">
            <w:pPr>
              <w:jc w:val="center"/>
              <w:rPr>
                <w:sz w:val="27"/>
                <w:szCs w:val="27"/>
              </w:rPr>
            </w:pPr>
            <w:r w:rsidRPr="006556AA">
              <w:rPr>
                <w:sz w:val="27"/>
                <w:szCs w:val="27"/>
              </w:rPr>
              <w:t xml:space="preserve"> </w:t>
            </w:r>
          </w:p>
        </w:tc>
        <w:tc>
          <w:tcPr>
            <w:tcW w:w="2623" w:type="dxa"/>
          </w:tcPr>
          <w:p w14:paraId="278D7136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783CF097" w14:textId="77777777" w:rsidR="00B63B5E" w:rsidRPr="006556AA" w:rsidRDefault="00B63B5E" w:rsidP="00CB4CB5">
            <w:pPr>
              <w:jc w:val="right"/>
              <w:rPr>
                <w:sz w:val="27"/>
                <w:szCs w:val="27"/>
              </w:rPr>
            </w:pPr>
          </w:p>
          <w:p w14:paraId="54E6D81A" w14:textId="1AB4C2D5" w:rsidR="00B63B5E" w:rsidRPr="006556AA" w:rsidRDefault="00F75146" w:rsidP="00CB4CB5">
            <w:pPr>
              <w:jc w:val="right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Л.С.Чаун</w:t>
            </w:r>
            <w:proofErr w:type="spellEnd"/>
          </w:p>
        </w:tc>
      </w:tr>
    </w:tbl>
    <w:p w14:paraId="3B4617FC" w14:textId="77777777" w:rsidR="0044320A" w:rsidRPr="00CD13A9" w:rsidRDefault="0044320A" w:rsidP="008C5D89">
      <w:pPr>
        <w:pStyle w:val="a9"/>
        <w:spacing w:after="0" w:line="360" w:lineRule="auto"/>
        <w:ind w:left="0" w:firstLine="709"/>
        <w:rPr>
          <w:sz w:val="20"/>
        </w:rPr>
      </w:pPr>
    </w:p>
    <w:sectPr w:rsidR="0044320A" w:rsidRPr="00CD13A9" w:rsidSect="0057527E">
      <w:headerReference w:type="default" r:id="rId8"/>
      <w:pgSz w:w="11906" w:h="16838" w:code="9"/>
      <w:pgMar w:top="709" w:right="851" w:bottom="426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77DB7" w14:textId="77777777" w:rsidR="009F4826" w:rsidRDefault="009F4826" w:rsidP="00110D36">
      <w:r>
        <w:separator/>
      </w:r>
    </w:p>
  </w:endnote>
  <w:endnote w:type="continuationSeparator" w:id="0">
    <w:p w14:paraId="1B227EA5" w14:textId="77777777" w:rsidR="009F4826" w:rsidRDefault="009F4826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864D3" w14:textId="77777777" w:rsidR="009F4826" w:rsidRDefault="009F4826" w:rsidP="00110D36">
      <w:r>
        <w:separator/>
      </w:r>
    </w:p>
  </w:footnote>
  <w:footnote w:type="continuationSeparator" w:id="0">
    <w:p w14:paraId="27EC15DB" w14:textId="77777777" w:rsidR="009F4826" w:rsidRDefault="009F4826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D91C9F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F86"/>
    <w:rsid w:val="00000686"/>
    <w:rsid w:val="00001B04"/>
    <w:rsid w:val="00002917"/>
    <w:rsid w:val="00011CBA"/>
    <w:rsid w:val="0002118A"/>
    <w:rsid w:val="00022D57"/>
    <w:rsid w:val="000551CC"/>
    <w:rsid w:val="00055E0E"/>
    <w:rsid w:val="000865C2"/>
    <w:rsid w:val="000B5242"/>
    <w:rsid w:val="000C391D"/>
    <w:rsid w:val="000D32B9"/>
    <w:rsid w:val="000E7BAC"/>
    <w:rsid w:val="000F0C09"/>
    <w:rsid w:val="000F6B67"/>
    <w:rsid w:val="00102212"/>
    <w:rsid w:val="001029BA"/>
    <w:rsid w:val="00110D36"/>
    <w:rsid w:val="00153FEE"/>
    <w:rsid w:val="00161998"/>
    <w:rsid w:val="00174421"/>
    <w:rsid w:val="001A06A8"/>
    <w:rsid w:val="001B4AE1"/>
    <w:rsid w:val="001E23F1"/>
    <w:rsid w:val="00222F41"/>
    <w:rsid w:val="00227191"/>
    <w:rsid w:val="00243D70"/>
    <w:rsid w:val="0024569C"/>
    <w:rsid w:val="00247013"/>
    <w:rsid w:val="00250257"/>
    <w:rsid w:val="0025149C"/>
    <w:rsid w:val="00285695"/>
    <w:rsid w:val="002A085C"/>
    <w:rsid w:val="002B1C5C"/>
    <w:rsid w:val="002C09B3"/>
    <w:rsid w:val="002C16CE"/>
    <w:rsid w:val="002C4F43"/>
    <w:rsid w:val="002C5393"/>
    <w:rsid w:val="002E6489"/>
    <w:rsid w:val="00300087"/>
    <w:rsid w:val="00312E5C"/>
    <w:rsid w:val="00340AE9"/>
    <w:rsid w:val="0034292A"/>
    <w:rsid w:val="00350234"/>
    <w:rsid w:val="00354D0A"/>
    <w:rsid w:val="00380248"/>
    <w:rsid w:val="00383AF0"/>
    <w:rsid w:val="003A4B51"/>
    <w:rsid w:val="003B2EB8"/>
    <w:rsid w:val="003B6AB3"/>
    <w:rsid w:val="003C12C4"/>
    <w:rsid w:val="003D0C6A"/>
    <w:rsid w:val="003D133D"/>
    <w:rsid w:val="003D7DBE"/>
    <w:rsid w:val="003E4785"/>
    <w:rsid w:val="003F3385"/>
    <w:rsid w:val="004107CC"/>
    <w:rsid w:val="00422318"/>
    <w:rsid w:val="004305AB"/>
    <w:rsid w:val="0044320A"/>
    <w:rsid w:val="004873C4"/>
    <w:rsid w:val="00494C01"/>
    <w:rsid w:val="004A6A95"/>
    <w:rsid w:val="004B77DE"/>
    <w:rsid w:val="004D0BC5"/>
    <w:rsid w:val="004D1EBE"/>
    <w:rsid w:val="004F3495"/>
    <w:rsid w:val="004F3962"/>
    <w:rsid w:val="005043EA"/>
    <w:rsid w:val="00515359"/>
    <w:rsid w:val="0053014A"/>
    <w:rsid w:val="0053291B"/>
    <w:rsid w:val="00533E83"/>
    <w:rsid w:val="0057527E"/>
    <w:rsid w:val="0058774F"/>
    <w:rsid w:val="005D20F1"/>
    <w:rsid w:val="00600C1E"/>
    <w:rsid w:val="00602C59"/>
    <w:rsid w:val="00622035"/>
    <w:rsid w:val="00642928"/>
    <w:rsid w:val="00664536"/>
    <w:rsid w:val="00670C5C"/>
    <w:rsid w:val="006732C3"/>
    <w:rsid w:val="00697A3D"/>
    <w:rsid w:val="006A0BB7"/>
    <w:rsid w:val="006A38F0"/>
    <w:rsid w:val="006B441D"/>
    <w:rsid w:val="007134FB"/>
    <w:rsid w:val="007171FB"/>
    <w:rsid w:val="007202EE"/>
    <w:rsid w:val="00722028"/>
    <w:rsid w:val="00740C6D"/>
    <w:rsid w:val="00746939"/>
    <w:rsid w:val="00771432"/>
    <w:rsid w:val="007740C6"/>
    <w:rsid w:val="007E1C10"/>
    <w:rsid w:val="0081134A"/>
    <w:rsid w:val="00824C15"/>
    <w:rsid w:val="008257E0"/>
    <w:rsid w:val="00850341"/>
    <w:rsid w:val="00855DD0"/>
    <w:rsid w:val="00857882"/>
    <w:rsid w:val="008C2E78"/>
    <w:rsid w:val="008C5763"/>
    <w:rsid w:val="008C5D89"/>
    <w:rsid w:val="008F45CD"/>
    <w:rsid w:val="00955924"/>
    <w:rsid w:val="009560C2"/>
    <w:rsid w:val="00964EA8"/>
    <w:rsid w:val="009821FB"/>
    <w:rsid w:val="009A195A"/>
    <w:rsid w:val="009A3553"/>
    <w:rsid w:val="009A3A10"/>
    <w:rsid w:val="009B0156"/>
    <w:rsid w:val="009B62D0"/>
    <w:rsid w:val="009F4826"/>
    <w:rsid w:val="009F648D"/>
    <w:rsid w:val="00A0146D"/>
    <w:rsid w:val="00A2167C"/>
    <w:rsid w:val="00A27055"/>
    <w:rsid w:val="00A430AA"/>
    <w:rsid w:val="00A76933"/>
    <w:rsid w:val="00A8351D"/>
    <w:rsid w:val="00AA590F"/>
    <w:rsid w:val="00AD5E37"/>
    <w:rsid w:val="00B05F3D"/>
    <w:rsid w:val="00B14115"/>
    <w:rsid w:val="00B15FFC"/>
    <w:rsid w:val="00B25428"/>
    <w:rsid w:val="00B360C3"/>
    <w:rsid w:val="00B422D7"/>
    <w:rsid w:val="00B60613"/>
    <w:rsid w:val="00B63B5E"/>
    <w:rsid w:val="00B7383B"/>
    <w:rsid w:val="00B83C38"/>
    <w:rsid w:val="00B83D0F"/>
    <w:rsid w:val="00B9667F"/>
    <w:rsid w:val="00BB305E"/>
    <w:rsid w:val="00BC0C76"/>
    <w:rsid w:val="00BE1391"/>
    <w:rsid w:val="00C31F7A"/>
    <w:rsid w:val="00C37F83"/>
    <w:rsid w:val="00C41E01"/>
    <w:rsid w:val="00C52ED3"/>
    <w:rsid w:val="00C729E8"/>
    <w:rsid w:val="00CA645F"/>
    <w:rsid w:val="00CD13A9"/>
    <w:rsid w:val="00CD288C"/>
    <w:rsid w:val="00CD78FB"/>
    <w:rsid w:val="00D20207"/>
    <w:rsid w:val="00D6318E"/>
    <w:rsid w:val="00D915B6"/>
    <w:rsid w:val="00D91C9F"/>
    <w:rsid w:val="00DC1AA6"/>
    <w:rsid w:val="00DC4F86"/>
    <w:rsid w:val="00DD4503"/>
    <w:rsid w:val="00DD7B08"/>
    <w:rsid w:val="00DE4166"/>
    <w:rsid w:val="00E03866"/>
    <w:rsid w:val="00E25C7C"/>
    <w:rsid w:val="00E545CD"/>
    <w:rsid w:val="00E551F4"/>
    <w:rsid w:val="00E55577"/>
    <w:rsid w:val="00E77327"/>
    <w:rsid w:val="00E81F06"/>
    <w:rsid w:val="00EA00F1"/>
    <w:rsid w:val="00EA61B5"/>
    <w:rsid w:val="00ED0029"/>
    <w:rsid w:val="00ED1DDE"/>
    <w:rsid w:val="00EE728E"/>
    <w:rsid w:val="00F13475"/>
    <w:rsid w:val="00F3011C"/>
    <w:rsid w:val="00F51EB3"/>
    <w:rsid w:val="00F5477F"/>
    <w:rsid w:val="00F55814"/>
    <w:rsid w:val="00F564D9"/>
    <w:rsid w:val="00F64648"/>
    <w:rsid w:val="00F664EA"/>
    <w:rsid w:val="00F66D1B"/>
    <w:rsid w:val="00F75146"/>
    <w:rsid w:val="00F978B0"/>
    <w:rsid w:val="00FB7595"/>
    <w:rsid w:val="00FC51FD"/>
    <w:rsid w:val="00FD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uiPriority w:val="99"/>
    <w:rsid w:val="004F349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5F547-545B-4B2A-9651-89685451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ТИК Абинская</cp:lastModifiedBy>
  <cp:revision>6</cp:revision>
  <cp:lastPrinted>2020-08-25T11:10:00Z</cp:lastPrinted>
  <dcterms:created xsi:type="dcterms:W3CDTF">2020-08-20T08:16:00Z</dcterms:created>
  <dcterms:modified xsi:type="dcterms:W3CDTF">2020-08-25T11:10:00Z</dcterms:modified>
</cp:coreProperties>
</file>