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C475" w14:textId="77777777" w:rsidR="00292D2C" w:rsidRPr="00EE42AE" w:rsidRDefault="00292D2C" w:rsidP="00292D2C">
      <w:pPr>
        <w:ind w:left="5670" w:firstLine="0"/>
        <w:jc w:val="center"/>
        <w:rPr>
          <w:rFonts w:ascii="Times New Roman CYR" w:hAnsi="Times New Roman CYR" w:cs="Times New Roman CYR"/>
          <w:color w:val="000000" w:themeColor="text1"/>
        </w:rPr>
      </w:pPr>
      <w:bookmarkStart w:id="0" w:name="_Toc469412167"/>
      <w:r w:rsidRPr="00EE42AE">
        <w:rPr>
          <w:rFonts w:ascii="Times New Roman CYR" w:hAnsi="Times New Roman CYR" w:cs="Times New Roman CYR"/>
          <w:color w:val="000000" w:themeColor="text1"/>
        </w:rPr>
        <w:t>ПРИЛОЖЕНИЕ</w:t>
      </w:r>
    </w:p>
    <w:p w14:paraId="44A19A2A" w14:textId="77777777" w:rsidR="00292D2C" w:rsidRPr="00EE42AE" w:rsidRDefault="00292D2C" w:rsidP="00292D2C">
      <w:pPr>
        <w:ind w:left="5670" w:firstLine="0"/>
        <w:jc w:val="center"/>
        <w:rPr>
          <w:rFonts w:ascii="Times New Roman CYR" w:hAnsi="Times New Roman CYR" w:cs="Times New Roman CYR"/>
          <w:color w:val="000000" w:themeColor="text1"/>
        </w:rPr>
      </w:pPr>
    </w:p>
    <w:p w14:paraId="06A4190C" w14:textId="77777777" w:rsidR="00292D2C" w:rsidRPr="00EE42AE" w:rsidRDefault="00292D2C" w:rsidP="00292D2C">
      <w:pPr>
        <w:ind w:left="5670" w:firstLine="0"/>
        <w:jc w:val="center"/>
        <w:rPr>
          <w:rFonts w:ascii="Times New Roman CYR" w:hAnsi="Times New Roman CYR" w:cs="Times New Roman CYR"/>
          <w:color w:val="000000" w:themeColor="text1"/>
        </w:rPr>
      </w:pPr>
      <w:r w:rsidRPr="00EE42AE">
        <w:rPr>
          <w:rFonts w:ascii="Times New Roman CYR" w:hAnsi="Times New Roman CYR" w:cs="Times New Roman CYR"/>
          <w:color w:val="000000" w:themeColor="text1"/>
        </w:rPr>
        <w:t>к решению Совета муниципального образования Абинский район</w:t>
      </w:r>
    </w:p>
    <w:p w14:paraId="6061A864" w14:textId="4C6AD041" w:rsidR="00292D2C" w:rsidRPr="00EE42AE" w:rsidRDefault="00292D2C" w:rsidP="00292D2C">
      <w:pPr>
        <w:ind w:left="5670" w:firstLine="0"/>
        <w:jc w:val="center"/>
        <w:rPr>
          <w:rFonts w:ascii="Times New Roman CYR" w:hAnsi="Times New Roman CYR" w:cs="Times New Roman CYR"/>
          <w:color w:val="000000" w:themeColor="text1"/>
          <w:u w:val="single"/>
        </w:rPr>
      </w:pPr>
      <w:r w:rsidRPr="00EE42AE">
        <w:rPr>
          <w:rFonts w:ascii="Times New Roman CYR" w:hAnsi="Times New Roman CYR" w:cs="Times New Roman CYR"/>
          <w:color w:val="000000" w:themeColor="text1"/>
        </w:rPr>
        <w:t xml:space="preserve">от </w:t>
      </w:r>
      <w:r w:rsidR="003A11B6" w:rsidRPr="00EE42AE">
        <w:rPr>
          <w:rFonts w:ascii="Times New Roman CYR" w:hAnsi="Times New Roman CYR" w:cs="Times New Roman CYR"/>
          <w:color w:val="000000" w:themeColor="text1"/>
          <w:u w:val="single"/>
        </w:rPr>
        <w:t>26.08.2020</w:t>
      </w:r>
      <w:r w:rsidR="003A11B6" w:rsidRPr="00EE42AE">
        <w:rPr>
          <w:rFonts w:ascii="Times New Roman CYR" w:hAnsi="Times New Roman CYR" w:cs="Times New Roman CYR"/>
          <w:color w:val="000000" w:themeColor="text1"/>
        </w:rPr>
        <w:t xml:space="preserve"> </w:t>
      </w:r>
      <w:r w:rsidRPr="00EE42AE">
        <w:rPr>
          <w:rFonts w:ascii="Times New Roman CYR" w:hAnsi="Times New Roman CYR" w:cs="Times New Roman CYR"/>
          <w:color w:val="000000" w:themeColor="text1"/>
        </w:rPr>
        <w:t xml:space="preserve">№ </w:t>
      </w:r>
      <w:r w:rsidR="003A11B6" w:rsidRPr="00EE42AE">
        <w:rPr>
          <w:rFonts w:ascii="Times New Roman CYR" w:hAnsi="Times New Roman CYR" w:cs="Times New Roman CYR"/>
          <w:color w:val="000000" w:themeColor="text1"/>
          <w:u w:val="single"/>
        </w:rPr>
        <w:t>764-с</w:t>
      </w:r>
    </w:p>
    <w:p w14:paraId="1D85E5AA" w14:textId="77777777" w:rsidR="00292D2C" w:rsidRPr="00EE42AE" w:rsidRDefault="00292D2C" w:rsidP="00292D2C">
      <w:pPr>
        <w:ind w:left="5670" w:firstLine="0"/>
        <w:jc w:val="center"/>
        <w:rPr>
          <w:rFonts w:ascii="Times New Roman CYR" w:hAnsi="Times New Roman CYR" w:cs="Times New Roman CYR"/>
          <w:color w:val="000000" w:themeColor="text1"/>
        </w:rPr>
      </w:pPr>
    </w:p>
    <w:p w14:paraId="34C85C5D" w14:textId="77777777" w:rsidR="00292D2C" w:rsidRPr="00EE42AE" w:rsidRDefault="00292D2C" w:rsidP="00292D2C">
      <w:pPr>
        <w:ind w:left="5670" w:firstLine="0"/>
        <w:jc w:val="center"/>
        <w:rPr>
          <w:rFonts w:ascii="Times New Roman CYR" w:hAnsi="Times New Roman CYR" w:cs="Times New Roman CYR"/>
          <w:color w:val="000000" w:themeColor="text1"/>
        </w:rPr>
      </w:pPr>
    </w:p>
    <w:p w14:paraId="058C18B5" w14:textId="77777777" w:rsidR="00292D2C" w:rsidRPr="00EE42AE" w:rsidRDefault="00292D2C" w:rsidP="00292D2C">
      <w:pPr>
        <w:ind w:left="5670" w:firstLine="0"/>
        <w:jc w:val="center"/>
        <w:rPr>
          <w:rFonts w:ascii="Times New Roman CYR" w:hAnsi="Times New Roman CYR" w:cs="Times New Roman CYR"/>
          <w:color w:val="000000" w:themeColor="text1"/>
        </w:rPr>
      </w:pPr>
      <w:r w:rsidRPr="00EE42AE">
        <w:rPr>
          <w:rFonts w:ascii="Times New Roman CYR" w:hAnsi="Times New Roman CYR" w:cs="Times New Roman CYR"/>
          <w:color w:val="000000" w:themeColor="text1"/>
        </w:rPr>
        <w:t>«УТВЕРЖДЕНЫ</w:t>
      </w:r>
    </w:p>
    <w:p w14:paraId="6A9C7EB7" w14:textId="77777777" w:rsidR="00292D2C" w:rsidRPr="00EE42AE" w:rsidRDefault="00292D2C" w:rsidP="00292D2C">
      <w:pPr>
        <w:ind w:left="5670" w:firstLine="0"/>
        <w:jc w:val="center"/>
        <w:rPr>
          <w:rFonts w:ascii="Times New Roman CYR" w:hAnsi="Times New Roman CYR" w:cs="Times New Roman CYR"/>
          <w:color w:val="000000" w:themeColor="text1"/>
        </w:rPr>
      </w:pPr>
    </w:p>
    <w:p w14:paraId="10B61DB5" w14:textId="77777777" w:rsidR="00292D2C" w:rsidRPr="00EE42AE" w:rsidRDefault="00292D2C" w:rsidP="00292D2C">
      <w:pPr>
        <w:ind w:left="5670" w:firstLine="0"/>
        <w:jc w:val="center"/>
        <w:rPr>
          <w:rFonts w:ascii="Times New Roman CYR" w:hAnsi="Times New Roman CYR" w:cs="Times New Roman CYR"/>
          <w:color w:val="000000" w:themeColor="text1"/>
        </w:rPr>
      </w:pPr>
      <w:r w:rsidRPr="00EE42AE">
        <w:rPr>
          <w:rFonts w:ascii="Times New Roman CYR" w:hAnsi="Times New Roman CYR" w:cs="Times New Roman CYR"/>
          <w:color w:val="000000" w:themeColor="text1"/>
        </w:rPr>
        <w:t>решением Совета</w:t>
      </w:r>
    </w:p>
    <w:p w14:paraId="359E5975" w14:textId="77777777" w:rsidR="00292D2C" w:rsidRPr="00EE42AE" w:rsidRDefault="00292D2C" w:rsidP="00292D2C">
      <w:pPr>
        <w:ind w:left="5670" w:firstLine="0"/>
        <w:jc w:val="center"/>
        <w:rPr>
          <w:rFonts w:ascii="Times New Roman CYR" w:hAnsi="Times New Roman CYR" w:cs="Times New Roman CYR"/>
          <w:color w:val="000000" w:themeColor="text1"/>
        </w:rPr>
      </w:pPr>
      <w:r w:rsidRPr="00EE42AE">
        <w:rPr>
          <w:rFonts w:ascii="Times New Roman CYR" w:hAnsi="Times New Roman CYR" w:cs="Times New Roman CYR"/>
          <w:color w:val="000000" w:themeColor="text1"/>
        </w:rPr>
        <w:t>Светлогорского сельского поселения Абинского района</w:t>
      </w:r>
    </w:p>
    <w:p w14:paraId="16DAB9E5" w14:textId="77777777" w:rsidR="00292D2C" w:rsidRPr="00EE42AE" w:rsidRDefault="00292D2C" w:rsidP="00292D2C">
      <w:pPr>
        <w:ind w:left="5670" w:firstLine="0"/>
        <w:jc w:val="center"/>
        <w:rPr>
          <w:rFonts w:ascii="Times New Roman CYR" w:hAnsi="Times New Roman CYR" w:cs="Times New Roman CYR"/>
          <w:color w:val="000000" w:themeColor="text1"/>
        </w:rPr>
      </w:pPr>
      <w:r w:rsidRPr="00EE42AE">
        <w:rPr>
          <w:rFonts w:ascii="Times New Roman CYR" w:hAnsi="Times New Roman CYR" w:cs="Times New Roman CYR"/>
          <w:color w:val="000000" w:themeColor="text1"/>
        </w:rPr>
        <w:t>от 31.07.2014 г. № 365-с</w:t>
      </w:r>
    </w:p>
    <w:p w14:paraId="601A383E" w14:textId="77777777" w:rsidR="00292D2C" w:rsidRPr="00EE42AE" w:rsidRDefault="00292D2C" w:rsidP="00292D2C">
      <w:pPr>
        <w:ind w:left="5670" w:firstLine="0"/>
        <w:jc w:val="center"/>
        <w:rPr>
          <w:rFonts w:ascii="Times New Roman CYR" w:hAnsi="Times New Roman CYR" w:cs="Times New Roman CYR"/>
          <w:color w:val="000000" w:themeColor="text1"/>
        </w:rPr>
      </w:pPr>
    </w:p>
    <w:p w14:paraId="3DFA909D" w14:textId="77777777" w:rsidR="00115A5E" w:rsidRPr="00EE42AE" w:rsidRDefault="00115A5E" w:rsidP="00115A5E">
      <w:pPr>
        <w:ind w:firstLine="0"/>
        <w:jc w:val="center"/>
        <w:rPr>
          <w:color w:val="000000" w:themeColor="text1"/>
        </w:rPr>
      </w:pPr>
    </w:p>
    <w:p w14:paraId="508AA629" w14:textId="686D029A" w:rsidR="00F769F6" w:rsidRPr="00EE42AE" w:rsidRDefault="00F769F6" w:rsidP="00115A5E">
      <w:pPr>
        <w:ind w:firstLine="0"/>
        <w:jc w:val="center"/>
        <w:rPr>
          <w:color w:val="000000" w:themeColor="text1"/>
        </w:rPr>
      </w:pPr>
    </w:p>
    <w:p w14:paraId="7215458A" w14:textId="6F09D304" w:rsidR="00F769F6" w:rsidRPr="00EE42AE" w:rsidRDefault="00F769F6" w:rsidP="00115A5E">
      <w:pPr>
        <w:ind w:firstLine="0"/>
        <w:jc w:val="center"/>
        <w:rPr>
          <w:color w:val="000000" w:themeColor="text1"/>
        </w:rPr>
      </w:pPr>
    </w:p>
    <w:p w14:paraId="66F14453" w14:textId="50D7185E" w:rsidR="00292D2C" w:rsidRPr="00EE42AE" w:rsidRDefault="00292D2C" w:rsidP="00115A5E">
      <w:pPr>
        <w:ind w:firstLine="0"/>
        <w:jc w:val="center"/>
        <w:rPr>
          <w:color w:val="000000" w:themeColor="text1"/>
        </w:rPr>
      </w:pPr>
    </w:p>
    <w:p w14:paraId="66CE9D6C" w14:textId="77777777" w:rsidR="00292D2C" w:rsidRPr="00EE42AE" w:rsidRDefault="00292D2C" w:rsidP="00115A5E">
      <w:pPr>
        <w:ind w:firstLine="0"/>
        <w:jc w:val="center"/>
        <w:rPr>
          <w:color w:val="000000" w:themeColor="text1"/>
        </w:rPr>
      </w:pPr>
    </w:p>
    <w:p w14:paraId="3519A663" w14:textId="77777777" w:rsidR="00115A5E" w:rsidRPr="00EE42AE" w:rsidRDefault="008B761C" w:rsidP="00115A5E">
      <w:pPr>
        <w:ind w:firstLine="0"/>
        <w:jc w:val="center"/>
        <w:rPr>
          <w:color w:val="000000" w:themeColor="text1"/>
        </w:rPr>
      </w:pPr>
      <w:r w:rsidRPr="00EE42AE">
        <w:rPr>
          <w:color w:val="000000" w:themeColor="text1"/>
        </w:rPr>
        <w:t>П</w:t>
      </w:r>
      <w:r w:rsidR="00115A5E" w:rsidRPr="00EE42AE">
        <w:rPr>
          <w:color w:val="000000" w:themeColor="text1"/>
        </w:rPr>
        <w:t>равила</w:t>
      </w:r>
      <w:r w:rsidR="00F769F6" w:rsidRPr="00EE42AE">
        <w:rPr>
          <w:color w:val="000000" w:themeColor="text1"/>
        </w:rPr>
        <w:t xml:space="preserve"> </w:t>
      </w:r>
      <w:r w:rsidR="00115A5E" w:rsidRPr="00EE42AE">
        <w:rPr>
          <w:color w:val="000000" w:themeColor="text1"/>
        </w:rPr>
        <w:t>землепользования и застройки</w:t>
      </w:r>
    </w:p>
    <w:p w14:paraId="3410E321" w14:textId="77777777" w:rsidR="00BD59FA" w:rsidRPr="00EE42AE" w:rsidRDefault="00BD59FA" w:rsidP="00BD59FA">
      <w:pPr>
        <w:ind w:firstLine="0"/>
        <w:jc w:val="center"/>
        <w:rPr>
          <w:color w:val="000000" w:themeColor="text1"/>
        </w:rPr>
      </w:pPr>
      <w:r w:rsidRPr="00EE42AE">
        <w:rPr>
          <w:color w:val="000000" w:themeColor="text1"/>
        </w:rPr>
        <w:t>Светлогорского сельского поселения Абинского района</w:t>
      </w:r>
    </w:p>
    <w:p w14:paraId="06E6478D" w14:textId="77777777" w:rsidR="00BD59FA" w:rsidRPr="00EE42AE" w:rsidRDefault="00BD59FA" w:rsidP="00BD59FA">
      <w:pPr>
        <w:ind w:firstLine="0"/>
        <w:jc w:val="center"/>
        <w:rPr>
          <w:color w:val="000000" w:themeColor="text1"/>
        </w:rPr>
      </w:pPr>
    </w:p>
    <w:p w14:paraId="4B53A88A" w14:textId="77777777" w:rsidR="00BD59FA" w:rsidRPr="00EE42AE" w:rsidRDefault="00BD59FA" w:rsidP="00BD59FA">
      <w:pPr>
        <w:spacing w:after="200" w:line="276" w:lineRule="auto"/>
        <w:ind w:firstLine="0"/>
        <w:jc w:val="center"/>
        <w:rPr>
          <w:color w:val="000000" w:themeColor="text1"/>
          <w:sz w:val="56"/>
          <w:szCs w:val="56"/>
        </w:rPr>
      </w:pPr>
    </w:p>
    <w:p w14:paraId="63759870" w14:textId="77777777" w:rsidR="00B35A90" w:rsidRPr="00EE42AE" w:rsidRDefault="00B35A90" w:rsidP="00B35A90">
      <w:pPr>
        <w:spacing w:after="200" w:line="276" w:lineRule="auto"/>
        <w:ind w:firstLine="0"/>
        <w:jc w:val="center"/>
        <w:rPr>
          <w:color w:val="000000" w:themeColor="text1"/>
          <w:sz w:val="56"/>
          <w:szCs w:val="56"/>
        </w:rPr>
      </w:pPr>
    </w:p>
    <w:p w14:paraId="3165E684" w14:textId="77777777" w:rsidR="00B35A90" w:rsidRPr="00EE42AE" w:rsidRDefault="00B35A90" w:rsidP="00B35A90">
      <w:pPr>
        <w:spacing w:after="200" w:line="276" w:lineRule="auto"/>
        <w:ind w:firstLine="0"/>
        <w:jc w:val="center"/>
        <w:rPr>
          <w:color w:val="000000" w:themeColor="text1"/>
          <w:sz w:val="56"/>
          <w:szCs w:val="56"/>
        </w:rPr>
      </w:pPr>
    </w:p>
    <w:p w14:paraId="2D492A06" w14:textId="77777777" w:rsidR="00B35A90" w:rsidRPr="00EE42AE" w:rsidRDefault="00B35A90" w:rsidP="00B35A90">
      <w:pPr>
        <w:spacing w:after="200" w:line="276" w:lineRule="auto"/>
        <w:ind w:firstLine="0"/>
        <w:jc w:val="center"/>
        <w:rPr>
          <w:color w:val="000000" w:themeColor="text1"/>
          <w:sz w:val="56"/>
          <w:szCs w:val="56"/>
        </w:rPr>
      </w:pPr>
    </w:p>
    <w:p w14:paraId="6ADDFA60" w14:textId="77777777" w:rsidR="00B35A90" w:rsidRPr="00EE42AE" w:rsidRDefault="00B35A90" w:rsidP="00B35A90">
      <w:pPr>
        <w:spacing w:after="200" w:line="276" w:lineRule="auto"/>
        <w:ind w:firstLine="0"/>
        <w:jc w:val="center"/>
        <w:rPr>
          <w:color w:val="000000" w:themeColor="text1"/>
          <w:sz w:val="56"/>
          <w:szCs w:val="56"/>
        </w:rPr>
      </w:pPr>
    </w:p>
    <w:p w14:paraId="60DB18AE" w14:textId="77777777" w:rsidR="00B35A90" w:rsidRPr="00EE42AE" w:rsidRDefault="00B35A90" w:rsidP="00B35A90">
      <w:pPr>
        <w:spacing w:after="200" w:line="276" w:lineRule="auto"/>
        <w:ind w:firstLine="0"/>
        <w:jc w:val="center"/>
        <w:rPr>
          <w:color w:val="000000" w:themeColor="text1"/>
          <w:sz w:val="56"/>
          <w:szCs w:val="56"/>
        </w:rPr>
      </w:pPr>
    </w:p>
    <w:p w14:paraId="504EA2F4" w14:textId="77777777" w:rsidR="00F769F6" w:rsidRPr="00EE42AE" w:rsidRDefault="00F769F6" w:rsidP="00B35A90">
      <w:pPr>
        <w:spacing w:after="200" w:line="276" w:lineRule="auto"/>
        <w:ind w:firstLine="0"/>
        <w:jc w:val="center"/>
        <w:rPr>
          <w:color w:val="000000" w:themeColor="text1"/>
          <w:sz w:val="56"/>
          <w:szCs w:val="56"/>
        </w:rPr>
      </w:pPr>
    </w:p>
    <w:p w14:paraId="73CE3903" w14:textId="42636805" w:rsidR="00F769F6" w:rsidRPr="00EE42AE" w:rsidRDefault="00F769F6" w:rsidP="00B35A90">
      <w:pPr>
        <w:spacing w:after="200" w:line="276" w:lineRule="auto"/>
        <w:ind w:firstLine="0"/>
        <w:jc w:val="center"/>
        <w:rPr>
          <w:color w:val="000000" w:themeColor="text1"/>
          <w:sz w:val="56"/>
          <w:szCs w:val="56"/>
        </w:rPr>
      </w:pPr>
    </w:p>
    <w:tbl>
      <w:tblPr>
        <w:tblW w:w="0" w:type="auto"/>
        <w:jc w:val="center"/>
        <w:tblLayout w:type="fixed"/>
        <w:tblLook w:val="0000" w:firstRow="0" w:lastRow="0" w:firstColumn="0" w:lastColumn="0" w:noHBand="0" w:noVBand="0"/>
      </w:tblPr>
      <w:tblGrid>
        <w:gridCol w:w="9078"/>
        <w:gridCol w:w="765"/>
      </w:tblGrid>
      <w:tr w:rsidR="00EE42AE" w:rsidRPr="00EE42AE" w14:paraId="7B7C9AD9" w14:textId="77777777" w:rsidTr="00347D39">
        <w:trPr>
          <w:jc w:val="center"/>
        </w:trPr>
        <w:tc>
          <w:tcPr>
            <w:tcW w:w="9078" w:type="dxa"/>
            <w:shd w:val="clear" w:color="auto" w:fill="auto"/>
          </w:tcPr>
          <w:p w14:paraId="424AD36A" w14:textId="77777777" w:rsidR="00347D39" w:rsidRPr="00EE42AE" w:rsidRDefault="00347D39" w:rsidP="00B35A90">
            <w:pPr>
              <w:suppressAutoHyphens/>
              <w:ind w:firstLine="0"/>
              <w:jc w:val="center"/>
              <w:rPr>
                <w:b/>
                <w:color w:val="000000" w:themeColor="text1"/>
                <w:sz w:val="27"/>
                <w:szCs w:val="27"/>
              </w:rPr>
            </w:pPr>
          </w:p>
          <w:p w14:paraId="496E2824" w14:textId="093145AE" w:rsidR="00B35A90" w:rsidRPr="00EE42AE" w:rsidRDefault="00B35A90" w:rsidP="00B35A90">
            <w:pPr>
              <w:suppressAutoHyphens/>
              <w:ind w:firstLine="0"/>
              <w:jc w:val="center"/>
              <w:rPr>
                <w:b/>
                <w:bCs/>
                <w:color w:val="000000" w:themeColor="text1"/>
                <w:sz w:val="27"/>
                <w:szCs w:val="27"/>
              </w:rPr>
            </w:pPr>
            <w:r w:rsidRPr="00EE42AE">
              <w:rPr>
                <w:b/>
                <w:color w:val="000000" w:themeColor="text1"/>
                <w:sz w:val="27"/>
                <w:szCs w:val="27"/>
              </w:rPr>
              <w:t>СОДЕРЖАНИЕ</w:t>
            </w:r>
          </w:p>
        </w:tc>
        <w:tc>
          <w:tcPr>
            <w:tcW w:w="765" w:type="dxa"/>
            <w:shd w:val="clear" w:color="auto" w:fill="auto"/>
            <w:vAlign w:val="bottom"/>
          </w:tcPr>
          <w:p w14:paraId="2206D741" w14:textId="77777777" w:rsidR="00B35A90" w:rsidRPr="00EE42AE" w:rsidRDefault="00B35A90" w:rsidP="00B35A90">
            <w:pPr>
              <w:suppressAutoHyphens/>
              <w:ind w:firstLine="0"/>
              <w:jc w:val="center"/>
              <w:rPr>
                <w:bCs/>
                <w:color w:val="000000" w:themeColor="text1"/>
                <w:sz w:val="24"/>
                <w:szCs w:val="24"/>
              </w:rPr>
            </w:pPr>
          </w:p>
        </w:tc>
      </w:tr>
      <w:tr w:rsidR="00EE42AE" w:rsidRPr="00EE42AE" w14:paraId="21BF87F1" w14:textId="77777777" w:rsidTr="00347D39">
        <w:trPr>
          <w:jc w:val="center"/>
        </w:trPr>
        <w:tc>
          <w:tcPr>
            <w:tcW w:w="9078" w:type="dxa"/>
            <w:shd w:val="clear" w:color="auto" w:fill="auto"/>
          </w:tcPr>
          <w:p w14:paraId="764D668C" w14:textId="77777777" w:rsidR="00B35A90" w:rsidRPr="00EE42AE" w:rsidRDefault="00B35A90" w:rsidP="00B35A90">
            <w:pPr>
              <w:keepLines/>
              <w:suppressAutoHyphens/>
              <w:overflowPunct w:val="0"/>
              <w:autoSpaceDE w:val="0"/>
              <w:ind w:firstLine="567"/>
              <w:jc w:val="left"/>
              <w:rPr>
                <w:bCs/>
                <w:color w:val="000000" w:themeColor="text1"/>
                <w:sz w:val="27"/>
                <w:szCs w:val="27"/>
              </w:rPr>
            </w:pPr>
            <w:r w:rsidRPr="00EE42AE">
              <w:rPr>
                <w:bCs/>
                <w:color w:val="000000" w:themeColor="text1"/>
                <w:sz w:val="27"/>
                <w:szCs w:val="27"/>
              </w:rPr>
              <w:t>Введение………………………………………………………………...</w:t>
            </w:r>
            <w:r w:rsidR="001633C7" w:rsidRPr="00EE42AE">
              <w:rPr>
                <w:bCs/>
                <w:color w:val="000000" w:themeColor="text1"/>
                <w:sz w:val="27"/>
                <w:szCs w:val="27"/>
              </w:rPr>
              <w:t>.......</w:t>
            </w:r>
          </w:p>
        </w:tc>
        <w:tc>
          <w:tcPr>
            <w:tcW w:w="765" w:type="dxa"/>
            <w:shd w:val="clear" w:color="auto" w:fill="auto"/>
            <w:vAlign w:val="bottom"/>
          </w:tcPr>
          <w:p w14:paraId="12640279" w14:textId="7E6B5945" w:rsidR="00B35A90" w:rsidRPr="00EE42AE" w:rsidRDefault="006703D7" w:rsidP="00B35A90">
            <w:pPr>
              <w:keepLines/>
              <w:suppressAutoHyphens/>
              <w:overflowPunct w:val="0"/>
              <w:autoSpaceDE w:val="0"/>
              <w:ind w:firstLine="0"/>
              <w:jc w:val="center"/>
              <w:rPr>
                <w:bCs/>
                <w:color w:val="000000" w:themeColor="text1"/>
              </w:rPr>
            </w:pPr>
            <w:r w:rsidRPr="00EE42AE">
              <w:rPr>
                <w:bCs/>
                <w:color w:val="000000" w:themeColor="text1"/>
              </w:rPr>
              <w:t>6</w:t>
            </w:r>
          </w:p>
        </w:tc>
      </w:tr>
      <w:tr w:rsidR="00EE42AE" w:rsidRPr="00EE42AE" w14:paraId="49A76C7E" w14:textId="77777777" w:rsidTr="00347D39">
        <w:trPr>
          <w:trHeight w:val="225"/>
          <w:jc w:val="center"/>
        </w:trPr>
        <w:tc>
          <w:tcPr>
            <w:tcW w:w="9078" w:type="dxa"/>
            <w:shd w:val="clear" w:color="auto" w:fill="auto"/>
          </w:tcPr>
          <w:p w14:paraId="4BCEF3EE" w14:textId="77777777" w:rsidR="00B35A90" w:rsidRPr="00EE42AE" w:rsidRDefault="00B35A90" w:rsidP="00B35A90">
            <w:pPr>
              <w:keepLines/>
              <w:suppressAutoHyphens/>
              <w:overflowPunct w:val="0"/>
              <w:autoSpaceDE w:val="0"/>
              <w:ind w:firstLine="567"/>
              <w:jc w:val="left"/>
              <w:rPr>
                <w:bCs/>
                <w:color w:val="000000" w:themeColor="text1"/>
                <w:sz w:val="27"/>
                <w:szCs w:val="27"/>
              </w:rPr>
            </w:pPr>
            <w:r w:rsidRPr="00EE42AE">
              <w:rPr>
                <w:bCs/>
                <w:color w:val="000000" w:themeColor="text1"/>
                <w:sz w:val="27"/>
                <w:szCs w:val="27"/>
              </w:rPr>
              <w:t xml:space="preserve">Часть </w:t>
            </w:r>
            <w:r w:rsidRPr="00EE42AE">
              <w:rPr>
                <w:bCs/>
                <w:color w:val="000000" w:themeColor="text1"/>
                <w:sz w:val="27"/>
                <w:szCs w:val="27"/>
                <w:lang w:val="en-US"/>
              </w:rPr>
              <w:t>I</w:t>
            </w:r>
            <w:r w:rsidR="00E6518A" w:rsidRPr="00EE42AE">
              <w:rPr>
                <w:bCs/>
                <w:color w:val="000000" w:themeColor="text1"/>
                <w:sz w:val="27"/>
                <w:szCs w:val="27"/>
              </w:rPr>
              <w:t>. Порядок применения П</w:t>
            </w:r>
            <w:r w:rsidRPr="00EE42AE">
              <w:rPr>
                <w:bCs/>
                <w:color w:val="000000" w:themeColor="text1"/>
                <w:sz w:val="27"/>
                <w:szCs w:val="27"/>
              </w:rPr>
              <w:t xml:space="preserve">равил землепользования </w:t>
            </w:r>
            <w:r w:rsidR="00E6518A" w:rsidRPr="00EE42AE">
              <w:rPr>
                <w:bCs/>
                <w:color w:val="000000" w:themeColor="text1"/>
                <w:sz w:val="27"/>
                <w:szCs w:val="27"/>
              </w:rPr>
              <w:t>и з</w:t>
            </w:r>
            <w:r w:rsidRPr="00EE42AE">
              <w:rPr>
                <w:bCs/>
                <w:color w:val="000000" w:themeColor="text1"/>
                <w:sz w:val="27"/>
                <w:szCs w:val="27"/>
              </w:rPr>
              <w:t>астройки и внесения</w:t>
            </w:r>
            <w:r w:rsidR="00E6518A" w:rsidRPr="00EE42AE">
              <w:rPr>
                <w:bCs/>
                <w:color w:val="000000" w:themeColor="text1"/>
                <w:sz w:val="27"/>
                <w:szCs w:val="27"/>
              </w:rPr>
              <w:t xml:space="preserve"> </w:t>
            </w:r>
            <w:r w:rsidRPr="00EE42AE">
              <w:rPr>
                <w:bCs/>
                <w:color w:val="000000" w:themeColor="text1"/>
                <w:sz w:val="27"/>
                <w:szCs w:val="27"/>
              </w:rPr>
              <w:t>изменений</w:t>
            </w:r>
            <w:r w:rsidR="00E6518A" w:rsidRPr="00EE42AE">
              <w:rPr>
                <w:bCs/>
                <w:color w:val="000000" w:themeColor="text1"/>
                <w:sz w:val="27"/>
                <w:szCs w:val="27"/>
              </w:rPr>
              <w:t xml:space="preserve"> в указанные Правила……………………………</w:t>
            </w:r>
            <w:r w:rsidR="001633C7" w:rsidRPr="00EE42AE">
              <w:rPr>
                <w:bCs/>
                <w:color w:val="000000" w:themeColor="text1"/>
                <w:sz w:val="27"/>
                <w:szCs w:val="27"/>
              </w:rPr>
              <w:t>………</w:t>
            </w:r>
          </w:p>
        </w:tc>
        <w:tc>
          <w:tcPr>
            <w:tcW w:w="765" w:type="dxa"/>
            <w:shd w:val="clear" w:color="auto" w:fill="auto"/>
            <w:vAlign w:val="bottom"/>
          </w:tcPr>
          <w:p w14:paraId="5D70C0F5" w14:textId="6C1A3C94" w:rsidR="00B35A90" w:rsidRPr="00EE42AE" w:rsidRDefault="006A4ADB" w:rsidP="00B35A90">
            <w:pPr>
              <w:keepLines/>
              <w:suppressAutoHyphens/>
              <w:overflowPunct w:val="0"/>
              <w:autoSpaceDE w:val="0"/>
              <w:ind w:firstLine="0"/>
              <w:jc w:val="center"/>
              <w:rPr>
                <w:bCs/>
                <w:color w:val="000000" w:themeColor="text1"/>
              </w:rPr>
            </w:pPr>
            <w:r w:rsidRPr="00EE42AE">
              <w:rPr>
                <w:bCs/>
                <w:color w:val="000000" w:themeColor="text1"/>
              </w:rPr>
              <w:t>7</w:t>
            </w:r>
          </w:p>
        </w:tc>
      </w:tr>
      <w:tr w:rsidR="00EE42AE" w:rsidRPr="00EE42AE" w14:paraId="00A22AA5" w14:textId="77777777" w:rsidTr="00347D39">
        <w:trPr>
          <w:jc w:val="center"/>
        </w:trPr>
        <w:tc>
          <w:tcPr>
            <w:tcW w:w="9078" w:type="dxa"/>
            <w:shd w:val="clear" w:color="auto" w:fill="auto"/>
          </w:tcPr>
          <w:p w14:paraId="36F9F06C" w14:textId="77777777" w:rsidR="00B35A90" w:rsidRPr="00EE42AE" w:rsidRDefault="00B35A90" w:rsidP="00B35A90">
            <w:pPr>
              <w:suppressAutoHyphens/>
              <w:ind w:firstLine="567"/>
              <w:rPr>
                <w:color w:val="000000" w:themeColor="text1"/>
                <w:sz w:val="27"/>
                <w:szCs w:val="27"/>
              </w:rPr>
            </w:pPr>
            <w:r w:rsidRPr="00EE42AE">
              <w:rPr>
                <w:bCs/>
                <w:color w:val="000000" w:themeColor="text1"/>
                <w:sz w:val="27"/>
                <w:szCs w:val="27"/>
              </w:rPr>
              <w:t>Глава 1. Регулирование землепользования и застройки органами местного самоуправления.…………………………………………………</w:t>
            </w:r>
            <w:r w:rsidR="001633C7" w:rsidRPr="00EE42AE">
              <w:rPr>
                <w:bCs/>
                <w:color w:val="000000" w:themeColor="text1"/>
                <w:sz w:val="27"/>
                <w:szCs w:val="27"/>
              </w:rPr>
              <w:t>…….</w:t>
            </w:r>
          </w:p>
        </w:tc>
        <w:tc>
          <w:tcPr>
            <w:tcW w:w="765" w:type="dxa"/>
            <w:shd w:val="clear" w:color="auto" w:fill="auto"/>
            <w:vAlign w:val="bottom"/>
          </w:tcPr>
          <w:p w14:paraId="2D892020" w14:textId="52C76CD5" w:rsidR="00B35A90" w:rsidRPr="00EE42AE" w:rsidRDefault="006703D7" w:rsidP="00B35A90">
            <w:pPr>
              <w:suppressAutoHyphens/>
              <w:snapToGrid w:val="0"/>
              <w:ind w:firstLine="0"/>
              <w:jc w:val="center"/>
              <w:rPr>
                <w:color w:val="000000" w:themeColor="text1"/>
              </w:rPr>
            </w:pPr>
            <w:r w:rsidRPr="00EE42AE">
              <w:rPr>
                <w:color w:val="000000" w:themeColor="text1"/>
              </w:rPr>
              <w:t>7</w:t>
            </w:r>
          </w:p>
        </w:tc>
      </w:tr>
      <w:tr w:rsidR="00EE42AE" w:rsidRPr="00EE42AE" w14:paraId="57FA71CC" w14:textId="77777777" w:rsidTr="00347D39">
        <w:trPr>
          <w:jc w:val="center"/>
        </w:trPr>
        <w:tc>
          <w:tcPr>
            <w:tcW w:w="9078" w:type="dxa"/>
          </w:tcPr>
          <w:p w14:paraId="684AA633"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 Основные понятия, используемые в настоящих Правила...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12D6DD74" w14:textId="316FDD92" w:rsidR="00B35A90" w:rsidRPr="00EE42AE" w:rsidRDefault="006A4ADB" w:rsidP="00B35A90">
            <w:pPr>
              <w:suppressAutoHyphens/>
              <w:ind w:firstLine="0"/>
              <w:jc w:val="center"/>
              <w:rPr>
                <w:color w:val="000000" w:themeColor="text1"/>
                <w:u w:val="single"/>
              </w:rPr>
            </w:pPr>
            <w:r w:rsidRPr="00EE42AE">
              <w:rPr>
                <w:color w:val="000000" w:themeColor="text1"/>
              </w:rPr>
              <w:t>7</w:t>
            </w:r>
          </w:p>
        </w:tc>
      </w:tr>
      <w:tr w:rsidR="00EE42AE" w:rsidRPr="00EE42AE" w14:paraId="5886B898" w14:textId="77777777" w:rsidTr="00347D39">
        <w:trPr>
          <w:jc w:val="center"/>
        </w:trPr>
        <w:tc>
          <w:tcPr>
            <w:tcW w:w="9078" w:type="dxa"/>
          </w:tcPr>
          <w:p w14:paraId="3DEC83F7"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 Основания введения, назначение и состав Правил………</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58F60F0" w14:textId="77777777" w:rsidR="00B35A90" w:rsidRPr="00EE42AE" w:rsidRDefault="00B35A90" w:rsidP="00B4005A">
            <w:pPr>
              <w:suppressAutoHyphens/>
              <w:snapToGrid w:val="0"/>
              <w:ind w:firstLine="0"/>
              <w:jc w:val="center"/>
              <w:rPr>
                <w:color w:val="000000" w:themeColor="text1"/>
              </w:rPr>
            </w:pPr>
            <w:r w:rsidRPr="00EE42AE">
              <w:rPr>
                <w:color w:val="000000" w:themeColor="text1"/>
              </w:rPr>
              <w:t>2</w:t>
            </w:r>
            <w:r w:rsidR="008C72B8" w:rsidRPr="00EE42AE">
              <w:rPr>
                <w:color w:val="000000" w:themeColor="text1"/>
              </w:rPr>
              <w:t>1</w:t>
            </w:r>
          </w:p>
        </w:tc>
      </w:tr>
      <w:tr w:rsidR="00EE42AE" w:rsidRPr="00EE42AE" w14:paraId="54FCCD37" w14:textId="77777777" w:rsidTr="00347D39">
        <w:trPr>
          <w:jc w:val="center"/>
        </w:trPr>
        <w:tc>
          <w:tcPr>
            <w:tcW w:w="9078" w:type="dxa"/>
            <w:shd w:val="clear" w:color="auto" w:fill="auto"/>
          </w:tcPr>
          <w:p w14:paraId="43647E27" w14:textId="77777777" w:rsidR="00B35A90" w:rsidRPr="00EE42AE" w:rsidRDefault="00E6518A" w:rsidP="00B35A90">
            <w:pPr>
              <w:widowControl w:val="0"/>
              <w:tabs>
                <w:tab w:val="left" w:pos="-5387"/>
                <w:tab w:val="left" w:pos="851"/>
              </w:tabs>
              <w:suppressAutoHyphens/>
              <w:ind w:firstLine="0"/>
              <w:rPr>
                <w:color w:val="000000" w:themeColor="text1"/>
                <w:sz w:val="27"/>
                <w:szCs w:val="27"/>
              </w:rPr>
            </w:pPr>
            <w:r w:rsidRPr="00EE42AE">
              <w:rPr>
                <w:color w:val="000000" w:themeColor="text1"/>
                <w:sz w:val="27"/>
                <w:szCs w:val="27"/>
              </w:rPr>
              <w:t xml:space="preserve">        </w:t>
            </w:r>
            <w:r w:rsidR="00B35A90" w:rsidRPr="00EE42AE">
              <w:rPr>
                <w:color w:val="000000" w:themeColor="text1"/>
                <w:sz w:val="27"/>
                <w:szCs w:val="27"/>
              </w:rPr>
              <w:t>Статья 3. Открытость и доступность информации о землепользовании и застройке………………</w:t>
            </w:r>
            <w:r w:rsidRPr="00EE42AE">
              <w:rPr>
                <w:color w:val="000000" w:themeColor="text1"/>
                <w:sz w:val="27"/>
                <w:szCs w:val="27"/>
              </w:rPr>
              <w:t>………………………………</w:t>
            </w:r>
            <w:r w:rsidR="001633C7" w:rsidRPr="00EE42AE">
              <w:rPr>
                <w:color w:val="000000" w:themeColor="text1"/>
                <w:sz w:val="27"/>
                <w:szCs w:val="27"/>
              </w:rPr>
              <w:t>………………………...</w:t>
            </w:r>
          </w:p>
        </w:tc>
        <w:tc>
          <w:tcPr>
            <w:tcW w:w="765" w:type="dxa"/>
            <w:shd w:val="clear" w:color="auto" w:fill="auto"/>
            <w:vAlign w:val="bottom"/>
          </w:tcPr>
          <w:p w14:paraId="01487D55" w14:textId="14C40FFA" w:rsidR="00B35A90" w:rsidRPr="00EE42AE" w:rsidRDefault="00B4005A" w:rsidP="00B35A90">
            <w:pPr>
              <w:suppressAutoHyphens/>
              <w:ind w:firstLine="0"/>
              <w:jc w:val="center"/>
              <w:rPr>
                <w:color w:val="000000" w:themeColor="text1"/>
              </w:rPr>
            </w:pPr>
            <w:r w:rsidRPr="00EE42AE">
              <w:rPr>
                <w:color w:val="000000" w:themeColor="text1"/>
              </w:rPr>
              <w:t>2</w:t>
            </w:r>
            <w:r w:rsidR="006703D7" w:rsidRPr="00EE42AE">
              <w:rPr>
                <w:color w:val="000000" w:themeColor="text1"/>
              </w:rPr>
              <w:t>4</w:t>
            </w:r>
          </w:p>
        </w:tc>
      </w:tr>
      <w:tr w:rsidR="00EE42AE" w:rsidRPr="00EE42AE" w14:paraId="5E5A9DBE" w14:textId="77777777" w:rsidTr="00347D39">
        <w:trPr>
          <w:jc w:val="center"/>
        </w:trPr>
        <w:tc>
          <w:tcPr>
            <w:tcW w:w="9078" w:type="dxa"/>
          </w:tcPr>
          <w:p w14:paraId="01599EB0" w14:textId="464895B5"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4. Общие положения, относящиеся к ранее возникшим правам………………………………………………………………………...</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66296D7F" w14:textId="77777777" w:rsidR="00B35A90" w:rsidRPr="00EE42AE" w:rsidRDefault="00B35A90" w:rsidP="004247BF">
            <w:pPr>
              <w:suppressAutoHyphens/>
              <w:ind w:firstLine="0"/>
              <w:jc w:val="center"/>
              <w:rPr>
                <w:color w:val="000000" w:themeColor="text1"/>
              </w:rPr>
            </w:pPr>
            <w:r w:rsidRPr="00EE42AE">
              <w:rPr>
                <w:color w:val="000000" w:themeColor="text1"/>
              </w:rPr>
              <w:t>2</w:t>
            </w:r>
            <w:r w:rsidR="008C72B8" w:rsidRPr="00EE42AE">
              <w:rPr>
                <w:color w:val="000000" w:themeColor="text1"/>
              </w:rPr>
              <w:t>4</w:t>
            </w:r>
          </w:p>
        </w:tc>
      </w:tr>
      <w:tr w:rsidR="00EE42AE" w:rsidRPr="00EE42AE" w14:paraId="547999D6" w14:textId="77777777" w:rsidTr="00347D39">
        <w:trPr>
          <w:jc w:val="center"/>
        </w:trPr>
        <w:tc>
          <w:tcPr>
            <w:tcW w:w="9078" w:type="dxa"/>
          </w:tcPr>
          <w:p w14:paraId="556269F3"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5. Использование и строительные изменения объектов недвижимости, несоответствующих Правилам……………………………</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B8766A5" w14:textId="351CD19B" w:rsidR="00B35A90" w:rsidRPr="00EE42AE" w:rsidRDefault="00B35A90" w:rsidP="004247BF">
            <w:pPr>
              <w:suppressAutoHyphens/>
              <w:ind w:firstLine="0"/>
              <w:jc w:val="center"/>
              <w:rPr>
                <w:color w:val="000000" w:themeColor="text1"/>
              </w:rPr>
            </w:pPr>
            <w:r w:rsidRPr="00EE42AE">
              <w:rPr>
                <w:color w:val="000000" w:themeColor="text1"/>
              </w:rPr>
              <w:t>2</w:t>
            </w:r>
            <w:r w:rsidR="006A4ADB" w:rsidRPr="00EE42AE">
              <w:rPr>
                <w:color w:val="000000" w:themeColor="text1"/>
              </w:rPr>
              <w:t>5</w:t>
            </w:r>
          </w:p>
        </w:tc>
      </w:tr>
      <w:tr w:rsidR="00EE42AE" w:rsidRPr="00EE42AE" w14:paraId="5D306F03" w14:textId="77777777" w:rsidTr="00347D39">
        <w:trPr>
          <w:jc w:val="center"/>
        </w:trPr>
        <w:tc>
          <w:tcPr>
            <w:tcW w:w="9078" w:type="dxa"/>
          </w:tcPr>
          <w:p w14:paraId="580F9509" w14:textId="77777777" w:rsidR="00B35A90" w:rsidRPr="00EE42AE" w:rsidRDefault="00B35A90" w:rsidP="00B35A90">
            <w:pPr>
              <w:keepLines/>
              <w:widowControl w:val="0"/>
              <w:tabs>
                <w:tab w:val="left" w:pos="70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6. Общие положения о лицах, осуществляющих землепользование и застройку, и их действиях……………………………</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68D5627E" w14:textId="36C8D1E1" w:rsidR="00B35A90" w:rsidRPr="00EE42AE" w:rsidRDefault="00B35A90" w:rsidP="004247BF">
            <w:pPr>
              <w:suppressAutoHyphens/>
              <w:ind w:firstLine="0"/>
              <w:jc w:val="center"/>
              <w:rPr>
                <w:color w:val="000000" w:themeColor="text1"/>
              </w:rPr>
            </w:pPr>
            <w:r w:rsidRPr="00EE42AE">
              <w:rPr>
                <w:color w:val="000000" w:themeColor="text1"/>
              </w:rPr>
              <w:t>2</w:t>
            </w:r>
            <w:r w:rsidR="006A4ADB" w:rsidRPr="00EE42AE">
              <w:rPr>
                <w:color w:val="000000" w:themeColor="text1"/>
              </w:rPr>
              <w:t>6</w:t>
            </w:r>
          </w:p>
        </w:tc>
      </w:tr>
      <w:tr w:rsidR="00EE42AE" w:rsidRPr="00EE42AE" w14:paraId="3576C468" w14:textId="77777777" w:rsidTr="00347D39">
        <w:trPr>
          <w:jc w:val="center"/>
        </w:trPr>
        <w:tc>
          <w:tcPr>
            <w:tcW w:w="9078" w:type="dxa"/>
          </w:tcPr>
          <w:p w14:paraId="261FADDE"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7. Комиссия по землепользованию и застройке……………...</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85DE714" w14:textId="19AF43E3" w:rsidR="00B35A90" w:rsidRPr="00EE42AE" w:rsidRDefault="00B35A90" w:rsidP="004247BF">
            <w:pPr>
              <w:suppressAutoHyphens/>
              <w:ind w:firstLine="0"/>
              <w:jc w:val="center"/>
              <w:rPr>
                <w:color w:val="000000" w:themeColor="text1"/>
                <w:u w:val="single"/>
              </w:rPr>
            </w:pPr>
            <w:r w:rsidRPr="00EE42AE">
              <w:rPr>
                <w:color w:val="000000" w:themeColor="text1"/>
              </w:rPr>
              <w:t>2</w:t>
            </w:r>
            <w:r w:rsidR="006A4ADB" w:rsidRPr="00EE42AE">
              <w:rPr>
                <w:color w:val="000000" w:themeColor="text1"/>
              </w:rPr>
              <w:t>7</w:t>
            </w:r>
          </w:p>
        </w:tc>
      </w:tr>
      <w:tr w:rsidR="00EE42AE" w:rsidRPr="00EE42AE" w14:paraId="1E2668F1" w14:textId="77777777" w:rsidTr="00347D39">
        <w:trPr>
          <w:jc w:val="center"/>
        </w:trPr>
        <w:tc>
          <w:tcPr>
            <w:tcW w:w="9078" w:type="dxa"/>
          </w:tcPr>
          <w:p w14:paraId="285990F7" w14:textId="77777777" w:rsidR="00B35A90" w:rsidRPr="00EE42AE" w:rsidRDefault="004247BF" w:rsidP="004247BF">
            <w:pPr>
              <w:keepLines/>
              <w:widowControl w:val="0"/>
              <w:suppressAutoHyphens/>
              <w:overflowPunct w:val="0"/>
              <w:autoSpaceDE w:val="0"/>
              <w:autoSpaceDN w:val="0"/>
              <w:adjustRightInd w:val="0"/>
              <w:spacing w:line="320" w:lineRule="exact"/>
              <w:ind w:firstLine="604"/>
              <w:rPr>
                <w:rFonts w:eastAsia="Times New Roman"/>
                <w:color w:val="000000" w:themeColor="text1"/>
                <w:sz w:val="27"/>
                <w:szCs w:val="27"/>
                <w:lang w:eastAsia="ru-RU"/>
              </w:rPr>
            </w:pPr>
            <w:r w:rsidRPr="00EE42AE">
              <w:rPr>
                <w:rFonts w:eastAsia="Times New Roman"/>
                <w:color w:val="000000" w:themeColor="text1"/>
                <w:sz w:val="27"/>
                <w:szCs w:val="27"/>
                <w:lang w:eastAsia="ru-RU"/>
              </w:rPr>
              <w:t>Глава</w:t>
            </w:r>
            <w:r w:rsidR="00B35A90"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2</w:t>
            </w:r>
            <w:r w:rsidR="00B35A90" w:rsidRPr="00EE42AE">
              <w:rPr>
                <w:rFonts w:eastAsia="Times New Roman"/>
                <w:color w:val="000000" w:themeColor="text1"/>
                <w:sz w:val="27"/>
                <w:szCs w:val="27"/>
                <w:lang w:eastAsia="ru-RU"/>
              </w:rPr>
              <w:t>. Предоставление прав на земельные участки………………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0F1B1CA4" w14:textId="7A6B16EC" w:rsidR="00B35A90" w:rsidRPr="00EE42AE" w:rsidRDefault="00B35A90" w:rsidP="00B534D4">
            <w:pPr>
              <w:suppressAutoHyphens/>
              <w:snapToGrid w:val="0"/>
              <w:ind w:firstLine="0"/>
              <w:jc w:val="center"/>
              <w:rPr>
                <w:color w:val="000000" w:themeColor="text1"/>
              </w:rPr>
            </w:pPr>
            <w:r w:rsidRPr="00EE42AE">
              <w:rPr>
                <w:color w:val="000000" w:themeColor="text1"/>
              </w:rPr>
              <w:t>2</w:t>
            </w:r>
            <w:r w:rsidR="006A4ADB" w:rsidRPr="00EE42AE">
              <w:rPr>
                <w:color w:val="000000" w:themeColor="text1"/>
              </w:rPr>
              <w:t>8</w:t>
            </w:r>
          </w:p>
        </w:tc>
      </w:tr>
      <w:tr w:rsidR="00EE42AE" w:rsidRPr="00EE42AE" w14:paraId="361C1F80" w14:textId="77777777" w:rsidTr="00347D39">
        <w:trPr>
          <w:jc w:val="center"/>
        </w:trPr>
        <w:tc>
          <w:tcPr>
            <w:tcW w:w="9078" w:type="dxa"/>
          </w:tcPr>
          <w:p w14:paraId="4294A338" w14:textId="77777777" w:rsidR="00B35A90" w:rsidRPr="00EE42AE" w:rsidRDefault="00B35A90" w:rsidP="00B35A90">
            <w:pPr>
              <w:keepLines/>
              <w:widowControl w:val="0"/>
              <w:tabs>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8. Общие положения предоставление прав на земельные участки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5B4661A0" w14:textId="3E30F6F9" w:rsidR="00B35A90" w:rsidRPr="00EE42AE" w:rsidRDefault="00B35A90" w:rsidP="00B534D4">
            <w:pPr>
              <w:suppressAutoHyphens/>
              <w:ind w:firstLine="0"/>
              <w:jc w:val="center"/>
              <w:rPr>
                <w:color w:val="000000" w:themeColor="text1"/>
              </w:rPr>
            </w:pPr>
            <w:r w:rsidRPr="00EE42AE">
              <w:rPr>
                <w:color w:val="000000" w:themeColor="text1"/>
              </w:rPr>
              <w:t>2</w:t>
            </w:r>
            <w:r w:rsidR="006A4ADB" w:rsidRPr="00EE42AE">
              <w:rPr>
                <w:color w:val="000000" w:themeColor="text1"/>
              </w:rPr>
              <w:t>8</w:t>
            </w:r>
          </w:p>
        </w:tc>
      </w:tr>
      <w:tr w:rsidR="00EE42AE" w:rsidRPr="00EE42AE" w14:paraId="61644FD6" w14:textId="77777777" w:rsidTr="00347D39">
        <w:trPr>
          <w:jc w:val="center"/>
        </w:trPr>
        <w:tc>
          <w:tcPr>
            <w:tcW w:w="9078" w:type="dxa"/>
          </w:tcPr>
          <w:p w14:paraId="6FF14C4F" w14:textId="77777777" w:rsidR="00B35A90" w:rsidRPr="00EE42AE" w:rsidRDefault="00B35A90" w:rsidP="00B35A90">
            <w:pPr>
              <w:keepLines/>
              <w:widowControl w:val="0"/>
              <w:tabs>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Абинский район……………………………….........................</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17097899" w14:textId="7257A062" w:rsidR="00B35A90" w:rsidRPr="00EE42AE" w:rsidRDefault="00E860EC" w:rsidP="00B534D4">
            <w:pPr>
              <w:suppressAutoHyphens/>
              <w:ind w:firstLine="0"/>
              <w:jc w:val="center"/>
              <w:rPr>
                <w:color w:val="000000" w:themeColor="text1"/>
              </w:rPr>
            </w:pPr>
            <w:r w:rsidRPr="00EE42AE">
              <w:rPr>
                <w:color w:val="000000" w:themeColor="text1"/>
              </w:rPr>
              <w:t>3</w:t>
            </w:r>
            <w:r w:rsidR="006A4ADB" w:rsidRPr="00EE42AE">
              <w:rPr>
                <w:color w:val="000000" w:themeColor="text1"/>
              </w:rPr>
              <w:t>6</w:t>
            </w:r>
          </w:p>
        </w:tc>
      </w:tr>
      <w:tr w:rsidR="00EE42AE" w:rsidRPr="00EE42AE" w14:paraId="2FB24E89" w14:textId="77777777" w:rsidTr="00347D39">
        <w:trPr>
          <w:jc w:val="center"/>
        </w:trPr>
        <w:tc>
          <w:tcPr>
            <w:tcW w:w="9078" w:type="dxa"/>
          </w:tcPr>
          <w:p w14:paraId="60579ECE"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10. Приобретение прав на земельные участки, на которых расположены объекты недвижимости……………………………………...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1C742B6A" w14:textId="65A88008" w:rsidR="00B35A90" w:rsidRPr="00EE42AE" w:rsidRDefault="00E860EC" w:rsidP="00B534D4">
            <w:pPr>
              <w:suppressAutoHyphens/>
              <w:ind w:firstLine="0"/>
              <w:jc w:val="center"/>
              <w:rPr>
                <w:color w:val="000000" w:themeColor="text1"/>
              </w:rPr>
            </w:pPr>
            <w:r w:rsidRPr="00EE42AE">
              <w:rPr>
                <w:color w:val="000000" w:themeColor="text1"/>
              </w:rPr>
              <w:t>3</w:t>
            </w:r>
            <w:r w:rsidR="006A4ADB" w:rsidRPr="00EE42AE">
              <w:rPr>
                <w:color w:val="000000" w:themeColor="text1"/>
              </w:rPr>
              <w:t>7</w:t>
            </w:r>
          </w:p>
        </w:tc>
      </w:tr>
      <w:tr w:rsidR="00EE42AE" w:rsidRPr="00EE42AE" w14:paraId="5E67F9AA" w14:textId="77777777" w:rsidTr="00347D39">
        <w:trPr>
          <w:jc w:val="center"/>
        </w:trPr>
        <w:tc>
          <w:tcPr>
            <w:tcW w:w="9078" w:type="dxa"/>
          </w:tcPr>
          <w:p w14:paraId="667BAD1E" w14:textId="77777777" w:rsidR="00B35A90" w:rsidRPr="00EE42AE" w:rsidRDefault="00B534D4" w:rsidP="00B534D4">
            <w:pPr>
              <w:keepLines/>
              <w:widowControl w:val="0"/>
              <w:tabs>
                <w:tab w:val="left" w:pos="9356"/>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Глава</w:t>
            </w:r>
            <w:r w:rsidR="00B35A90"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3</w:t>
            </w:r>
            <w:r w:rsidR="00B35A90" w:rsidRPr="00EE42AE">
              <w:rPr>
                <w:rFonts w:eastAsia="Times New Roman"/>
                <w:color w:val="000000" w:themeColor="text1"/>
                <w:sz w:val="27"/>
                <w:szCs w:val="27"/>
                <w:lang w:eastAsia="ru-RU"/>
              </w:rPr>
              <w:t>. Прекращение и ограничение прав на земельные участки. Сервитуты……………………………………………………………………</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1AD3F73" w14:textId="4175B7E8" w:rsidR="00B35A90" w:rsidRPr="00EE42AE" w:rsidRDefault="006703D7" w:rsidP="00B534D4">
            <w:pPr>
              <w:suppressAutoHyphens/>
              <w:ind w:firstLine="0"/>
              <w:jc w:val="center"/>
              <w:rPr>
                <w:color w:val="000000" w:themeColor="text1"/>
              </w:rPr>
            </w:pPr>
            <w:r w:rsidRPr="00EE42AE">
              <w:rPr>
                <w:color w:val="000000" w:themeColor="text1"/>
              </w:rPr>
              <w:t>3</w:t>
            </w:r>
            <w:r w:rsidR="006A4ADB" w:rsidRPr="00EE42AE">
              <w:rPr>
                <w:color w:val="000000" w:themeColor="text1"/>
              </w:rPr>
              <w:t>9</w:t>
            </w:r>
          </w:p>
        </w:tc>
      </w:tr>
      <w:tr w:rsidR="00EE42AE" w:rsidRPr="00EE42AE" w14:paraId="68D6E986" w14:textId="77777777" w:rsidTr="00347D39">
        <w:trPr>
          <w:jc w:val="center"/>
        </w:trPr>
        <w:tc>
          <w:tcPr>
            <w:tcW w:w="9078" w:type="dxa"/>
          </w:tcPr>
          <w:p w14:paraId="55E1D542"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11. Прекращение прав на земельные участки………………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53BF3166" w14:textId="626AF6AA" w:rsidR="00B35A90" w:rsidRPr="00EE42AE" w:rsidRDefault="00B35A90" w:rsidP="0017339D">
            <w:pPr>
              <w:suppressAutoHyphens/>
              <w:snapToGrid w:val="0"/>
              <w:ind w:firstLine="0"/>
              <w:jc w:val="center"/>
              <w:rPr>
                <w:color w:val="000000" w:themeColor="text1"/>
              </w:rPr>
            </w:pPr>
            <w:r w:rsidRPr="00EE42AE">
              <w:rPr>
                <w:color w:val="000000" w:themeColor="text1"/>
              </w:rPr>
              <w:t>3</w:t>
            </w:r>
            <w:r w:rsidR="006A4ADB" w:rsidRPr="00EE42AE">
              <w:rPr>
                <w:color w:val="000000" w:themeColor="text1"/>
              </w:rPr>
              <w:t>9</w:t>
            </w:r>
          </w:p>
        </w:tc>
      </w:tr>
      <w:tr w:rsidR="00EE42AE" w:rsidRPr="00EE42AE" w14:paraId="2B3331D7" w14:textId="77777777" w:rsidTr="00347D39">
        <w:trPr>
          <w:jc w:val="center"/>
        </w:trPr>
        <w:tc>
          <w:tcPr>
            <w:tcW w:w="9078" w:type="dxa"/>
          </w:tcPr>
          <w:p w14:paraId="17C9A0DC"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12. Право ограниченного пользования чужим земельным участком (сервитут)…………………………………………..……………...</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D2CCFF8" w14:textId="752DF060" w:rsidR="00B35A90" w:rsidRPr="00EE42AE" w:rsidRDefault="001A1CE5" w:rsidP="0017339D">
            <w:pPr>
              <w:suppressAutoHyphens/>
              <w:ind w:firstLine="0"/>
              <w:jc w:val="center"/>
              <w:rPr>
                <w:color w:val="000000" w:themeColor="text1"/>
              </w:rPr>
            </w:pPr>
            <w:r w:rsidRPr="00EE42AE">
              <w:rPr>
                <w:color w:val="000000" w:themeColor="text1"/>
              </w:rPr>
              <w:t>3</w:t>
            </w:r>
            <w:r w:rsidR="006A4ADB" w:rsidRPr="00EE42AE">
              <w:rPr>
                <w:color w:val="000000" w:themeColor="text1"/>
              </w:rPr>
              <w:t>9</w:t>
            </w:r>
          </w:p>
        </w:tc>
      </w:tr>
      <w:tr w:rsidR="00EE42AE" w:rsidRPr="00EE42AE" w14:paraId="4BCFB87B" w14:textId="77777777" w:rsidTr="00347D39">
        <w:trPr>
          <w:jc w:val="center"/>
        </w:trPr>
        <w:tc>
          <w:tcPr>
            <w:tcW w:w="9078" w:type="dxa"/>
          </w:tcPr>
          <w:p w14:paraId="660BC94A"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13. Ограничение прав на землю………………………………</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6D3600F5" w14:textId="13819D48" w:rsidR="00B35A90" w:rsidRPr="00EE42AE" w:rsidRDefault="006A4ADB" w:rsidP="0017339D">
            <w:pPr>
              <w:suppressAutoHyphens/>
              <w:ind w:firstLine="0"/>
              <w:jc w:val="center"/>
              <w:rPr>
                <w:color w:val="000000" w:themeColor="text1"/>
              </w:rPr>
            </w:pPr>
            <w:r w:rsidRPr="00EE42AE">
              <w:rPr>
                <w:color w:val="000000" w:themeColor="text1"/>
              </w:rPr>
              <w:t>42</w:t>
            </w:r>
          </w:p>
        </w:tc>
      </w:tr>
      <w:tr w:rsidR="00EE42AE" w:rsidRPr="00EE42AE" w14:paraId="4D1D8B3B" w14:textId="77777777" w:rsidTr="00347D39">
        <w:trPr>
          <w:jc w:val="center"/>
        </w:trPr>
        <w:tc>
          <w:tcPr>
            <w:tcW w:w="9078" w:type="dxa"/>
          </w:tcPr>
          <w:p w14:paraId="7AE51BB9" w14:textId="77777777" w:rsidR="00B35A90" w:rsidRPr="00EE42AE" w:rsidRDefault="00B35A90" w:rsidP="0017339D">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Глава </w:t>
            </w:r>
            <w:r w:rsidR="0017339D" w:rsidRPr="00EE42AE">
              <w:rPr>
                <w:rFonts w:eastAsia="Times New Roman"/>
                <w:color w:val="000000" w:themeColor="text1"/>
                <w:sz w:val="27"/>
                <w:szCs w:val="27"/>
                <w:lang w:eastAsia="ru-RU"/>
              </w:rPr>
              <w:t>4</w:t>
            </w:r>
            <w:r w:rsidRPr="00EE42AE">
              <w:rPr>
                <w:rFonts w:eastAsia="Times New Roman"/>
                <w:color w:val="000000" w:themeColor="text1"/>
                <w:sz w:val="27"/>
                <w:szCs w:val="27"/>
                <w:lang w:eastAsia="ru-RU"/>
              </w:rPr>
              <w:t>. Изменение видов разрешенного использования земельных участков и объектов капитального строительства физическими и юридическими лицами………………………………………………………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42658EA1" w14:textId="13226F73" w:rsidR="00B35A90" w:rsidRPr="00EE42AE" w:rsidRDefault="009B3322" w:rsidP="0017339D">
            <w:pPr>
              <w:suppressAutoHyphens/>
              <w:ind w:firstLine="0"/>
              <w:jc w:val="center"/>
              <w:rPr>
                <w:color w:val="000000" w:themeColor="text1"/>
              </w:rPr>
            </w:pPr>
            <w:r w:rsidRPr="00EE42AE">
              <w:rPr>
                <w:color w:val="000000" w:themeColor="text1"/>
              </w:rPr>
              <w:t>4</w:t>
            </w:r>
            <w:r w:rsidR="006A4ADB" w:rsidRPr="00EE42AE">
              <w:rPr>
                <w:color w:val="000000" w:themeColor="text1"/>
              </w:rPr>
              <w:t>2</w:t>
            </w:r>
          </w:p>
        </w:tc>
      </w:tr>
      <w:tr w:rsidR="00EE42AE" w:rsidRPr="00EE42AE" w14:paraId="75795F73" w14:textId="77777777" w:rsidTr="00347D39">
        <w:trPr>
          <w:jc w:val="center"/>
        </w:trPr>
        <w:tc>
          <w:tcPr>
            <w:tcW w:w="9078" w:type="dxa"/>
          </w:tcPr>
          <w:p w14:paraId="017340FC"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14. Градостроительный регламент……………………………</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D90C243" w14:textId="2BBCAEA5" w:rsidR="009E4FC4" w:rsidRPr="00EE42AE" w:rsidRDefault="009B3322" w:rsidP="00A96107">
            <w:pPr>
              <w:suppressAutoHyphens/>
              <w:ind w:firstLine="0"/>
              <w:jc w:val="center"/>
              <w:rPr>
                <w:rFonts w:eastAsia="MS Mincho"/>
                <w:color w:val="000000" w:themeColor="text1"/>
              </w:rPr>
            </w:pPr>
            <w:r w:rsidRPr="00EE42AE">
              <w:rPr>
                <w:rFonts w:eastAsia="MS Mincho"/>
                <w:color w:val="000000" w:themeColor="text1"/>
              </w:rPr>
              <w:t>4</w:t>
            </w:r>
            <w:r w:rsidR="006A4ADB" w:rsidRPr="00EE42AE">
              <w:rPr>
                <w:rFonts w:eastAsia="MS Mincho"/>
                <w:color w:val="000000" w:themeColor="text1"/>
              </w:rPr>
              <w:t>2</w:t>
            </w:r>
          </w:p>
        </w:tc>
      </w:tr>
      <w:tr w:rsidR="00EE42AE" w:rsidRPr="00EE42AE" w14:paraId="7358F08C" w14:textId="77777777" w:rsidTr="00347D39">
        <w:trPr>
          <w:jc w:val="center"/>
        </w:trPr>
        <w:tc>
          <w:tcPr>
            <w:tcW w:w="9078" w:type="dxa"/>
          </w:tcPr>
          <w:p w14:paraId="4C4FC5A6"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15. Виды разрешенного использования земельных участков и объектов капитального строительства……………………………………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B5E4959" w14:textId="006ED8A5" w:rsidR="00D21504" w:rsidRPr="00EE42AE" w:rsidRDefault="00D21504" w:rsidP="006A4ADB">
            <w:pPr>
              <w:suppressAutoHyphens/>
              <w:ind w:firstLine="0"/>
              <w:rPr>
                <w:color w:val="000000" w:themeColor="text1"/>
              </w:rPr>
            </w:pPr>
          </w:p>
          <w:p w14:paraId="5B309F37" w14:textId="58CAE968" w:rsidR="00B35A90" w:rsidRPr="00EE42AE" w:rsidRDefault="0023194E" w:rsidP="00666185">
            <w:pPr>
              <w:suppressAutoHyphens/>
              <w:ind w:firstLine="0"/>
              <w:jc w:val="center"/>
              <w:rPr>
                <w:rFonts w:eastAsia="MS Mincho"/>
                <w:color w:val="000000" w:themeColor="text1"/>
                <w:u w:val="single"/>
              </w:rPr>
            </w:pPr>
            <w:r w:rsidRPr="00EE42AE">
              <w:rPr>
                <w:color w:val="000000" w:themeColor="text1"/>
              </w:rPr>
              <w:t>4</w:t>
            </w:r>
            <w:r w:rsidR="006A4ADB" w:rsidRPr="00EE42AE">
              <w:rPr>
                <w:color w:val="000000" w:themeColor="text1"/>
              </w:rPr>
              <w:t>4</w:t>
            </w:r>
          </w:p>
        </w:tc>
      </w:tr>
      <w:tr w:rsidR="00EE42AE" w:rsidRPr="00EE42AE" w14:paraId="71666C80" w14:textId="77777777" w:rsidTr="00347D39">
        <w:trPr>
          <w:jc w:val="center"/>
        </w:trPr>
        <w:tc>
          <w:tcPr>
            <w:tcW w:w="9078" w:type="dxa"/>
          </w:tcPr>
          <w:p w14:paraId="36111675"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48975A0C" w14:textId="096E47C2" w:rsidR="00B35A90" w:rsidRPr="00EE42AE" w:rsidRDefault="001A1CE5" w:rsidP="00666185">
            <w:pPr>
              <w:suppressAutoHyphens/>
              <w:snapToGrid w:val="0"/>
              <w:ind w:firstLine="0"/>
              <w:jc w:val="center"/>
              <w:rPr>
                <w:color w:val="000000" w:themeColor="text1"/>
              </w:rPr>
            </w:pPr>
            <w:r w:rsidRPr="00EE42AE">
              <w:rPr>
                <w:color w:val="000000" w:themeColor="text1"/>
              </w:rPr>
              <w:t>4</w:t>
            </w:r>
            <w:r w:rsidR="006A4ADB" w:rsidRPr="00EE42AE">
              <w:rPr>
                <w:color w:val="000000" w:themeColor="text1"/>
              </w:rPr>
              <w:t>5</w:t>
            </w:r>
          </w:p>
        </w:tc>
      </w:tr>
      <w:tr w:rsidR="00EE42AE" w:rsidRPr="00EE42AE" w14:paraId="10D2E028" w14:textId="77777777" w:rsidTr="00347D39">
        <w:trPr>
          <w:jc w:val="center"/>
        </w:trPr>
        <w:tc>
          <w:tcPr>
            <w:tcW w:w="9078" w:type="dxa"/>
          </w:tcPr>
          <w:p w14:paraId="015D6B28"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77E48C5C" w14:textId="77777777" w:rsidR="00666185" w:rsidRPr="00EE42AE" w:rsidRDefault="00666185" w:rsidP="00B35A90">
            <w:pPr>
              <w:suppressAutoHyphens/>
              <w:ind w:firstLine="0"/>
              <w:jc w:val="center"/>
              <w:rPr>
                <w:color w:val="000000" w:themeColor="text1"/>
              </w:rPr>
            </w:pPr>
          </w:p>
          <w:p w14:paraId="15E9936C" w14:textId="77777777" w:rsidR="00666185" w:rsidRPr="00EE42AE" w:rsidRDefault="00666185" w:rsidP="00B35A90">
            <w:pPr>
              <w:suppressAutoHyphens/>
              <w:ind w:firstLine="0"/>
              <w:jc w:val="center"/>
              <w:rPr>
                <w:color w:val="000000" w:themeColor="text1"/>
              </w:rPr>
            </w:pPr>
          </w:p>
          <w:p w14:paraId="3CC947C3" w14:textId="7546CD36" w:rsidR="00B35A90" w:rsidRPr="00EE42AE" w:rsidRDefault="00B35A90" w:rsidP="00666185">
            <w:pPr>
              <w:suppressAutoHyphens/>
              <w:ind w:firstLine="0"/>
              <w:jc w:val="center"/>
              <w:rPr>
                <w:rFonts w:eastAsia="MS Mincho"/>
                <w:color w:val="000000" w:themeColor="text1"/>
                <w:u w:val="single"/>
              </w:rPr>
            </w:pPr>
            <w:r w:rsidRPr="00EE42AE">
              <w:rPr>
                <w:color w:val="000000" w:themeColor="text1"/>
              </w:rPr>
              <w:t>4</w:t>
            </w:r>
            <w:r w:rsidR="006A4ADB" w:rsidRPr="00EE42AE">
              <w:rPr>
                <w:color w:val="000000" w:themeColor="text1"/>
              </w:rPr>
              <w:t>6</w:t>
            </w:r>
          </w:p>
        </w:tc>
      </w:tr>
      <w:tr w:rsidR="00EE42AE" w:rsidRPr="00EE42AE" w14:paraId="32BBD6B1" w14:textId="77777777" w:rsidTr="00347D39">
        <w:trPr>
          <w:jc w:val="center"/>
        </w:trPr>
        <w:tc>
          <w:tcPr>
            <w:tcW w:w="9078" w:type="dxa"/>
          </w:tcPr>
          <w:p w14:paraId="04EE099E"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18. Отклонение от предельных параметров разрешенного строительства, реконструкции объектов капитального строительства…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AF3B6E2" w14:textId="5C588644" w:rsidR="00B35A90" w:rsidRPr="00EE42AE" w:rsidRDefault="00B35A90" w:rsidP="00252075">
            <w:pPr>
              <w:suppressAutoHyphens/>
              <w:snapToGrid w:val="0"/>
              <w:ind w:firstLine="0"/>
              <w:jc w:val="center"/>
              <w:rPr>
                <w:color w:val="000000" w:themeColor="text1"/>
              </w:rPr>
            </w:pPr>
            <w:r w:rsidRPr="00EE42AE">
              <w:rPr>
                <w:color w:val="000000" w:themeColor="text1"/>
              </w:rPr>
              <w:t>4</w:t>
            </w:r>
            <w:r w:rsidR="006A4ADB" w:rsidRPr="00EE42AE">
              <w:rPr>
                <w:color w:val="000000" w:themeColor="text1"/>
              </w:rPr>
              <w:t>8</w:t>
            </w:r>
          </w:p>
        </w:tc>
      </w:tr>
      <w:tr w:rsidR="00EE42AE" w:rsidRPr="00EE42AE" w14:paraId="559AD369" w14:textId="77777777" w:rsidTr="00347D39">
        <w:trPr>
          <w:jc w:val="center"/>
        </w:trPr>
        <w:tc>
          <w:tcPr>
            <w:tcW w:w="9078" w:type="dxa"/>
          </w:tcPr>
          <w:p w14:paraId="6B280EED" w14:textId="77777777" w:rsidR="00B35A90" w:rsidRPr="00EE42AE" w:rsidRDefault="00B35A90" w:rsidP="00252075">
            <w:pPr>
              <w:keepLines/>
              <w:widowControl w:val="0"/>
              <w:tabs>
                <w:tab w:val="left" w:pos="495"/>
              </w:tabs>
              <w:suppressAutoHyphens/>
              <w:overflowPunct w:val="0"/>
              <w:autoSpaceDE w:val="0"/>
              <w:autoSpaceDN w:val="0"/>
              <w:adjustRightInd w:val="0"/>
              <w:spacing w:line="320" w:lineRule="exact"/>
              <w:ind w:firstLine="604"/>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Глава </w:t>
            </w:r>
            <w:r w:rsidR="00252075" w:rsidRPr="00EE42AE">
              <w:rPr>
                <w:rFonts w:eastAsia="Times New Roman"/>
                <w:color w:val="000000" w:themeColor="text1"/>
                <w:sz w:val="27"/>
                <w:szCs w:val="27"/>
                <w:lang w:eastAsia="ru-RU"/>
              </w:rPr>
              <w:t>5</w:t>
            </w:r>
            <w:r w:rsidRPr="00EE42AE">
              <w:rPr>
                <w:rFonts w:eastAsia="Times New Roman"/>
                <w:color w:val="000000" w:themeColor="text1"/>
                <w:sz w:val="27"/>
                <w:szCs w:val="27"/>
                <w:lang w:eastAsia="ru-RU"/>
              </w:rPr>
              <w:t>. Подготовка документации по планировке территории……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7AD19700" w14:textId="4A73564B" w:rsidR="00B35A90" w:rsidRPr="00EE42AE" w:rsidRDefault="006A4ADB" w:rsidP="00252075">
            <w:pPr>
              <w:suppressAutoHyphens/>
              <w:ind w:firstLine="0"/>
              <w:jc w:val="center"/>
              <w:rPr>
                <w:rFonts w:eastAsia="MS Mincho"/>
                <w:color w:val="000000" w:themeColor="text1"/>
                <w:u w:val="single"/>
              </w:rPr>
            </w:pPr>
            <w:r w:rsidRPr="00EE42AE">
              <w:rPr>
                <w:color w:val="000000" w:themeColor="text1"/>
              </w:rPr>
              <w:t>50</w:t>
            </w:r>
          </w:p>
        </w:tc>
      </w:tr>
      <w:tr w:rsidR="00EE42AE" w:rsidRPr="00EE42AE" w14:paraId="3095F86C" w14:textId="77777777" w:rsidTr="00347D39">
        <w:trPr>
          <w:trHeight w:val="289"/>
          <w:jc w:val="center"/>
        </w:trPr>
        <w:tc>
          <w:tcPr>
            <w:tcW w:w="9078" w:type="dxa"/>
          </w:tcPr>
          <w:p w14:paraId="2FAD3917" w14:textId="77777777" w:rsidR="00B35A90" w:rsidRPr="00EE42AE" w:rsidRDefault="00B35A90"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19. Общие положения о планировке территории……………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373E7F2" w14:textId="4796DE29" w:rsidR="00B35A90" w:rsidRPr="00EE42AE" w:rsidRDefault="006A4ADB" w:rsidP="00252075">
            <w:pPr>
              <w:suppressAutoHyphens/>
              <w:snapToGrid w:val="0"/>
              <w:ind w:firstLine="0"/>
              <w:jc w:val="center"/>
              <w:rPr>
                <w:color w:val="000000" w:themeColor="text1"/>
              </w:rPr>
            </w:pPr>
            <w:r w:rsidRPr="00EE42AE">
              <w:rPr>
                <w:color w:val="000000" w:themeColor="text1"/>
              </w:rPr>
              <w:t>50</w:t>
            </w:r>
          </w:p>
        </w:tc>
      </w:tr>
      <w:tr w:rsidR="00EE42AE" w:rsidRPr="00EE42AE" w14:paraId="7408E32A" w14:textId="77777777" w:rsidTr="00347D39">
        <w:trPr>
          <w:jc w:val="center"/>
        </w:trPr>
        <w:tc>
          <w:tcPr>
            <w:tcW w:w="9078" w:type="dxa"/>
          </w:tcPr>
          <w:p w14:paraId="046801FB" w14:textId="77777777" w:rsidR="00466C53" w:rsidRPr="00EE42AE" w:rsidRDefault="00466C53" w:rsidP="007C02FA">
            <w:pPr>
              <w:keepLines/>
              <w:widowControl w:val="0"/>
              <w:tabs>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20. Общие требования к документации по планировк</w:t>
            </w:r>
            <w:r w:rsidR="007C02FA" w:rsidRPr="00EE42AE">
              <w:rPr>
                <w:rFonts w:eastAsia="Times New Roman"/>
                <w:color w:val="000000" w:themeColor="text1"/>
                <w:sz w:val="27"/>
                <w:szCs w:val="27"/>
                <w:lang w:eastAsia="ru-RU"/>
              </w:rPr>
              <w:t>е</w:t>
            </w:r>
            <w:r w:rsidRPr="00EE42AE">
              <w:rPr>
                <w:rFonts w:eastAsia="Times New Roman"/>
                <w:color w:val="000000" w:themeColor="text1"/>
                <w:sz w:val="27"/>
                <w:szCs w:val="27"/>
                <w:lang w:eastAsia="ru-RU"/>
              </w:rPr>
              <w:t xml:space="preserve"> территории</w:t>
            </w:r>
            <w:r w:rsidR="007C02FA"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520BD3F" w14:textId="7DB5BF9A" w:rsidR="00466C53" w:rsidRPr="00EE42AE" w:rsidRDefault="009B3322" w:rsidP="007C02FA">
            <w:pPr>
              <w:suppressAutoHyphens/>
              <w:ind w:firstLine="0"/>
              <w:jc w:val="center"/>
              <w:rPr>
                <w:color w:val="000000" w:themeColor="text1"/>
              </w:rPr>
            </w:pPr>
            <w:r w:rsidRPr="00EE42AE">
              <w:rPr>
                <w:color w:val="000000" w:themeColor="text1"/>
              </w:rPr>
              <w:t>5</w:t>
            </w:r>
            <w:r w:rsidR="006A4ADB" w:rsidRPr="00EE42AE">
              <w:rPr>
                <w:color w:val="000000" w:themeColor="text1"/>
              </w:rPr>
              <w:t>1</w:t>
            </w:r>
          </w:p>
        </w:tc>
      </w:tr>
      <w:tr w:rsidR="00EE42AE" w:rsidRPr="00EE42AE" w14:paraId="5A32F14A" w14:textId="77777777" w:rsidTr="00347D39">
        <w:trPr>
          <w:jc w:val="center"/>
        </w:trPr>
        <w:tc>
          <w:tcPr>
            <w:tcW w:w="9078" w:type="dxa"/>
          </w:tcPr>
          <w:p w14:paraId="13FFB4D4" w14:textId="77777777" w:rsidR="007C0BF2" w:rsidRPr="00EE42AE" w:rsidRDefault="00C27360" w:rsidP="00C27360">
            <w:pPr>
              <w:keepLines/>
              <w:widowControl w:val="0"/>
              <w:tabs>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21. Инженерные изыскания для подготовки документации по</w:t>
            </w:r>
            <w:r w:rsidR="007C0BF2" w:rsidRPr="00EE42AE">
              <w:rPr>
                <w:rFonts w:eastAsia="Times New Roman"/>
                <w:color w:val="000000" w:themeColor="text1"/>
                <w:sz w:val="27"/>
                <w:szCs w:val="27"/>
                <w:lang w:eastAsia="ru-RU"/>
              </w:rPr>
              <w:t xml:space="preserve"> планировк</w:t>
            </w:r>
            <w:r w:rsidRPr="00EE42AE">
              <w:rPr>
                <w:rFonts w:eastAsia="Times New Roman"/>
                <w:color w:val="000000" w:themeColor="text1"/>
                <w:sz w:val="27"/>
                <w:szCs w:val="27"/>
                <w:lang w:eastAsia="ru-RU"/>
              </w:rPr>
              <w:t>е</w:t>
            </w:r>
            <w:r w:rsidR="007C0BF2" w:rsidRPr="00EE42AE">
              <w:rPr>
                <w:rFonts w:eastAsia="Times New Roman"/>
                <w:color w:val="000000" w:themeColor="text1"/>
                <w:sz w:val="27"/>
                <w:szCs w:val="27"/>
                <w:lang w:eastAsia="ru-RU"/>
              </w:rPr>
              <w:t xml:space="preserve"> территории</w:t>
            </w:r>
            <w:r w:rsidRPr="00EE42AE">
              <w:rPr>
                <w:rFonts w:eastAsia="Times New Roman"/>
                <w:color w:val="000000" w:themeColor="text1"/>
                <w:sz w:val="27"/>
                <w:szCs w:val="27"/>
                <w:lang w:eastAsia="ru-RU"/>
              </w:rPr>
              <w:t xml:space="preserve">                                        </w:t>
            </w:r>
            <w:r w:rsidR="007C0BF2" w:rsidRPr="00EE42AE">
              <w:rPr>
                <w:rFonts w:eastAsia="Times New Roman"/>
                <w:color w:val="000000" w:themeColor="text1"/>
                <w:sz w:val="27"/>
                <w:szCs w:val="27"/>
                <w:lang w:eastAsia="ru-RU"/>
              </w:rPr>
              <w:t>…………………………</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53C8D226" w14:textId="3354E712" w:rsidR="007C0BF2" w:rsidRPr="00EE42AE" w:rsidRDefault="009B3322" w:rsidP="005B2810">
            <w:pPr>
              <w:suppressAutoHyphens/>
              <w:ind w:firstLine="0"/>
              <w:jc w:val="center"/>
              <w:rPr>
                <w:color w:val="000000" w:themeColor="text1"/>
              </w:rPr>
            </w:pPr>
            <w:r w:rsidRPr="00EE42AE">
              <w:rPr>
                <w:color w:val="000000" w:themeColor="text1"/>
              </w:rPr>
              <w:t>5</w:t>
            </w:r>
            <w:r w:rsidR="006A4ADB" w:rsidRPr="00EE42AE">
              <w:rPr>
                <w:color w:val="000000" w:themeColor="text1"/>
              </w:rPr>
              <w:t>2</w:t>
            </w:r>
          </w:p>
        </w:tc>
      </w:tr>
      <w:tr w:rsidR="00EE42AE" w:rsidRPr="00EE42AE" w14:paraId="6412EACB" w14:textId="77777777" w:rsidTr="00347D39">
        <w:trPr>
          <w:jc w:val="center"/>
        </w:trPr>
        <w:tc>
          <w:tcPr>
            <w:tcW w:w="9078" w:type="dxa"/>
          </w:tcPr>
          <w:p w14:paraId="6F5F9CE4" w14:textId="77777777" w:rsidR="007C0BF2" w:rsidRPr="00EE42AE" w:rsidRDefault="007C0BF2" w:rsidP="005B2810">
            <w:pPr>
              <w:keepLines/>
              <w:widowControl w:val="0"/>
              <w:tabs>
                <w:tab w:val="left" w:pos="9639"/>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w:t>
            </w:r>
            <w:r w:rsidR="005B2810" w:rsidRPr="00EE42AE">
              <w:rPr>
                <w:rFonts w:eastAsia="Times New Roman"/>
                <w:color w:val="000000" w:themeColor="text1"/>
                <w:sz w:val="27"/>
                <w:szCs w:val="27"/>
                <w:lang w:eastAsia="ru-RU"/>
              </w:rPr>
              <w:t>2</w:t>
            </w:r>
            <w:r w:rsidRPr="00EE42AE">
              <w:rPr>
                <w:rFonts w:eastAsia="Times New Roman"/>
                <w:color w:val="000000" w:themeColor="text1"/>
                <w:sz w:val="27"/>
                <w:szCs w:val="27"/>
                <w:lang w:eastAsia="ru-RU"/>
              </w:rPr>
              <w:t>. Проекты планировки территории…………………………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4212BE14" w14:textId="1011A034" w:rsidR="007C0BF2" w:rsidRPr="00EE42AE" w:rsidRDefault="0023194E" w:rsidP="005B2810">
            <w:pPr>
              <w:suppressAutoHyphens/>
              <w:ind w:firstLine="0"/>
              <w:jc w:val="center"/>
              <w:rPr>
                <w:color w:val="000000" w:themeColor="text1"/>
              </w:rPr>
            </w:pPr>
            <w:r w:rsidRPr="00EE42AE">
              <w:rPr>
                <w:color w:val="000000" w:themeColor="text1"/>
              </w:rPr>
              <w:t>5</w:t>
            </w:r>
            <w:r w:rsidR="006A4ADB" w:rsidRPr="00EE42AE">
              <w:rPr>
                <w:color w:val="000000" w:themeColor="text1"/>
              </w:rPr>
              <w:t>3</w:t>
            </w:r>
          </w:p>
        </w:tc>
      </w:tr>
      <w:tr w:rsidR="00EE42AE" w:rsidRPr="00EE42AE" w14:paraId="329A8EC3" w14:textId="77777777" w:rsidTr="00347D39">
        <w:trPr>
          <w:jc w:val="center"/>
        </w:trPr>
        <w:tc>
          <w:tcPr>
            <w:tcW w:w="9078" w:type="dxa"/>
          </w:tcPr>
          <w:p w14:paraId="44C64C4E" w14:textId="77777777" w:rsidR="007C0BF2" w:rsidRPr="00EE42AE" w:rsidRDefault="007C0BF2" w:rsidP="005B281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w:t>
            </w:r>
            <w:r w:rsidR="005B2810" w:rsidRPr="00EE42AE">
              <w:rPr>
                <w:rFonts w:eastAsia="Times New Roman"/>
                <w:color w:val="000000" w:themeColor="text1"/>
                <w:sz w:val="27"/>
                <w:szCs w:val="27"/>
                <w:lang w:eastAsia="ru-RU"/>
              </w:rPr>
              <w:t>3</w:t>
            </w:r>
            <w:r w:rsidRPr="00EE42AE">
              <w:rPr>
                <w:rFonts w:eastAsia="Times New Roman"/>
                <w:color w:val="000000" w:themeColor="text1"/>
                <w:sz w:val="27"/>
                <w:szCs w:val="27"/>
                <w:lang w:eastAsia="ru-RU"/>
              </w:rPr>
              <w:t>. Проекты межевания территорий…………………………</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066A2F05" w14:textId="7DE0E630" w:rsidR="007C0BF2" w:rsidRPr="00EE42AE" w:rsidRDefault="007C0BF2" w:rsidP="005B2810">
            <w:pPr>
              <w:suppressAutoHyphens/>
              <w:ind w:firstLine="0"/>
              <w:jc w:val="center"/>
              <w:rPr>
                <w:color w:val="000000" w:themeColor="text1"/>
              </w:rPr>
            </w:pPr>
            <w:r w:rsidRPr="00EE42AE">
              <w:rPr>
                <w:color w:val="000000" w:themeColor="text1"/>
              </w:rPr>
              <w:t>5</w:t>
            </w:r>
            <w:r w:rsidR="006A4ADB" w:rsidRPr="00EE42AE">
              <w:rPr>
                <w:color w:val="000000" w:themeColor="text1"/>
              </w:rPr>
              <w:t>5</w:t>
            </w:r>
          </w:p>
        </w:tc>
      </w:tr>
      <w:tr w:rsidR="00EE42AE" w:rsidRPr="00EE42AE" w14:paraId="349CDA21" w14:textId="77777777" w:rsidTr="00347D39">
        <w:trPr>
          <w:jc w:val="center"/>
        </w:trPr>
        <w:tc>
          <w:tcPr>
            <w:tcW w:w="9078" w:type="dxa"/>
          </w:tcPr>
          <w:p w14:paraId="6E638E4D" w14:textId="77777777" w:rsidR="007C0BF2" w:rsidRPr="00EE42AE" w:rsidRDefault="007C0BF2"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24. Согласование архитектурно-градостроительного облика</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7C571A67" w14:textId="68213F66" w:rsidR="007C0BF2" w:rsidRPr="00EE42AE" w:rsidRDefault="007C0BF2" w:rsidP="00AC2E5A">
            <w:pPr>
              <w:suppressAutoHyphens/>
              <w:ind w:firstLine="0"/>
              <w:jc w:val="center"/>
              <w:rPr>
                <w:rFonts w:eastAsia="MS Mincho"/>
                <w:color w:val="000000" w:themeColor="text1"/>
              </w:rPr>
            </w:pPr>
            <w:r w:rsidRPr="00EE42AE">
              <w:rPr>
                <w:color w:val="000000" w:themeColor="text1"/>
              </w:rPr>
              <w:t>5</w:t>
            </w:r>
            <w:r w:rsidR="006A4ADB" w:rsidRPr="00EE42AE">
              <w:rPr>
                <w:color w:val="000000" w:themeColor="text1"/>
              </w:rPr>
              <w:t>7</w:t>
            </w:r>
          </w:p>
        </w:tc>
      </w:tr>
      <w:tr w:rsidR="00EE42AE" w:rsidRPr="00EE42AE" w14:paraId="7C05F151" w14:textId="77777777" w:rsidTr="00347D39">
        <w:trPr>
          <w:jc w:val="center"/>
        </w:trPr>
        <w:tc>
          <w:tcPr>
            <w:tcW w:w="9078" w:type="dxa"/>
          </w:tcPr>
          <w:p w14:paraId="0068EF72" w14:textId="77777777" w:rsidR="007C0BF2" w:rsidRPr="00EE42AE" w:rsidRDefault="007C0BF2" w:rsidP="00B35A90">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25. Особенности подготовки документации по планировке территории, разрабатываемой на основании решения органа местного самоуправления………………………………………………………………</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54B69884" w14:textId="09500795" w:rsidR="007C0BF2" w:rsidRPr="00EE42AE" w:rsidRDefault="00AC2E5A" w:rsidP="00B35A90">
            <w:pPr>
              <w:suppressAutoHyphens/>
              <w:ind w:firstLine="0"/>
              <w:jc w:val="center"/>
              <w:rPr>
                <w:bCs/>
                <w:color w:val="000000" w:themeColor="text1"/>
              </w:rPr>
            </w:pPr>
            <w:r w:rsidRPr="00EE42AE">
              <w:rPr>
                <w:bCs/>
                <w:color w:val="000000" w:themeColor="text1"/>
              </w:rPr>
              <w:t>5</w:t>
            </w:r>
            <w:r w:rsidR="006A4ADB" w:rsidRPr="00EE42AE">
              <w:rPr>
                <w:bCs/>
                <w:color w:val="000000" w:themeColor="text1"/>
              </w:rPr>
              <w:t>9</w:t>
            </w:r>
          </w:p>
        </w:tc>
      </w:tr>
      <w:tr w:rsidR="00EE42AE" w:rsidRPr="00EE42AE" w14:paraId="7D201B38" w14:textId="77777777" w:rsidTr="00347D39">
        <w:trPr>
          <w:trHeight w:val="621"/>
          <w:jc w:val="center"/>
        </w:trPr>
        <w:tc>
          <w:tcPr>
            <w:tcW w:w="9078" w:type="dxa"/>
          </w:tcPr>
          <w:p w14:paraId="0B07B833" w14:textId="77777777" w:rsidR="007C0BF2" w:rsidRPr="00EE42AE" w:rsidRDefault="007C0BF2" w:rsidP="00B35A90">
            <w:pPr>
              <w:keepLines/>
              <w:widowControl w:val="0"/>
              <w:tabs>
                <w:tab w:val="left" w:pos="888"/>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26. Особенности подготовки документации по планировке территории применительно к территории муниципального образования…………………………………………………………………</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42323519" w14:textId="77777777" w:rsidR="007C0BF2" w:rsidRPr="00EE42AE" w:rsidRDefault="007C0BF2" w:rsidP="00B35A90">
            <w:pPr>
              <w:ind w:firstLine="0"/>
              <w:jc w:val="center"/>
              <w:rPr>
                <w:rFonts w:eastAsia="MS Mincho"/>
                <w:color w:val="000000" w:themeColor="text1"/>
              </w:rPr>
            </w:pPr>
          </w:p>
          <w:p w14:paraId="1B2BDF3E" w14:textId="4A7498A0" w:rsidR="007C0BF2" w:rsidRPr="00EE42AE" w:rsidRDefault="007C0BF2" w:rsidP="00B35A90">
            <w:pPr>
              <w:suppressAutoHyphens/>
              <w:ind w:firstLine="0"/>
              <w:jc w:val="center"/>
              <w:rPr>
                <w:rFonts w:eastAsia="MS Mincho"/>
                <w:color w:val="000000" w:themeColor="text1"/>
              </w:rPr>
            </w:pPr>
            <w:r w:rsidRPr="00EE42AE">
              <w:rPr>
                <w:rFonts w:eastAsia="MS Mincho"/>
                <w:color w:val="000000" w:themeColor="text1"/>
              </w:rPr>
              <w:t>6</w:t>
            </w:r>
            <w:r w:rsidR="006A4ADB" w:rsidRPr="00EE42AE">
              <w:rPr>
                <w:rFonts w:eastAsia="MS Mincho"/>
                <w:color w:val="000000" w:themeColor="text1"/>
              </w:rPr>
              <w:t>7</w:t>
            </w:r>
          </w:p>
        </w:tc>
      </w:tr>
      <w:tr w:rsidR="00EE42AE" w:rsidRPr="00EE42AE" w14:paraId="1DEAE792" w14:textId="77777777" w:rsidTr="00347D39">
        <w:trPr>
          <w:trHeight w:val="763"/>
          <w:jc w:val="center"/>
        </w:trPr>
        <w:tc>
          <w:tcPr>
            <w:tcW w:w="9078" w:type="dxa"/>
          </w:tcPr>
          <w:p w14:paraId="53C14168" w14:textId="77777777" w:rsidR="007C0BF2" w:rsidRPr="00EE42AE" w:rsidRDefault="007C0BF2" w:rsidP="008564A9">
            <w:pPr>
              <w:keepLines/>
              <w:widowControl w:val="0"/>
              <w:suppressAutoHyphens/>
              <w:overflowPunct w:val="0"/>
              <w:autoSpaceDE w:val="0"/>
              <w:autoSpaceDN w:val="0"/>
              <w:adjustRightInd w:val="0"/>
              <w:spacing w:line="320" w:lineRule="exact"/>
              <w:ind w:firstLine="567"/>
              <w:jc w:val="left"/>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Глава </w:t>
            </w:r>
            <w:r w:rsidR="00AC2E5A" w:rsidRPr="00EE42AE">
              <w:rPr>
                <w:rFonts w:eastAsia="Times New Roman"/>
                <w:color w:val="000000" w:themeColor="text1"/>
                <w:sz w:val="27"/>
                <w:szCs w:val="27"/>
                <w:lang w:eastAsia="ru-RU"/>
              </w:rPr>
              <w:t>6</w:t>
            </w:r>
            <w:r w:rsidRPr="00EE42AE">
              <w:rPr>
                <w:rFonts w:eastAsia="Times New Roman"/>
                <w:color w:val="000000" w:themeColor="text1"/>
                <w:sz w:val="27"/>
                <w:szCs w:val="27"/>
                <w:lang w:eastAsia="ru-RU"/>
              </w:rPr>
              <w:t xml:space="preserve">. Проведение </w:t>
            </w:r>
            <w:r w:rsidR="008564A9" w:rsidRPr="00EE42AE">
              <w:rPr>
                <w:rFonts w:eastAsia="Times New Roman"/>
                <w:color w:val="000000" w:themeColor="text1"/>
                <w:sz w:val="27"/>
                <w:szCs w:val="27"/>
                <w:lang w:eastAsia="ru-RU"/>
              </w:rPr>
              <w:t xml:space="preserve">общественных обсуждений и </w:t>
            </w:r>
            <w:r w:rsidRPr="00EE42AE">
              <w:rPr>
                <w:rFonts w:eastAsia="Times New Roman"/>
                <w:color w:val="000000" w:themeColor="text1"/>
                <w:sz w:val="27"/>
                <w:szCs w:val="27"/>
                <w:lang w:eastAsia="ru-RU"/>
              </w:rPr>
              <w:t>публичных слушаний по вопросам землепользования и застройки…………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37F71B9B" w14:textId="5E604EA7" w:rsidR="007C0BF2" w:rsidRPr="00EE42AE" w:rsidRDefault="006703D7" w:rsidP="0023194E">
            <w:pPr>
              <w:suppressAutoHyphens/>
              <w:ind w:firstLine="0"/>
              <w:jc w:val="center"/>
              <w:rPr>
                <w:bCs/>
                <w:color w:val="000000" w:themeColor="text1"/>
              </w:rPr>
            </w:pPr>
            <w:r w:rsidRPr="00EE42AE">
              <w:rPr>
                <w:color w:val="000000" w:themeColor="text1"/>
              </w:rPr>
              <w:t>7</w:t>
            </w:r>
            <w:r w:rsidR="006A4ADB" w:rsidRPr="00EE42AE">
              <w:rPr>
                <w:color w:val="000000" w:themeColor="text1"/>
              </w:rPr>
              <w:t>6</w:t>
            </w:r>
          </w:p>
        </w:tc>
      </w:tr>
      <w:tr w:rsidR="00EE42AE" w:rsidRPr="00EE42AE" w14:paraId="3021D74F" w14:textId="77777777" w:rsidTr="00347D39">
        <w:trPr>
          <w:jc w:val="center"/>
        </w:trPr>
        <w:tc>
          <w:tcPr>
            <w:tcW w:w="9078" w:type="dxa"/>
          </w:tcPr>
          <w:p w14:paraId="57C292D8" w14:textId="77777777" w:rsidR="007C0BF2" w:rsidRPr="00EE42AE" w:rsidRDefault="007C0BF2" w:rsidP="00680C05">
            <w:pPr>
              <w:keepLines/>
              <w:widowControl w:val="0"/>
              <w:tabs>
                <w:tab w:val="left" w:pos="9639"/>
              </w:tabs>
              <w:suppressAutoHyphens/>
              <w:overflowPunct w:val="0"/>
              <w:autoSpaceDE w:val="0"/>
              <w:autoSpaceDN w:val="0"/>
              <w:adjustRightInd w:val="0"/>
              <w:spacing w:line="320" w:lineRule="exact"/>
              <w:ind w:firstLine="567"/>
              <w:jc w:val="left"/>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Статья 27. </w:t>
            </w:r>
            <w:r w:rsidR="00680C05" w:rsidRPr="00EE42AE">
              <w:rPr>
                <w:rFonts w:eastAsia="Times New Roman"/>
                <w:color w:val="000000" w:themeColor="text1"/>
                <w:sz w:val="27"/>
                <w:szCs w:val="27"/>
                <w:lang w:eastAsia="ru-RU"/>
              </w:rPr>
              <w:t>Общественные обсуждения и п</w:t>
            </w:r>
            <w:r w:rsidRPr="00EE42AE">
              <w:rPr>
                <w:rFonts w:eastAsia="Times New Roman"/>
                <w:color w:val="000000" w:themeColor="text1"/>
                <w:sz w:val="27"/>
                <w:szCs w:val="27"/>
                <w:lang w:eastAsia="ru-RU"/>
              </w:rPr>
              <w:t>убличные слушания по вопросам землепользования и застройки………………………………………</w:t>
            </w:r>
          </w:p>
        </w:tc>
        <w:tc>
          <w:tcPr>
            <w:tcW w:w="765" w:type="dxa"/>
            <w:shd w:val="clear" w:color="auto" w:fill="auto"/>
            <w:vAlign w:val="bottom"/>
          </w:tcPr>
          <w:p w14:paraId="5E885B42" w14:textId="00EAB623" w:rsidR="007C0BF2" w:rsidRPr="00EE42AE" w:rsidRDefault="006703D7" w:rsidP="00680C05">
            <w:pPr>
              <w:suppressAutoHyphens/>
              <w:ind w:firstLine="0"/>
              <w:jc w:val="center"/>
              <w:rPr>
                <w:rFonts w:eastAsia="MS Mincho"/>
                <w:color w:val="000000" w:themeColor="text1"/>
              </w:rPr>
            </w:pPr>
            <w:r w:rsidRPr="00EE42AE">
              <w:rPr>
                <w:rFonts w:eastAsia="MS Mincho"/>
                <w:color w:val="000000" w:themeColor="text1"/>
              </w:rPr>
              <w:t>7</w:t>
            </w:r>
            <w:r w:rsidR="006A4ADB" w:rsidRPr="00EE42AE">
              <w:rPr>
                <w:rFonts w:eastAsia="MS Mincho"/>
                <w:color w:val="000000" w:themeColor="text1"/>
              </w:rPr>
              <w:t>6</w:t>
            </w:r>
          </w:p>
        </w:tc>
      </w:tr>
      <w:tr w:rsidR="00EE42AE" w:rsidRPr="00EE42AE" w14:paraId="18D86012" w14:textId="77777777" w:rsidTr="00347D39">
        <w:trPr>
          <w:jc w:val="center"/>
        </w:trPr>
        <w:tc>
          <w:tcPr>
            <w:tcW w:w="9078" w:type="dxa"/>
          </w:tcPr>
          <w:p w14:paraId="1D4DAD7F" w14:textId="77777777" w:rsidR="007C0BF2" w:rsidRPr="00EE42AE" w:rsidRDefault="007C0BF2" w:rsidP="00680C05">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Глава </w:t>
            </w:r>
            <w:r w:rsidR="00680C05" w:rsidRPr="00EE42AE">
              <w:rPr>
                <w:rFonts w:eastAsia="Times New Roman"/>
                <w:color w:val="000000" w:themeColor="text1"/>
                <w:sz w:val="27"/>
                <w:szCs w:val="27"/>
                <w:lang w:eastAsia="ru-RU"/>
              </w:rPr>
              <w:t>7</w:t>
            </w:r>
            <w:r w:rsidR="003D726C"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Внесение изменений в правила землепользования и застройки……………………………………………………………………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480592AA" w14:textId="6617AEDE" w:rsidR="007C0BF2" w:rsidRPr="00EE42AE" w:rsidRDefault="006703D7" w:rsidP="00B35A90">
            <w:pPr>
              <w:suppressAutoHyphens/>
              <w:ind w:firstLine="0"/>
              <w:jc w:val="center"/>
              <w:rPr>
                <w:rFonts w:eastAsia="MS Mincho"/>
                <w:color w:val="000000" w:themeColor="text1"/>
              </w:rPr>
            </w:pPr>
            <w:r w:rsidRPr="00EE42AE">
              <w:rPr>
                <w:rFonts w:eastAsia="MS Mincho"/>
                <w:color w:val="000000" w:themeColor="text1"/>
              </w:rPr>
              <w:t>8</w:t>
            </w:r>
            <w:r w:rsidR="006A4ADB" w:rsidRPr="00EE42AE">
              <w:rPr>
                <w:rFonts w:eastAsia="MS Mincho"/>
                <w:color w:val="000000" w:themeColor="text1"/>
              </w:rPr>
              <w:t>2</w:t>
            </w:r>
          </w:p>
        </w:tc>
      </w:tr>
      <w:tr w:rsidR="00EE42AE" w:rsidRPr="00EE42AE" w14:paraId="1977EE48" w14:textId="77777777" w:rsidTr="00347D39">
        <w:trPr>
          <w:jc w:val="center"/>
        </w:trPr>
        <w:tc>
          <w:tcPr>
            <w:tcW w:w="9078" w:type="dxa"/>
          </w:tcPr>
          <w:p w14:paraId="3FEA63FD" w14:textId="77777777" w:rsidR="007C0BF2" w:rsidRPr="00EE42AE" w:rsidRDefault="007C0BF2" w:rsidP="00B35A90">
            <w:pPr>
              <w:keepLines/>
              <w:widowControl w:val="0"/>
              <w:tabs>
                <w:tab w:val="left" w:pos="9356"/>
              </w:tabs>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28. Порядок и основания для внесения изменений в правила землепользования и застройки……………………………………………...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1E0AA566" w14:textId="4C225166" w:rsidR="007C0BF2" w:rsidRPr="00EE42AE" w:rsidRDefault="006703D7" w:rsidP="003D726C">
            <w:pPr>
              <w:suppressAutoHyphens/>
              <w:ind w:firstLine="0"/>
              <w:jc w:val="center"/>
              <w:rPr>
                <w:rFonts w:eastAsia="MS Mincho"/>
                <w:color w:val="000000" w:themeColor="text1"/>
              </w:rPr>
            </w:pPr>
            <w:r w:rsidRPr="00EE42AE">
              <w:rPr>
                <w:color w:val="000000" w:themeColor="text1"/>
              </w:rPr>
              <w:t>8</w:t>
            </w:r>
            <w:r w:rsidR="006A4ADB" w:rsidRPr="00EE42AE">
              <w:rPr>
                <w:color w:val="000000" w:themeColor="text1"/>
              </w:rPr>
              <w:t>2</w:t>
            </w:r>
          </w:p>
        </w:tc>
      </w:tr>
      <w:tr w:rsidR="00EE42AE" w:rsidRPr="00EE42AE" w14:paraId="4F2A4149" w14:textId="77777777" w:rsidTr="00347D39">
        <w:trPr>
          <w:jc w:val="center"/>
        </w:trPr>
        <w:tc>
          <w:tcPr>
            <w:tcW w:w="9078" w:type="dxa"/>
          </w:tcPr>
          <w:p w14:paraId="28FD0AC9" w14:textId="77777777" w:rsidR="007C0BF2" w:rsidRPr="00EE42AE" w:rsidRDefault="007C0BF2" w:rsidP="003D726C">
            <w:pPr>
              <w:keepLines/>
              <w:widowControl w:val="0"/>
              <w:suppressAutoHyphens/>
              <w:overflowPunct w:val="0"/>
              <w:autoSpaceDE w:val="0"/>
              <w:autoSpaceDN w:val="0"/>
              <w:adjustRightInd w:val="0"/>
              <w:spacing w:line="320" w:lineRule="exact"/>
              <w:ind w:firstLine="604"/>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Глава </w:t>
            </w:r>
            <w:r w:rsidR="003D726C" w:rsidRPr="00EE42AE">
              <w:rPr>
                <w:rFonts w:eastAsia="Times New Roman"/>
                <w:color w:val="000000" w:themeColor="text1"/>
                <w:sz w:val="27"/>
                <w:szCs w:val="27"/>
                <w:lang w:eastAsia="ru-RU"/>
              </w:rPr>
              <w:t>8</w:t>
            </w:r>
            <w:r w:rsidRPr="00EE42AE">
              <w:rPr>
                <w:rFonts w:eastAsia="Times New Roman"/>
                <w:color w:val="000000" w:themeColor="text1"/>
                <w:sz w:val="27"/>
                <w:szCs w:val="27"/>
                <w:lang w:eastAsia="ru-RU"/>
              </w:rPr>
              <w:t>. Регулирование иных вопросов землепользования и застройки……………………………………………………………………</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0E939791" w14:textId="2B4C4BB9" w:rsidR="007C0BF2" w:rsidRPr="00EE42AE" w:rsidRDefault="006703D7" w:rsidP="003D726C">
            <w:pPr>
              <w:suppressAutoHyphens/>
              <w:ind w:firstLine="0"/>
              <w:jc w:val="center"/>
              <w:rPr>
                <w:rFonts w:eastAsia="MS Mincho"/>
                <w:color w:val="000000" w:themeColor="text1"/>
              </w:rPr>
            </w:pPr>
            <w:r w:rsidRPr="00EE42AE">
              <w:rPr>
                <w:rFonts w:eastAsia="MS Mincho"/>
                <w:color w:val="000000" w:themeColor="text1"/>
              </w:rPr>
              <w:t>8</w:t>
            </w:r>
            <w:r w:rsidR="006A4ADB" w:rsidRPr="00EE42AE">
              <w:rPr>
                <w:rFonts w:eastAsia="MS Mincho"/>
                <w:color w:val="000000" w:themeColor="text1"/>
              </w:rPr>
              <w:t>6</w:t>
            </w:r>
          </w:p>
        </w:tc>
      </w:tr>
      <w:tr w:rsidR="00EE42AE" w:rsidRPr="00EE42AE" w14:paraId="2FFF3C13" w14:textId="77777777" w:rsidTr="00347D39">
        <w:trPr>
          <w:jc w:val="center"/>
        </w:trPr>
        <w:tc>
          <w:tcPr>
            <w:tcW w:w="9078" w:type="dxa"/>
          </w:tcPr>
          <w:p w14:paraId="23175C6C" w14:textId="77777777" w:rsidR="00AC2E5A" w:rsidRPr="00EE42AE" w:rsidRDefault="00AC2E5A" w:rsidP="000D0035">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2</w:t>
            </w:r>
            <w:r w:rsidR="003D726C" w:rsidRPr="00EE42AE">
              <w:rPr>
                <w:rFonts w:eastAsia="Times New Roman"/>
                <w:color w:val="000000" w:themeColor="text1"/>
                <w:sz w:val="27"/>
                <w:szCs w:val="27"/>
                <w:lang w:eastAsia="ru-RU"/>
              </w:rPr>
              <w:t>9</w:t>
            </w:r>
            <w:r w:rsidR="000D0035" w:rsidRPr="00EE42AE">
              <w:rPr>
                <w:rFonts w:eastAsia="Times New Roman"/>
                <w:color w:val="000000" w:themeColor="text1"/>
                <w:sz w:val="27"/>
                <w:szCs w:val="27"/>
                <w:lang w:eastAsia="ru-RU"/>
              </w:rPr>
              <w:t>. Градостроительный</w:t>
            </w:r>
            <w:r w:rsidRPr="00EE42AE">
              <w:rPr>
                <w:rFonts w:eastAsia="Times New Roman"/>
                <w:color w:val="000000" w:themeColor="text1"/>
                <w:sz w:val="27"/>
                <w:szCs w:val="27"/>
                <w:lang w:eastAsia="ru-RU"/>
              </w:rPr>
              <w:t xml:space="preserve"> план земельн</w:t>
            </w:r>
            <w:r w:rsidR="000D0035" w:rsidRPr="00EE42AE">
              <w:rPr>
                <w:rFonts w:eastAsia="Times New Roman"/>
                <w:color w:val="000000" w:themeColor="text1"/>
                <w:sz w:val="27"/>
                <w:szCs w:val="27"/>
                <w:lang w:eastAsia="ru-RU"/>
              </w:rPr>
              <w:t>ого</w:t>
            </w:r>
            <w:r w:rsidRPr="00EE42AE">
              <w:rPr>
                <w:rFonts w:eastAsia="Times New Roman"/>
                <w:color w:val="000000" w:themeColor="text1"/>
                <w:sz w:val="27"/>
                <w:szCs w:val="27"/>
                <w:lang w:eastAsia="ru-RU"/>
              </w:rPr>
              <w:t xml:space="preserve"> участк</w:t>
            </w:r>
            <w:r w:rsidR="000D0035" w:rsidRPr="00EE42AE">
              <w:rPr>
                <w:rFonts w:eastAsia="Times New Roman"/>
                <w:color w:val="000000" w:themeColor="text1"/>
                <w:sz w:val="27"/>
                <w:szCs w:val="27"/>
                <w:lang w:eastAsia="ru-RU"/>
              </w:rPr>
              <w:t xml:space="preserve">а  </w:t>
            </w:r>
            <w:r w:rsidRPr="00EE42AE">
              <w:rPr>
                <w:rFonts w:eastAsia="Times New Roman"/>
                <w:color w:val="000000" w:themeColor="text1"/>
                <w:sz w:val="27"/>
                <w:szCs w:val="27"/>
                <w:lang w:eastAsia="ru-RU"/>
              </w:rPr>
              <w:t>…………</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524158F9" w14:textId="40F600CE" w:rsidR="00AC2E5A" w:rsidRPr="00EE42AE" w:rsidRDefault="006703D7" w:rsidP="00463222">
            <w:pPr>
              <w:suppressAutoHyphens/>
              <w:ind w:firstLine="0"/>
              <w:jc w:val="center"/>
              <w:rPr>
                <w:rFonts w:eastAsia="MS Mincho"/>
                <w:color w:val="000000" w:themeColor="text1"/>
              </w:rPr>
            </w:pPr>
            <w:r w:rsidRPr="00EE42AE">
              <w:rPr>
                <w:rFonts w:eastAsia="MS Mincho"/>
                <w:color w:val="000000" w:themeColor="text1"/>
              </w:rPr>
              <w:t>8</w:t>
            </w:r>
            <w:r w:rsidR="006A4ADB" w:rsidRPr="00EE42AE">
              <w:rPr>
                <w:rFonts w:eastAsia="MS Mincho"/>
                <w:color w:val="000000" w:themeColor="text1"/>
              </w:rPr>
              <w:t>6</w:t>
            </w:r>
          </w:p>
        </w:tc>
      </w:tr>
      <w:tr w:rsidR="00EE42AE" w:rsidRPr="00EE42AE" w14:paraId="5C240CE9" w14:textId="77777777" w:rsidTr="00347D39">
        <w:trPr>
          <w:jc w:val="center"/>
        </w:trPr>
        <w:tc>
          <w:tcPr>
            <w:tcW w:w="9078" w:type="dxa"/>
          </w:tcPr>
          <w:p w14:paraId="6DB062CA" w14:textId="77777777" w:rsidR="007C0BF2" w:rsidRPr="00EE42AE" w:rsidRDefault="007C0BF2" w:rsidP="000D0035">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Статья </w:t>
            </w:r>
            <w:r w:rsidR="000D0035" w:rsidRPr="00EE42AE">
              <w:rPr>
                <w:rFonts w:eastAsia="Times New Roman"/>
                <w:color w:val="000000" w:themeColor="text1"/>
                <w:sz w:val="27"/>
                <w:szCs w:val="27"/>
                <w:lang w:eastAsia="ru-RU"/>
              </w:rPr>
              <w:t>30</w:t>
            </w:r>
            <w:r w:rsidRPr="00EE42AE">
              <w:rPr>
                <w:rFonts w:eastAsia="Times New Roman"/>
                <w:color w:val="000000" w:themeColor="text1"/>
                <w:sz w:val="27"/>
                <w:szCs w:val="27"/>
                <w:lang w:eastAsia="ru-RU"/>
              </w:rPr>
              <w:t>. Выдача разрешений на строительство……………………</w:t>
            </w:r>
            <w:r w:rsidR="001633C7" w:rsidRPr="00EE42AE">
              <w:rPr>
                <w:rFonts w:eastAsia="Times New Roman"/>
                <w:color w:val="000000" w:themeColor="text1"/>
                <w:sz w:val="27"/>
                <w:szCs w:val="27"/>
                <w:lang w:eastAsia="ru-RU"/>
              </w:rPr>
              <w:t>…...</w:t>
            </w:r>
          </w:p>
        </w:tc>
        <w:tc>
          <w:tcPr>
            <w:tcW w:w="765" w:type="dxa"/>
            <w:shd w:val="clear" w:color="auto" w:fill="auto"/>
            <w:vAlign w:val="bottom"/>
          </w:tcPr>
          <w:p w14:paraId="22CAE0F0" w14:textId="53177E30" w:rsidR="007C0BF2" w:rsidRPr="00EE42AE" w:rsidRDefault="006A4ADB" w:rsidP="00B35A90">
            <w:pPr>
              <w:suppressAutoHyphens/>
              <w:ind w:firstLine="0"/>
              <w:jc w:val="center"/>
              <w:rPr>
                <w:rFonts w:eastAsia="MS Mincho"/>
                <w:color w:val="000000" w:themeColor="text1"/>
                <w:lang w:val="en-US"/>
              </w:rPr>
            </w:pPr>
            <w:r w:rsidRPr="00EE42AE">
              <w:rPr>
                <w:color w:val="000000" w:themeColor="text1"/>
              </w:rPr>
              <w:t>90</w:t>
            </w:r>
          </w:p>
        </w:tc>
      </w:tr>
      <w:tr w:rsidR="00EE42AE" w:rsidRPr="00EE42AE" w14:paraId="7045A713" w14:textId="77777777" w:rsidTr="00347D39">
        <w:trPr>
          <w:jc w:val="center"/>
        </w:trPr>
        <w:tc>
          <w:tcPr>
            <w:tcW w:w="9078" w:type="dxa"/>
          </w:tcPr>
          <w:p w14:paraId="6E10298C" w14:textId="77777777" w:rsidR="002A0FC8" w:rsidRPr="00EE42AE" w:rsidRDefault="002A0FC8" w:rsidP="002A0FC8">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31. Уведомление о планируемых строительстве или реконструкции объекта индивидуального жилищного строительства или садового дома……………………………………………………………………</w:t>
            </w:r>
          </w:p>
        </w:tc>
        <w:tc>
          <w:tcPr>
            <w:tcW w:w="765" w:type="dxa"/>
            <w:shd w:val="clear" w:color="auto" w:fill="auto"/>
            <w:vAlign w:val="bottom"/>
          </w:tcPr>
          <w:p w14:paraId="7D16D711" w14:textId="01069327" w:rsidR="002A0FC8" w:rsidRPr="00EE42AE" w:rsidRDefault="006703D7" w:rsidP="002A0FC8">
            <w:pPr>
              <w:suppressAutoHyphens/>
              <w:ind w:firstLine="0"/>
              <w:jc w:val="center"/>
              <w:rPr>
                <w:rFonts w:eastAsia="MS Mincho"/>
                <w:color w:val="000000" w:themeColor="text1"/>
              </w:rPr>
            </w:pPr>
            <w:r w:rsidRPr="00EE42AE">
              <w:rPr>
                <w:rFonts w:eastAsia="MS Mincho"/>
                <w:color w:val="000000" w:themeColor="text1"/>
              </w:rPr>
              <w:t>10</w:t>
            </w:r>
            <w:r w:rsidR="006A4ADB" w:rsidRPr="00EE42AE">
              <w:rPr>
                <w:rFonts w:eastAsia="MS Mincho"/>
                <w:color w:val="000000" w:themeColor="text1"/>
              </w:rPr>
              <w:t>8</w:t>
            </w:r>
          </w:p>
        </w:tc>
      </w:tr>
      <w:tr w:rsidR="00EE42AE" w:rsidRPr="00EE42AE" w14:paraId="54585172" w14:textId="77777777" w:rsidTr="00347D39">
        <w:trPr>
          <w:jc w:val="center"/>
        </w:trPr>
        <w:tc>
          <w:tcPr>
            <w:tcW w:w="9078" w:type="dxa"/>
          </w:tcPr>
          <w:p w14:paraId="3B278681" w14:textId="77777777" w:rsidR="002A0FC8" w:rsidRPr="00EE42AE" w:rsidRDefault="002A0FC8" w:rsidP="002A0FC8">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32. Проектная документация объекта капитального строительства……………………………………………………………………</w:t>
            </w:r>
          </w:p>
        </w:tc>
        <w:tc>
          <w:tcPr>
            <w:tcW w:w="765" w:type="dxa"/>
            <w:shd w:val="clear" w:color="auto" w:fill="auto"/>
            <w:vAlign w:val="bottom"/>
          </w:tcPr>
          <w:p w14:paraId="765FCD6A" w14:textId="06515FD6" w:rsidR="002A0FC8" w:rsidRPr="00EE42AE" w:rsidRDefault="0023194E" w:rsidP="002A0FC8">
            <w:pPr>
              <w:suppressAutoHyphens/>
              <w:ind w:firstLine="0"/>
              <w:jc w:val="center"/>
              <w:rPr>
                <w:rFonts w:eastAsia="MS Mincho"/>
                <w:color w:val="000000" w:themeColor="text1"/>
              </w:rPr>
            </w:pPr>
            <w:r w:rsidRPr="00EE42AE">
              <w:rPr>
                <w:rFonts w:eastAsia="MS Mincho"/>
                <w:color w:val="000000" w:themeColor="text1"/>
              </w:rPr>
              <w:t>1</w:t>
            </w:r>
            <w:r w:rsidR="006703D7" w:rsidRPr="00EE42AE">
              <w:rPr>
                <w:rFonts w:eastAsia="MS Mincho"/>
                <w:color w:val="000000" w:themeColor="text1"/>
              </w:rPr>
              <w:t>1</w:t>
            </w:r>
            <w:r w:rsidR="006A4ADB" w:rsidRPr="00EE42AE">
              <w:rPr>
                <w:rFonts w:eastAsia="MS Mincho"/>
                <w:color w:val="000000" w:themeColor="text1"/>
              </w:rPr>
              <w:t>6</w:t>
            </w:r>
          </w:p>
        </w:tc>
      </w:tr>
      <w:tr w:rsidR="00EE42AE" w:rsidRPr="00EE42AE" w14:paraId="3B451E28" w14:textId="77777777" w:rsidTr="00347D39">
        <w:trPr>
          <w:jc w:val="center"/>
        </w:trPr>
        <w:tc>
          <w:tcPr>
            <w:tcW w:w="9078" w:type="dxa"/>
          </w:tcPr>
          <w:p w14:paraId="5B3958A8" w14:textId="77777777" w:rsidR="002A0FC8" w:rsidRPr="00EE42AE" w:rsidRDefault="002A0FC8" w:rsidP="002A0FC8">
            <w:pPr>
              <w:widowControl w:val="0"/>
              <w:autoSpaceDE w:val="0"/>
              <w:autoSpaceDN w:val="0"/>
              <w:adjustRightInd w:val="0"/>
              <w:ind w:firstLine="522"/>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33. Экспертиза и утверждение проектной документации………</w:t>
            </w:r>
          </w:p>
        </w:tc>
        <w:tc>
          <w:tcPr>
            <w:tcW w:w="765" w:type="dxa"/>
            <w:shd w:val="clear" w:color="auto" w:fill="auto"/>
            <w:vAlign w:val="bottom"/>
          </w:tcPr>
          <w:p w14:paraId="420B017E" w14:textId="0855ACC3" w:rsidR="002A0FC8" w:rsidRPr="00EE42AE" w:rsidRDefault="006703D7" w:rsidP="002A0FC8">
            <w:pPr>
              <w:suppressAutoHyphens/>
              <w:ind w:firstLine="0"/>
              <w:jc w:val="center"/>
              <w:rPr>
                <w:rFonts w:eastAsia="MS Mincho"/>
                <w:color w:val="000000" w:themeColor="text1"/>
              </w:rPr>
            </w:pPr>
            <w:r w:rsidRPr="00EE42AE">
              <w:rPr>
                <w:rFonts w:eastAsia="MS Mincho"/>
                <w:color w:val="000000" w:themeColor="text1"/>
              </w:rPr>
              <w:t>11</w:t>
            </w:r>
            <w:r w:rsidR="006A4ADB" w:rsidRPr="00EE42AE">
              <w:rPr>
                <w:rFonts w:eastAsia="MS Mincho"/>
                <w:color w:val="000000" w:themeColor="text1"/>
              </w:rPr>
              <w:t>7</w:t>
            </w:r>
          </w:p>
        </w:tc>
      </w:tr>
      <w:tr w:rsidR="00EE42AE" w:rsidRPr="00EE42AE" w14:paraId="13378DAD" w14:textId="77777777" w:rsidTr="00347D39">
        <w:trPr>
          <w:jc w:val="center"/>
        </w:trPr>
        <w:tc>
          <w:tcPr>
            <w:tcW w:w="9078" w:type="dxa"/>
          </w:tcPr>
          <w:p w14:paraId="65A2C723" w14:textId="77777777" w:rsidR="002A0FC8" w:rsidRPr="00EE42AE" w:rsidRDefault="002A0FC8" w:rsidP="002A0FC8">
            <w:pPr>
              <w:widowControl w:val="0"/>
              <w:autoSpaceDE w:val="0"/>
              <w:autoSpaceDN w:val="0"/>
              <w:adjustRightInd w:val="0"/>
              <w:ind w:firstLine="522"/>
              <w:rPr>
                <w:rFonts w:eastAsia="Times New Roman"/>
                <w:color w:val="000000" w:themeColor="text1"/>
                <w:sz w:val="27"/>
                <w:szCs w:val="27"/>
                <w:lang w:eastAsia="ru-RU"/>
              </w:rPr>
            </w:pPr>
            <w:r w:rsidRPr="00EE42AE">
              <w:rPr>
                <w:rFonts w:eastAsia="Times New Roman"/>
                <w:color w:val="000000" w:themeColor="text1"/>
                <w:sz w:val="27"/>
                <w:szCs w:val="27"/>
                <w:lang w:eastAsia="ru-RU"/>
              </w:rPr>
              <w:t>Статья 34. Выдача разрешения на ввод объекта                                                              в эксплуатацию………………………………………………………………….</w:t>
            </w:r>
          </w:p>
        </w:tc>
        <w:tc>
          <w:tcPr>
            <w:tcW w:w="765" w:type="dxa"/>
            <w:shd w:val="clear" w:color="auto" w:fill="auto"/>
            <w:vAlign w:val="bottom"/>
          </w:tcPr>
          <w:p w14:paraId="30BE650E" w14:textId="52F4AD94" w:rsidR="002A0FC8" w:rsidRPr="00EE42AE" w:rsidRDefault="0023194E" w:rsidP="002A0FC8">
            <w:pPr>
              <w:suppressAutoHyphens/>
              <w:ind w:firstLine="0"/>
              <w:jc w:val="center"/>
              <w:rPr>
                <w:rFonts w:eastAsia="MS Mincho"/>
                <w:color w:val="000000" w:themeColor="text1"/>
              </w:rPr>
            </w:pPr>
            <w:r w:rsidRPr="00EE42AE">
              <w:rPr>
                <w:rFonts w:eastAsia="MS Mincho"/>
                <w:color w:val="000000" w:themeColor="text1"/>
              </w:rPr>
              <w:t>1</w:t>
            </w:r>
            <w:r w:rsidR="006703D7" w:rsidRPr="00EE42AE">
              <w:rPr>
                <w:rFonts w:eastAsia="MS Mincho"/>
                <w:color w:val="000000" w:themeColor="text1"/>
              </w:rPr>
              <w:t>2</w:t>
            </w:r>
            <w:r w:rsidR="006A4ADB" w:rsidRPr="00EE42AE">
              <w:rPr>
                <w:rFonts w:eastAsia="MS Mincho"/>
                <w:color w:val="000000" w:themeColor="text1"/>
              </w:rPr>
              <w:t>5</w:t>
            </w:r>
          </w:p>
        </w:tc>
      </w:tr>
      <w:tr w:rsidR="00EE42AE" w:rsidRPr="00EE42AE" w14:paraId="13228B03" w14:textId="77777777" w:rsidTr="00347D39">
        <w:trPr>
          <w:jc w:val="center"/>
        </w:trPr>
        <w:tc>
          <w:tcPr>
            <w:tcW w:w="9078" w:type="dxa"/>
          </w:tcPr>
          <w:p w14:paraId="5542D32E" w14:textId="77777777" w:rsidR="002A0FC8" w:rsidRPr="00EE42AE" w:rsidRDefault="002A0FC8" w:rsidP="002A0FC8">
            <w:pPr>
              <w:keepLines/>
              <w:widowControl w:val="0"/>
              <w:suppressAutoHyphens/>
              <w:overflowPunct w:val="0"/>
              <w:autoSpaceDE w:val="0"/>
              <w:autoSpaceDN w:val="0"/>
              <w:adjustRightInd w:val="0"/>
              <w:spacing w:line="320" w:lineRule="exact"/>
              <w:ind w:firstLine="567"/>
              <w:rPr>
                <w:rFonts w:eastAsia="Times New Roman"/>
                <w:color w:val="000000" w:themeColor="text1"/>
                <w:sz w:val="27"/>
                <w:szCs w:val="27"/>
                <w:lang w:eastAsia="ru-RU"/>
              </w:rPr>
            </w:pPr>
            <w:r w:rsidRPr="00EE42AE">
              <w:rPr>
                <w:color w:val="000000" w:themeColor="text1"/>
                <w:sz w:val="27"/>
                <w:szCs w:val="27"/>
              </w:rPr>
              <w:t>Статья 35. Самовольное строительство………………………………….</w:t>
            </w:r>
          </w:p>
        </w:tc>
        <w:tc>
          <w:tcPr>
            <w:tcW w:w="765" w:type="dxa"/>
            <w:shd w:val="clear" w:color="auto" w:fill="auto"/>
            <w:vAlign w:val="bottom"/>
          </w:tcPr>
          <w:p w14:paraId="7FAC616D" w14:textId="034C2585" w:rsidR="002A0FC8" w:rsidRPr="00EE42AE" w:rsidRDefault="0023194E" w:rsidP="002A0FC8">
            <w:pPr>
              <w:suppressAutoHyphens/>
              <w:ind w:firstLine="0"/>
              <w:jc w:val="center"/>
              <w:rPr>
                <w:rFonts w:eastAsia="MS Mincho"/>
                <w:color w:val="000000" w:themeColor="text1"/>
              </w:rPr>
            </w:pPr>
            <w:r w:rsidRPr="00EE42AE">
              <w:rPr>
                <w:rFonts w:eastAsia="MS Mincho"/>
                <w:color w:val="000000" w:themeColor="text1"/>
              </w:rPr>
              <w:t>1</w:t>
            </w:r>
            <w:r w:rsidR="006703D7" w:rsidRPr="00EE42AE">
              <w:rPr>
                <w:rFonts w:eastAsia="MS Mincho"/>
                <w:color w:val="000000" w:themeColor="text1"/>
              </w:rPr>
              <w:t>3</w:t>
            </w:r>
            <w:r w:rsidR="006A4ADB" w:rsidRPr="00EE42AE">
              <w:rPr>
                <w:rFonts w:eastAsia="MS Mincho"/>
                <w:color w:val="000000" w:themeColor="text1"/>
              </w:rPr>
              <w:t>6</w:t>
            </w:r>
          </w:p>
        </w:tc>
      </w:tr>
      <w:tr w:rsidR="00EE42AE" w:rsidRPr="00EE42AE" w14:paraId="6AC71668" w14:textId="77777777" w:rsidTr="00347D39">
        <w:trPr>
          <w:jc w:val="center"/>
        </w:trPr>
        <w:tc>
          <w:tcPr>
            <w:tcW w:w="9078" w:type="dxa"/>
          </w:tcPr>
          <w:p w14:paraId="2F3BA1AC" w14:textId="77777777" w:rsidR="002A0FC8" w:rsidRPr="00EE42AE" w:rsidRDefault="002A0FC8" w:rsidP="002A0FC8">
            <w:pPr>
              <w:keepLines/>
              <w:widowControl w:val="0"/>
              <w:suppressAutoHyphens/>
              <w:overflowPunct w:val="0"/>
              <w:autoSpaceDE w:val="0"/>
              <w:autoSpaceDN w:val="0"/>
              <w:adjustRightInd w:val="0"/>
              <w:spacing w:line="320" w:lineRule="exact"/>
              <w:ind w:firstLine="567"/>
              <w:rPr>
                <w:color w:val="000000" w:themeColor="text1"/>
                <w:sz w:val="27"/>
                <w:szCs w:val="27"/>
              </w:rPr>
            </w:pPr>
            <w:r w:rsidRPr="00EE42AE">
              <w:rPr>
                <w:color w:val="000000" w:themeColor="text1"/>
                <w:sz w:val="27"/>
                <w:szCs w:val="27"/>
              </w:rPr>
              <w:t>Статья 36. Строительный контроль………………………………………</w:t>
            </w:r>
          </w:p>
        </w:tc>
        <w:tc>
          <w:tcPr>
            <w:tcW w:w="765" w:type="dxa"/>
            <w:shd w:val="clear" w:color="auto" w:fill="auto"/>
            <w:vAlign w:val="bottom"/>
          </w:tcPr>
          <w:p w14:paraId="1DB60413" w14:textId="2B9A421F" w:rsidR="002A0FC8" w:rsidRPr="00EE42AE" w:rsidRDefault="0023194E" w:rsidP="0023194E">
            <w:pPr>
              <w:suppressAutoHyphens/>
              <w:ind w:firstLine="0"/>
              <w:rPr>
                <w:rFonts w:eastAsia="MS Mincho"/>
                <w:color w:val="000000" w:themeColor="text1"/>
              </w:rPr>
            </w:pPr>
            <w:r w:rsidRPr="00EE42AE">
              <w:rPr>
                <w:rFonts w:eastAsia="MS Mincho"/>
                <w:color w:val="000000" w:themeColor="text1"/>
              </w:rPr>
              <w:t xml:space="preserve"> 1</w:t>
            </w:r>
            <w:r w:rsidR="006A4ADB" w:rsidRPr="00EE42AE">
              <w:rPr>
                <w:rFonts w:eastAsia="MS Mincho"/>
                <w:color w:val="000000" w:themeColor="text1"/>
              </w:rPr>
              <w:t>42</w:t>
            </w:r>
          </w:p>
        </w:tc>
      </w:tr>
      <w:tr w:rsidR="00EE42AE" w:rsidRPr="00EE42AE" w14:paraId="09F32130" w14:textId="77777777" w:rsidTr="00347D39">
        <w:trPr>
          <w:jc w:val="center"/>
        </w:trPr>
        <w:tc>
          <w:tcPr>
            <w:tcW w:w="9078" w:type="dxa"/>
          </w:tcPr>
          <w:p w14:paraId="72B374E3" w14:textId="77777777" w:rsidR="007C0BF2" w:rsidRPr="00EE42AE" w:rsidRDefault="007C0BF2" w:rsidP="00463222">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Статья 3</w:t>
            </w:r>
            <w:r w:rsidR="002A0FC8" w:rsidRPr="00EE42AE">
              <w:rPr>
                <w:rFonts w:eastAsia="Times New Roman"/>
                <w:color w:val="000000" w:themeColor="text1"/>
                <w:sz w:val="27"/>
                <w:szCs w:val="27"/>
                <w:lang w:eastAsia="zh-CN"/>
              </w:rPr>
              <w:t>7</w:t>
            </w:r>
            <w:r w:rsidRPr="00EE42AE">
              <w:rPr>
                <w:rFonts w:eastAsia="Times New Roman"/>
                <w:color w:val="000000" w:themeColor="text1"/>
                <w:sz w:val="27"/>
                <w:szCs w:val="27"/>
                <w:lang w:eastAsia="zh-CN"/>
              </w:rPr>
              <w:t>. Ответственность за нарушение Правил……………..........</w:t>
            </w:r>
            <w:r w:rsidR="001633C7" w:rsidRPr="00EE42AE">
              <w:rPr>
                <w:rFonts w:eastAsia="Times New Roman"/>
                <w:color w:val="000000" w:themeColor="text1"/>
                <w:sz w:val="27"/>
                <w:szCs w:val="27"/>
                <w:lang w:eastAsia="zh-CN"/>
              </w:rPr>
              <w:t>......</w:t>
            </w:r>
          </w:p>
        </w:tc>
        <w:tc>
          <w:tcPr>
            <w:tcW w:w="765" w:type="dxa"/>
            <w:shd w:val="clear" w:color="auto" w:fill="auto"/>
            <w:vAlign w:val="bottom"/>
          </w:tcPr>
          <w:p w14:paraId="699811E3" w14:textId="5427AF80" w:rsidR="007C0BF2" w:rsidRPr="00EE42AE" w:rsidRDefault="006A4ADB" w:rsidP="006A4ADB">
            <w:pPr>
              <w:keepLines/>
              <w:suppressAutoHyphens/>
              <w:overflowPunct w:val="0"/>
              <w:autoSpaceDE w:val="0"/>
              <w:spacing w:line="320" w:lineRule="exact"/>
              <w:ind w:right="-150" w:firstLine="0"/>
              <w:rPr>
                <w:rFonts w:eastAsia="Times New Roman"/>
                <w:color w:val="000000" w:themeColor="text1"/>
                <w:lang w:eastAsia="zh-CN"/>
              </w:rPr>
            </w:pPr>
            <w:r w:rsidRPr="00EE42AE">
              <w:rPr>
                <w:rFonts w:eastAsia="Times New Roman"/>
                <w:color w:val="000000" w:themeColor="text1"/>
                <w:lang w:eastAsia="zh-CN"/>
              </w:rPr>
              <w:t xml:space="preserve"> 1</w:t>
            </w:r>
            <w:r w:rsidR="006703D7" w:rsidRPr="00EE42AE">
              <w:rPr>
                <w:rFonts w:eastAsia="Times New Roman"/>
                <w:color w:val="000000" w:themeColor="text1"/>
                <w:lang w:eastAsia="zh-CN"/>
              </w:rPr>
              <w:t>4</w:t>
            </w:r>
            <w:r w:rsidRPr="00EE42AE">
              <w:rPr>
                <w:rFonts w:eastAsia="Times New Roman"/>
                <w:color w:val="000000" w:themeColor="text1"/>
                <w:lang w:eastAsia="zh-CN"/>
              </w:rPr>
              <w:t>4</w:t>
            </w:r>
          </w:p>
        </w:tc>
      </w:tr>
      <w:tr w:rsidR="00EE42AE" w:rsidRPr="00EE42AE" w14:paraId="215304E6" w14:textId="77777777" w:rsidTr="00347D39">
        <w:trPr>
          <w:jc w:val="center"/>
        </w:trPr>
        <w:tc>
          <w:tcPr>
            <w:tcW w:w="9078" w:type="dxa"/>
          </w:tcPr>
          <w:p w14:paraId="4F4CDB3E" w14:textId="77777777" w:rsidR="007C0BF2" w:rsidRPr="00EE42AE" w:rsidRDefault="007C0BF2" w:rsidP="009E4FC4">
            <w:pPr>
              <w:keepLines/>
              <w:suppressAutoHyphens/>
              <w:overflowPunct w:val="0"/>
              <w:autoSpaceDE w:val="0"/>
              <w:spacing w:line="320" w:lineRule="exact"/>
              <w:ind w:firstLine="522"/>
              <w:rPr>
                <w:rFonts w:eastAsia="Times New Roman"/>
                <w:color w:val="000000" w:themeColor="text1"/>
                <w:sz w:val="27"/>
                <w:szCs w:val="27"/>
                <w:lang w:eastAsia="zh-CN"/>
              </w:rPr>
            </w:pPr>
            <w:r w:rsidRPr="00EE42AE">
              <w:rPr>
                <w:rFonts w:eastAsia="Times New Roman"/>
                <w:color w:val="000000" w:themeColor="text1"/>
                <w:sz w:val="27"/>
                <w:szCs w:val="27"/>
                <w:lang w:eastAsia="zh-CN"/>
              </w:rPr>
              <w:lastRenderedPageBreak/>
              <w:t>Часть II. Карта(ы) градостроительного зонирования, карта(ы) зон с особыми условиями использования территории (совмещено на одной карте)…………………………………………………………………………</w:t>
            </w:r>
            <w:r w:rsidR="001633C7" w:rsidRPr="00EE42AE">
              <w:rPr>
                <w:rFonts w:eastAsia="Times New Roman"/>
                <w:color w:val="000000" w:themeColor="text1"/>
                <w:sz w:val="27"/>
                <w:szCs w:val="27"/>
                <w:lang w:eastAsia="zh-CN"/>
              </w:rPr>
              <w:t>……</w:t>
            </w:r>
          </w:p>
        </w:tc>
        <w:tc>
          <w:tcPr>
            <w:tcW w:w="765" w:type="dxa"/>
            <w:shd w:val="clear" w:color="auto" w:fill="auto"/>
            <w:vAlign w:val="bottom"/>
          </w:tcPr>
          <w:p w14:paraId="5283CB30" w14:textId="77777777" w:rsidR="007C0BF2" w:rsidRPr="00EE42AE" w:rsidRDefault="007C0BF2" w:rsidP="00463222">
            <w:pPr>
              <w:keepLines/>
              <w:suppressAutoHyphens/>
              <w:overflowPunct w:val="0"/>
              <w:autoSpaceDE w:val="0"/>
              <w:spacing w:line="320" w:lineRule="exact"/>
              <w:ind w:firstLine="0"/>
              <w:jc w:val="center"/>
              <w:rPr>
                <w:rFonts w:eastAsia="Times New Roman"/>
                <w:color w:val="000000" w:themeColor="text1"/>
                <w:lang w:eastAsia="zh-CN"/>
              </w:rPr>
            </w:pPr>
          </w:p>
          <w:p w14:paraId="2516DF55" w14:textId="77777777" w:rsidR="002D25C7" w:rsidRPr="00EE42AE" w:rsidRDefault="002D25C7" w:rsidP="00463222">
            <w:pPr>
              <w:keepLines/>
              <w:suppressAutoHyphens/>
              <w:overflowPunct w:val="0"/>
              <w:autoSpaceDE w:val="0"/>
              <w:spacing w:line="320" w:lineRule="exact"/>
              <w:ind w:firstLine="0"/>
              <w:jc w:val="center"/>
              <w:rPr>
                <w:rFonts w:eastAsia="Times New Roman"/>
                <w:color w:val="000000" w:themeColor="text1"/>
                <w:lang w:eastAsia="zh-CN"/>
              </w:rPr>
            </w:pPr>
          </w:p>
          <w:p w14:paraId="7982931F" w14:textId="2A982421" w:rsidR="0023194E" w:rsidRPr="00EE42AE" w:rsidRDefault="0023194E" w:rsidP="00463222">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1</w:t>
            </w:r>
            <w:r w:rsidR="006703D7" w:rsidRPr="00EE42AE">
              <w:rPr>
                <w:rFonts w:eastAsia="Times New Roman"/>
                <w:color w:val="000000" w:themeColor="text1"/>
                <w:lang w:eastAsia="zh-CN"/>
              </w:rPr>
              <w:t>4</w:t>
            </w:r>
            <w:r w:rsidR="006A4ADB" w:rsidRPr="00EE42AE">
              <w:rPr>
                <w:rFonts w:eastAsia="Times New Roman"/>
                <w:color w:val="000000" w:themeColor="text1"/>
                <w:lang w:eastAsia="zh-CN"/>
              </w:rPr>
              <w:t>4</w:t>
            </w:r>
          </w:p>
        </w:tc>
      </w:tr>
      <w:tr w:rsidR="00EE42AE" w:rsidRPr="00EE42AE" w14:paraId="24C60FF9" w14:textId="77777777" w:rsidTr="00347D39">
        <w:trPr>
          <w:jc w:val="center"/>
        </w:trPr>
        <w:tc>
          <w:tcPr>
            <w:tcW w:w="9078" w:type="dxa"/>
          </w:tcPr>
          <w:p w14:paraId="08EFB01E" w14:textId="77777777" w:rsidR="007C0BF2" w:rsidRPr="00EE42AE" w:rsidRDefault="007C0BF2" w:rsidP="00463222">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Статья 3</w:t>
            </w:r>
            <w:r w:rsidR="002A0FC8" w:rsidRPr="00EE42AE">
              <w:rPr>
                <w:rFonts w:eastAsia="Times New Roman"/>
                <w:color w:val="000000" w:themeColor="text1"/>
                <w:sz w:val="27"/>
                <w:szCs w:val="27"/>
                <w:lang w:eastAsia="zh-CN"/>
              </w:rPr>
              <w:t>8</w:t>
            </w:r>
            <w:r w:rsidRPr="00EE42AE">
              <w:rPr>
                <w:rFonts w:eastAsia="Times New Roman"/>
                <w:color w:val="000000" w:themeColor="text1"/>
                <w:sz w:val="27"/>
                <w:szCs w:val="27"/>
                <w:lang w:eastAsia="zh-CN"/>
              </w:rPr>
              <w:t>. Карта(ы) градостроительного зонирования территории Светлогорского сельского поселения Абинского района, карта(ы) зон с особыми условиями использования территории (совмещено на одной карте)…………………………………………………………………………</w:t>
            </w:r>
            <w:r w:rsidR="001633C7" w:rsidRPr="00EE42AE">
              <w:rPr>
                <w:rFonts w:eastAsia="Times New Roman"/>
                <w:color w:val="000000" w:themeColor="text1"/>
                <w:sz w:val="27"/>
                <w:szCs w:val="27"/>
                <w:lang w:eastAsia="zh-CN"/>
              </w:rPr>
              <w:t>……</w:t>
            </w:r>
          </w:p>
        </w:tc>
        <w:tc>
          <w:tcPr>
            <w:tcW w:w="765" w:type="dxa"/>
            <w:shd w:val="clear" w:color="auto" w:fill="auto"/>
            <w:vAlign w:val="bottom"/>
          </w:tcPr>
          <w:p w14:paraId="6E442A17" w14:textId="30C5A81E" w:rsidR="007C0BF2" w:rsidRPr="00EE42AE" w:rsidRDefault="007C0BF2" w:rsidP="006A4ADB">
            <w:pPr>
              <w:keepLines/>
              <w:suppressAutoHyphens/>
              <w:overflowPunct w:val="0"/>
              <w:autoSpaceDE w:val="0"/>
              <w:spacing w:line="320" w:lineRule="exact"/>
              <w:ind w:firstLine="0"/>
              <w:rPr>
                <w:rFonts w:eastAsia="Times New Roman"/>
                <w:color w:val="000000" w:themeColor="text1"/>
                <w:lang w:eastAsia="zh-CN"/>
              </w:rPr>
            </w:pPr>
          </w:p>
          <w:p w14:paraId="480FA13A" w14:textId="77777777" w:rsidR="007C0BF2" w:rsidRPr="00EE42AE" w:rsidRDefault="007C0BF2" w:rsidP="00B35A90">
            <w:pPr>
              <w:keepLines/>
              <w:suppressAutoHyphens/>
              <w:overflowPunct w:val="0"/>
              <w:autoSpaceDE w:val="0"/>
              <w:spacing w:line="320" w:lineRule="exact"/>
              <w:ind w:firstLine="0"/>
              <w:jc w:val="center"/>
              <w:rPr>
                <w:rFonts w:eastAsia="Times New Roman"/>
                <w:color w:val="000000" w:themeColor="text1"/>
                <w:lang w:eastAsia="zh-CN"/>
              </w:rPr>
            </w:pPr>
          </w:p>
          <w:p w14:paraId="1AA90511" w14:textId="77777777" w:rsidR="007C0BF2" w:rsidRPr="00EE42AE" w:rsidRDefault="007C0BF2" w:rsidP="00B35A90">
            <w:pPr>
              <w:keepLines/>
              <w:suppressAutoHyphens/>
              <w:overflowPunct w:val="0"/>
              <w:autoSpaceDE w:val="0"/>
              <w:spacing w:line="320" w:lineRule="exact"/>
              <w:ind w:firstLine="0"/>
              <w:jc w:val="center"/>
              <w:rPr>
                <w:rFonts w:eastAsia="Times New Roman"/>
                <w:color w:val="000000" w:themeColor="text1"/>
                <w:lang w:eastAsia="zh-CN"/>
              </w:rPr>
            </w:pPr>
          </w:p>
          <w:p w14:paraId="61340C3B" w14:textId="112CC1F3" w:rsidR="007C0BF2" w:rsidRPr="00EE42AE" w:rsidRDefault="0023194E" w:rsidP="00463222">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1</w:t>
            </w:r>
            <w:r w:rsidR="006703D7" w:rsidRPr="00EE42AE">
              <w:rPr>
                <w:rFonts w:eastAsia="Times New Roman"/>
                <w:color w:val="000000" w:themeColor="text1"/>
                <w:lang w:eastAsia="zh-CN"/>
              </w:rPr>
              <w:t>4</w:t>
            </w:r>
            <w:r w:rsidR="006A4ADB" w:rsidRPr="00EE42AE">
              <w:rPr>
                <w:rFonts w:eastAsia="Times New Roman"/>
                <w:color w:val="000000" w:themeColor="text1"/>
                <w:lang w:eastAsia="zh-CN"/>
              </w:rPr>
              <w:t>4</w:t>
            </w:r>
          </w:p>
        </w:tc>
      </w:tr>
      <w:tr w:rsidR="00EE42AE" w:rsidRPr="00EE42AE" w14:paraId="77D77544" w14:textId="77777777" w:rsidTr="00347D39">
        <w:trPr>
          <w:jc w:val="center"/>
        </w:trPr>
        <w:tc>
          <w:tcPr>
            <w:tcW w:w="9078" w:type="dxa"/>
          </w:tcPr>
          <w:p w14:paraId="5D5F8372" w14:textId="77777777" w:rsidR="007C0BF2" w:rsidRPr="00EE42AE" w:rsidRDefault="007C0BF2" w:rsidP="002860AC">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Часть II</w:t>
            </w:r>
            <w:r w:rsidRPr="00EE42AE">
              <w:rPr>
                <w:rFonts w:eastAsia="Times New Roman"/>
                <w:color w:val="000000" w:themeColor="text1"/>
                <w:sz w:val="27"/>
                <w:szCs w:val="27"/>
                <w:lang w:val="en-US" w:eastAsia="zh-CN"/>
              </w:rPr>
              <w:t>I</w:t>
            </w:r>
            <w:r w:rsidRPr="00EE42AE">
              <w:rPr>
                <w:rFonts w:eastAsia="Times New Roman"/>
                <w:color w:val="000000" w:themeColor="text1"/>
                <w:sz w:val="27"/>
                <w:szCs w:val="27"/>
                <w:lang w:eastAsia="zh-CN"/>
              </w:rPr>
              <w:t xml:space="preserve">. </w:t>
            </w:r>
            <w:r w:rsidR="002860AC" w:rsidRPr="00EE42AE">
              <w:rPr>
                <w:rFonts w:eastAsia="Times New Roman"/>
                <w:color w:val="000000" w:themeColor="text1"/>
                <w:sz w:val="27"/>
                <w:szCs w:val="27"/>
                <w:lang w:eastAsia="zh-CN"/>
              </w:rPr>
              <w:t>Глава 9.</w:t>
            </w:r>
            <w:r w:rsidR="00EC1533" w:rsidRPr="00EE42AE">
              <w:rPr>
                <w:rFonts w:eastAsia="Times New Roman"/>
                <w:color w:val="000000" w:themeColor="text1"/>
                <w:sz w:val="27"/>
                <w:szCs w:val="27"/>
                <w:lang w:eastAsia="zh-CN"/>
              </w:rPr>
              <w:t xml:space="preserve"> </w:t>
            </w:r>
            <w:r w:rsidRPr="00EE42AE">
              <w:rPr>
                <w:rFonts w:eastAsia="Times New Roman"/>
                <w:color w:val="000000" w:themeColor="text1"/>
                <w:sz w:val="27"/>
                <w:szCs w:val="27"/>
                <w:lang w:eastAsia="zh-CN"/>
              </w:rPr>
              <w:t>Градостроительные регламенты………………………</w:t>
            </w:r>
          </w:p>
        </w:tc>
        <w:tc>
          <w:tcPr>
            <w:tcW w:w="765" w:type="dxa"/>
            <w:shd w:val="clear" w:color="auto" w:fill="auto"/>
            <w:vAlign w:val="bottom"/>
          </w:tcPr>
          <w:p w14:paraId="34428AE6" w14:textId="4F5108DC" w:rsidR="007C0BF2" w:rsidRPr="00EE42AE" w:rsidRDefault="0023194E" w:rsidP="00B35A90">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1</w:t>
            </w:r>
            <w:r w:rsidR="006703D7" w:rsidRPr="00EE42AE">
              <w:rPr>
                <w:rFonts w:eastAsia="Times New Roman"/>
                <w:color w:val="000000" w:themeColor="text1"/>
                <w:lang w:eastAsia="zh-CN"/>
              </w:rPr>
              <w:t>4</w:t>
            </w:r>
            <w:r w:rsidR="006A4ADB" w:rsidRPr="00EE42AE">
              <w:rPr>
                <w:rFonts w:eastAsia="Times New Roman"/>
                <w:color w:val="000000" w:themeColor="text1"/>
                <w:lang w:eastAsia="zh-CN"/>
              </w:rPr>
              <w:t>5</w:t>
            </w:r>
          </w:p>
        </w:tc>
      </w:tr>
      <w:tr w:rsidR="00EE42AE" w:rsidRPr="00EE42AE" w14:paraId="2A3F1984" w14:textId="77777777" w:rsidTr="00347D39">
        <w:trPr>
          <w:jc w:val="center"/>
        </w:trPr>
        <w:tc>
          <w:tcPr>
            <w:tcW w:w="9078" w:type="dxa"/>
          </w:tcPr>
          <w:p w14:paraId="1FBA9822" w14:textId="77777777" w:rsidR="007C0BF2" w:rsidRPr="00EE42AE" w:rsidRDefault="007C0BF2" w:rsidP="00EC1533">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Статья 3</w:t>
            </w:r>
            <w:r w:rsidR="002A0FC8" w:rsidRPr="00EE42AE">
              <w:rPr>
                <w:rFonts w:eastAsia="Times New Roman"/>
                <w:color w:val="000000" w:themeColor="text1"/>
                <w:sz w:val="27"/>
                <w:szCs w:val="27"/>
                <w:lang w:eastAsia="zh-CN"/>
              </w:rPr>
              <w:t>9</w:t>
            </w:r>
            <w:r w:rsidRPr="00EE42AE">
              <w:rPr>
                <w:rFonts w:eastAsia="Times New Roman"/>
                <w:color w:val="000000" w:themeColor="text1"/>
                <w:sz w:val="27"/>
                <w:szCs w:val="27"/>
                <w:lang w:eastAsia="zh-CN"/>
              </w:rPr>
              <w:t>. Виды территориальных зон, выделенных на карте градостроительного зонирования территории Светлогорского сельского поселения Абинского района………………………………………………</w:t>
            </w:r>
            <w:r w:rsidR="001633C7" w:rsidRPr="00EE42AE">
              <w:rPr>
                <w:rFonts w:eastAsia="Times New Roman"/>
                <w:color w:val="000000" w:themeColor="text1"/>
                <w:sz w:val="27"/>
                <w:szCs w:val="27"/>
                <w:lang w:eastAsia="zh-CN"/>
              </w:rPr>
              <w:t>……</w:t>
            </w:r>
          </w:p>
        </w:tc>
        <w:tc>
          <w:tcPr>
            <w:tcW w:w="765" w:type="dxa"/>
            <w:shd w:val="clear" w:color="auto" w:fill="auto"/>
            <w:vAlign w:val="bottom"/>
          </w:tcPr>
          <w:p w14:paraId="546B0F84" w14:textId="57625646" w:rsidR="007C0BF2" w:rsidRPr="00EE42AE" w:rsidRDefault="0023194E" w:rsidP="0023194E">
            <w:pPr>
              <w:keepLines/>
              <w:suppressAutoHyphens/>
              <w:overflowPunct w:val="0"/>
              <w:autoSpaceDE w:val="0"/>
              <w:spacing w:line="320" w:lineRule="exact"/>
              <w:ind w:firstLine="0"/>
              <w:rPr>
                <w:rFonts w:eastAsia="Times New Roman"/>
                <w:color w:val="000000" w:themeColor="text1"/>
                <w:lang w:eastAsia="zh-CN"/>
              </w:rPr>
            </w:pPr>
            <w:r w:rsidRPr="00EE42AE">
              <w:rPr>
                <w:rFonts w:eastAsia="Times New Roman"/>
                <w:color w:val="000000" w:themeColor="text1"/>
                <w:lang w:eastAsia="zh-CN"/>
              </w:rPr>
              <w:t xml:space="preserve"> 1</w:t>
            </w:r>
            <w:r w:rsidR="006703D7" w:rsidRPr="00EE42AE">
              <w:rPr>
                <w:rFonts w:eastAsia="Times New Roman"/>
                <w:color w:val="000000" w:themeColor="text1"/>
                <w:lang w:eastAsia="zh-CN"/>
              </w:rPr>
              <w:t>4</w:t>
            </w:r>
            <w:r w:rsidR="006A4ADB" w:rsidRPr="00EE42AE">
              <w:rPr>
                <w:rFonts w:eastAsia="Times New Roman"/>
                <w:color w:val="000000" w:themeColor="text1"/>
                <w:lang w:eastAsia="zh-CN"/>
              </w:rPr>
              <w:t>5</w:t>
            </w:r>
          </w:p>
        </w:tc>
      </w:tr>
      <w:tr w:rsidR="00EE42AE" w:rsidRPr="00EE42AE" w14:paraId="68BFF856" w14:textId="77777777" w:rsidTr="00347D39">
        <w:trPr>
          <w:jc w:val="center"/>
        </w:trPr>
        <w:tc>
          <w:tcPr>
            <w:tcW w:w="9078" w:type="dxa"/>
          </w:tcPr>
          <w:p w14:paraId="51C29945" w14:textId="77777777" w:rsidR="007C0BF2" w:rsidRPr="00EE42AE" w:rsidRDefault="007C0BF2" w:rsidP="00707CA2">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Статья </w:t>
            </w:r>
            <w:r w:rsidR="002A0FC8" w:rsidRPr="00EE42AE">
              <w:rPr>
                <w:rFonts w:eastAsia="Times New Roman"/>
                <w:color w:val="000000" w:themeColor="text1"/>
                <w:sz w:val="27"/>
                <w:szCs w:val="27"/>
                <w:lang w:eastAsia="zh-CN"/>
              </w:rPr>
              <w:t>40</w:t>
            </w:r>
            <w:r w:rsidRPr="00EE42AE">
              <w:rPr>
                <w:rFonts w:eastAsia="Times New Roman"/>
                <w:color w:val="000000" w:themeColor="text1"/>
                <w:sz w:val="27"/>
                <w:szCs w:val="27"/>
                <w:lang w:eastAsia="zh-CN"/>
              </w:rPr>
              <w:t>. Виды разрешенного использования земельных участков и объе</w:t>
            </w:r>
            <w:r w:rsidR="00707CA2" w:rsidRPr="00EE42AE">
              <w:rPr>
                <w:rFonts w:eastAsia="Times New Roman"/>
                <w:color w:val="000000" w:themeColor="text1"/>
                <w:sz w:val="27"/>
                <w:szCs w:val="27"/>
                <w:lang w:eastAsia="zh-CN"/>
              </w:rPr>
              <w:t>ктов капитального строительства</w:t>
            </w:r>
            <w:r w:rsidRPr="00EE42AE">
              <w:rPr>
                <w:rFonts w:eastAsia="Times New Roman"/>
                <w:color w:val="000000" w:themeColor="text1"/>
                <w:sz w:val="27"/>
                <w:szCs w:val="27"/>
                <w:lang w:eastAsia="zh-CN"/>
              </w:rPr>
              <w:t>…………………………………</w:t>
            </w:r>
            <w:r w:rsidR="00B7308A" w:rsidRPr="00EE42AE">
              <w:rPr>
                <w:rFonts w:eastAsia="Times New Roman"/>
                <w:color w:val="000000" w:themeColor="text1"/>
                <w:sz w:val="27"/>
                <w:szCs w:val="27"/>
                <w:lang w:eastAsia="zh-CN"/>
              </w:rPr>
              <w:t>………..</w:t>
            </w:r>
          </w:p>
        </w:tc>
        <w:tc>
          <w:tcPr>
            <w:tcW w:w="765" w:type="dxa"/>
            <w:shd w:val="clear" w:color="auto" w:fill="auto"/>
            <w:vAlign w:val="bottom"/>
          </w:tcPr>
          <w:p w14:paraId="317ECE60" w14:textId="4899D077" w:rsidR="007C0BF2" w:rsidRPr="00EE42AE" w:rsidRDefault="006703D7" w:rsidP="00B35A90">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14</w:t>
            </w:r>
            <w:r w:rsidR="006A4ADB" w:rsidRPr="00EE42AE">
              <w:rPr>
                <w:rFonts w:eastAsia="Times New Roman"/>
                <w:color w:val="000000" w:themeColor="text1"/>
                <w:lang w:eastAsia="zh-CN"/>
              </w:rPr>
              <w:t>6</w:t>
            </w:r>
          </w:p>
        </w:tc>
      </w:tr>
      <w:tr w:rsidR="00EE42AE" w:rsidRPr="00EE42AE" w14:paraId="29E31537" w14:textId="77777777" w:rsidTr="00347D39">
        <w:trPr>
          <w:jc w:val="center"/>
        </w:trPr>
        <w:tc>
          <w:tcPr>
            <w:tcW w:w="9078" w:type="dxa"/>
          </w:tcPr>
          <w:p w14:paraId="27A6F5AD" w14:textId="77777777" w:rsidR="0046061B" w:rsidRPr="00EE42AE" w:rsidRDefault="00FD2C24" w:rsidP="003A1DC8">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2A0FC8" w:rsidRPr="00EE42AE">
              <w:rPr>
                <w:rFonts w:eastAsia="Times New Roman"/>
                <w:color w:val="000000" w:themeColor="text1"/>
                <w:sz w:val="27"/>
                <w:szCs w:val="27"/>
                <w:lang w:eastAsia="zh-CN"/>
              </w:rPr>
              <w:t>41</w:t>
            </w:r>
            <w:r w:rsidRPr="00EE42AE">
              <w:rPr>
                <w:rFonts w:eastAsia="Times New Roman"/>
                <w:color w:val="000000" w:themeColor="text1"/>
                <w:sz w:val="27"/>
                <w:szCs w:val="27"/>
                <w:lang w:eastAsia="zh-CN"/>
              </w:rPr>
              <w:t>. Градостроительные регламенты в отношении земельных участков</w:t>
            </w:r>
            <w:r w:rsidR="00707105" w:rsidRPr="00EE42AE">
              <w:rPr>
                <w:rFonts w:eastAsia="Times New Roman"/>
                <w:color w:val="000000" w:themeColor="text1"/>
                <w:sz w:val="27"/>
                <w:szCs w:val="27"/>
                <w:lang w:eastAsia="zh-CN"/>
              </w:rPr>
              <w:t xml:space="preserve"> и объектов капитального строительства, расположенных в пределах жилых зон………………………………………………………………</w:t>
            </w:r>
          </w:p>
        </w:tc>
        <w:tc>
          <w:tcPr>
            <w:tcW w:w="765" w:type="dxa"/>
            <w:shd w:val="clear" w:color="auto" w:fill="auto"/>
          </w:tcPr>
          <w:p w14:paraId="4B2BC00B" w14:textId="77777777" w:rsidR="0046061B" w:rsidRPr="00EE42AE" w:rsidRDefault="0046061B" w:rsidP="001633C7">
            <w:pPr>
              <w:keepLines/>
              <w:suppressAutoHyphens/>
              <w:overflowPunct w:val="0"/>
              <w:autoSpaceDE w:val="0"/>
              <w:spacing w:line="320" w:lineRule="exact"/>
              <w:ind w:firstLine="0"/>
              <w:jc w:val="left"/>
              <w:rPr>
                <w:rFonts w:eastAsia="Times New Roman"/>
                <w:color w:val="000000" w:themeColor="text1"/>
                <w:lang w:eastAsia="zh-CN"/>
              </w:rPr>
            </w:pPr>
          </w:p>
          <w:p w14:paraId="687349CC" w14:textId="40168325" w:rsidR="0046061B" w:rsidRPr="00EE42AE" w:rsidRDefault="0023194E" w:rsidP="003A1DC8">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 xml:space="preserve">  1</w:t>
            </w:r>
            <w:r w:rsidR="006703D7" w:rsidRPr="00EE42AE">
              <w:rPr>
                <w:rFonts w:eastAsia="Times New Roman"/>
                <w:color w:val="000000" w:themeColor="text1"/>
                <w:lang w:eastAsia="zh-CN"/>
              </w:rPr>
              <w:t>6</w:t>
            </w:r>
            <w:r w:rsidR="006A4ADB" w:rsidRPr="00EE42AE">
              <w:rPr>
                <w:rFonts w:eastAsia="Times New Roman"/>
                <w:color w:val="000000" w:themeColor="text1"/>
                <w:lang w:eastAsia="zh-CN"/>
              </w:rPr>
              <w:t>6</w:t>
            </w:r>
          </w:p>
        </w:tc>
      </w:tr>
      <w:tr w:rsidR="00EE42AE" w:rsidRPr="00EE42AE" w14:paraId="26E7F8B0" w14:textId="77777777" w:rsidTr="00347D39">
        <w:trPr>
          <w:jc w:val="center"/>
        </w:trPr>
        <w:tc>
          <w:tcPr>
            <w:tcW w:w="9078" w:type="dxa"/>
          </w:tcPr>
          <w:p w14:paraId="07B1AD5C" w14:textId="77777777" w:rsidR="003A1DC8" w:rsidRPr="00EE42AE" w:rsidRDefault="003A1DC8" w:rsidP="005F1CE3">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2A0FC8" w:rsidRPr="00EE42AE">
              <w:rPr>
                <w:rFonts w:eastAsia="Times New Roman"/>
                <w:color w:val="000000" w:themeColor="text1"/>
                <w:sz w:val="27"/>
                <w:szCs w:val="27"/>
                <w:lang w:eastAsia="zh-CN"/>
              </w:rPr>
              <w:t>42</w:t>
            </w:r>
            <w:r w:rsidRPr="00EE42AE">
              <w:rPr>
                <w:rFonts w:eastAsia="Times New Roman"/>
                <w:color w:val="000000" w:themeColor="text1"/>
                <w:sz w:val="27"/>
                <w:szCs w:val="27"/>
                <w:lang w:eastAsia="zh-CN"/>
              </w:rPr>
              <w:t xml:space="preserve">. Градостроительные регламенты в отношении земельных участков и объектов капитального строительства, расположенных в пределах </w:t>
            </w:r>
            <w:r w:rsidR="005F1CE3" w:rsidRPr="00EE42AE">
              <w:rPr>
                <w:rFonts w:eastAsia="Times New Roman"/>
                <w:color w:val="000000" w:themeColor="text1"/>
                <w:sz w:val="27"/>
                <w:szCs w:val="27"/>
                <w:lang w:eastAsia="zh-CN"/>
              </w:rPr>
              <w:t>общественно - деловых</w:t>
            </w:r>
            <w:r w:rsidRPr="00EE42AE">
              <w:rPr>
                <w:rFonts w:eastAsia="Times New Roman"/>
                <w:color w:val="000000" w:themeColor="text1"/>
                <w:sz w:val="27"/>
                <w:szCs w:val="27"/>
                <w:lang w:eastAsia="zh-CN"/>
              </w:rPr>
              <w:t xml:space="preserve"> зон…………………………………………</w:t>
            </w:r>
          </w:p>
        </w:tc>
        <w:tc>
          <w:tcPr>
            <w:tcW w:w="765" w:type="dxa"/>
            <w:shd w:val="clear" w:color="auto" w:fill="auto"/>
          </w:tcPr>
          <w:p w14:paraId="465455BF" w14:textId="77777777" w:rsidR="003A1DC8" w:rsidRPr="00EE42AE" w:rsidRDefault="003A1DC8" w:rsidP="001633C7">
            <w:pPr>
              <w:keepLines/>
              <w:suppressAutoHyphens/>
              <w:overflowPunct w:val="0"/>
              <w:autoSpaceDE w:val="0"/>
              <w:spacing w:line="320" w:lineRule="exact"/>
              <w:ind w:firstLine="0"/>
              <w:jc w:val="left"/>
              <w:rPr>
                <w:rFonts w:eastAsia="Times New Roman"/>
                <w:color w:val="000000" w:themeColor="text1"/>
                <w:lang w:eastAsia="zh-CN"/>
              </w:rPr>
            </w:pPr>
          </w:p>
          <w:p w14:paraId="2C6A6A7D" w14:textId="77777777" w:rsidR="003A1DC8" w:rsidRPr="00EE42AE" w:rsidRDefault="003A1DC8" w:rsidP="001633C7">
            <w:pPr>
              <w:keepLines/>
              <w:suppressAutoHyphens/>
              <w:overflowPunct w:val="0"/>
              <w:autoSpaceDE w:val="0"/>
              <w:spacing w:line="320" w:lineRule="exact"/>
              <w:ind w:firstLine="0"/>
              <w:jc w:val="left"/>
              <w:rPr>
                <w:rFonts w:eastAsia="Times New Roman"/>
                <w:color w:val="000000" w:themeColor="text1"/>
                <w:lang w:eastAsia="zh-CN"/>
              </w:rPr>
            </w:pPr>
          </w:p>
          <w:p w14:paraId="0983F8AF" w14:textId="5A41DB27" w:rsidR="003A1DC8" w:rsidRPr="00EE42AE" w:rsidRDefault="002470C5" w:rsidP="005F1CE3">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1</w:t>
            </w:r>
            <w:r w:rsidR="002D25C7" w:rsidRPr="00EE42AE">
              <w:rPr>
                <w:rFonts w:eastAsia="Times New Roman"/>
                <w:color w:val="000000" w:themeColor="text1"/>
                <w:lang w:eastAsia="zh-CN"/>
              </w:rPr>
              <w:t>8</w:t>
            </w:r>
            <w:r w:rsidR="006A4ADB" w:rsidRPr="00EE42AE">
              <w:rPr>
                <w:rFonts w:eastAsia="Times New Roman"/>
                <w:color w:val="000000" w:themeColor="text1"/>
                <w:lang w:eastAsia="zh-CN"/>
              </w:rPr>
              <w:t>9</w:t>
            </w:r>
          </w:p>
        </w:tc>
      </w:tr>
      <w:tr w:rsidR="00EE42AE" w:rsidRPr="00EE42AE" w14:paraId="57CB0E7A" w14:textId="77777777" w:rsidTr="00347D39">
        <w:trPr>
          <w:jc w:val="center"/>
        </w:trPr>
        <w:tc>
          <w:tcPr>
            <w:tcW w:w="9078" w:type="dxa"/>
          </w:tcPr>
          <w:p w14:paraId="2C3C4ABC" w14:textId="77777777" w:rsidR="003A1DC8" w:rsidRPr="00EE42AE" w:rsidRDefault="003A1DC8" w:rsidP="006D068A">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2A0FC8" w:rsidRPr="00EE42AE">
              <w:rPr>
                <w:rFonts w:eastAsia="Times New Roman"/>
                <w:color w:val="000000" w:themeColor="text1"/>
                <w:sz w:val="27"/>
                <w:szCs w:val="27"/>
                <w:lang w:eastAsia="zh-CN"/>
              </w:rPr>
              <w:t>43</w:t>
            </w:r>
            <w:r w:rsidRPr="00EE42AE">
              <w:rPr>
                <w:rFonts w:eastAsia="Times New Roman"/>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зон………………………………………………………………</w:t>
            </w:r>
            <w:r w:rsidR="00B7308A" w:rsidRPr="00EE42AE">
              <w:rPr>
                <w:rFonts w:eastAsia="Times New Roman"/>
                <w:color w:val="000000" w:themeColor="text1"/>
                <w:sz w:val="27"/>
                <w:szCs w:val="27"/>
                <w:lang w:eastAsia="zh-CN"/>
              </w:rPr>
              <w:t>……..</w:t>
            </w:r>
          </w:p>
        </w:tc>
        <w:tc>
          <w:tcPr>
            <w:tcW w:w="765" w:type="dxa"/>
            <w:shd w:val="clear" w:color="auto" w:fill="auto"/>
          </w:tcPr>
          <w:p w14:paraId="200BDD20" w14:textId="77777777" w:rsidR="003A1DC8" w:rsidRPr="00EE42AE" w:rsidRDefault="003A1DC8" w:rsidP="001633C7">
            <w:pPr>
              <w:keepLines/>
              <w:suppressAutoHyphens/>
              <w:overflowPunct w:val="0"/>
              <w:autoSpaceDE w:val="0"/>
              <w:spacing w:line="320" w:lineRule="exact"/>
              <w:ind w:firstLine="0"/>
              <w:jc w:val="left"/>
              <w:rPr>
                <w:rFonts w:eastAsia="Times New Roman"/>
                <w:color w:val="000000" w:themeColor="text1"/>
                <w:lang w:eastAsia="zh-CN"/>
              </w:rPr>
            </w:pPr>
          </w:p>
          <w:p w14:paraId="022ECB67" w14:textId="77777777" w:rsidR="003A1DC8" w:rsidRPr="00EE42AE" w:rsidRDefault="003A1DC8" w:rsidP="001633C7">
            <w:pPr>
              <w:keepLines/>
              <w:suppressAutoHyphens/>
              <w:overflowPunct w:val="0"/>
              <w:autoSpaceDE w:val="0"/>
              <w:spacing w:line="320" w:lineRule="exact"/>
              <w:ind w:firstLine="0"/>
              <w:jc w:val="left"/>
              <w:rPr>
                <w:rFonts w:eastAsia="Times New Roman"/>
                <w:color w:val="000000" w:themeColor="text1"/>
                <w:lang w:eastAsia="zh-CN"/>
              </w:rPr>
            </w:pPr>
          </w:p>
          <w:p w14:paraId="583DD96D" w14:textId="1B4E1CE1" w:rsidR="003A1DC8" w:rsidRPr="00EE42AE" w:rsidRDefault="0023194E" w:rsidP="006B633B">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2</w:t>
            </w:r>
            <w:r w:rsidR="002D25C7" w:rsidRPr="00EE42AE">
              <w:rPr>
                <w:rFonts w:eastAsia="Times New Roman"/>
                <w:color w:val="000000" w:themeColor="text1"/>
                <w:lang w:eastAsia="zh-CN"/>
              </w:rPr>
              <w:t>3</w:t>
            </w:r>
            <w:r w:rsidR="006A4ADB" w:rsidRPr="00EE42AE">
              <w:rPr>
                <w:rFonts w:eastAsia="Times New Roman"/>
                <w:color w:val="000000" w:themeColor="text1"/>
                <w:lang w:eastAsia="zh-CN"/>
              </w:rPr>
              <w:t>4</w:t>
            </w:r>
          </w:p>
        </w:tc>
      </w:tr>
      <w:tr w:rsidR="00EE42AE" w:rsidRPr="00EE42AE" w14:paraId="7FF04827" w14:textId="77777777" w:rsidTr="00347D39">
        <w:trPr>
          <w:jc w:val="center"/>
        </w:trPr>
        <w:tc>
          <w:tcPr>
            <w:tcW w:w="9078" w:type="dxa"/>
          </w:tcPr>
          <w:p w14:paraId="23F75409" w14:textId="77777777" w:rsidR="006B633B" w:rsidRPr="00EE42AE" w:rsidRDefault="006B633B" w:rsidP="00366DB7">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2A0FC8" w:rsidRPr="00EE42AE">
              <w:rPr>
                <w:rFonts w:eastAsia="Times New Roman"/>
                <w:color w:val="000000" w:themeColor="text1"/>
                <w:sz w:val="27"/>
                <w:szCs w:val="27"/>
                <w:lang w:eastAsia="zh-CN"/>
              </w:rPr>
              <w:t>44</w:t>
            </w:r>
            <w:r w:rsidRPr="00EE42AE">
              <w:rPr>
                <w:rFonts w:eastAsia="Times New Roman"/>
                <w:color w:val="000000" w:themeColor="text1"/>
                <w:sz w:val="27"/>
                <w:szCs w:val="27"/>
                <w:lang w:eastAsia="zh-CN"/>
              </w:rPr>
              <w:t xml:space="preserve">. Градостроительные регламенты в отношении земельных участков и объектов капитального строительства, расположенных в пределах зон инженерной и транспортной </w:t>
            </w:r>
            <w:r w:rsidR="00366DB7" w:rsidRPr="00EE42AE">
              <w:rPr>
                <w:rFonts w:eastAsia="Times New Roman"/>
                <w:color w:val="000000" w:themeColor="text1"/>
                <w:sz w:val="27"/>
                <w:szCs w:val="27"/>
                <w:lang w:eastAsia="zh-CN"/>
              </w:rPr>
              <w:t>инфраструктуры</w:t>
            </w:r>
            <w:r w:rsidRPr="00EE42AE">
              <w:rPr>
                <w:rFonts w:eastAsia="Times New Roman"/>
                <w:color w:val="000000" w:themeColor="text1"/>
                <w:sz w:val="27"/>
                <w:szCs w:val="27"/>
                <w:lang w:eastAsia="zh-CN"/>
              </w:rPr>
              <w:t>………………………………………………………………</w:t>
            </w:r>
            <w:r w:rsidR="00B7308A" w:rsidRPr="00EE42AE">
              <w:rPr>
                <w:rFonts w:eastAsia="Times New Roman"/>
                <w:color w:val="000000" w:themeColor="text1"/>
                <w:sz w:val="27"/>
                <w:szCs w:val="27"/>
                <w:lang w:eastAsia="zh-CN"/>
              </w:rPr>
              <w:t>…..</w:t>
            </w:r>
          </w:p>
        </w:tc>
        <w:tc>
          <w:tcPr>
            <w:tcW w:w="765" w:type="dxa"/>
            <w:shd w:val="clear" w:color="auto" w:fill="auto"/>
          </w:tcPr>
          <w:p w14:paraId="625F9E75" w14:textId="77777777" w:rsidR="006B633B" w:rsidRPr="00EE42AE" w:rsidRDefault="006B633B" w:rsidP="001633C7">
            <w:pPr>
              <w:keepLines/>
              <w:suppressAutoHyphens/>
              <w:overflowPunct w:val="0"/>
              <w:autoSpaceDE w:val="0"/>
              <w:spacing w:line="320" w:lineRule="exact"/>
              <w:ind w:firstLine="0"/>
              <w:jc w:val="left"/>
              <w:rPr>
                <w:rFonts w:eastAsia="Times New Roman"/>
                <w:color w:val="000000" w:themeColor="text1"/>
                <w:lang w:eastAsia="zh-CN"/>
              </w:rPr>
            </w:pPr>
          </w:p>
          <w:p w14:paraId="094EC965" w14:textId="77777777" w:rsidR="006B633B" w:rsidRPr="00EE42AE" w:rsidRDefault="006B633B" w:rsidP="001633C7">
            <w:pPr>
              <w:keepLines/>
              <w:suppressAutoHyphens/>
              <w:overflowPunct w:val="0"/>
              <w:autoSpaceDE w:val="0"/>
              <w:spacing w:line="320" w:lineRule="exact"/>
              <w:ind w:firstLine="0"/>
              <w:jc w:val="left"/>
              <w:rPr>
                <w:rFonts w:eastAsia="Times New Roman"/>
                <w:color w:val="000000" w:themeColor="text1"/>
                <w:lang w:eastAsia="zh-CN"/>
              </w:rPr>
            </w:pPr>
          </w:p>
          <w:p w14:paraId="2E90E7D5" w14:textId="77777777" w:rsidR="00366DB7" w:rsidRPr="00EE42AE" w:rsidRDefault="00366DB7" w:rsidP="001633C7">
            <w:pPr>
              <w:keepLines/>
              <w:suppressAutoHyphens/>
              <w:overflowPunct w:val="0"/>
              <w:autoSpaceDE w:val="0"/>
              <w:spacing w:line="320" w:lineRule="exact"/>
              <w:ind w:firstLine="0"/>
              <w:jc w:val="left"/>
              <w:rPr>
                <w:rFonts w:eastAsia="Times New Roman"/>
                <w:color w:val="000000" w:themeColor="text1"/>
                <w:lang w:eastAsia="zh-CN"/>
              </w:rPr>
            </w:pPr>
          </w:p>
          <w:p w14:paraId="081A9C71" w14:textId="617D007E" w:rsidR="006B633B" w:rsidRPr="00EE42AE" w:rsidRDefault="00366DB7" w:rsidP="00366DB7">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2</w:t>
            </w:r>
            <w:r w:rsidR="002D25C7" w:rsidRPr="00EE42AE">
              <w:rPr>
                <w:rFonts w:eastAsia="Times New Roman"/>
                <w:color w:val="000000" w:themeColor="text1"/>
                <w:lang w:eastAsia="zh-CN"/>
              </w:rPr>
              <w:t>6</w:t>
            </w:r>
            <w:r w:rsidR="006A4ADB" w:rsidRPr="00EE42AE">
              <w:rPr>
                <w:rFonts w:eastAsia="Times New Roman"/>
                <w:color w:val="000000" w:themeColor="text1"/>
                <w:lang w:eastAsia="zh-CN"/>
              </w:rPr>
              <w:t>6</w:t>
            </w:r>
          </w:p>
        </w:tc>
      </w:tr>
      <w:tr w:rsidR="00EE42AE" w:rsidRPr="00EE42AE" w14:paraId="6899E523" w14:textId="77777777" w:rsidTr="00347D39">
        <w:trPr>
          <w:jc w:val="center"/>
        </w:trPr>
        <w:tc>
          <w:tcPr>
            <w:tcW w:w="9078" w:type="dxa"/>
          </w:tcPr>
          <w:p w14:paraId="400D0DB5" w14:textId="77777777" w:rsidR="006B633B" w:rsidRPr="00EE42AE" w:rsidRDefault="006B633B" w:rsidP="00366DB7">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366DB7" w:rsidRPr="00EE42AE">
              <w:rPr>
                <w:rFonts w:eastAsia="Times New Roman"/>
                <w:color w:val="000000" w:themeColor="text1"/>
                <w:sz w:val="27"/>
                <w:szCs w:val="27"/>
                <w:lang w:eastAsia="zh-CN"/>
              </w:rPr>
              <w:t>4</w:t>
            </w:r>
            <w:r w:rsidR="002A0FC8" w:rsidRPr="00EE42AE">
              <w:rPr>
                <w:rFonts w:eastAsia="Times New Roman"/>
                <w:color w:val="000000" w:themeColor="text1"/>
                <w:sz w:val="27"/>
                <w:szCs w:val="27"/>
                <w:lang w:eastAsia="zh-CN"/>
              </w:rPr>
              <w:t>5</w:t>
            </w:r>
            <w:r w:rsidRPr="00EE42AE">
              <w:rPr>
                <w:rFonts w:eastAsia="Times New Roman"/>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зон</w:t>
            </w:r>
            <w:r w:rsidR="00366DB7" w:rsidRPr="00EE42AE">
              <w:rPr>
                <w:rFonts w:eastAsia="Times New Roman"/>
                <w:color w:val="000000" w:themeColor="text1"/>
                <w:sz w:val="27"/>
                <w:szCs w:val="27"/>
                <w:lang w:eastAsia="zh-CN"/>
              </w:rPr>
              <w:t xml:space="preserve"> сельскохозяйственного</w:t>
            </w:r>
            <w:r w:rsidR="00163D5B" w:rsidRPr="00EE42AE">
              <w:rPr>
                <w:rFonts w:eastAsia="Times New Roman"/>
                <w:color w:val="000000" w:themeColor="text1"/>
                <w:sz w:val="27"/>
                <w:szCs w:val="27"/>
                <w:lang w:eastAsia="zh-CN"/>
              </w:rPr>
              <w:t xml:space="preserve"> использования</w:t>
            </w:r>
            <w:r w:rsidRPr="00EE42AE">
              <w:rPr>
                <w:rFonts w:eastAsia="Times New Roman"/>
                <w:color w:val="000000" w:themeColor="text1"/>
                <w:sz w:val="27"/>
                <w:szCs w:val="27"/>
                <w:lang w:eastAsia="zh-CN"/>
              </w:rPr>
              <w:t>…………………………</w:t>
            </w:r>
          </w:p>
        </w:tc>
        <w:tc>
          <w:tcPr>
            <w:tcW w:w="765" w:type="dxa"/>
            <w:shd w:val="clear" w:color="auto" w:fill="auto"/>
          </w:tcPr>
          <w:p w14:paraId="4FD3B73D" w14:textId="77777777" w:rsidR="006B633B" w:rsidRPr="00EE42AE" w:rsidRDefault="006B633B" w:rsidP="001633C7">
            <w:pPr>
              <w:keepLines/>
              <w:suppressAutoHyphens/>
              <w:overflowPunct w:val="0"/>
              <w:autoSpaceDE w:val="0"/>
              <w:spacing w:line="320" w:lineRule="exact"/>
              <w:ind w:firstLine="0"/>
              <w:jc w:val="left"/>
              <w:rPr>
                <w:rFonts w:eastAsia="Times New Roman"/>
                <w:color w:val="000000" w:themeColor="text1"/>
                <w:lang w:eastAsia="zh-CN"/>
              </w:rPr>
            </w:pPr>
          </w:p>
          <w:p w14:paraId="08297AE0" w14:textId="77777777" w:rsidR="006B633B" w:rsidRPr="00EE42AE" w:rsidRDefault="006B633B" w:rsidP="001633C7">
            <w:pPr>
              <w:keepLines/>
              <w:suppressAutoHyphens/>
              <w:overflowPunct w:val="0"/>
              <w:autoSpaceDE w:val="0"/>
              <w:spacing w:line="320" w:lineRule="exact"/>
              <w:ind w:firstLine="0"/>
              <w:jc w:val="left"/>
              <w:rPr>
                <w:rFonts w:eastAsia="Times New Roman"/>
                <w:color w:val="000000" w:themeColor="text1"/>
                <w:lang w:eastAsia="zh-CN"/>
              </w:rPr>
            </w:pPr>
          </w:p>
          <w:p w14:paraId="3A5BA370" w14:textId="26512CBE" w:rsidR="006B633B" w:rsidRPr="00EE42AE" w:rsidRDefault="006B633B" w:rsidP="00163D5B">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2</w:t>
            </w:r>
            <w:r w:rsidR="002D25C7" w:rsidRPr="00EE42AE">
              <w:rPr>
                <w:rFonts w:eastAsia="Times New Roman"/>
                <w:color w:val="000000" w:themeColor="text1"/>
                <w:lang w:eastAsia="zh-CN"/>
              </w:rPr>
              <w:t>7</w:t>
            </w:r>
            <w:r w:rsidR="006A4ADB" w:rsidRPr="00EE42AE">
              <w:rPr>
                <w:rFonts w:eastAsia="Times New Roman"/>
                <w:color w:val="000000" w:themeColor="text1"/>
                <w:lang w:eastAsia="zh-CN"/>
              </w:rPr>
              <w:t>7</w:t>
            </w:r>
          </w:p>
        </w:tc>
      </w:tr>
      <w:tr w:rsidR="00EE42AE" w:rsidRPr="00EE42AE" w14:paraId="2635FD7C" w14:textId="77777777" w:rsidTr="00347D39">
        <w:trPr>
          <w:jc w:val="center"/>
        </w:trPr>
        <w:tc>
          <w:tcPr>
            <w:tcW w:w="9078" w:type="dxa"/>
          </w:tcPr>
          <w:p w14:paraId="72F86DAB" w14:textId="77777777" w:rsidR="00163D5B" w:rsidRPr="00EE42AE" w:rsidRDefault="00163D5B" w:rsidP="00163D5B">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4</w:t>
            </w:r>
            <w:r w:rsidR="002A0FC8" w:rsidRPr="00EE42AE">
              <w:rPr>
                <w:rFonts w:eastAsia="Times New Roman"/>
                <w:color w:val="000000" w:themeColor="text1"/>
                <w:sz w:val="27"/>
                <w:szCs w:val="27"/>
                <w:lang w:eastAsia="zh-CN"/>
              </w:rPr>
              <w:t>6</w:t>
            </w:r>
            <w:r w:rsidRPr="00EE42AE">
              <w:rPr>
                <w:rFonts w:eastAsia="Times New Roman"/>
                <w:color w:val="000000" w:themeColor="text1"/>
                <w:sz w:val="27"/>
                <w:szCs w:val="27"/>
                <w:lang w:eastAsia="zh-CN"/>
              </w:rPr>
              <w:t xml:space="preserve">. Градостроительные регламенты в отношении земельных участков и объектов капитального строительства, расположенных в пределах зон </w:t>
            </w:r>
            <w:r w:rsidR="0023194E" w:rsidRPr="00EE42AE">
              <w:rPr>
                <w:rFonts w:eastAsia="Times New Roman"/>
                <w:color w:val="000000" w:themeColor="text1"/>
                <w:sz w:val="27"/>
                <w:szCs w:val="27"/>
                <w:lang w:eastAsia="zh-CN"/>
              </w:rPr>
              <w:t>рекреационного</w:t>
            </w:r>
            <w:r w:rsidRPr="00EE42AE">
              <w:rPr>
                <w:rFonts w:eastAsia="Times New Roman"/>
                <w:color w:val="000000" w:themeColor="text1"/>
                <w:sz w:val="27"/>
                <w:szCs w:val="27"/>
                <w:lang w:eastAsia="zh-CN"/>
              </w:rPr>
              <w:t xml:space="preserve"> назначения……………………………</w:t>
            </w:r>
            <w:r w:rsidR="0023194E" w:rsidRPr="00EE42AE">
              <w:rPr>
                <w:rFonts w:eastAsia="Times New Roman"/>
                <w:color w:val="000000" w:themeColor="text1"/>
                <w:sz w:val="27"/>
                <w:szCs w:val="27"/>
                <w:lang w:eastAsia="zh-CN"/>
              </w:rPr>
              <w:t>…………</w:t>
            </w:r>
          </w:p>
        </w:tc>
        <w:tc>
          <w:tcPr>
            <w:tcW w:w="765" w:type="dxa"/>
            <w:shd w:val="clear" w:color="auto" w:fill="auto"/>
          </w:tcPr>
          <w:p w14:paraId="3F941FEC" w14:textId="77777777" w:rsidR="00163D5B" w:rsidRPr="00EE42AE" w:rsidRDefault="00163D5B" w:rsidP="001633C7">
            <w:pPr>
              <w:keepLines/>
              <w:suppressAutoHyphens/>
              <w:overflowPunct w:val="0"/>
              <w:autoSpaceDE w:val="0"/>
              <w:spacing w:line="320" w:lineRule="exact"/>
              <w:ind w:firstLine="0"/>
              <w:jc w:val="left"/>
              <w:rPr>
                <w:rFonts w:eastAsia="Times New Roman"/>
                <w:color w:val="000000" w:themeColor="text1"/>
                <w:lang w:eastAsia="zh-CN"/>
              </w:rPr>
            </w:pPr>
          </w:p>
          <w:p w14:paraId="309982AB" w14:textId="77777777" w:rsidR="00163D5B" w:rsidRPr="00EE42AE" w:rsidRDefault="00163D5B" w:rsidP="001633C7">
            <w:pPr>
              <w:keepLines/>
              <w:suppressAutoHyphens/>
              <w:overflowPunct w:val="0"/>
              <w:autoSpaceDE w:val="0"/>
              <w:spacing w:line="320" w:lineRule="exact"/>
              <w:ind w:firstLine="0"/>
              <w:jc w:val="left"/>
              <w:rPr>
                <w:rFonts w:eastAsia="Times New Roman"/>
                <w:color w:val="000000" w:themeColor="text1"/>
                <w:lang w:eastAsia="zh-CN"/>
              </w:rPr>
            </w:pPr>
          </w:p>
          <w:p w14:paraId="0C369D1C" w14:textId="033EF3CC" w:rsidR="00163D5B" w:rsidRPr="00EE42AE" w:rsidRDefault="006A4ADB" w:rsidP="009060C2">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302</w:t>
            </w:r>
          </w:p>
        </w:tc>
      </w:tr>
      <w:tr w:rsidR="00EE42AE" w:rsidRPr="00EE42AE" w14:paraId="349F7354" w14:textId="77777777" w:rsidTr="00347D39">
        <w:trPr>
          <w:jc w:val="center"/>
        </w:trPr>
        <w:tc>
          <w:tcPr>
            <w:tcW w:w="9078" w:type="dxa"/>
          </w:tcPr>
          <w:p w14:paraId="004A4E60" w14:textId="77777777" w:rsidR="009060C2" w:rsidRPr="00EE42AE" w:rsidRDefault="009060C2" w:rsidP="009060C2">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4</w:t>
            </w:r>
            <w:r w:rsidR="002A0FC8" w:rsidRPr="00EE42AE">
              <w:rPr>
                <w:rFonts w:eastAsia="Times New Roman"/>
                <w:color w:val="000000" w:themeColor="text1"/>
                <w:sz w:val="27"/>
                <w:szCs w:val="27"/>
                <w:lang w:eastAsia="zh-CN"/>
              </w:rPr>
              <w:t>7</w:t>
            </w:r>
            <w:r w:rsidRPr="00EE42AE">
              <w:rPr>
                <w:rFonts w:eastAsia="Times New Roman"/>
                <w:color w:val="000000" w:themeColor="text1"/>
                <w:sz w:val="27"/>
                <w:szCs w:val="27"/>
                <w:lang w:eastAsia="zh-CN"/>
              </w:rPr>
              <w:t xml:space="preserve">. Градостроительные регламенты в отношении земельных участков и объектов капитального строительства, расположенных в пределах зон </w:t>
            </w:r>
            <w:r w:rsidR="0023194E" w:rsidRPr="00EE42AE">
              <w:rPr>
                <w:rFonts w:eastAsia="Times New Roman"/>
                <w:color w:val="000000" w:themeColor="text1"/>
                <w:sz w:val="27"/>
                <w:szCs w:val="27"/>
                <w:lang w:eastAsia="zh-CN"/>
              </w:rPr>
              <w:t xml:space="preserve">специального </w:t>
            </w:r>
            <w:r w:rsidRPr="00EE42AE">
              <w:rPr>
                <w:rFonts w:eastAsia="Times New Roman"/>
                <w:color w:val="000000" w:themeColor="text1"/>
                <w:sz w:val="27"/>
                <w:szCs w:val="27"/>
                <w:lang w:eastAsia="zh-CN"/>
              </w:rPr>
              <w:t>назначения………………………………………</w:t>
            </w:r>
          </w:p>
        </w:tc>
        <w:tc>
          <w:tcPr>
            <w:tcW w:w="765" w:type="dxa"/>
            <w:shd w:val="clear" w:color="auto" w:fill="auto"/>
          </w:tcPr>
          <w:p w14:paraId="3DAD6190" w14:textId="77777777" w:rsidR="009060C2" w:rsidRPr="00EE42AE" w:rsidRDefault="009060C2" w:rsidP="001633C7">
            <w:pPr>
              <w:keepLines/>
              <w:suppressAutoHyphens/>
              <w:overflowPunct w:val="0"/>
              <w:autoSpaceDE w:val="0"/>
              <w:spacing w:line="320" w:lineRule="exact"/>
              <w:ind w:firstLine="0"/>
              <w:jc w:val="left"/>
              <w:rPr>
                <w:rFonts w:eastAsia="Times New Roman"/>
                <w:color w:val="000000" w:themeColor="text1"/>
                <w:lang w:eastAsia="zh-CN"/>
              </w:rPr>
            </w:pPr>
          </w:p>
          <w:p w14:paraId="3F849CFE" w14:textId="77777777" w:rsidR="009060C2" w:rsidRPr="00EE42AE" w:rsidRDefault="009060C2" w:rsidP="001633C7">
            <w:pPr>
              <w:keepLines/>
              <w:suppressAutoHyphens/>
              <w:overflowPunct w:val="0"/>
              <w:autoSpaceDE w:val="0"/>
              <w:spacing w:line="320" w:lineRule="exact"/>
              <w:ind w:firstLine="0"/>
              <w:jc w:val="left"/>
              <w:rPr>
                <w:rFonts w:eastAsia="Times New Roman"/>
                <w:color w:val="000000" w:themeColor="text1"/>
                <w:lang w:eastAsia="zh-CN"/>
              </w:rPr>
            </w:pPr>
          </w:p>
          <w:p w14:paraId="5D878FAB" w14:textId="3AE43189" w:rsidR="009060C2" w:rsidRPr="00EE42AE" w:rsidRDefault="002D25C7" w:rsidP="004C4E72">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3</w:t>
            </w:r>
            <w:r w:rsidR="00372449" w:rsidRPr="00EE42AE">
              <w:rPr>
                <w:rFonts w:eastAsia="Times New Roman"/>
                <w:color w:val="000000" w:themeColor="text1"/>
                <w:lang w:eastAsia="zh-CN"/>
              </w:rPr>
              <w:t>2</w:t>
            </w:r>
            <w:r w:rsidR="006A4ADB" w:rsidRPr="00EE42AE">
              <w:rPr>
                <w:rFonts w:eastAsia="Times New Roman"/>
                <w:color w:val="000000" w:themeColor="text1"/>
                <w:lang w:eastAsia="zh-CN"/>
              </w:rPr>
              <w:t>7</w:t>
            </w:r>
          </w:p>
        </w:tc>
      </w:tr>
      <w:tr w:rsidR="00EE42AE" w:rsidRPr="00EE42AE" w14:paraId="3820B3CC" w14:textId="77777777" w:rsidTr="00347D39">
        <w:trPr>
          <w:trHeight w:val="832"/>
          <w:jc w:val="center"/>
        </w:trPr>
        <w:tc>
          <w:tcPr>
            <w:tcW w:w="9078" w:type="dxa"/>
          </w:tcPr>
          <w:p w14:paraId="6418400B" w14:textId="77777777" w:rsidR="00BE7219" w:rsidRPr="00EE42AE" w:rsidRDefault="00BE7219" w:rsidP="0033442A">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w:t>
            </w:r>
            <w:r w:rsidR="002A0FC8" w:rsidRPr="00EE42AE">
              <w:rPr>
                <w:rFonts w:eastAsia="Times New Roman"/>
                <w:color w:val="000000" w:themeColor="text1"/>
                <w:sz w:val="27"/>
                <w:szCs w:val="27"/>
                <w:lang w:eastAsia="zh-CN"/>
              </w:rPr>
              <w:t xml:space="preserve"> </w:t>
            </w:r>
            <w:r w:rsidR="004915D0" w:rsidRPr="00EE42AE">
              <w:rPr>
                <w:rFonts w:eastAsia="Times New Roman"/>
                <w:color w:val="000000" w:themeColor="text1"/>
                <w:sz w:val="27"/>
                <w:szCs w:val="27"/>
                <w:lang w:eastAsia="zh-CN"/>
              </w:rPr>
              <w:t>4</w:t>
            </w:r>
            <w:r w:rsidR="004D3D5C" w:rsidRPr="00EE42AE">
              <w:rPr>
                <w:rFonts w:eastAsia="Times New Roman"/>
                <w:color w:val="000000" w:themeColor="text1"/>
                <w:sz w:val="27"/>
                <w:szCs w:val="27"/>
                <w:lang w:eastAsia="zh-CN"/>
              </w:rPr>
              <w:t>8</w:t>
            </w:r>
            <w:r w:rsidRPr="00EE42AE">
              <w:rPr>
                <w:rFonts w:eastAsia="Times New Roman"/>
                <w:color w:val="000000" w:themeColor="text1"/>
                <w:sz w:val="27"/>
                <w:szCs w:val="27"/>
                <w:lang w:eastAsia="zh-CN"/>
              </w:rPr>
              <w:t>. Параметры разрешенного использования</w:t>
            </w:r>
            <w:r w:rsidR="0033442A" w:rsidRPr="00EE42AE">
              <w:rPr>
                <w:rFonts w:eastAsia="Times New Roman"/>
                <w:color w:val="000000" w:themeColor="text1"/>
                <w:sz w:val="27"/>
                <w:szCs w:val="27"/>
                <w:lang w:eastAsia="zh-CN"/>
              </w:rPr>
              <w:t xml:space="preserve"> з</w:t>
            </w:r>
            <w:r w:rsidRPr="00EE42AE">
              <w:rPr>
                <w:rFonts w:eastAsia="Times New Roman"/>
                <w:color w:val="000000" w:themeColor="text1"/>
                <w:sz w:val="27"/>
                <w:szCs w:val="27"/>
                <w:lang w:eastAsia="zh-CN"/>
              </w:rPr>
              <w:t xml:space="preserve">емельных участков и </w:t>
            </w:r>
            <w:r w:rsidR="0033442A" w:rsidRPr="00EE42AE">
              <w:rPr>
                <w:rFonts w:eastAsia="Times New Roman"/>
                <w:color w:val="000000" w:themeColor="text1"/>
                <w:sz w:val="27"/>
                <w:szCs w:val="27"/>
                <w:lang w:eastAsia="zh-CN"/>
              </w:rPr>
              <w:t xml:space="preserve">иных </w:t>
            </w:r>
            <w:r w:rsidRPr="00EE42AE">
              <w:rPr>
                <w:rFonts w:eastAsia="Times New Roman"/>
                <w:color w:val="000000" w:themeColor="text1"/>
                <w:sz w:val="27"/>
                <w:szCs w:val="27"/>
                <w:lang w:eastAsia="zh-CN"/>
              </w:rPr>
              <w:t xml:space="preserve">объектов </w:t>
            </w:r>
            <w:r w:rsidR="0033442A" w:rsidRPr="00EE42AE">
              <w:rPr>
                <w:rFonts w:eastAsia="Times New Roman"/>
                <w:color w:val="000000" w:themeColor="text1"/>
                <w:sz w:val="27"/>
                <w:szCs w:val="27"/>
                <w:lang w:eastAsia="zh-CN"/>
              </w:rPr>
              <w:t>недвижимости в различных территориальных зонах</w:t>
            </w:r>
            <w:r w:rsidRPr="00EE42AE">
              <w:rPr>
                <w:rFonts w:eastAsia="Times New Roman"/>
                <w:color w:val="000000" w:themeColor="text1"/>
                <w:sz w:val="27"/>
                <w:szCs w:val="27"/>
                <w:lang w:eastAsia="zh-CN"/>
              </w:rPr>
              <w:t>……………………………………………………………</w:t>
            </w:r>
            <w:r w:rsidR="00B7308A" w:rsidRPr="00EE42AE">
              <w:rPr>
                <w:rFonts w:eastAsia="Times New Roman"/>
                <w:color w:val="000000" w:themeColor="text1"/>
                <w:sz w:val="27"/>
                <w:szCs w:val="27"/>
                <w:lang w:eastAsia="zh-CN"/>
              </w:rPr>
              <w:t>………………….</w:t>
            </w:r>
          </w:p>
        </w:tc>
        <w:tc>
          <w:tcPr>
            <w:tcW w:w="765" w:type="dxa"/>
            <w:shd w:val="clear" w:color="auto" w:fill="auto"/>
          </w:tcPr>
          <w:p w14:paraId="115DE0BB" w14:textId="77777777" w:rsidR="00BE7219" w:rsidRPr="00EE42AE" w:rsidRDefault="00BE7219" w:rsidP="001633C7">
            <w:pPr>
              <w:keepLines/>
              <w:suppressAutoHyphens/>
              <w:overflowPunct w:val="0"/>
              <w:autoSpaceDE w:val="0"/>
              <w:spacing w:line="320" w:lineRule="exact"/>
              <w:ind w:firstLine="0"/>
              <w:jc w:val="left"/>
              <w:rPr>
                <w:rFonts w:eastAsia="Times New Roman"/>
                <w:color w:val="000000" w:themeColor="text1"/>
                <w:lang w:eastAsia="zh-CN"/>
              </w:rPr>
            </w:pPr>
          </w:p>
          <w:p w14:paraId="59832DA4" w14:textId="77777777" w:rsidR="00BE7219" w:rsidRPr="00EE42AE" w:rsidRDefault="00BE7219" w:rsidP="001633C7">
            <w:pPr>
              <w:keepLines/>
              <w:suppressAutoHyphens/>
              <w:overflowPunct w:val="0"/>
              <w:autoSpaceDE w:val="0"/>
              <w:spacing w:line="320" w:lineRule="exact"/>
              <w:ind w:firstLine="0"/>
              <w:jc w:val="left"/>
              <w:rPr>
                <w:rFonts w:eastAsia="Times New Roman"/>
                <w:color w:val="000000" w:themeColor="text1"/>
                <w:lang w:eastAsia="zh-CN"/>
              </w:rPr>
            </w:pPr>
          </w:p>
          <w:p w14:paraId="187ABFE7" w14:textId="557B2EBF" w:rsidR="00BE7219" w:rsidRPr="00EE42AE" w:rsidRDefault="002D25C7" w:rsidP="003568CA">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3</w:t>
            </w:r>
            <w:r w:rsidR="006A4ADB" w:rsidRPr="00EE42AE">
              <w:rPr>
                <w:rFonts w:eastAsia="Times New Roman"/>
                <w:color w:val="000000" w:themeColor="text1"/>
                <w:lang w:eastAsia="zh-CN"/>
              </w:rPr>
              <w:t>31</w:t>
            </w:r>
          </w:p>
        </w:tc>
      </w:tr>
      <w:tr w:rsidR="00EE42AE" w:rsidRPr="00EE42AE" w14:paraId="56910B42" w14:textId="77777777" w:rsidTr="00347D39">
        <w:trPr>
          <w:jc w:val="center"/>
        </w:trPr>
        <w:tc>
          <w:tcPr>
            <w:tcW w:w="9078" w:type="dxa"/>
          </w:tcPr>
          <w:p w14:paraId="599E5966" w14:textId="77777777" w:rsidR="003568CA" w:rsidRPr="00EE42AE" w:rsidRDefault="003568CA" w:rsidP="003219C5">
            <w:pPr>
              <w:ind w:firstLine="521"/>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 Статья </w:t>
            </w:r>
            <w:r w:rsidR="004D3D5C" w:rsidRPr="00EE42AE">
              <w:rPr>
                <w:rFonts w:eastAsia="Times New Roman"/>
                <w:color w:val="000000" w:themeColor="text1"/>
                <w:sz w:val="27"/>
                <w:szCs w:val="27"/>
                <w:lang w:eastAsia="zh-CN"/>
              </w:rPr>
              <w:t>49</w:t>
            </w:r>
            <w:r w:rsidRPr="00EE42AE">
              <w:rPr>
                <w:rFonts w:eastAsia="Times New Roman"/>
                <w:color w:val="000000" w:themeColor="text1"/>
                <w:sz w:val="27"/>
                <w:szCs w:val="27"/>
                <w:lang w:eastAsia="zh-CN"/>
              </w:rPr>
              <w:t>. Обеспечение доступности объектов социальной инфраструктуры</w:t>
            </w:r>
            <w:r w:rsidR="003219C5" w:rsidRPr="00EE42AE">
              <w:rPr>
                <w:rFonts w:eastAsia="Times New Roman"/>
                <w:color w:val="000000" w:themeColor="text1"/>
                <w:sz w:val="27"/>
                <w:szCs w:val="27"/>
                <w:lang w:eastAsia="zh-CN"/>
              </w:rPr>
              <w:t xml:space="preserve"> для инвалидов и других маломобильных групп населения</w:t>
            </w:r>
            <w:r w:rsidRPr="00EE42AE">
              <w:rPr>
                <w:rFonts w:eastAsia="Times New Roman"/>
                <w:color w:val="000000" w:themeColor="text1"/>
                <w:sz w:val="27"/>
                <w:szCs w:val="27"/>
                <w:lang w:eastAsia="zh-CN"/>
              </w:rPr>
              <w:t>………………………………………………………………</w:t>
            </w:r>
            <w:r w:rsidR="00B7308A" w:rsidRPr="00EE42AE">
              <w:rPr>
                <w:rFonts w:eastAsia="Times New Roman"/>
                <w:color w:val="000000" w:themeColor="text1"/>
                <w:sz w:val="27"/>
                <w:szCs w:val="27"/>
                <w:lang w:eastAsia="zh-CN"/>
              </w:rPr>
              <w:t>…………</w:t>
            </w:r>
          </w:p>
        </w:tc>
        <w:tc>
          <w:tcPr>
            <w:tcW w:w="765" w:type="dxa"/>
            <w:shd w:val="clear" w:color="auto" w:fill="auto"/>
          </w:tcPr>
          <w:p w14:paraId="2AD8720D" w14:textId="77777777" w:rsidR="003568CA" w:rsidRPr="00EE42AE" w:rsidRDefault="003568CA" w:rsidP="001633C7">
            <w:pPr>
              <w:keepLines/>
              <w:suppressAutoHyphens/>
              <w:overflowPunct w:val="0"/>
              <w:autoSpaceDE w:val="0"/>
              <w:spacing w:line="320" w:lineRule="exact"/>
              <w:ind w:firstLine="0"/>
              <w:jc w:val="left"/>
              <w:rPr>
                <w:rFonts w:eastAsia="Times New Roman"/>
                <w:color w:val="000000" w:themeColor="text1"/>
                <w:lang w:eastAsia="zh-CN"/>
              </w:rPr>
            </w:pPr>
          </w:p>
          <w:p w14:paraId="4C9C27F3" w14:textId="77777777" w:rsidR="003568CA" w:rsidRPr="00EE42AE" w:rsidRDefault="003568CA" w:rsidP="001633C7">
            <w:pPr>
              <w:keepLines/>
              <w:suppressAutoHyphens/>
              <w:overflowPunct w:val="0"/>
              <w:autoSpaceDE w:val="0"/>
              <w:spacing w:line="320" w:lineRule="exact"/>
              <w:ind w:firstLine="0"/>
              <w:jc w:val="left"/>
              <w:rPr>
                <w:rFonts w:eastAsia="Times New Roman"/>
                <w:color w:val="000000" w:themeColor="text1"/>
                <w:lang w:eastAsia="zh-CN"/>
              </w:rPr>
            </w:pPr>
          </w:p>
          <w:p w14:paraId="1DB57D35" w14:textId="1C0FF040" w:rsidR="003568CA" w:rsidRPr="00EE42AE" w:rsidRDefault="004915D0" w:rsidP="00471842">
            <w:pPr>
              <w:keepLines/>
              <w:suppressAutoHyphens/>
              <w:overflowPunct w:val="0"/>
              <w:autoSpaceDE w:val="0"/>
              <w:spacing w:line="320" w:lineRule="exact"/>
              <w:ind w:firstLine="0"/>
              <w:jc w:val="left"/>
              <w:rPr>
                <w:rFonts w:eastAsia="Times New Roman"/>
                <w:color w:val="000000" w:themeColor="text1"/>
                <w:lang w:eastAsia="zh-CN"/>
              </w:rPr>
            </w:pPr>
            <w:r w:rsidRPr="00EE42AE">
              <w:rPr>
                <w:rFonts w:eastAsia="Times New Roman"/>
                <w:color w:val="000000" w:themeColor="text1"/>
                <w:lang w:eastAsia="zh-CN"/>
              </w:rPr>
              <w:t>3</w:t>
            </w:r>
            <w:r w:rsidR="006A4ADB" w:rsidRPr="00EE42AE">
              <w:rPr>
                <w:rFonts w:eastAsia="Times New Roman"/>
                <w:color w:val="000000" w:themeColor="text1"/>
                <w:lang w:eastAsia="zh-CN"/>
              </w:rPr>
              <w:t>32</w:t>
            </w:r>
          </w:p>
        </w:tc>
      </w:tr>
      <w:tr w:rsidR="00EE42AE" w:rsidRPr="00EE42AE" w14:paraId="02074191" w14:textId="77777777" w:rsidTr="00347D39">
        <w:trPr>
          <w:jc w:val="center"/>
        </w:trPr>
        <w:tc>
          <w:tcPr>
            <w:tcW w:w="9078" w:type="dxa"/>
          </w:tcPr>
          <w:p w14:paraId="1569B4E0" w14:textId="77777777" w:rsidR="0046061B" w:rsidRPr="00EE42AE" w:rsidRDefault="00471842" w:rsidP="00B35A90">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Статья </w:t>
            </w:r>
            <w:r w:rsidR="002A0FC8" w:rsidRPr="00EE42AE">
              <w:rPr>
                <w:rFonts w:eastAsia="Times New Roman"/>
                <w:color w:val="000000" w:themeColor="text1"/>
                <w:sz w:val="27"/>
                <w:szCs w:val="27"/>
                <w:lang w:eastAsia="zh-CN"/>
              </w:rPr>
              <w:t>5</w:t>
            </w:r>
            <w:r w:rsidR="004D3D5C" w:rsidRPr="00EE42AE">
              <w:rPr>
                <w:rFonts w:eastAsia="Times New Roman"/>
                <w:color w:val="000000" w:themeColor="text1"/>
                <w:sz w:val="27"/>
                <w:szCs w:val="27"/>
                <w:lang w:eastAsia="zh-CN"/>
              </w:rPr>
              <w:t>0</w:t>
            </w:r>
            <w:r w:rsidR="0046061B" w:rsidRPr="00EE42AE">
              <w:rPr>
                <w:rFonts w:eastAsia="Times New Roman"/>
                <w:color w:val="000000" w:themeColor="text1"/>
                <w:sz w:val="27"/>
                <w:szCs w:val="27"/>
                <w:lang w:eastAsia="zh-CN"/>
              </w:rPr>
              <w:t>. Описание зон с особыми условиями использования территории……………………………………………………………………</w:t>
            </w:r>
            <w:r w:rsidR="00B7308A" w:rsidRPr="00EE42AE">
              <w:rPr>
                <w:rFonts w:eastAsia="Times New Roman"/>
                <w:color w:val="000000" w:themeColor="text1"/>
                <w:sz w:val="27"/>
                <w:szCs w:val="27"/>
                <w:lang w:eastAsia="zh-CN"/>
              </w:rPr>
              <w:t>…..</w:t>
            </w:r>
          </w:p>
        </w:tc>
        <w:tc>
          <w:tcPr>
            <w:tcW w:w="765" w:type="dxa"/>
            <w:shd w:val="clear" w:color="auto" w:fill="auto"/>
            <w:vAlign w:val="bottom"/>
          </w:tcPr>
          <w:p w14:paraId="134CBD4F" w14:textId="220D13E9" w:rsidR="0046061B" w:rsidRPr="00EE42AE" w:rsidRDefault="004D3D5C" w:rsidP="00471842">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3</w:t>
            </w:r>
            <w:r w:rsidR="00372449" w:rsidRPr="00EE42AE">
              <w:rPr>
                <w:rFonts w:eastAsia="Times New Roman"/>
                <w:color w:val="000000" w:themeColor="text1"/>
                <w:lang w:eastAsia="zh-CN"/>
              </w:rPr>
              <w:t>3</w:t>
            </w:r>
            <w:r w:rsidR="006A4ADB" w:rsidRPr="00EE42AE">
              <w:rPr>
                <w:rFonts w:eastAsia="Times New Roman"/>
                <w:color w:val="000000" w:themeColor="text1"/>
                <w:lang w:eastAsia="zh-CN"/>
              </w:rPr>
              <w:t>9</w:t>
            </w:r>
          </w:p>
        </w:tc>
      </w:tr>
      <w:tr w:rsidR="00EE42AE" w:rsidRPr="00EE42AE" w14:paraId="439FA16A" w14:textId="77777777" w:rsidTr="00347D39">
        <w:trPr>
          <w:jc w:val="center"/>
        </w:trPr>
        <w:tc>
          <w:tcPr>
            <w:tcW w:w="9078" w:type="dxa"/>
          </w:tcPr>
          <w:p w14:paraId="6B6AFE30" w14:textId="77777777" w:rsidR="0046061B" w:rsidRPr="00EE42AE" w:rsidRDefault="0046061B" w:rsidP="00471842">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Глава </w:t>
            </w:r>
            <w:r w:rsidR="00471842" w:rsidRPr="00EE42AE">
              <w:rPr>
                <w:rFonts w:eastAsia="Times New Roman"/>
                <w:color w:val="000000" w:themeColor="text1"/>
                <w:sz w:val="27"/>
                <w:szCs w:val="27"/>
                <w:lang w:eastAsia="zh-CN"/>
              </w:rPr>
              <w:t>10</w:t>
            </w:r>
            <w:r w:rsidRPr="00EE42AE">
              <w:rPr>
                <w:rFonts w:eastAsia="Times New Roman"/>
                <w:color w:val="000000" w:themeColor="text1"/>
                <w:sz w:val="27"/>
                <w:szCs w:val="27"/>
                <w:lang w:eastAsia="zh-CN"/>
              </w:rPr>
              <w:t>. Заключительные положения</w:t>
            </w:r>
          </w:p>
        </w:tc>
        <w:tc>
          <w:tcPr>
            <w:tcW w:w="765" w:type="dxa"/>
            <w:shd w:val="clear" w:color="auto" w:fill="auto"/>
            <w:vAlign w:val="bottom"/>
          </w:tcPr>
          <w:p w14:paraId="02A65F38" w14:textId="20F99B73" w:rsidR="0046061B" w:rsidRPr="00EE42AE" w:rsidRDefault="002E603E" w:rsidP="002E603E">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3</w:t>
            </w:r>
            <w:r w:rsidR="00372449" w:rsidRPr="00EE42AE">
              <w:rPr>
                <w:rFonts w:eastAsia="Times New Roman"/>
                <w:color w:val="000000" w:themeColor="text1"/>
                <w:lang w:eastAsia="zh-CN"/>
              </w:rPr>
              <w:t>5</w:t>
            </w:r>
            <w:r w:rsidR="006A4ADB" w:rsidRPr="00EE42AE">
              <w:rPr>
                <w:rFonts w:eastAsia="Times New Roman"/>
                <w:color w:val="000000" w:themeColor="text1"/>
                <w:lang w:eastAsia="zh-CN"/>
              </w:rPr>
              <w:t>6</w:t>
            </w:r>
          </w:p>
        </w:tc>
      </w:tr>
      <w:tr w:rsidR="00EE42AE" w:rsidRPr="00EE42AE" w14:paraId="72035BD7" w14:textId="77777777" w:rsidTr="00347D39">
        <w:trPr>
          <w:jc w:val="center"/>
        </w:trPr>
        <w:tc>
          <w:tcPr>
            <w:tcW w:w="9078" w:type="dxa"/>
          </w:tcPr>
          <w:p w14:paraId="5E003095" w14:textId="77777777" w:rsidR="0046061B" w:rsidRPr="00EE42AE" w:rsidRDefault="0046061B" w:rsidP="002E603E">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lastRenderedPageBreak/>
              <w:t xml:space="preserve">Статья </w:t>
            </w:r>
            <w:r w:rsidR="002A0FC8" w:rsidRPr="00EE42AE">
              <w:rPr>
                <w:rFonts w:eastAsia="Times New Roman"/>
                <w:color w:val="000000" w:themeColor="text1"/>
                <w:sz w:val="27"/>
                <w:szCs w:val="27"/>
                <w:lang w:eastAsia="zh-CN"/>
              </w:rPr>
              <w:t>5</w:t>
            </w:r>
            <w:r w:rsidR="004D3D5C" w:rsidRPr="00EE42AE">
              <w:rPr>
                <w:rFonts w:eastAsia="Times New Roman"/>
                <w:color w:val="000000" w:themeColor="text1"/>
                <w:sz w:val="27"/>
                <w:szCs w:val="27"/>
                <w:lang w:eastAsia="zh-CN"/>
              </w:rPr>
              <w:t>1</w:t>
            </w:r>
            <w:r w:rsidRPr="00EE42AE">
              <w:rPr>
                <w:rFonts w:eastAsia="Times New Roman"/>
                <w:color w:val="000000" w:themeColor="text1"/>
                <w:sz w:val="27"/>
                <w:szCs w:val="27"/>
                <w:lang w:eastAsia="zh-CN"/>
              </w:rPr>
              <w:t>. Действие настоящих Правил по отношению к ранее возникшим правоотношениям……………………………………</w:t>
            </w:r>
            <w:r w:rsidR="00B7308A" w:rsidRPr="00EE42AE">
              <w:rPr>
                <w:rFonts w:eastAsia="Times New Roman"/>
                <w:color w:val="000000" w:themeColor="text1"/>
                <w:sz w:val="27"/>
                <w:szCs w:val="27"/>
                <w:lang w:eastAsia="zh-CN"/>
              </w:rPr>
              <w:t>……………...</w:t>
            </w:r>
          </w:p>
        </w:tc>
        <w:tc>
          <w:tcPr>
            <w:tcW w:w="765" w:type="dxa"/>
            <w:shd w:val="clear" w:color="auto" w:fill="auto"/>
            <w:vAlign w:val="bottom"/>
          </w:tcPr>
          <w:p w14:paraId="4854A323" w14:textId="370DD2F5" w:rsidR="0046061B" w:rsidRPr="00EE42AE" w:rsidRDefault="004915D0" w:rsidP="009565A7">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3</w:t>
            </w:r>
            <w:r w:rsidR="00372449" w:rsidRPr="00EE42AE">
              <w:rPr>
                <w:rFonts w:eastAsia="Times New Roman"/>
                <w:color w:val="000000" w:themeColor="text1"/>
                <w:lang w:eastAsia="zh-CN"/>
              </w:rPr>
              <w:t>5</w:t>
            </w:r>
            <w:r w:rsidR="006A4ADB" w:rsidRPr="00EE42AE">
              <w:rPr>
                <w:rFonts w:eastAsia="Times New Roman"/>
                <w:color w:val="000000" w:themeColor="text1"/>
                <w:lang w:eastAsia="zh-CN"/>
              </w:rPr>
              <w:t>6</w:t>
            </w:r>
          </w:p>
        </w:tc>
      </w:tr>
      <w:tr w:rsidR="00EE42AE" w:rsidRPr="00EE42AE" w14:paraId="7D57DA5D" w14:textId="77777777" w:rsidTr="00347D39">
        <w:trPr>
          <w:jc w:val="center"/>
        </w:trPr>
        <w:tc>
          <w:tcPr>
            <w:tcW w:w="9078" w:type="dxa"/>
          </w:tcPr>
          <w:p w14:paraId="05E7370D" w14:textId="77777777" w:rsidR="0046061B" w:rsidRPr="00EE42AE" w:rsidRDefault="0046061B" w:rsidP="009565A7">
            <w:pPr>
              <w:keepLines/>
              <w:suppressAutoHyphens/>
              <w:overflowPunct w:val="0"/>
              <w:autoSpaceDE w:val="0"/>
              <w:spacing w:line="320" w:lineRule="exact"/>
              <w:ind w:firstLine="567"/>
              <w:rPr>
                <w:rFonts w:eastAsia="Times New Roman"/>
                <w:color w:val="000000" w:themeColor="text1"/>
                <w:sz w:val="27"/>
                <w:szCs w:val="27"/>
                <w:lang w:eastAsia="zh-CN"/>
              </w:rPr>
            </w:pPr>
            <w:r w:rsidRPr="00EE42AE">
              <w:rPr>
                <w:rFonts w:eastAsia="Times New Roman"/>
                <w:color w:val="000000" w:themeColor="text1"/>
                <w:sz w:val="27"/>
                <w:szCs w:val="27"/>
                <w:lang w:eastAsia="zh-CN"/>
              </w:rPr>
              <w:t xml:space="preserve">Статья </w:t>
            </w:r>
            <w:r w:rsidR="002A0FC8" w:rsidRPr="00EE42AE">
              <w:rPr>
                <w:rFonts w:eastAsia="Times New Roman"/>
                <w:color w:val="000000" w:themeColor="text1"/>
                <w:sz w:val="27"/>
                <w:szCs w:val="27"/>
                <w:lang w:eastAsia="zh-CN"/>
              </w:rPr>
              <w:t>5</w:t>
            </w:r>
            <w:r w:rsidR="004D3D5C" w:rsidRPr="00EE42AE">
              <w:rPr>
                <w:rFonts w:eastAsia="Times New Roman"/>
                <w:color w:val="000000" w:themeColor="text1"/>
                <w:sz w:val="27"/>
                <w:szCs w:val="27"/>
                <w:lang w:eastAsia="zh-CN"/>
              </w:rPr>
              <w:t>2</w:t>
            </w:r>
            <w:r w:rsidRPr="00EE42AE">
              <w:rPr>
                <w:rFonts w:eastAsia="Times New Roman"/>
                <w:color w:val="000000" w:themeColor="text1"/>
                <w:sz w:val="27"/>
                <w:szCs w:val="27"/>
                <w:lang w:eastAsia="zh-CN"/>
              </w:rPr>
              <w:t>. Действие настоящих Правил по отношению к градостроительной документации      ……………………………………...</w:t>
            </w:r>
            <w:r w:rsidR="00B7308A" w:rsidRPr="00EE42AE">
              <w:rPr>
                <w:rFonts w:eastAsia="Times New Roman"/>
                <w:color w:val="000000" w:themeColor="text1"/>
                <w:sz w:val="27"/>
                <w:szCs w:val="27"/>
                <w:lang w:eastAsia="zh-CN"/>
              </w:rPr>
              <w:t>.....</w:t>
            </w:r>
          </w:p>
        </w:tc>
        <w:tc>
          <w:tcPr>
            <w:tcW w:w="765" w:type="dxa"/>
            <w:shd w:val="clear" w:color="auto" w:fill="auto"/>
            <w:vAlign w:val="bottom"/>
          </w:tcPr>
          <w:p w14:paraId="1237AF96" w14:textId="73C2DE84" w:rsidR="0046061B" w:rsidRPr="00EE42AE" w:rsidRDefault="009565A7" w:rsidP="009565A7">
            <w:pPr>
              <w:keepLines/>
              <w:suppressAutoHyphens/>
              <w:overflowPunct w:val="0"/>
              <w:autoSpaceDE w:val="0"/>
              <w:spacing w:line="320" w:lineRule="exact"/>
              <w:ind w:firstLine="0"/>
              <w:jc w:val="center"/>
              <w:rPr>
                <w:rFonts w:eastAsia="Times New Roman"/>
                <w:color w:val="000000" w:themeColor="text1"/>
                <w:lang w:eastAsia="zh-CN"/>
              </w:rPr>
            </w:pPr>
            <w:r w:rsidRPr="00EE42AE">
              <w:rPr>
                <w:rFonts w:eastAsia="Times New Roman"/>
                <w:color w:val="000000" w:themeColor="text1"/>
                <w:lang w:eastAsia="zh-CN"/>
              </w:rPr>
              <w:t>3</w:t>
            </w:r>
            <w:r w:rsidR="00372449" w:rsidRPr="00EE42AE">
              <w:rPr>
                <w:rFonts w:eastAsia="Times New Roman"/>
                <w:color w:val="000000" w:themeColor="text1"/>
                <w:lang w:eastAsia="zh-CN"/>
              </w:rPr>
              <w:t>5</w:t>
            </w:r>
            <w:r w:rsidR="006A4ADB" w:rsidRPr="00EE42AE">
              <w:rPr>
                <w:rFonts w:eastAsia="Times New Roman"/>
                <w:color w:val="000000" w:themeColor="text1"/>
                <w:lang w:eastAsia="zh-CN"/>
              </w:rPr>
              <w:t>7</w:t>
            </w:r>
          </w:p>
        </w:tc>
      </w:tr>
    </w:tbl>
    <w:p w14:paraId="2E612FED" w14:textId="77777777" w:rsidR="00AB46EF" w:rsidRPr="00EE42AE" w:rsidRDefault="00AB46EF" w:rsidP="000F5881">
      <w:pPr>
        <w:pStyle w:val="16"/>
        <w:rPr>
          <w:color w:val="000000" w:themeColor="text1"/>
          <w:sz w:val="27"/>
          <w:szCs w:val="27"/>
        </w:rPr>
      </w:pPr>
      <w:r w:rsidRPr="00EE42AE">
        <w:rPr>
          <w:color w:val="000000" w:themeColor="text1"/>
          <w:sz w:val="27"/>
          <w:szCs w:val="27"/>
        </w:rPr>
        <w:lastRenderedPageBreak/>
        <w:t>ВВЕДЕНИЕ</w:t>
      </w:r>
      <w:bookmarkEnd w:id="0"/>
    </w:p>
    <w:p w14:paraId="6178609A" w14:textId="77777777" w:rsidR="00AB46EF" w:rsidRPr="00EE42AE" w:rsidRDefault="00AB46EF" w:rsidP="00042626">
      <w:pPr>
        <w:rPr>
          <w:color w:val="000000" w:themeColor="text1"/>
          <w:sz w:val="27"/>
          <w:szCs w:val="27"/>
        </w:rPr>
      </w:pPr>
    </w:p>
    <w:p w14:paraId="621ED50D" w14:textId="77777777" w:rsidR="00DC67F3" w:rsidRPr="00EE42AE" w:rsidRDefault="00D77B7E" w:rsidP="00DC67F3">
      <w:pPr>
        <w:rPr>
          <w:color w:val="000000" w:themeColor="text1"/>
          <w:sz w:val="27"/>
          <w:szCs w:val="27"/>
        </w:rPr>
      </w:pPr>
      <w:bookmarkStart w:id="1" w:name="_Toc447758878"/>
      <w:bookmarkStart w:id="2" w:name="_Toc448658381"/>
      <w:bookmarkStart w:id="3" w:name="_Toc448658542"/>
      <w:bookmarkStart w:id="4" w:name="_Toc448741222"/>
      <w:r w:rsidRPr="00EE42AE">
        <w:rPr>
          <w:color w:val="000000" w:themeColor="text1"/>
          <w:sz w:val="27"/>
          <w:szCs w:val="27"/>
        </w:rPr>
        <w:t xml:space="preserve">Правила землепользования и застройки </w:t>
      </w:r>
      <w:r w:rsidR="000D1810" w:rsidRPr="00EE42AE">
        <w:rPr>
          <w:color w:val="000000" w:themeColor="text1"/>
          <w:sz w:val="27"/>
          <w:szCs w:val="27"/>
        </w:rPr>
        <w:t>Светлогорского</w:t>
      </w:r>
      <w:r w:rsidRPr="00EE42AE">
        <w:rPr>
          <w:color w:val="000000" w:themeColor="text1"/>
          <w:sz w:val="27"/>
          <w:szCs w:val="27"/>
        </w:rPr>
        <w:t xml:space="preserve"> сельского поселения Абинского района </w:t>
      </w:r>
      <w:r w:rsidR="00DC67F3" w:rsidRPr="00EE42AE">
        <w:rPr>
          <w:color w:val="000000" w:themeColor="text1"/>
          <w:sz w:val="27"/>
          <w:szCs w:val="27"/>
        </w:rPr>
        <w:t xml:space="preserve">(далее – Правила) </w:t>
      </w:r>
      <w:r w:rsidRPr="00EE42AE">
        <w:rPr>
          <w:color w:val="000000" w:themeColor="text1"/>
          <w:sz w:val="27"/>
          <w:szCs w:val="27"/>
        </w:rPr>
        <w:t xml:space="preserve">утверждены </w:t>
      </w:r>
      <w:r w:rsidR="00CD33FF" w:rsidRPr="00EE42AE">
        <w:rPr>
          <w:color w:val="000000" w:themeColor="text1"/>
          <w:sz w:val="27"/>
          <w:szCs w:val="27"/>
        </w:rPr>
        <w:t xml:space="preserve">решением Совета </w:t>
      </w:r>
      <w:r w:rsidR="000D1810" w:rsidRPr="00EE42AE">
        <w:rPr>
          <w:color w:val="000000" w:themeColor="text1"/>
          <w:sz w:val="27"/>
          <w:szCs w:val="27"/>
        </w:rPr>
        <w:t xml:space="preserve">Светлогорского </w:t>
      </w:r>
      <w:r w:rsidR="00CD33FF" w:rsidRPr="00EE42AE">
        <w:rPr>
          <w:color w:val="000000" w:themeColor="text1"/>
          <w:sz w:val="27"/>
          <w:szCs w:val="27"/>
        </w:rPr>
        <w:t xml:space="preserve">сельского </w:t>
      </w:r>
      <w:r w:rsidR="000D1810" w:rsidRPr="00EE42AE">
        <w:rPr>
          <w:color w:val="000000" w:themeColor="text1"/>
          <w:sz w:val="27"/>
          <w:szCs w:val="27"/>
        </w:rPr>
        <w:t>поселения Абинского района от 31 июл</w:t>
      </w:r>
      <w:r w:rsidR="00CD33FF" w:rsidRPr="00EE42AE">
        <w:rPr>
          <w:color w:val="000000" w:themeColor="text1"/>
          <w:sz w:val="27"/>
          <w:szCs w:val="27"/>
        </w:rPr>
        <w:t>я 2014 года</w:t>
      </w:r>
      <w:r w:rsidR="001633C7" w:rsidRPr="00EE42AE">
        <w:rPr>
          <w:color w:val="000000" w:themeColor="text1"/>
          <w:sz w:val="27"/>
          <w:szCs w:val="27"/>
        </w:rPr>
        <w:t xml:space="preserve">                     </w:t>
      </w:r>
      <w:r w:rsidR="00CD33FF" w:rsidRPr="00EE42AE">
        <w:rPr>
          <w:color w:val="000000" w:themeColor="text1"/>
          <w:sz w:val="27"/>
          <w:szCs w:val="27"/>
        </w:rPr>
        <w:t xml:space="preserve"> </w:t>
      </w:r>
      <w:r w:rsidR="000D1810" w:rsidRPr="00EE42AE">
        <w:rPr>
          <w:color w:val="000000" w:themeColor="text1"/>
          <w:sz w:val="27"/>
          <w:szCs w:val="27"/>
        </w:rPr>
        <w:t>№ 365</w:t>
      </w:r>
      <w:r w:rsidR="00CD33FF" w:rsidRPr="00EE42AE">
        <w:rPr>
          <w:color w:val="000000" w:themeColor="text1"/>
          <w:sz w:val="27"/>
          <w:szCs w:val="27"/>
        </w:rPr>
        <w:t>-с</w:t>
      </w:r>
      <w:r w:rsidR="00CD6022" w:rsidRPr="00EE42AE">
        <w:rPr>
          <w:color w:val="000000" w:themeColor="text1"/>
          <w:sz w:val="27"/>
          <w:szCs w:val="27"/>
        </w:rPr>
        <w:t xml:space="preserve"> </w:t>
      </w:r>
      <w:r w:rsidR="00DC67F3" w:rsidRPr="00EE42AE">
        <w:rPr>
          <w:color w:val="000000" w:themeColor="text1"/>
          <w:sz w:val="27"/>
          <w:szCs w:val="27"/>
        </w:rPr>
        <w:t>(в редакци</w:t>
      </w:r>
      <w:r w:rsidR="00D5133B" w:rsidRPr="00EE42AE">
        <w:rPr>
          <w:color w:val="000000" w:themeColor="text1"/>
          <w:sz w:val="27"/>
          <w:szCs w:val="27"/>
        </w:rPr>
        <w:t>и</w:t>
      </w:r>
      <w:r w:rsidR="00DC67F3" w:rsidRPr="00EE42AE">
        <w:rPr>
          <w:color w:val="000000" w:themeColor="text1"/>
          <w:sz w:val="27"/>
          <w:szCs w:val="27"/>
        </w:rPr>
        <w:t xml:space="preserve"> решений Совета муниципального</w:t>
      </w:r>
      <w:r w:rsidR="00357C4D" w:rsidRPr="00EE42AE">
        <w:rPr>
          <w:color w:val="000000" w:themeColor="text1"/>
          <w:sz w:val="27"/>
          <w:szCs w:val="27"/>
        </w:rPr>
        <w:t xml:space="preserve"> образования Абинский район от </w:t>
      </w:r>
      <w:r w:rsidR="001633C7" w:rsidRPr="00EE42AE">
        <w:rPr>
          <w:color w:val="000000" w:themeColor="text1"/>
          <w:sz w:val="27"/>
          <w:szCs w:val="27"/>
        </w:rPr>
        <w:t>16 ноября 2016 года № 179-с</w:t>
      </w:r>
      <w:r w:rsidR="00115A5E" w:rsidRPr="00EE42AE">
        <w:rPr>
          <w:color w:val="000000" w:themeColor="text1"/>
          <w:sz w:val="27"/>
          <w:szCs w:val="27"/>
        </w:rPr>
        <w:t>,</w:t>
      </w:r>
      <w:r w:rsidR="001633C7" w:rsidRPr="00EE42AE">
        <w:rPr>
          <w:color w:val="000000" w:themeColor="text1"/>
          <w:sz w:val="27"/>
          <w:szCs w:val="27"/>
        </w:rPr>
        <w:t xml:space="preserve"> от </w:t>
      </w:r>
      <w:r w:rsidR="00357C4D" w:rsidRPr="00EE42AE">
        <w:rPr>
          <w:color w:val="000000" w:themeColor="text1"/>
          <w:sz w:val="27"/>
          <w:szCs w:val="27"/>
        </w:rPr>
        <w:t>30 августа 2017 года № 322</w:t>
      </w:r>
      <w:r w:rsidR="00DC67F3" w:rsidRPr="00EE42AE">
        <w:rPr>
          <w:color w:val="000000" w:themeColor="text1"/>
          <w:sz w:val="27"/>
          <w:szCs w:val="27"/>
        </w:rPr>
        <w:t>-с</w:t>
      </w:r>
      <w:r w:rsidR="00115A5E" w:rsidRPr="00EE42AE">
        <w:rPr>
          <w:color w:val="000000" w:themeColor="text1"/>
          <w:sz w:val="27"/>
          <w:szCs w:val="27"/>
        </w:rPr>
        <w:t>,                              от 27 июня 2018 года № 473-с</w:t>
      </w:r>
      <w:r w:rsidR="00F769F6" w:rsidRPr="00EE42AE">
        <w:rPr>
          <w:color w:val="000000" w:themeColor="text1"/>
          <w:sz w:val="27"/>
          <w:szCs w:val="27"/>
        </w:rPr>
        <w:t>, от 31 июля 2019 года № 631-с)</w:t>
      </w:r>
      <w:r w:rsidR="00DC67F3" w:rsidRPr="00EE42AE">
        <w:rPr>
          <w:color w:val="000000" w:themeColor="text1"/>
          <w:sz w:val="27"/>
          <w:szCs w:val="27"/>
        </w:rPr>
        <w:t>.</w:t>
      </w:r>
    </w:p>
    <w:p w14:paraId="53E03D25" w14:textId="77777777" w:rsidR="000B16EF" w:rsidRPr="00EE42AE" w:rsidRDefault="00696D6E" w:rsidP="00042626">
      <w:pPr>
        <w:rPr>
          <w:color w:val="000000" w:themeColor="text1"/>
          <w:sz w:val="27"/>
          <w:szCs w:val="27"/>
        </w:rPr>
      </w:pPr>
      <w:r w:rsidRPr="00EE42AE">
        <w:rPr>
          <w:color w:val="000000" w:themeColor="text1"/>
          <w:sz w:val="27"/>
          <w:szCs w:val="27"/>
        </w:rPr>
        <w:t>В свя</w:t>
      </w:r>
      <w:r w:rsidR="00F262B0" w:rsidRPr="00EE42AE">
        <w:rPr>
          <w:color w:val="000000" w:themeColor="text1"/>
          <w:sz w:val="27"/>
          <w:szCs w:val="27"/>
        </w:rPr>
        <w:t>зи с необходимостью приведения П</w:t>
      </w:r>
      <w:r w:rsidRPr="00EE42AE">
        <w:rPr>
          <w:color w:val="000000" w:themeColor="text1"/>
          <w:sz w:val="27"/>
          <w:szCs w:val="27"/>
        </w:rPr>
        <w:t>равил землепо</w:t>
      </w:r>
      <w:r w:rsidR="00EC43CB" w:rsidRPr="00EE42AE">
        <w:rPr>
          <w:color w:val="000000" w:themeColor="text1"/>
          <w:sz w:val="27"/>
          <w:szCs w:val="27"/>
        </w:rPr>
        <w:t>льзования и застройки</w:t>
      </w:r>
      <w:r w:rsidRPr="00EE42AE">
        <w:rPr>
          <w:color w:val="000000" w:themeColor="text1"/>
          <w:sz w:val="27"/>
          <w:szCs w:val="27"/>
        </w:rPr>
        <w:t xml:space="preserve"> </w:t>
      </w:r>
      <w:r w:rsidR="000D1810" w:rsidRPr="00EE42AE">
        <w:rPr>
          <w:color w:val="000000" w:themeColor="text1"/>
          <w:sz w:val="27"/>
          <w:szCs w:val="27"/>
        </w:rPr>
        <w:t>Светлогорского</w:t>
      </w:r>
      <w:r w:rsidR="002338FF" w:rsidRPr="00EE42AE">
        <w:rPr>
          <w:color w:val="000000" w:themeColor="text1"/>
          <w:sz w:val="27"/>
          <w:szCs w:val="27"/>
        </w:rPr>
        <w:t xml:space="preserve"> </w:t>
      </w:r>
      <w:r w:rsidRPr="00EE42AE">
        <w:rPr>
          <w:color w:val="000000" w:themeColor="text1"/>
          <w:sz w:val="27"/>
          <w:szCs w:val="27"/>
        </w:rPr>
        <w:t xml:space="preserve">сельского поселения Абинского района в соответствие с требованиями действующего законодательства разработан проект изменений в правила землепользования и застройки </w:t>
      </w:r>
      <w:r w:rsidR="000D1810" w:rsidRPr="00EE42AE">
        <w:rPr>
          <w:color w:val="000000" w:themeColor="text1"/>
          <w:sz w:val="27"/>
          <w:szCs w:val="27"/>
        </w:rPr>
        <w:t>Светлогорского</w:t>
      </w:r>
      <w:r w:rsidR="00CD33FF" w:rsidRPr="00EE42AE">
        <w:rPr>
          <w:color w:val="000000" w:themeColor="text1"/>
          <w:sz w:val="27"/>
          <w:szCs w:val="27"/>
        </w:rPr>
        <w:t xml:space="preserve"> </w:t>
      </w:r>
      <w:r w:rsidRPr="00EE42AE">
        <w:rPr>
          <w:color w:val="000000" w:themeColor="text1"/>
          <w:sz w:val="27"/>
          <w:szCs w:val="27"/>
        </w:rPr>
        <w:t>сельского поселения</w:t>
      </w:r>
      <w:r w:rsidRPr="00EE42AE">
        <w:rPr>
          <w:bCs/>
          <w:color w:val="000000" w:themeColor="text1"/>
          <w:sz w:val="27"/>
          <w:szCs w:val="27"/>
        </w:rPr>
        <w:t xml:space="preserve"> </w:t>
      </w:r>
      <w:r w:rsidRPr="00EE42AE">
        <w:rPr>
          <w:color w:val="000000" w:themeColor="text1"/>
          <w:sz w:val="27"/>
          <w:szCs w:val="27"/>
        </w:rPr>
        <w:t>Абинского района</w:t>
      </w:r>
      <w:bookmarkEnd w:id="1"/>
      <w:bookmarkEnd w:id="2"/>
      <w:bookmarkEnd w:id="3"/>
      <w:bookmarkEnd w:id="4"/>
      <w:r w:rsidR="00F37FC6" w:rsidRPr="00EE42AE">
        <w:rPr>
          <w:color w:val="000000" w:themeColor="text1"/>
          <w:sz w:val="27"/>
          <w:szCs w:val="27"/>
        </w:rPr>
        <w:t>.</w:t>
      </w:r>
    </w:p>
    <w:p w14:paraId="5C96A415" w14:textId="77777777" w:rsidR="000946BF" w:rsidRPr="00EE42AE" w:rsidRDefault="000946BF" w:rsidP="000946BF">
      <w:pPr>
        <w:rPr>
          <w:bCs/>
          <w:color w:val="000000" w:themeColor="text1"/>
          <w:sz w:val="27"/>
          <w:szCs w:val="27"/>
        </w:rPr>
      </w:pPr>
      <w:r w:rsidRPr="00EE42AE">
        <w:rPr>
          <w:color w:val="000000" w:themeColor="text1"/>
          <w:sz w:val="27"/>
          <w:szCs w:val="27"/>
        </w:rPr>
        <w:t xml:space="preserve">Правила землепользования и застройки </w:t>
      </w:r>
      <w:r w:rsidR="000D1810" w:rsidRPr="00EE42AE">
        <w:rPr>
          <w:color w:val="000000" w:themeColor="text1"/>
          <w:sz w:val="27"/>
          <w:szCs w:val="27"/>
        </w:rPr>
        <w:t>Светлогорского</w:t>
      </w:r>
      <w:r w:rsidR="002338FF" w:rsidRPr="00EE42AE">
        <w:rPr>
          <w:color w:val="000000" w:themeColor="text1"/>
          <w:sz w:val="27"/>
          <w:szCs w:val="27"/>
        </w:rPr>
        <w:t xml:space="preserve"> </w:t>
      </w:r>
      <w:r w:rsidRPr="00EE42AE">
        <w:rPr>
          <w:color w:val="000000" w:themeColor="text1"/>
          <w:sz w:val="27"/>
          <w:szCs w:val="27"/>
        </w:rPr>
        <w:t>сельского по</w:t>
      </w:r>
      <w:r w:rsidR="00CD6022" w:rsidRPr="00EE42AE">
        <w:rPr>
          <w:color w:val="000000" w:themeColor="text1"/>
          <w:sz w:val="27"/>
          <w:szCs w:val="27"/>
        </w:rPr>
        <w:t xml:space="preserve">селения Абинского района </w:t>
      </w:r>
      <w:r w:rsidRPr="00EE42AE">
        <w:rPr>
          <w:color w:val="000000" w:themeColor="text1"/>
          <w:sz w:val="27"/>
          <w:szCs w:val="27"/>
        </w:rPr>
        <w:t xml:space="preserve">– </w:t>
      </w:r>
      <w:r w:rsidRPr="00EE42AE">
        <w:rPr>
          <w:color w:val="000000" w:themeColor="text1"/>
          <w:sz w:val="27"/>
          <w:szCs w:val="27"/>
          <w:shd w:val="clear" w:color="auto" w:fill="FFFFFF"/>
        </w:rPr>
        <w:t xml:space="preserve">документ градостроительного зонирования, который утверждается нормативными правовыми актами органов местного самоуправления </w:t>
      </w:r>
      <w:r w:rsidRPr="00EE42AE">
        <w:rPr>
          <w:color w:val="000000" w:themeColor="text1"/>
          <w:sz w:val="27"/>
          <w:szCs w:val="27"/>
        </w:rPr>
        <w:t xml:space="preserve">муниципального образования Абинский район, </w:t>
      </w:r>
      <w:r w:rsidRPr="00EE42AE">
        <w:rPr>
          <w:bCs/>
          <w:color w:val="000000" w:themeColor="text1"/>
          <w:sz w:val="27"/>
          <w:szCs w:val="27"/>
        </w:rPr>
        <w:t xml:space="preserve">принятым в соответствии с Градостроительным кодексом Российской Федерации, Земельным кодексом Российской Федерации, </w:t>
      </w:r>
      <w:bookmarkStart w:id="5" w:name="_Hlk490575679"/>
      <w:r w:rsidRPr="00EE42AE">
        <w:rPr>
          <w:bCs/>
          <w:color w:val="000000" w:themeColor="text1"/>
          <w:sz w:val="27"/>
          <w:szCs w:val="27"/>
        </w:rPr>
        <w:t>Федеральным законом</w:t>
      </w:r>
      <w:r w:rsidR="00CD6022" w:rsidRPr="00EE42AE">
        <w:rPr>
          <w:bCs/>
          <w:color w:val="000000" w:themeColor="text1"/>
          <w:sz w:val="27"/>
          <w:szCs w:val="27"/>
        </w:rPr>
        <w:t xml:space="preserve"> </w:t>
      </w:r>
      <w:r w:rsidRPr="00EE42AE">
        <w:rPr>
          <w:bCs/>
          <w:color w:val="000000" w:themeColor="text1"/>
          <w:sz w:val="27"/>
          <w:szCs w:val="27"/>
        </w:rPr>
        <w:t xml:space="preserve">от 6 октября 2003 года </w:t>
      </w:r>
      <w:r w:rsidR="00173B82" w:rsidRPr="00EE42AE">
        <w:rPr>
          <w:bCs/>
          <w:color w:val="000000" w:themeColor="text1"/>
          <w:sz w:val="27"/>
          <w:szCs w:val="27"/>
        </w:rPr>
        <w:t xml:space="preserve">             </w:t>
      </w:r>
      <w:r w:rsidRPr="00EE42AE">
        <w:rPr>
          <w:bCs/>
          <w:color w:val="000000" w:themeColor="text1"/>
          <w:sz w:val="27"/>
          <w:szCs w:val="27"/>
        </w:rPr>
        <w:t>№ 131-ФЗ «Об общих принципах организации местного самоуправления в Российской Федерации»</w:t>
      </w:r>
      <w:bookmarkEnd w:id="5"/>
      <w:r w:rsidRPr="00EE42AE">
        <w:rPr>
          <w:bCs/>
          <w:color w:val="000000" w:themeColor="text1"/>
          <w:sz w:val="27"/>
          <w:szCs w:val="27"/>
        </w:rPr>
        <w:t xml:space="preserve">,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муниципального образования </w:t>
      </w:r>
      <w:r w:rsidRPr="00EE42AE">
        <w:rPr>
          <w:color w:val="000000" w:themeColor="text1"/>
          <w:sz w:val="27"/>
          <w:szCs w:val="27"/>
        </w:rPr>
        <w:t xml:space="preserve">Абинский район, </w:t>
      </w:r>
      <w:r w:rsidRPr="00EE42AE">
        <w:rPr>
          <w:bCs/>
          <w:color w:val="000000" w:themeColor="text1"/>
          <w:sz w:val="27"/>
          <w:szCs w:val="27"/>
        </w:rPr>
        <w:t>генеральным планом</w:t>
      </w:r>
      <w:r w:rsidR="002338FF" w:rsidRPr="00EE42AE">
        <w:rPr>
          <w:color w:val="000000" w:themeColor="text1"/>
          <w:sz w:val="27"/>
          <w:szCs w:val="27"/>
        </w:rPr>
        <w:t xml:space="preserve"> </w:t>
      </w:r>
      <w:r w:rsidR="000D1810" w:rsidRPr="00EE42AE">
        <w:rPr>
          <w:bCs/>
          <w:color w:val="000000" w:themeColor="text1"/>
          <w:sz w:val="27"/>
          <w:szCs w:val="27"/>
        </w:rPr>
        <w:t>Светлогорского</w:t>
      </w:r>
      <w:r w:rsidR="002338FF" w:rsidRPr="00EE42AE">
        <w:rPr>
          <w:bCs/>
          <w:color w:val="000000" w:themeColor="text1"/>
          <w:sz w:val="27"/>
          <w:szCs w:val="27"/>
        </w:rPr>
        <w:t xml:space="preserve"> </w:t>
      </w:r>
      <w:r w:rsidRPr="00EE42AE">
        <w:rPr>
          <w:bCs/>
          <w:color w:val="000000" w:themeColor="text1"/>
          <w:sz w:val="27"/>
          <w:szCs w:val="27"/>
        </w:rPr>
        <w:t>сельского поселения</w:t>
      </w:r>
      <w:r w:rsidR="008F1E57" w:rsidRPr="00EE42AE">
        <w:rPr>
          <w:bCs/>
          <w:color w:val="000000" w:themeColor="text1"/>
          <w:sz w:val="27"/>
          <w:szCs w:val="27"/>
        </w:rPr>
        <w:t xml:space="preserve"> Абинского района</w:t>
      </w:r>
      <w:r w:rsidRPr="00EE42AE">
        <w:rPr>
          <w:bCs/>
          <w:color w:val="000000" w:themeColor="text1"/>
          <w:sz w:val="27"/>
          <w:szCs w:val="27"/>
        </w:rPr>
        <w:t xml:space="preserve">,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CD6022" w:rsidRPr="00EE42AE">
        <w:rPr>
          <w:color w:val="000000" w:themeColor="text1"/>
          <w:sz w:val="27"/>
          <w:szCs w:val="27"/>
        </w:rPr>
        <w:t xml:space="preserve">Светлогорского </w:t>
      </w:r>
      <w:r w:rsidRPr="00EE42AE">
        <w:rPr>
          <w:bCs/>
          <w:color w:val="000000" w:themeColor="text1"/>
          <w:sz w:val="27"/>
          <w:szCs w:val="27"/>
        </w:rPr>
        <w:t>сельского поселения</w:t>
      </w:r>
      <w:r w:rsidR="008F1E57" w:rsidRPr="00EE42AE">
        <w:rPr>
          <w:bCs/>
          <w:color w:val="000000" w:themeColor="text1"/>
          <w:sz w:val="27"/>
          <w:szCs w:val="27"/>
        </w:rPr>
        <w:t xml:space="preserve"> Абинского района</w:t>
      </w:r>
      <w:r w:rsidRPr="00EE42AE">
        <w:rPr>
          <w:bCs/>
          <w:color w:val="000000" w:themeColor="text1"/>
          <w:sz w:val="27"/>
          <w:szCs w:val="27"/>
        </w:rPr>
        <w:t>.</w:t>
      </w:r>
    </w:p>
    <w:p w14:paraId="1A21AC32" w14:textId="77777777" w:rsidR="003D7437" w:rsidRPr="00EE42AE" w:rsidRDefault="003D7437" w:rsidP="000946BF">
      <w:pPr>
        <w:rPr>
          <w:bCs/>
          <w:color w:val="000000" w:themeColor="text1"/>
          <w:sz w:val="27"/>
          <w:szCs w:val="27"/>
        </w:rPr>
      </w:pPr>
    </w:p>
    <w:p w14:paraId="18D7C997" w14:textId="77777777" w:rsidR="000D1810" w:rsidRPr="00EE42AE" w:rsidRDefault="000D1810" w:rsidP="000946BF">
      <w:pPr>
        <w:rPr>
          <w:bCs/>
          <w:color w:val="000000" w:themeColor="text1"/>
          <w:sz w:val="27"/>
          <w:szCs w:val="27"/>
        </w:rPr>
      </w:pPr>
    </w:p>
    <w:p w14:paraId="295D6E03" w14:textId="77777777" w:rsidR="000D1810" w:rsidRPr="00EE42AE" w:rsidRDefault="000D1810" w:rsidP="000946BF">
      <w:pPr>
        <w:rPr>
          <w:bCs/>
          <w:color w:val="000000" w:themeColor="text1"/>
          <w:sz w:val="27"/>
          <w:szCs w:val="27"/>
        </w:rPr>
      </w:pPr>
    </w:p>
    <w:p w14:paraId="00523FDC" w14:textId="77777777" w:rsidR="00FF1636" w:rsidRPr="00EE42AE" w:rsidRDefault="00FF1636" w:rsidP="000946BF">
      <w:pPr>
        <w:rPr>
          <w:bCs/>
          <w:color w:val="000000" w:themeColor="text1"/>
          <w:sz w:val="27"/>
          <w:szCs w:val="27"/>
        </w:rPr>
      </w:pPr>
    </w:p>
    <w:p w14:paraId="6E689B6F" w14:textId="77777777" w:rsidR="00FF1636" w:rsidRPr="00EE42AE" w:rsidRDefault="00FF1636" w:rsidP="000946BF">
      <w:pPr>
        <w:rPr>
          <w:bCs/>
          <w:color w:val="000000" w:themeColor="text1"/>
          <w:sz w:val="27"/>
          <w:szCs w:val="27"/>
        </w:rPr>
      </w:pPr>
    </w:p>
    <w:p w14:paraId="3E1FDA3A" w14:textId="77777777" w:rsidR="00FF1636" w:rsidRPr="00EE42AE" w:rsidRDefault="00FF1636" w:rsidP="000946BF">
      <w:pPr>
        <w:rPr>
          <w:bCs/>
          <w:color w:val="000000" w:themeColor="text1"/>
          <w:sz w:val="27"/>
          <w:szCs w:val="27"/>
        </w:rPr>
      </w:pPr>
    </w:p>
    <w:p w14:paraId="6703B052" w14:textId="77777777" w:rsidR="00B85A9D" w:rsidRPr="00EE42AE" w:rsidRDefault="00B85A9D" w:rsidP="000946BF">
      <w:pPr>
        <w:rPr>
          <w:bCs/>
          <w:color w:val="000000" w:themeColor="text1"/>
          <w:sz w:val="27"/>
          <w:szCs w:val="27"/>
        </w:rPr>
      </w:pPr>
    </w:p>
    <w:p w14:paraId="13901E0C" w14:textId="77777777" w:rsidR="00EC43CB" w:rsidRPr="00EE42AE" w:rsidRDefault="00EC43CB" w:rsidP="000946BF">
      <w:pPr>
        <w:rPr>
          <w:bCs/>
          <w:color w:val="000000" w:themeColor="text1"/>
          <w:sz w:val="27"/>
          <w:szCs w:val="27"/>
        </w:rPr>
      </w:pPr>
    </w:p>
    <w:p w14:paraId="1ADD6730" w14:textId="77777777" w:rsidR="008F1E57" w:rsidRPr="00EE42AE" w:rsidRDefault="008F1E57" w:rsidP="000946BF">
      <w:pPr>
        <w:rPr>
          <w:bCs/>
          <w:color w:val="000000" w:themeColor="text1"/>
          <w:sz w:val="27"/>
          <w:szCs w:val="27"/>
        </w:rPr>
      </w:pPr>
    </w:p>
    <w:p w14:paraId="3ACC5216" w14:textId="77777777" w:rsidR="007C74F8" w:rsidRPr="00EE42AE" w:rsidRDefault="007C74F8" w:rsidP="000946BF">
      <w:pPr>
        <w:rPr>
          <w:bCs/>
          <w:color w:val="000000" w:themeColor="text1"/>
          <w:sz w:val="27"/>
          <w:szCs w:val="27"/>
        </w:rPr>
      </w:pPr>
    </w:p>
    <w:p w14:paraId="4B75F1EE" w14:textId="77777777" w:rsidR="007C74F8" w:rsidRPr="00EE42AE" w:rsidRDefault="007C74F8" w:rsidP="000946BF">
      <w:pPr>
        <w:rPr>
          <w:bCs/>
          <w:color w:val="000000" w:themeColor="text1"/>
          <w:sz w:val="27"/>
          <w:szCs w:val="27"/>
        </w:rPr>
      </w:pPr>
    </w:p>
    <w:p w14:paraId="06CF0C6F" w14:textId="77777777" w:rsidR="007C74F8" w:rsidRPr="00EE42AE" w:rsidRDefault="007C74F8" w:rsidP="000946BF">
      <w:pPr>
        <w:rPr>
          <w:bCs/>
          <w:color w:val="000000" w:themeColor="text1"/>
          <w:sz w:val="27"/>
          <w:szCs w:val="27"/>
        </w:rPr>
      </w:pPr>
    </w:p>
    <w:p w14:paraId="501CB10D" w14:textId="77777777" w:rsidR="007C74F8" w:rsidRPr="00EE42AE" w:rsidRDefault="007C74F8" w:rsidP="000946BF">
      <w:pPr>
        <w:rPr>
          <w:bCs/>
          <w:color w:val="000000" w:themeColor="text1"/>
          <w:sz w:val="27"/>
          <w:szCs w:val="27"/>
        </w:rPr>
      </w:pPr>
    </w:p>
    <w:p w14:paraId="77C1186F" w14:textId="77777777" w:rsidR="007C74F8" w:rsidRPr="00EE42AE" w:rsidRDefault="007C74F8" w:rsidP="000946BF">
      <w:pPr>
        <w:rPr>
          <w:bCs/>
          <w:color w:val="000000" w:themeColor="text1"/>
          <w:sz w:val="27"/>
          <w:szCs w:val="27"/>
        </w:rPr>
      </w:pPr>
    </w:p>
    <w:p w14:paraId="45D35CED" w14:textId="77777777" w:rsidR="007C74F8" w:rsidRPr="00EE42AE" w:rsidRDefault="007C74F8" w:rsidP="000946BF">
      <w:pPr>
        <w:rPr>
          <w:bCs/>
          <w:color w:val="000000" w:themeColor="text1"/>
          <w:sz w:val="27"/>
          <w:szCs w:val="27"/>
        </w:rPr>
      </w:pPr>
    </w:p>
    <w:p w14:paraId="58A0BAA6" w14:textId="77777777" w:rsidR="007C74F8" w:rsidRPr="00EE42AE" w:rsidRDefault="007C74F8" w:rsidP="000946BF">
      <w:pPr>
        <w:rPr>
          <w:bCs/>
          <w:color w:val="000000" w:themeColor="text1"/>
          <w:sz w:val="27"/>
          <w:szCs w:val="27"/>
        </w:rPr>
      </w:pPr>
    </w:p>
    <w:p w14:paraId="2925683E" w14:textId="77777777" w:rsidR="007C74F8" w:rsidRPr="00EE42AE" w:rsidRDefault="007C74F8" w:rsidP="000946BF">
      <w:pPr>
        <w:rPr>
          <w:bCs/>
          <w:color w:val="000000" w:themeColor="text1"/>
          <w:sz w:val="27"/>
          <w:szCs w:val="27"/>
        </w:rPr>
      </w:pPr>
    </w:p>
    <w:p w14:paraId="1B1CE89E" w14:textId="77777777" w:rsidR="007C74F8" w:rsidRPr="00EE42AE" w:rsidRDefault="007C74F8" w:rsidP="000946BF">
      <w:pPr>
        <w:rPr>
          <w:bCs/>
          <w:color w:val="000000" w:themeColor="text1"/>
          <w:sz w:val="27"/>
          <w:szCs w:val="27"/>
        </w:rPr>
      </w:pPr>
    </w:p>
    <w:p w14:paraId="3F14C3EC" w14:textId="77777777" w:rsidR="003D7437" w:rsidRPr="00EE42AE" w:rsidRDefault="003D7437" w:rsidP="00760B8D">
      <w:pPr>
        <w:ind w:firstLine="0"/>
        <w:jc w:val="center"/>
        <w:rPr>
          <w:b/>
          <w:bCs/>
          <w:color w:val="000000" w:themeColor="text1"/>
          <w:sz w:val="27"/>
          <w:szCs w:val="27"/>
        </w:rPr>
      </w:pPr>
      <w:r w:rsidRPr="00EE42AE">
        <w:rPr>
          <w:b/>
          <w:bCs/>
          <w:color w:val="000000" w:themeColor="text1"/>
          <w:sz w:val="27"/>
          <w:szCs w:val="27"/>
        </w:rPr>
        <w:lastRenderedPageBreak/>
        <w:t>ЧАСТЬ I. ПОРЯДОК ПРИМЕНЕНИЯ ПРАВИЛ ЗЕМЛЕПОЛЬЗОВАНИЯ И ЗАСТРОЙКИ И ВНЕСЕНИЯ ИЗМЕНЕНИЙ В УКАЗАННЫЕ ПРАВИЛА</w:t>
      </w:r>
    </w:p>
    <w:p w14:paraId="1AAD1C5D" w14:textId="77777777" w:rsidR="00664FE6" w:rsidRPr="00EE42AE" w:rsidRDefault="00664FE6" w:rsidP="00760B8D">
      <w:pPr>
        <w:ind w:firstLine="0"/>
        <w:jc w:val="center"/>
        <w:rPr>
          <w:b/>
          <w:bCs/>
          <w:color w:val="000000" w:themeColor="text1"/>
          <w:sz w:val="27"/>
          <w:szCs w:val="27"/>
        </w:rPr>
      </w:pPr>
    </w:p>
    <w:p w14:paraId="7E25D746" w14:textId="77777777" w:rsidR="003D7437" w:rsidRPr="00EE42AE" w:rsidRDefault="0005083E" w:rsidP="00760B8D">
      <w:pPr>
        <w:ind w:firstLine="0"/>
        <w:jc w:val="center"/>
        <w:rPr>
          <w:b/>
          <w:bCs/>
          <w:color w:val="000000" w:themeColor="text1"/>
          <w:sz w:val="27"/>
          <w:szCs w:val="27"/>
        </w:rPr>
      </w:pPr>
      <w:r w:rsidRPr="00EE42AE">
        <w:rPr>
          <w:b/>
          <w:bCs/>
          <w:color w:val="000000" w:themeColor="text1"/>
          <w:sz w:val="27"/>
          <w:szCs w:val="27"/>
        </w:rPr>
        <w:t>Глава 1</w:t>
      </w:r>
      <w:r w:rsidR="003D7437" w:rsidRPr="00EE42AE">
        <w:rPr>
          <w:b/>
          <w:bCs/>
          <w:color w:val="000000" w:themeColor="text1"/>
          <w:sz w:val="27"/>
          <w:szCs w:val="27"/>
        </w:rPr>
        <w:t xml:space="preserve">. Регулирование землепользования и застройки </w:t>
      </w:r>
      <w:r w:rsidR="00760B8D" w:rsidRPr="00EE42AE">
        <w:rPr>
          <w:b/>
          <w:bCs/>
          <w:color w:val="000000" w:themeColor="text1"/>
          <w:sz w:val="27"/>
          <w:szCs w:val="27"/>
        </w:rPr>
        <w:t xml:space="preserve">                              </w:t>
      </w:r>
      <w:r w:rsidR="003D7437" w:rsidRPr="00EE42AE">
        <w:rPr>
          <w:b/>
          <w:bCs/>
          <w:color w:val="000000" w:themeColor="text1"/>
          <w:sz w:val="27"/>
          <w:szCs w:val="27"/>
        </w:rPr>
        <w:t>органами местного самоуправления</w:t>
      </w:r>
    </w:p>
    <w:p w14:paraId="0CC0A12D" w14:textId="77777777" w:rsidR="003D7437" w:rsidRPr="00EE42AE" w:rsidRDefault="003D7437" w:rsidP="003D7437">
      <w:pPr>
        <w:rPr>
          <w:b/>
          <w:bCs/>
          <w:color w:val="000000" w:themeColor="text1"/>
          <w:sz w:val="27"/>
          <w:szCs w:val="27"/>
        </w:rPr>
      </w:pPr>
    </w:p>
    <w:p w14:paraId="54F401DB" w14:textId="77777777" w:rsidR="003D7437" w:rsidRPr="00EE42AE" w:rsidRDefault="003D7437" w:rsidP="00760B8D">
      <w:pPr>
        <w:ind w:firstLine="0"/>
        <w:jc w:val="center"/>
        <w:rPr>
          <w:b/>
          <w:bCs/>
          <w:color w:val="000000" w:themeColor="text1"/>
          <w:sz w:val="27"/>
          <w:szCs w:val="27"/>
        </w:rPr>
      </w:pPr>
      <w:r w:rsidRPr="00EE42AE">
        <w:rPr>
          <w:b/>
          <w:bCs/>
          <w:color w:val="000000" w:themeColor="text1"/>
          <w:sz w:val="27"/>
          <w:szCs w:val="27"/>
        </w:rPr>
        <w:t>Статья 1. Основные понятия, используемые в настоящих Правилах</w:t>
      </w:r>
    </w:p>
    <w:p w14:paraId="2FF8057A" w14:textId="77777777" w:rsidR="003D7437" w:rsidRPr="00EE42AE" w:rsidRDefault="003D7437" w:rsidP="003D7437">
      <w:pPr>
        <w:rPr>
          <w:bCs/>
          <w:color w:val="000000" w:themeColor="text1"/>
          <w:sz w:val="27"/>
          <w:szCs w:val="27"/>
        </w:rPr>
      </w:pPr>
    </w:p>
    <w:p w14:paraId="58F6E7C5" w14:textId="77777777" w:rsidR="003D7437" w:rsidRPr="00EE42AE" w:rsidRDefault="003D7437" w:rsidP="003D7437">
      <w:pPr>
        <w:rPr>
          <w:bCs/>
          <w:color w:val="000000" w:themeColor="text1"/>
          <w:sz w:val="27"/>
          <w:szCs w:val="27"/>
        </w:rPr>
      </w:pPr>
      <w:r w:rsidRPr="00EE42AE">
        <w:rPr>
          <w:bCs/>
          <w:color w:val="000000" w:themeColor="text1"/>
          <w:sz w:val="27"/>
          <w:szCs w:val="27"/>
        </w:rPr>
        <w:t>Понятия, используемые в настоящих Правилах, применяются в следующем значении:</w:t>
      </w:r>
    </w:p>
    <w:p w14:paraId="1326513A" w14:textId="7585701E" w:rsidR="003D7437" w:rsidRPr="00EE42AE" w:rsidRDefault="003D7437" w:rsidP="003D7437">
      <w:pPr>
        <w:rPr>
          <w:bCs/>
          <w:color w:val="000000" w:themeColor="text1"/>
          <w:sz w:val="27"/>
          <w:szCs w:val="27"/>
        </w:rPr>
      </w:pPr>
      <w:bookmarkStart w:id="6" w:name="_Hlk48741318"/>
      <w:r w:rsidRPr="00EE42AE">
        <w:rPr>
          <w:b/>
          <w:bCs/>
          <w:color w:val="000000" w:themeColor="text1"/>
          <w:sz w:val="27"/>
          <w:szCs w:val="27"/>
        </w:rPr>
        <w:t>Муниципальное образование</w:t>
      </w:r>
      <w:r w:rsidRPr="00EE42AE">
        <w:rPr>
          <w:bCs/>
          <w:color w:val="000000" w:themeColor="text1"/>
          <w:sz w:val="27"/>
          <w:szCs w:val="27"/>
        </w:rPr>
        <w:t xml:space="preserve"> - </w:t>
      </w:r>
      <w:r w:rsidR="003961F4" w:rsidRPr="00EE42AE">
        <w:rPr>
          <w:bCs/>
          <w:color w:val="000000" w:themeColor="text1"/>
          <w:sz w:val="27"/>
          <w:szCs w:val="27"/>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r w:rsidR="00B24124" w:rsidRPr="00EE42AE">
        <w:rPr>
          <w:bCs/>
          <w:color w:val="000000" w:themeColor="text1"/>
          <w:sz w:val="27"/>
          <w:szCs w:val="27"/>
        </w:rPr>
        <w:t>.</w:t>
      </w:r>
    </w:p>
    <w:bookmarkEnd w:id="6"/>
    <w:p w14:paraId="4006DDAF" w14:textId="0D21CF69" w:rsidR="00061CF0" w:rsidRPr="00EE42AE" w:rsidRDefault="003D7437" w:rsidP="003D7437">
      <w:pPr>
        <w:rPr>
          <w:bCs/>
          <w:color w:val="000000" w:themeColor="text1"/>
          <w:sz w:val="27"/>
          <w:szCs w:val="27"/>
        </w:rPr>
      </w:pPr>
      <w:r w:rsidRPr="00EE42AE">
        <w:rPr>
          <w:b/>
          <w:bCs/>
          <w:color w:val="000000" w:themeColor="text1"/>
          <w:sz w:val="27"/>
          <w:szCs w:val="27"/>
        </w:rPr>
        <w:t>Муниципальный район</w:t>
      </w:r>
      <w:r w:rsidRPr="00EE42AE">
        <w:rPr>
          <w:bCs/>
          <w:color w:val="000000" w:themeColor="text1"/>
          <w:sz w:val="27"/>
          <w:szCs w:val="27"/>
        </w:rPr>
        <w:t xml:space="preserve"> - </w:t>
      </w:r>
      <w:r w:rsidR="00061CF0" w:rsidRPr="00EE42AE">
        <w:rPr>
          <w:bCs/>
          <w:color w:val="000000" w:themeColor="text1"/>
          <w:sz w:val="27"/>
          <w:szCs w:val="27"/>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00B24124" w:rsidRPr="00EE42AE">
        <w:rPr>
          <w:bCs/>
          <w:color w:val="000000" w:themeColor="text1"/>
          <w:sz w:val="27"/>
          <w:szCs w:val="27"/>
        </w:rPr>
        <w:t>.</w:t>
      </w:r>
    </w:p>
    <w:p w14:paraId="62736494" w14:textId="77777777" w:rsidR="003D7437" w:rsidRPr="00EE42AE" w:rsidRDefault="003D7437" w:rsidP="003D7437">
      <w:pPr>
        <w:rPr>
          <w:bCs/>
          <w:color w:val="000000" w:themeColor="text1"/>
          <w:sz w:val="27"/>
          <w:szCs w:val="27"/>
        </w:rPr>
      </w:pPr>
      <w:r w:rsidRPr="00EE42AE">
        <w:rPr>
          <w:b/>
          <w:bCs/>
          <w:color w:val="000000" w:themeColor="text1"/>
          <w:sz w:val="27"/>
          <w:szCs w:val="27"/>
        </w:rPr>
        <w:t>Поселение</w:t>
      </w:r>
      <w:r w:rsidRPr="00EE42AE">
        <w:rPr>
          <w:bCs/>
          <w:color w:val="000000" w:themeColor="text1"/>
          <w:sz w:val="27"/>
          <w:szCs w:val="27"/>
        </w:rPr>
        <w:t xml:space="preserve"> - городское или сельское поселение;</w:t>
      </w:r>
    </w:p>
    <w:p w14:paraId="7FE67214" w14:textId="64FAEC4B" w:rsidR="003D7437" w:rsidRPr="00EE42AE" w:rsidRDefault="003D7437" w:rsidP="003D7437">
      <w:pPr>
        <w:rPr>
          <w:bCs/>
          <w:color w:val="000000" w:themeColor="text1"/>
          <w:sz w:val="27"/>
          <w:szCs w:val="27"/>
        </w:rPr>
      </w:pPr>
      <w:r w:rsidRPr="00EE42AE">
        <w:rPr>
          <w:b/>
          <w:bCs/>
          <w:color w:val="000000" w:themeColor="text1"/>
          <w:sz w:val="27"/>
          <w:szCs w:val="27"/>
        </w:rPr>
        <w:t>Сельское поселение</w:t>
      </w:r>
      <w:r w:rsidRPr="00EE42AE">
        <w:rPr>
          <w:bCs/>
          <w:color w:val="000000" w:themeColor="text1"/>
          <w:sz w:val="27"/>
          <w:szCs w:val="27"/>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r w:rsidR="00B24124" w:rsidRPr="00EE42AE">
        <w:rPr>
          <w:bCs/>
          <w:color w:val="000000" w:themeColor="text1"/>
          <w:sz w:val="27"/>
          <w:szCs w:val="27"/>
        </w:rPr>
        <w:t>.</w:t>
      </w:r>
    </w:p>
    <w:p w14:paraId="46B3742F" w14:textId="77777777" w:rsidR="003D7437" w:rsidRPr="00EE42AE" w:rsidRDefault="003D7437" w:rsidP="003D7437">
      <w:pPr>
        <w:rPr>
          <w:bCs/>
          <w:color w:val="000000" w:themeColor="text1"/>
          <w:sz w:val="27"/>
          <w:szCs w:val="27"/>
        </w:rPr>
      </w:pPr>
      <w:r w:rsidRPr="00EE42AE">
        <w:rPr>
          <w:b/>
          <w:bCs/>
          <w:color w:val="000000" w:themeColor="text1"/>
          <w:sz w:val="27"/>
          <w:szCs w:val="27"/>
        </w:rPr>
        <w:t>Населенный пункт</w:t>
      </w:r>
      <w:r w:rsidRPr="00EE42AE">
        <w:rPr>
          <w:bCs/>
          <w:color w:val="000000" w:themeColor="text1"/>
          <w:sz w:val="27"/>
          <w:szCs w:val="27"/>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6D7CFFEB" w14:textId="77777777" w:rsidR="003D7437" w:rsidRPr="00EE42AE" w:rsidRDefault="003D7437" w:rsidP="003D7437">
      <w:pPr>
        <w:rPr>
          <w:bCs/>
          <w:color w:val="000000" w:themeColor="text1"/>
          <w:sz w:val="27"/>
          <w:szCs w:val="27"/>
        </w:rPr>
      </w:pPr>
      <w:r w:rsidRPr="00EE42AE">
        <w:rPr>
          <w:b/>
          <w:bCs/>
          <w:color w:val="000000" w:themeColor="text1"/>
          <w:sz w:val="27"/>
          <w:szCs w:val="27"/>
        </w:rPr>
        <w:t>Вопросы местного значения</w:t>
      </w:r>
      <w:r w:rsidRPr="00EE42AE">
        <w:rPr>
          <w:bCs/>
          <w:color w:val="000000" w:themeColor="text1"/>
          <w:sz w:val="27"/>
          <w:szCs w:val="27"/>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w:t>
      </w:r>
      <w:r w:rsidR="00FF1636" w:rsidRPr="00EE42AE">
        <w:rPr>
          <w:bCs/>
          <w:color w:val="000000" w:themeColor="text1"/>
          <w:sz w:val="27"/>
          <w:szCs w:val="27"/>
        </w:rPr>
        <w:t xml:space="preserve">Федеральным законом                            от 6 октября 2003 года № 131-ФЗ «Об общих принципах организации местного самоуправления в Российской Федерации» </w:t>
      </w:r>
      <w:r w:rsidRPr="00EE42AE">
        <w:rPr>
          <w:bCs/>
          <w:color w:val="000000" w:themeColor="text1"/>
          <w:sz w:val="27"/>
          <w:szCs w:val="27"/>
        </w:rPr>
        <w:t>осуществляется населением и (или) органами местного самоуправления самостоятельно.</w:t>
      </w:r>
    </w:p>
    <w:p w14:paraId="6F72DA32" w14:textId="77777777" w:rsidR="003D7437" w:rsidRPr="00EE42AE" w:rsidRDefault="003D7437" w:rsidP="003D7437">
      <w:pPr>
        <w:rPr>
          <w:bCs/>
          <w:color w:val="000000" w:themeColor="text1"/>
          <w:sz w:val="27"/>
          <w:szCs w:val="27"/>
        </w:rPr>
      </w:pPr>
      <w:r w:rsidRPr="00EE42AE">
        <w:rPr>
          <w:b/>
          <w:bCs/>
          <w:color w:val="000000" w:themeColor="text1"/>
          <w:sz w:val="27"/>
          <w:szCs w:val="27"/>
        </w:rPr>
        <w:t>Устойчивое развитие территорий</w:t>
      </w:r>
      <w:r w:rsidRPr="00EE42AE">
        <w:rPr>
          <w:bCs/>
          <w:color w:val="000000" w:themeColor="text1"/>
          <w:sz w:val="27"/>
          <w:szCs w:val="27"/>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2429ABDF" w14:textId="77777777" w:rsidR="00115A5E" w:rsidRPr="00EE42AE" w:rsidRDefault="00115A5E" w:rsidP="00115A5E">
      <w:pPr>
        <w:rPr>
          <w:color w:val="000000" w:themeColor="text1"/>
          <w:sz w:val="27"/>
          <w:szCs w:val="27"/>
        </w:rPr>
      </w:pPr>
      <w:r w:rsidRPr="00EE42AE">
        <w:rPr>
          <w:b/>
          <w:color w:val="000000" w:themeColor="text1"/>
          <w:sz w:val="27"/>
          <w:szCs w:val="27"/>
        </w:rPr>
        <w:t>Градостроительная деятельность</w:t>
      </w:r>
      <w:r w:rsidRPr="00EE42AE">
        <w:rPr>
          <w:color w:val="000000" w:themeColor="text1"/>
          <w:sz w:val="27"/>
          <w:szCs w:val="27"/>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w:t>
      </w:r>
      <w:r w:rsidRPr="00EE42AE">
        <w:rPr>
          <w:color w:val="000000" w:themeColor="text1"/>
          <w:sz w:val="27"/>
          <w:szCs w:val="27"/>
        </w:rPr>
        <w:lastRenderedPageBreak/>
        <w:t>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14:paraId="6DB35FA7" w14:textId="77777777" w:rsidR="005F7392" w:rsidRPr="00EE42AE" w:rsidRDefault="005F7392" w:rsidP="005F7392">
      <w:pPr>
        <w:rPr>
          <w:color w:val="000000" w:themeColor="text1"/>
          <w:sz w:val="27"/>
          <w:szCs w:val="27"/>
        </w:rPr>
      </w:pPr>
      <w:r w:rsidRPr="00EE42AE">
        <w:rPr>
          <w:b/>
          <w:color w:val="000000" w:themeColor="text1"/>
          <w:sz w:val="27"/>
          <w:szCs w:val="27"/>
        </w:rPr>
        <w:t>Территориальное планирование</w:t>
      </w:r>
      <w:r w:rsidRPr="00EE42AE">
        <w:rPr>
          <w:color w:val="000000" w:themeColor="text1"/>
          <w:sz w:val="27"/>
          <w:szCs w:val="27"/>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15697B1D" w14:textId="77777777" w:rsidR="005F7392" w:rsidRPr="00EE42AE" w:rsidRDefault="005F7392" w:rsidP="005F7392">
      <w:pPr>
        <w:rPr>
          <w:color w:val="000000" w:themeColor="text1"/>
          <w:sz w:val="27"/>
          <w:szCs w:val="27"/>
        </w:rPr>
      </w:pPr>
      <w:r w:rsidRPr="00EE42AE">
        <w:rPr>
          <w:b/>
          <w:color w:val="000000" w:themeColor="text1"/>
          <w:sz w:val="27"/>
          <w:szCs w:val="27"/>
        </w:rPr>
        <w:t>Генеральный план</w:t>
      </w:r>
      <w:r w:rsidRPr="00EE42AE">
        <w:rPr>
          <w:color w:val="000000" w:themeColor="text1"/>
          <w:sz w:val="27"/>
          <w:szCs w:val="27"/>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0AA4BB50" w14:textId="77777777" w:rsidR="005F7392" w:rsidRPr="00EE42AE" w:rsidRDefault="005F7392" w:rsidP="005F7392">
      <w:pPr>
        <w:rPr>
          <w:color w:val="000000" w:themeColor="text1"/>
          <w:sz w:val="27"/>
          <w:szCs w:val="27"/>
        </w:rPr>
      </w:pPr>
      <w:r w:rsidRPr="00EE42AE">
        <w:rPr>
          <w:b/>
          <w:color w:val="000000" w:themeColor="text1"/>
          <w:sz w:val="27"/>
          <w:szCs w:val="27"/>
        </w:rPr>
        <w:t>Функциональное зонирование территории</w:t>
      </w:r>
      <w:r w:rsidRPr="00EE42AE">
        <w:rPr>
          <w:color w:val="000000" w:themeColor="text1"/>
          <w:sz w:val="27"/>
          <w:szCs w:val="27"/>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CB2B33E" w14:textId="77777777" w:rsidR="005F7392" w:rsidRPr="00EE42AE" w:rsidRDefault="005F7392" w:rsidP="005F7392">
      <w:pPr>
        <w:rPr>
          <w:color w:val="000000" w:themeColor="text1"/>
          <w:sz w:val="27"/>
          <w:szCs w:val="27"/>
        </w:rPr>
      </w:pPr>
      <w:r w:rsidRPr="00EE42AE">
        <w:rPr>
          <w:b/>
          <w:color w:val="000000" w:themeColor="text1"/>
          <w:sz w:val="27"/>
          <w:szCs w:val="27"/>
        </w:rPr>
        <w:t>Функциональные зоны</w:t>
      </w:r>
      <w:r w:rsidRPr="00EE42AE">
        <w:rPr>
          <w:color w:val="000000" w:themeColor="text1"/>
          <w:sz w:val="27"/>
          <w:szCs w:val="27"/>
        </w:rPr>
        <w:t xml:space="preserve"> - зоны, для которых документами территориального планирования определены границы и функциональное назначение.</w:t>
      </w:r>
    </w:p>
    <w:p w14:paraId="1E9340CB" w14:textId="77777777" w:rsidR="005F7392" w:rsidRPr="00EE42AE" w:rsidRDefault="005F7392" w:rsidP="005F7392">
      <w:pPr>
        <w:rPr>
          <w:color w:val="000000" w:themeColor="text1"/>
          <w:sz w:val="27"/>
          <w:szCs w:val="27"/>
        </w:rPr>
      </w:pPr>
      <w:r w:rsidRPr="00EE42AE">
        <w:rPr>
          <w:b/>
          <w:color w:val="000000" w:themeColor="text1"/>
          <w:sz w:val="27"/>
          <w:szCs w:val="27"/>
        </w:rPr>
        <w:t>Зоны с особыми условиями использования территорий</w:t>
      </w:r>
      <w:r w:rsidRPr="00EE42AE">
        <w:rPr>
          <w:color w:val="000000" w:themeColor="text1"/>
          <w:sz w:val="27"/>
          <w:szCs w:val="27"/>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12297B8C" w14:textId="77777777" w:rsidR="005F7392" w:rsidRPr="00EE42AE" w:rsidRDefault="005F7392" w:rsidP="005F7392">
      <w:pPr>
        <w:rPr>
          <w:color w:val="000000" w:themeColor="text1"/>
          <w:sz w:val="27"/>
          <w:szCs w:val="27"/>
        </w:rPr>
      </w:pPr>
      <w:r w:rsidRPr="00EE42AE">
        <w:rPr>
          <w:b/>
          <w:color w:val="000000" w:themeColor="text1"/>
          <w:sz w:val="27"/>
          <w:szCs w:val="27"/>
        </w:rPr>
        <w:t>Территории общего пользования</w:t>
      </w:r>
      <w:r w:rsidRPr="00EE42AE">
        <w:rPr>
          <w:color w:val="000000" w:themeColor="text1"/>
          <w:sz w:val="27"/>
          <w:szCs w:val="27"/>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C756E7E" w14:textId="77777777" w:rsidR="005F7392" w:rsidRPr="00EE42AE" w:rsidRDefault="005F7392" w:rsidP="00576C42">
      <w:pPr>
        <w:rPr>
          <w:color w:val="000000" w:themeColor="text1"/>
          <w:sz w:val="27"/>
          <w:szCs w:val="27"/>
        </w:rPr>
      </w:pPr>
      <w:r w:rsidRPr="00EE42AE">
        <w:rPr>
          <w:b/>
          <w:color w:val="000000" w:themeColor="text1"/>
          <w:sz w:val="27"/>
          <w:szCs w:val="27"/>
        </w:rPr>
        <w:t>Линии градостроительного регулирования</w:t>
      </w:r>
      <w:r w:rsidRPr="00EE42AE">
        <w:rPr>
          <w:color w:val="000000" w:themeColor="text1"/>
          <w:sz w:val="27"/>
          <w:szCs w:val="27"/>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w:t>
      </w:r>
      <w:r w:rsidR="00FF1636" w:rsidRPr="00EE42AE">
        <w:rPr>
          <w:color w:val="000000" w:themeColor="text1"/>
          <w:sz w:val="27"/>
          <w:szCs w:val="27"/>
        </w:rPr>
        <w:t xml:space="preserve">раняемых природных территорий, </w:t>
      </w:r>
      <w:r w:rsidRPr="00EE42AE">
        <w:rPr>
          <w:color w:val="000000" w:themeColor="text1"/>
          <w:sz w:val="27"/>
          <w:szCs w:val="27"/>
        </w:rPr>
        <w:t>границы территорий природного</w:t>
      </w:r>
      <w:r w:rsidR="00B85A9D" w:rsidRPr="00EE42AE">
        <w:rPr>
          <w:color w:val="000000" w:themeColor="text1"/>
          <w:sz w:val="27"/>
          <w:szCs w:val="27"/>
        </w:rPr>
        <w:t xml:space="preserve"> </w:t>
      </w:r>
      <w:r w:rsidRPr="00EE42AE">
        <w:rPr>
          <w:color w:val="000000" w:themeColor="text1"/>
          <w:sz w:val="27"/>
          <w:szCs w:val="27"/>
        </w:rPr>
        <w:t>комплекса Краснодарского</w:t>
      </w:r>
      <w:r w:rsidR="00B85A9D" w:rsidRPr="00EE42AE">
        <w:rPr>
          <w:color w:val="000000" w:themeColor="text1"/>
          <w:sz w:val="27"/>
          <w:szCs w:val="27"/>
        </w:rPr>
        <w:t xml:space="preserve"> </w:t>
      </w:r>
      <w:r w:rsidRPr="00EE42AE">
        <w:rPr>
          <w:color w:val="000000" w:themeColor="text1"/>
          <w:sz w:val="27"/>
          <w:szCs w:val="27"/>
        </w:rPr>
        <w:t>края, не</w:t>
      </w:r>
      <w:r w:rsidR="00B85A9D" w:rsidRPr="00EE42AE">
        <w:rPr>
          <w:color w:val="000000" w:themeColor="text1"/>
          <w:sz w:val="27"/>
          <w:szCs w:val="27"/>
        </w:rPr>
        <w:t xml:space="preserve">     </w:t>
      </w:r>
      <w:r w:rsidRPr="00EE42AE">
        <w:rPr>
          <w:color w:val="000000" w:themeColor="text1"/>
          <w:sz w:val="27"/>
          <w:szCs w:val="27"/>
        </w:rPr>
        <w:t>являющихся особо</w:t>
      </w:r>
      <w:r w:rsidR="00576C42" w:rsidRPr="00EE42AE">
        <w:rPr>
          <w:color w:val="000000" w:themeColor="text1"/>
          <w:sz w:val="27"/>
          <w:szCs w:val="27"/>
        </w:rPr>
        <w:t xml:space="preserve"> </w:t>
      </w:r>
      <w:r w:rsidRPr="00EE42AE">
        <w:rPr>
          <w:color w:val="000000" w:themeColor="text1"/>
          <w:sz w:val="27"/>
          <w:szCs w:val="27"/>
        </w:rPr>
        <w:t>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201CC04D"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Красные линии</w:t>
      </w:r>
      <w:r w:rsidRPr="00EE42AE">
        <w:rPr>
          <w:color w:val="000000" w:themeColor="text1"/>
          <w:sz w:val="27"/>
          <w:szCs w:val="27"/>
        </w:rPr>
        <w:t xml:space="preserve"> - </w:t>
      </w:r>
      <w:r w:rsidR="009D03B6" w:rsidRPr="00EE42AE">
        <w:rPr>
          <w:color w:val="000000" w:themeColor="text1"/>
          <w:sz w:val="27"/>
          <w:szCs w:val="27"/>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0A0A0C5D" w14:textId="77777777" w:rsidR="005F7392" w:rsidRPr="00EE42AE" w:rsidRDefault="005F7392" w:rsidP="005F7392">
      <w:pPr>
        <w:rPr>
          <w:color w:val="000000" w:themeColor="text1"/>
          <w:sz w:val="27"/>
          <w:szCs w:val="27"/>
        </w:rPr>
      </w:pPr>
      <w:r w:rsidRPr="00EE42AE">
        <w:rPr>
          <w:b/>
          <w:color w:val="000000" w:themeColor="text1"/>
          <w:sz w:val="27"/>
          <w:szCs w:val="27"/>
        </w:rPr>
        <w:t>Линии застройки</w:t>
      </w:r>
      <w:r w:rsidRPr="00EE42AE">
        <w:rPr>
          <w:color w:val="000000" w:themeColor="text1"/>
          <w:sz w:val="27"/>
          <w:szCs w:val="27"/>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E88FCB7" w14:textId="77777777" w:rsidR="005F7392" w:rsidRPr="00EE42AE" w:rsidRDefault="005F7392" w:rsidP="005F7392">
      <w:pPr>
        <w:rPr>
          <w:color w:val="000000" w:themeColor="text1"/>
          <w:sz w:val="27"/>
          <w:szCs w:val="27"/>
        </w:rPr>
      </w:pPr>
      <w:r w:rsidRPr="00EE42AE">
        <w:rPr>
          <w:b/>
          <w:color w:val="000000" w:themeColor="text1"/>
          <w:sz w:val="27"/>
          <w:szCs w:val="27"/>
        </w:rPr>
        <w:t>Отступ застройки</w:t>
      </w:r>
      <w:r w:rsidRPr="00EE42AE">
        <w:rPr>
          <w:color w:val="000000" w:themeColor="text1"/>
          <w:sz w:val="27"/>
          <w:szCs w:val="27"/>
        </w:rPr>
        <w:t xml:space="preserve"> - расстояние между красной линией или границей земельного участка и стеной здания, строения, сооружения.</w:t>
      </w:r>
    </w:p>
    <w:p w14:paraId="2853C369" w14:textId="77777777" w:rsidR="005F7392" w:rsidRPr="00EE42AE" w:rsidRDefault="005F7392" w:rsidP="005F7392">
      <w:pPr>
        <w:rPr>
          <w:color w:val="000000" w:themeColor="text1"/>
          <w:sz w:val="27"/>
          <w:szCs w:val="27"/>
        </w:rPr>
      </w:pPr>
      <w:r w:rsidRPr="00EE42AE">
        <w:rPr>
          <w:b/>
          <w:color w:val="000000" w:themeColor="text1"/>
          <w:sz w:val="27"/>
          <w:szCs w:val="27"/>
        </w:rPr>
        <w:t>Синие линии</w:t>
      </w:r>
      <w:r w:rsidRPr="00EE42AE">
        <w:rPr>
          <w:color w:val="000000" w:themeColor="text1"/>
          <w:sz w:val="27"/>
          <w:szCs w:val="27"/>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07C5F33" w14:textId="77777777" w:rsidR="005F7392" w:rsidRPr="00EE42AE" w:rsidRDefault="005F7392" w:rsidP="005F7392">
      <w:pPr>
        <w:rPr>
          <w:color w:val="000000" w:themeColor="text1"/>
          <w:sz w:val="27"/>
          <w:szCs w:val="27"/>
        </w:rPr>
      </w:pPr>
      <w:r w:rsidRPr="00EE42AE">
        <w:rPr>
          <w:b/>
          <w:color w:val="000000" w:themeColor="text1"/>
          <w:sz w:val="27"/>
          <w:szCs w:val="27"/>
        </w:rPr>
        <w:t>Границы полосы отвода железных дорог</w:t>
      </w:r>
      <w:r w:rsidRPr="00EE42AE">
        <w:rPr>
          <w:color w:val="000000" w:themeColor="text1"/>
          <w:sz w:val="27"/>
          <w:szCs w:val="27"/>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2E5CE904" w14:textId="77777777" w:rsidR="005F7392" w:rsidRPr="00EE42AE" w:rsidRDefault="005F7392" w:rsidP="005F7392">
      <w:pPr>
        <w:rPr>
          <w:color w:val="000000" w:themeColor="text1"/>
          <w:sz w:val="27"/>
          <w:szCs w:val="27"/>
        </w:rPr>
      </w:pPr>
      <w:r w:rsidRPr="00EE42AE">
        <w:rPr>
          <w:b/>
          <w:color w:val="000000" w:themeColor="text1"/>
          <w:sz w:val="27"/>
          <w:szCs w:val="27"/>
        </w:rPr>
        <w:t>Границы полосы отвода автомобильных дорог</w:t>
      </w:r>
      <w:r w:rsidRPr="00EE42AE">
        <w:rPr>
          <w:color w:val="000000" w:themeColor="text1"/>
          <w:sz w:val="27"/>
          <w:szCs w:val="27"/>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D640EDA" w14:textId="77777777" w:rsidR="005F7392" w:rsidRPr="00EE42AE" w:rsidRDefault="005F7392" w:rsidP="005F7392">
      <w:pPr>
        <w:rPr>
          <w:color w:val="000000" w:themeColor="text1"/>
          <w:sz w:val="27"/>
          <w:szCs w:val="27"/>
        </w:rPr>
      </w:pPr>
      <w:r w:rsidRPr="00EE42AE">
        <w:rPr>
          <w:b/>
          <w:color w:val="000000" w:themeColor="text1"/>
          <w:sz w:val="27"/>
          <w:szCs w:val="27"/>
        </w:rPr>
        <w:t xml:space="preserve">Границы технических (охранных) зон инженерных сооружений и коммуникаций </w:t>
      </w:r>
      <w:r w:rsidRPr="00EE42AE">
        <w:rPr>
          <w:color w:val="000000" w:themeColor="text1"/>
          <w:sz w:val="27"/>
          <w:szCs w:val="27"/>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429A9737" w14:textId="77777777" w:rsidR="005F7392" w:rsidRPr="00EE42AE" w:rsidRDefault="005F7392" w:rsidP="005F7392">
      <w:pPr>
        <w:rPr>
          <w:color w:val="000000" w:themeColor="text1"/>
          <w:sz w:val="27"/>
          <w:szCs w:val="27"/>
        </w:rPr>
      </w:pPr>
      <w:r w:rsidRPr="00EE42AE">
        <w:rPr>
          <w:b/>
          <w:color w:val="000000" w:themeColor="text1"/>
          <w:sz w:val="27"/>
          <w:szCs w:val="27"/>
        </w:rPr>
        <w:t xml:space="preserve">Границы территорий памятников и ансамблей </w:t>
      </w:r>
      <w:r w:rsidRPr="00EE42AE">
        <w:rPr>
          <w:color w:val="000000" w:themeColor="text1"/>
          <w:sz w:val="27"/>
          <w:szCs w:val="27"/>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3FA7E08A" w14:textId="77777777" w:rsidR="005F7392" w:rsidRPr="00EE42AE" w:rsidRDefault="005F7392" w:rsidP="005F7392">
      <w:pPr>
        <w:rPr>
          <w:color w:val="000000" w:themeColor="text1"/>
          <w:sz w:val="27"/>
          <w:szCs w:val="27"/>
        </w:rPr>
      </w:pPr>
      <w:r w:rsidRPr="00EE42AE">
        <w:rPr>
          <w:b/>
          <w:color w:val="000000" w:themeColor="text1"/>
          <w:sz w:val="27"/>
          <w:szCs w:val="27"/>
        </w:rPr>
        <w:t>Границы зон охраны объекта культурного наследия</w:t>
      </w:r>
      <w:r w:rsidRPr="00EE42AE">
        <w:rPr>
          <w:color w:val="000000" w:themeColor="text1"/>
          <w:sz w:val="27"/>
          <w:szCs w:val="27"/>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265DD385" w14:textId="77777777" w:rsidR="005F7392" w:rsidRPr="00EE42AE" w:rsidRDefault="005F7392" w:rsidP="005F7392">
      <w:pPr>
        <w:rPr>
          <w:color w:val="000000" w:themeColor="text1"/>
          <w:sz w:val="27"/>
          <w:szCs w:val="27"/>
        </w:rPr>
      </w:pPr>
      <w:r w:rsidRPr="00EE42AE">
        <w:rPr>
          <w:b/>
          <w:color w:val="000000" w:themeColor="text1"/>
          <w:sz w:val="27"/>
          <w:szCs w:val="27"/>
        </w:rPr>
        <w:t>Охранная зона объекта культурного наследия</w:t>
      </w:r>
      <w:r w:rsidRPr="00EE42AE">
        <w:rPr>
          <w:color w:val="000000" w:themeColor="text1"/>
          <w:sz w:val="27"/>
          <w:szCs w:val="27"/>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7888506F"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Границы охранных зон особо охраняемых природных территорий</w:t>
      </w:r>
      <w:r w:rsidRPr="00EE42AE">
        <w:rPr>
          <w:color w:val="000000" w:themeColor="text1"/>
          <w:sz w:val="27"/>
          <w:szCs w:val="27"/>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2082983B" w14:textId="77777777" w:rsidR="005F7392" w:rsidRPr="00EE42AE" w:rsidRDefault="005F7392" w:rsidP="005F7392">
      <w:pPr>
        <w:rPr>
          <w:color w:val="000000" w:themeColor="text1"/>
          <w:sz w:val="27"/>
          <w:szCs w:val="27"/>
        </w:rPr>
      </w:pPr>
      <w:r w:rsidRPr="00EE42AE">
        <w:rPr>
          <w:b/>
          <w:color w:val="000000" w:themeColor="text1"/>
          <w:sz w:val="27"/>
          <w:szCs w:val="27"/>
        </w:rPr>
        <w:t xml:space="preserve">Границы территорий природного комплекса Краснодарского края, не являющихся особо охраняемыми </w:t>
      </w:r>
      <w:r w:rsidRPr="00EE42AE">
        <w:rPr>
          <w:color w:val="000000" w:themeColor="text1"/>
          <w:sz w:val="27"/>
          <w:szCs w:val="27"/>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4D16C41C" w14:textId="77777777" w:rsidR="005F7392" w:rsidRPr="00EE42AE" w:rsidRDefault="005F7392" w:rsidP="005F7392">
      <w:pPr>
        <w:rPr>
          <w:color w:val="000000" w:themeColor="text1"/>
          <w:sz w:val="27"/>
          <w:szCs w:val="27"/>
        </w:rPr>
      </w:pPr>
      <w:r w:rsidRPr="00EE42AE">
        <w:rPr>
          <w:color w:val="000000" w:themeColor="text1"/>
          <w:sz w:val="27"/>
          <w:szCs w:val="27"/>
        </w:rPr>
        <w:t xml:space="preserve"> </w:t>
      </w:r>
      <w:r w:rsidRPr="00EE42AE">
        <w:rPr>
          <w:b/>
          <w:color w:val="000000" w:themeColor="text1"/>
          <w:sz w:val="27"/>
          <w:szCs w:val="27"/>
        </w:rPr>
        <w:t>Границы озелененных территорий, не входящих в природный комплекс поселений Краснодарского края</w:t>
      </w:r>
      <w:r w:rsidRPr="00EE42AE">
        <w:rPr>
          <w:color w:val="000000" w:themeColor="text1"/>
          <w:sz w:val="27"/>
          <w:szCs w:val="27"/>
        </w:rPr>
        <w:t xml:space="preserve"> - границы участков внутриквартального озеленения общего пользования и трасс внутриквартальных транспортных коммуникаций.</w:t>
      </w:r>
    </w:p>
    <w:p w14:paraId="7D6E343E" w14:textId="77777777" w:rsidR="005F7392" w:rsidRPr="00EE42AE" w:rsidRDefault="005F7392" w:rsidP="005F7392">
      <w:pPr>
        <w:rPr>
          <w:b/>
          <w:color w:val="000000" w:themeColor="text1"/>
          <w:sz w:val="27"/>
          <w:szCs w:val="27"/>
        </w:rPr>
      </w:pPr>
      <w:r w:rsidRPr="00EE42AE">
        <w:rPr>
          <w:b/>
          <w:color w:val="000000" w:themeColor="text1"/>
          <w:sz w:val="27"/>
          <w:szCs w:val="27"/>
        </w:rPr>
        <w:t>Границы водоохранных зон</w:t>
      </w:r>
      <w:r w:rsidRPr="00EE42AE">
        <w:rPr>
          <w:color w:val="000000" w:themeColor="text1"/>
          <w:sz w:val="27"/>
          <w:szCs w:val="27"/>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07D73912" w14:textId="77777777" w:rsidR="005F7392" w:rsidRPr="00EE42AE" w:rsidRDefault="005F7392" w:rsidP="005F7392">
      <w:pPr>
        <w:rPr>
          <w:color w:val="000000" w:themeColor="text1"/>
          <w:sz w:val="27"/>
          <w:szCs w:val="27"/>
        </w:rPr>
      </w:pPr>
      <w:r w:rsidRPr="00EE42AE">
        <w:rPr>
          <w:b/>
          <w:color w:val="000000" w:themeColor="text1"/>
          <w:sz w:val="27"/>
          <w:szCs w:val="27"/>
        </w:rPr>
        <w:t>Границы прибрежных зон (полос)</w:t>
      </w:r>
      <w:r w:rsidRPr="00EE42AE">
        <w:rPr>
          <w:color w:val="000000" w:themeColor="text1"/>
          <w:sz w:val="27"/>
          <w:szCs w:val="27"/>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66B51578" w14:textId="77777777" w:rsidR="005F7392" w:rsidRPr="00EE42AE" w:rsidRDefault="005F7392" w:rsidP="00576C42">
      <w:pPr>
        <w:rPr>
          <w:color w:val="000000" w:themeColor="text1"/>
          <w:sz w:val="27"/>
          <w:szCs w:val="27"/>
        </w:rPr>
      </w:pPr>
      <w:r w:rsidRPr="00EE42AE">
        <w:rPr>
          <w:b/>
          <w:color w:val="000000" w:themeColor="text1"/>
          <w:sz w:val="27"/>
          <w:szCs w:val="27"/>
        </w:rPr>
        <w:t>Водоохранная зона</w:t>
      </w:r>
      <w:r w:rsidRPr="00EE42AE">
        <w:rPr>
          <w:color w:val="000000" w:themeColor="text1"/>
          <w:sz w:val="27"/>
          <w:szCs w:val="27"/>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w:t>
      </w:r>
      <w:r w:rsidR="00B85A9D" w:rsidRPr="00EE42AE">
        <w:rPr>
          <w:color w:val="000000" w:themeColor="text1"/>
          <w:sz w:val="27"/>
          <w:szCs w:val="27"/>
        </w:rPr>
        <w:t xml:space="preserve"> и</w:t>
      </w:r>
      <w:r w:rsidR="00576C42" w:rsidRPr="00EE42AE">
        <w:rPr>
          <w:color w:val="000000" w:themeColor="text1"/>
          <w:sz w:val="27"/>
          <w:szCs w:val="27"/>
        </w:rPr>
        <w:t xml:space="preserve"> </w:t>
      </w:r>
      <w:r w:rsidRPr="00EE42AE">
        <w:rPr>
          <w:color w:val="000000" w:themeColor="text1"/>
          <w:sz w:val="27"/>
          <w:szCs w:val="27"/>
        </w:rPr>
        <w:t>истощения их вод, а также сохранения среды обитания водных биологических ресурсов и других объектов животного и растительного мира.</w:t>
      </w:r>
    </w:p>
    <w:p w14:paraId="4C0583B2" w14:textId="77777777" w:rsidR="005F7392" w:rsidRPr="00EE42AE" w:rsidRDefault="005F7392" w:rsidP="005F7392">
      <w:pPr>
        <w:rPr>
          <w:color w:val="000000" w:themeColor="text1"/>
          <w:sz w:val="27"/>
          <w:szCs w:val="27"/>
        </w:rPr>
      </w:pPr>
      <w:r w:rsidRPr="00EE42AE">
        <w:rPr>
          <w:b/>
          <w:color w:val="000000" w:themeColor="text1"/>
          <w:sz w:val="27"/>
          <w:szCs w:val="27"/>
        </w:rPr>
        <w:t>Границы зон санитарной охраны источников питьевого водоснабжения - границы зон I и II поясов, а также жесткой зоны II пояса</w:t>
      </w:r>
      <w:r w:rsidRPr="00EE42AE">
        <w:rPr>
          <w:color w:val="000000" w:themeColor="text1"/>
          <w:sz w:val="27"/>
          <w:szCs w:val="27"/>
        </w:rPr>
        <w:t>:</w:t>
      </w:r>
    </w:p>
    <w:p w14:paraId="0A9A1B1C" w14:textId="77777777" w:rsidR="005F7392" w:rsidRPr="00EE42AE" w:rsidRDefault="005F7392" w:rsidP="005F7392">
      <w:pPr>
        <w:rPr>
          <w:color w:val="000000" w:themeColor="text1"/>
          <w:sz w:val="27"/>
          <w:szCs w:val="27"/>
        </w:rPr>
      </w:pPr>
      <w:r w:rsidRPr="00EE42AE">
        <w:rPr>
          <w:color w:val="000000" w:themeColor="text1"/>
          <w:sz w:val="27"/>
          <w:szCs w:val="27"/>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550EB3AC" w14:textId="77777777" w:rsidR="005F7392" w:rsidRPr="00EE42AE" w:rsidRDefault="005F7392" w:rsidP="005F7392">
      <w:pPr>
        <w:rPr>
          <w:color w:val="000000" w:themeColor="text1"/>
          <w:sz w:val="27"/>
          <w:szCs w:val="27"/>
        </w:rPr>
      </w:pPr>
      <w:r w:rsidRPr="00EE42AE">
        <w:rPr>
          <w:color w:val="000000" w:themeColor="text1"/>
          <w:sz w:val="27"/>
          <w:szCs w:val="27"/>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300FB7A9" w14:textId="77777777" w:rsidR="005F7392" w:rsidRPr="00EE42AE" w:rsidRDefault="005F7392" w:rsidP="005F7392">
      <w:pPr>
        <w:rPr>
          <w:color w:val="000000" w:themeColor="text1"/>
          <w:sz w:val="27"/>
          <w:szCs w:val="27"/>
        </w:rPr>
      </w:pPr>
      <w:r w:rsidRPr="00EE42AE">
        <w:rPr>
          <w:color w:val="000000" w:themeColor="text1"/>
          <w:sz w:val="27"/>
          <w:szCs w:val="27"/>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660590A1"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Границы санитарно-защитных зон</w:t>
      </w:r>
      <w:r w:rsidRPr="00EE42AE">
        <w:rPr>
          <w:color w:val="000000" w:themeColor="text1"/>
          <w:sz w:val="27"/>
          <w:szCs w:val="27"/>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E8A6034" w14:textId="77777777" w:rsidR="005F7392" w:rsidRPr="00EE42AE" w:rsidRDefault="005F7392" w:rsidP="005F7392">
      <w:pPr>
        <w:rPr>
          <w:color w:val="000000" w:themeColor="text1"/>
          <w:sz w:val="27"/>
          <w:szCs w:val="27"/>
        </w:rPr>
      </w:pPr>
      <w:r w:rsidRPr="00EE42AE">
        <w:rPr>
          <w:b/>
          <w:color w:val="000000" w:themeColor="text1"/>
          <w:sz w:val="27"/>
          <w:szCs w:val="27"/>
        </w:rPr>
        <w:t>Правила землепользования и застройки</w:t>
      </w:r>
      <w:r w:rsidRPr="00EE42AE">
        <w:rPr>
          <w:color w:val="000000" w:themeColor="text1"/>
          <w:sz w:val="27"/>
          <w:szCs w:val="27"/>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1D99A46D" w14:textId="77777777" w:rsidR="005F7392" w:rsidRPr="00EE42AE" w:rsidRDefault="005F7392" w:rsidP="005F7392">
      <w:pPr>
        <w:rPr>
          <w:color w:val="000000" w:themeColor="text1"/>
          <w:sz w:val="27"/>
          <w:szCs w:val="27"/>
        </w:rPr>
      </w:pPr>
      <w:r w:rsidRPr="00EE42AE">
        <w:rPr>
          <w:b/>
          <w:color w:val="000000" w:themeColor="text1"/>
          <w:sz w:val="27"/>
          <w:szCs w:val="27"/>
        </w:rPr>
        <w:t>Градостроительное зонирование</w:t>
      </w:r>
      <w:r w:rsidRPr="00EE42AE">
        <w:rPr>
          <w:color w:val="000000" w:themeColor="text1"/>
          <w:sz w:val="27"/>
          <w:szCs w:val="27"/>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2A45B50D" w14:textId="77777777" w:rsidR="005F7392" w:rsidRPr="00EE42AE" w:rsidRDefault="005F7392" w:rsidP="005F7392">
      <w:pPr>
        <w:rPr>
          <w:color w:val="000000" w:themeColor="text1"/>
          <w:sz w:val="27"/>
          <w:szCs w:val="27"/>
        </w:rPr>
      </w:pPr>
      <w:r w:rsidRPr="00EE42AE">
        <w:rPr>
          <w:b/>
          <w:color w:val="000000" w:themeColor="text1"/>
          <w:sz w:val="27"/>
          <w:szCs w:val="27"/>
        </w:rPr>
        <w:t>Территориальные зоны</w:t>
      </w:r>
      <w:r w:rsidRPr="00EE42AE">
        <w:rPr>
          <w:color w:val="000000" w:themeColor="text1"/>
          <w:sz w:val="27"/>
          <w:szCs w:val="27"/>
        </w:rPr>
        <w:t xml:space="preserve"> - зоны, для которых в правилах землепользования и застройки определены границы и установлены градостроительные регламенты.</w:t>
      </w:r>
    </w:p>
    <w:p w14:paraId="4F3F8A30" w14:textId="77777777" w:rsidR="00B85A9D" w:rsidRPr="00EE42AE" w:rsidRDefault="005F7392" w:rsidP="005F7392">
      <w:pPr>
        <w:rPr>
          <w:color w:val="000000" w:themeColor="text1"/>
          <w:sz w:val="27"/>
          <w:szCs w:val="27"/>
        </w:rPr>
      </w:pPr>
      <w:r w:rsidRPr="00EE42AE">
        <w:rPr>
          <w:b/>
          <w:color w:val="000000" w:themeColor="text1"/>
          <w:sz w:val="27"/>
          <w:szCs w:val="27"/>
        </w:rPr>
        <w:t>Градостроительный регламент</w:t>
      </w:r>
      <w:r w:rsidRPr="00EE42AE">
        <w:rPr>
          <w:color w:val="000000" w:themeColor="text1"/>
          <w:sz w:val="27"/>
          <w:szCs w:val="27"/>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w:t>
      </w:r>
    </w:p>
    <w:p w14:paraId="53A544CE" w14:textId="77777777" w:rsidR="005F7392" w:rsidRPr="00EE42AE" w:rsidRDefault="005F7392" w:rsidP="00B85A9D">
      <w:pPr>
        <w:ind w:firstLine="0"/>
        <w:rPr>
          <w:color w:val="000000" w:themeColor="text1"/>
          <w:sz w:val="27"/>
          <w:szCs w:val="27"/>
        </w:rPr>
      </w:pPr>
      <w:r w:rsidRPr="00EE42AE">
        <w:rPr>
          <w:color w:val="000000" w:themeColor="text1"/>
          <w:sz w:val="27"/>
          <w:szCs w:val="27"/>
        </w:rPr>
        <w:t>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064D65DC" w14:textId="77777777" w:rsidR="005F7392" w:rsidRPr="00EE42AE" w:rsidRDefault="005F7392" w:rsidP="005F7392">
      <w:pPr>
        <w:rPr>
          <w:color w:val="000000" w:themeColor="text1"/>
          <w:sz w:val="27"/>
          <w:szCs w:val="27"/>
        </w:rPr>
      </w:pPr>
      <w:r w:rsidRPr="00EE42AE">
        <w:rPr>
          <w:b/>
          <w:color w:val="000000" w:themeColor="text1"/>
          <w:sz w:val="27"/>
          <w:szCs w:val="27"/>
        </w:rPr>
        <w:t xml:space="preserve">Благоустройство территории поселения </w:t>
      </w:r>
      <w:r w:rsidRPr="00EE42AE">
        <w:rPr>
          <w:color w:val="000000" w:themeColor="text1"/>
          <w:sz w:val="27"/>
          <w:szCs w:val="27"/>
        </w:rPr>
        <w:t>-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62496649" w14:textId="77777777" w:rsidR="005F7392" w:rsidRPr="00EE42AE" w:rsidRDefault="005F7392" w:rsidP="005F7392">
      <w:pPr>
        <w:rPr>
          <w:color w:val="000000" w:themeColor="text1"/>
          <w:sz w:val="27"/>
          <w:szCs w:val="27"/>
        </w:rPr>
      </w:pPr>
      <w:r w:rsidRPr="00EE42AE">
        <w:rPr>
          <w:b/>
          <w:color w:val="000000" w:themeColor="text1"/>
          <w:sz w:val="27"/>
          <w:szCs w:val="27"/>
        </w:rPr>
        <w:t>Историческое поселение</w:t>
      </w:r>
      <w:r w:rsidRPr="00EE42AE">
        <w:rPr>
          <w:color w:val="000000" w:themeColor="text1"/>
          <w:sz w:val="27"/>
          <w:szCs w:val="27"/>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34E5F5A8" w14:textId="77777777" w:rsidR="005F7392" w:rsidRPr="00EE42AE" w:rsidRDefault="005F7392" w:rsidP="005F7392">
      <w:pPr>
        <w:rPr>
          <w:color w:val="000000" w:themeColor="text1"/>
          <w:sz w:val="27"/>
          <w:szCs w:val="27"/>
        </w:rPr>
      </w:pPr>
      <w:r w:rsidRPr="00EE42AE">
        <w:rPr>
          <w:b/>
          <w:color w:val="000000" w:themeColor="text1"/>
          <w:sz w:val="27"/>
          <w:szCs w:val="27"/>
        </w:rPr>
        <w:t>Земельный участок</w:t>
      </w:r>
      <w:r w:rsidRPr="00EE42AE">
        <w:rPr>
          <w:color w:val="000000" w:themeColor="text1"/>
          <w:sz w:val="27"/>
          <w:szCs w:val="27"/>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750E0086" w14:textId="77777777" w:rsidR="005F7392" w:rsidRPr="00EE42AE" w:rsidRDefault="005F7392" w:rsidP="005F7392">
      <w:pPr>
        <w:rPr>
          <w:color w:val="000000" w:themeColor="text1"/>
          <w:sz w:val="27"/>
          <w:szCs w:val="27"/>
        </w:rPr>
      </w:pPr>
      <w:r w:rsidRPr="00EE42AE">
        <w:rPr>
          <w:b/>
          <w:color w:val="000000" w:themeColor="text1"/>
          <w:sz w:val="27"/>
          <w:szCs w:val="27"/>
        </w:rPr>
        <w:t>Градостроительный план земельного участка</w:t>
      </w:r>
      <w:r w:rsidRPr="00EE42AE">
        <w:rPr>
          <w:color w:val="000000" w:themeColor="text1"/>
          <w:sz w:val="27"/>
          <w:szCs w:val="27"/>
        </w:rPr>
        <w:t xml:space="preserve"> - документ, который выдается в целях обеспечения субъектов градостроительной деятельности </w:t>
      </w:r>
      <w:r w:rsidRPr="00EE42AE">
        <w:rPr>
          <w:color w:val="000000" w:themeColor="text1"/>
          <w:sz w:val="27"/>
          <w:szCs w:val="27"/>
        </w:rPr>
        <w:lastRenderedPageBreak/>
        <w:t>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3537145C" w14:textId="77777777" w:rsidR="005F7392" w:rsidRPr="00EE42AE" w:rsidRDefault="005F7392" w:rsidP="005F7392">
      <w:pPr>
        <w:rPr>
          <w:b/>
          <w:color w:val="000000" w:themeColor="text1"/>
          <w:sz w:val="27"/>
          <w:szCs w:val="27"/>
        </w:rPr>
      </w:pPr>
      <w:r w:rsidRPr="00EE42AE">
        <w:rPr>
          <w:b/>
          <w:color w:val="000000" w:themeColor="text1"/>
          <w:sz w:val="27"/>
          <w:szCs w:val="27"/>
        </w:rPr>
        <w:t>Градостроительная емкость территории (интенсивность использования, застройки)</w:t>
      </w:r>
      <w:r w:rsidRPr="00EE42AE">
        <w:rPr>
          <w:color w:val="000000" w:themeColor="text1"/>
          <w:sz w:val="27"/>
          <w:szCs w:val="27"/>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1D14D4AE" w14:textId="77777777" w:rsidR="005F7392" w:rsidRPr="00EE42AE" w:rsidRDefault="005F7392" w:rsidP="005F7392">
      <w:pPr>
        <w:rPr>
          <w:color w:val="000000" w:themeColor="text1"/>
          <w:sz w:val="27"/>
          <w:szCs w:val="27"/>
        </w:rPr>
      </w:pPr>
      <w:r w:rsidRPr="00EE42AE">
        <w:rPr>
          <w:b/>
          <w:color w:val="000000" w:themeColor="text1"/>
          <w:sz w:val="27"/>
          <w:szCs w:val="27"/>
        </w:rPr>
        <w:t>Коэффициент застройки (Кз)</w:t>
      </w:r>
      <w:r w:rsidRPr="00EE42AE">
        <w:rPr>
          <w:color w:val="000000" w:themeColor="text1"/>
          <w:sz w:val="27"/>
          <w:szCs w:val="27"/>
        </w:rPr>
        <w:t xml:space="preserve"> - отношение территории земельного участка, которая может быть занята зданиями, ко всей площади участка (в процентах).</w:t>
      </w:r>
    </w:p>
    <w:p w14:paraId="432FE716" w14:textId="77777777" w:rsidR="005F7392" w:rsidRPr="00EE42AE" w:rsidRDefault="005F7392" w:rsidP="005F7392">
      <w:pPr>
        <w:rPr>
          <w:color w:val="000000" w:themeColor="text1"/>
          <w:sz w:val="27"/>
          <w:szCs w:val="27"/>
        </w:rPr>
      </w:pPr>
      <w:r w:rsidRPr="00EE42AE">
        <w:rPr>
          <w:b/>
          <w:color w:val="000000" w:themeColor="text1"/>
          <w:sz w:val="27"/>
          <w:szCs w:val="27"/>
        </w:rPr>
        <w:t>Коэффициент плотности застройки (Кпз)</w:t>
      </w:r>
      <w:r w:rsidRPr="00EE42AE">
        <w:rPr>
          <w:color w:val="000000" w:themeColor="text1"/>
          <w:sz w:val="27"/>
          <w:szCs w:val="27"/>
        </w:rPr>
        <w:t xml:space="preserve"> - отношение  площади всех этажей зданий и сооружений к площади участка.</w:t>
      </w:r>
    </w:p>
    <w:p w14:paraId="1FC10299" w14:textId="77777777" w:rsidR="005F7392" w:rsidRPr="00EE42AE" w:rsidRDefault="005F7392" w:rsidP="005F7392">
      <w:pPr>
        <w:rPr>
          <w:color w:val="000000" w:themeColor="text1"/>
          <w:sz w:val="27"/>
          <w:szCs w:val="27"/>
        </w:rPr>
      </w:pPr>
      <w:r w:rsidRPr="00EE42AE">
        <w:rPr>
          <w:b/>
          <w:color w:val="000000" w:themeColor="text1"/>
          <w:sz w:val="27"/>
          <w:szCs w:val="27"/>
        </w:rPr>
        <w:t>Плотность застройки</w:t>
      </w:r>
      <w:r w:rsidRPr="00EE42AE">
        <w:rPr>
          <w:color w:val="000000" w:themeColor="text1"/>
          <w:sz w:val="27"/>
          <w:szCs w:val="27"/>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4A8D659F" w14:textId="77777777" w:rsidR="005F7392" w:rsidRPr="00EE42AE" w:rsidRDefault="005F7392" w:rsidP="005F7392">
      <w:pPr>
        <w:rPr>
          <w:color w:val="000000" w:themeColor="text1"/>
          <w:sz w:val="27"/>
          <w:szCs w:val="27"/>
        </w:rPr>
      </w:pPr>
      <w:r w:rsidRPr="00EE42AE">
        <w:rPr>
          <w:b/>
          <w:color w:val="000000" w:themeColor="text1"/>
          <w:sz w:val="27"/>
          <w:szCs w:val="27"/>
        </w:rPr>
        <w:t>Суммарная поэтажная площадь</w:t>
      </w:r>
      <w:r w:rsidRPr="00EE42AE">
        <w:rPr>
          <w:color w:val="000000" w:themeColor="text1"/>
          <w:sz w:val="27"/>
          <w:szCs w:val="27"/>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2D806DE3" w14:textId="77777777" w:rsidR="005F7392" w:rsidRPr="00EE42AE" w:rsidRDefault="005F7392" w:rsidP="005F7392">
      <w:pPr>
        <w:rPr>
          <w:color w:val="000000" w:themeColor="text1"/>
          <w:sz w:val="27"/>
          <w:szCs w:val="27"/>
        </w:rPr>
      </w:pPr>
      <w:r w:rsidRPr="00EE42AE">
        <w:rPr>
          <w:b/>
          <w:color w:val="000000" w:themeColor="text1"/>
          <w:sz w:val="27"/>
          <w:szCs w:val="27"/>
        </w:rPr>
        <w:t>Высота здания, строения, сооружения</w:t>
      </w:r>
      <w:r w:rsidRPr="00EE42AE">
        <w:rPr>
          <w:color w:val="000000" w:themeColor="text1"/>
          <w:sz w:val="27"/>
          <w:szCs w:val="27"/>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3304713C" w14:textId="77777777" w:rsidR="005F7392" w:rsidRPr="00EE42AE" w:rsidRDefault="005F7392" w:rsidP="005F7392">
      <w:pPr>
        <w:rPr>
          <w:color w:val="000000" w:themeColor="text1"/>
          <w:sz w:val="27"/>
          <w:szCs w:val="27"/>
        </w:rPr>
      </w:pPr>
      <w:r w:rsidRPr="00EE42AE">
        <w:rPr>
          <w:b/>
          <w:color w:val="000000" w:themeColor="text1"/>
          <w:sz w:val="27"/>
          <w:szCs w:val="27"/>
        </w:rPr>
        <w:t>Высота здания (архитектурная)</w:t>
      </w:r>
      <w:r w:rsidRPr="00EE42AE">
        <w:rPr>
          <w:color w:val="000000" w:themeColor="text1"/>
          <w:sz w:val="27"/>
          <w:szCs w:val="27"/>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4C78E77C" w14:textId="77777777" w:rsidR="005F7392" w:rsidRPr="00EE42AE" w:rsidRDefault="005F7392" w:rsidP="005F7392">
      <w:pPr>
        <w:rPr>
          <w:color w:val="000000" w:themeColor="text1"/>
          <w:sz w:val="27"/>
          <w:szCs w:val="27"/>
        </w:rPr>
      </w:pPr>
      <w:r w:rsidRPr="00EE42AE">
        <w:rPr>
          <w:b/>
          <w:color w:val="000000" w:themeColor="text1"/>
          <w:sz w:val="27"/>
          <w:szCs w:val="27"/>
        </w:rPr>
        <w:t>Строительство</w:t>
      </w:r>
      <w:r w:rsidRPr="00EE42AE">
        <w:rPr>
          <w:color w:val="000000" w:themeColor="text1"/>
          <w:sz w:val="27"/>
          <w:szCs w:val="27"/>
        </w:rPr>
        <w:t xml:space="preserve"> - создание зданий, строений, сооружений (в том числе на месте сносимых объектов капитального строительства).</w:t>
      </w:r>
    </w:p>
    <w:p w14:paraId="55554DF9" w14:textId="77777777" w:rsidR="00115A5E" w:rsidRPr="00EE42AE" w:rsidRDefault="00115A5E" w:rsidP="00115A5E">
      <w:pPr>
        <w:rPr>
          <w:color w:val="000000" w:themeColor="text1"/>
          <w:sz w:val="27"/>
          <w:szCs w:val="27"/>
        </w:rPr>
      </w:pPr>
      <w:r w:rsidRPr="00EE42AE">
        <w:rPr>
          <w:b/>
          <w:color w:val="000000" w:themeColor="text1"/>
          <w:sz w:val="27"/>
          <w:szCs w:val="27"/>
        </w:rPr>
        <w:t>Объект капитального строительства</w:t>
      </w:r>
      <w:r w:rsidRPr="00EE42AE">
        <w:rPr>
          <w:color w:val="000000" w:themeColor="text1"/>
          <w:sz w:val="27"/>
          <w:szCs w:val="27"/>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449D1FB3" w14:textId="77777777" w:rsidR="00115A5E" w:rsidRPr="00EE42AE" w:rsidRDefault="00115A5E" w:rsidP="00115A5E">
      <w:pPr>
        <w:rPr>
          <w:color w:val="000000" w:themeColor="text1"/>
          <w:sz w:val="27"/>
          <w:szCs w:val="27"/>
        </w:rPr>
      </w:pPr>
      <w:r w:rsidRPr="00EE42AE">
        <w:rPr>
          <w:b/>
          <w:color w:val="000000" w:themeColor="text1"/>
          <w:sz w:val="27"/>
          <w:szCs w:val="27"/>
        </w:rPr>
        <w:t xml:space="preserve">Объект индивидуального жилищного строительства - </w:t>
      </w:r>
      <w:r w:rsidRPr="00EE42AE">
        <w:rPr>
          <w:color w:val="000000" w:themeColor="text1"/>
          <w:sz w:val="27"/>
          <w:szCs w:val="27"/>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w:t>
      </w:r>
      <w:r w:rsidRPr="00EE42AE">
        <w:rPr>
          <w:color w:val="000000" w:themeColor="text1"/>
          <w:sz w:val="27"/>
          <w:szCs w:val="27"/>
        </w:rPr>
        <w:lastRenderedPageBreak/>
        <w:t>применяются в Градостроительного кодекса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5AD5F27D" w14:textId="77777777" w:rsidR="001D7980" w:rsidRPr="00EE42AE" w:rsidRDefault="001D7980" w:rsidP="005F7392">
      <w:pPr>
        <w:rPr>
          <w:color w:val="000000" w:themeColor="text1"/>
          <w:sz w:val="27"/>
          <w:szCs w:val="27"/>
        </w:rPr>
      </w:pPr>
      <w:bookmarkStart w:id="7" w:name="_Hlk7692667"/>
      <w:r w:rsidRPr="00EE42AE">
        <w:rPr>
          <w:b/>
          <w:color w:val="000000" w:themeColor="text1"/>
          <w:sz w:val="27"/>
          <w:szCs w:val="27"/>
        </w:rPr>
        <w:t>Некапитальные строения, сооружения</w:t>
      </w:r>
      <w:r w:rsidRPr="00EE42AE">
        <w:rPr>
          <w:color w:val="000000" w:themeColor="text1"/>
          <w:sz w:val="27"/>
          <w:szCs w:val="27"/>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bookmarkEnd w:id="7"/>
      <w:r w:rsidRPr="00EE42AE">
        <w:rPr>
          <w:color w:val="000000" w:themeColor="text1"/>
          <w:sz w:val="27"/>
          <w:szCs w:val="27"/>
        </w:rPr>
        <w:t>.</w:t>
      </w:r>
    </w:p>
    <w:p w14:paraId="5CC484CB" w14:textId="77777777" w:rsidR="005F7392" w:rsidRPr="00EE42AE" w:rsidRDefault="005F7392" w:rsidP="005F7392">
      <w:pPr>
        <w:rPr>
          <w:color w:val="000000" w:themeColor="text1"/>
          <w:sz w:val="27"/>
          <w:szCs w:val="27"/>
        </w:rPr>
      </w:pPr>
      <w:r w:rsidRPr="00EE42AE">
        <w:rPr>
          <w:b/>
          <w:color w:val="000000" w:themeColor="text1"/>
          <w:sz w:val="27"/>
          <w:szCs w:val="27"/>
        </w:rPr>
        <w:t>Линейные объекты</w:t>
      </w:r>
      <w:r w:rsidRPr="00EE42AE">
        <w:rPr>
          <w:color w:val="000000" w:themeColor="text1"/>
          <w:sz w:val="27"/>
          <w:szCs w:val="27"/>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7A274259" w14:textId="77777777" w:rsidR="005F7392" w:rsidRPr="00EE42AE" w:rsidRDefault="005F7392" w:rsidP="005F7392">
      <w:pPr>
        <w:rPr>
          <w:color w:val="000000" w:themeColor="text1"/>
          <w:sz w:val="27"/>
          <w:szCs w:val="27"/>
        </w:rPr>
      </w:pPr>
      <w:r w:rsidRPr="00EE42AE">
        <w:rPr>
          <w:b/>
          <w:color w:val="000000" w:themeColor="text1"/>
          <w:sz w:val="27"/>
          <w:szCs w:val="27"/>
        </w:rPr>
        <w:t>Реконструкция объектов капитального строительства (за исключением линейных объектов)</w:t>
      </w:r>
      <w:r w:rsidRPr="00EE42AE">
        <w:rPr>
          <w:color w:val="000000" w:themeColor="text1"/>
          <w:sz w:val="27"/>
          <w:szCs w:val="27"/>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F295208" w14:textId="77777777" w:rsidR="00961189" w:rsidRPr="00EE42AE" w:rsidRDefault="005F7392" w:rsidP="005F7392">
      <w:pPr>
        <w:rPr>
          <w:color w:val="000000" w:themeColor="text1"/>
          <w:sz w:val="27"/>
          <w:szCs w:val="27"/>
        </w:rPr>
      </w:pPr>
      <w:r w:rsidRPr="00EE42AE">
        <w:rPr>
          <w:b/>
          <w:color w:val="000000" w:themeColor="text1"/>
          <w:sz w:val="27"/>
          <w:szCs w:val="27"/>
        </w:rPr>
        <w:t>Реконструкция линейных объектов</w:t>
      </w:r>
      <w:r w:rsidRPr="00EE42AE">
        <w:rPr>
          <w:color w:val="000000" w:themeColor="text1"/>
          <w:sz w:val="27"/>
          <w:szCs w:val="27"/>
        </w:rPr>
        <w:t xml:space="preserve"> - изменение параметров линейных объектов или их участков (частей), которое</w:t>
      </w:r>
      <w:r w:rsidR="00961189" w:rsidRPr="00EE42AE">
        <w:rPr>
          <w:color w:val="000000" w:themeColor="text1"/>
          <w:sz w:val="27"/>
          <w:szCs w:val="27"/>
        </w:rPr>
        <w:t xml:space="preserve">  </w:t>
      </w:r>
      <w:r w:rsidRPr="00EE42AE">
        <w:rPr>
          <w:color w:val="000000" w:themeColor="text1"/>
          <w:sz w:val="27"/>
          <w:szCs w:val="27"/>
        </w:rPr>
        <w:t>влечет</w:t>
      </w:r>
      <w:r w:rsidR="00961189" w:rsidRPr="00EE42AE">
        <w:rPr>
          <w:color w:val="000000" w:themeColor="text1"/>
          <w:sz w:val="27"/>
          <w:szCs w:val="27"/>
        </w:rPr>
        <w:t xml:space="preserve">  </w:t>
      </w:r>
      <w:r w:rsidRPr="00EE42AE">
        <w:rPr>
          <w:color w:val="000000" w:themeColor="text1"/>
          <w:sz w:val="27"/>
          <w:szCs w:val="27"/>
        </w:rPr>
        <w:t xml:space="preserve">за </w:t>
      </w:r>
      <w:r w:rsidR="00961189" w:rsidRPr="00EE42AE">
        <w:rPr>
          <w:color w:val="000000" w:themeColor="text1"/>
          <w:sz w:val="27"/>
          <w:szCs w:val="27"/>
        </w:rPr>
        <w:t xml:space="preserve"> </w:t>
      </w:r>
      <w:r w:rsidRPr="00EE42AE">
        <w:rPr>
          <w:color w:val="000000" w:themeColor="text1"/>
          <w:sz w:val="27"/>
          <w:szCs w:val="27"/>
        </w:rPr>
        <w:t>собой</w:t>
      </w:r>
      <w:r w:rsidR="00961189" w:rsidRPr="00EE42AE">
        <w:rPr>
          <w:color w:val="000000" w:themeColor="text1"/>
          <w:sz w:val="27"/>
          <w:szCs w:val="27"/>
        </w:rPr>
        <w:t xml:space="preserve"> </w:t>
      </w:r>
      <w:r w:rsidRPr="00EE42AE">
        <w:rPr>
          <w:color w:val="000000" w:themeColor="text1"/>
          <w:sz w:val="27"/>
          <w:szCs w:val="27"/>
        </w:rPr>
        <w:t xml:space="preserve"> изменение класса, </w:t>
      </w:r>
    </w:p>
    <w:p w14:paraId="7F3CE6ED" w14:textId="77777777" w:rsidR="005F7392" w:rsidRPr="00EE42AE" w:rsidRDefault="005F7392" w:rsidP="00961189">
      <w:pPr>
        <w:ind w:firstLine="0"/>
        <w:rPr>
          <w:color w:val="000000" w:themeColor="text1"/>
          <w:sz w:val="27"/>
          <w:szCs w:val="27"/>
        </w:rPr>
      </w:pPr>
      <w:r w:rsidRPr="00EE42AE">
        <w:rPr>
          <w:color w:val="000000" w:themeColor="text1"/>
          <w:sz w:val="27"/>
          <w:szCs w:val="27"/>
        </w:rPr>
        <w:t>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5E74131F" w14:textId="77777777" w:rsidR="001D7980" w:rsidRPr="00EE42AE" w:rsidRDefault="001D7980" w:rsidP="001D7980">
      <w:pPr>
        <w:rPr>
          <w:color w:val="000000" w:themeColor="text1"/>
          <w:sz w:val="27"/>
          <w:szCs w:val="27"/>
        </w:rPr>
      </w:pPr>
      <w:r w:rsidRPr="00EE42AE">
        <w:rPr>
          <w:b/>
          <w:color w:val="000000" w:themeColor="text1"/>
          <w:sz w:val="27"/>
          <w:szCs w:val="27"/>
        </w:rPr>
        <w:t>Капитальный ремонт объектов капитального строительства (за исключением линейных объектов)</w:t>
      </w:r>
      <w:r w:rsidRPr="00EE42AE">
        <w:rPr>
          <w:color w:val="000000" w:themeColor="text1"/>
          <w:sz w:val="27"/>
          <w:szCs w:val="27"/>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60E8460" w14:textId="56AF3C3C" w:rsidR="001D7980" w:rsidRPr="00EE42AE" w:rsidRDefault="001D7980" w:rsidP="001D7980">
      <w:pPr>
        <w:rPr>
          <w:color w:val="000000" w:themeColor="text1"/>
          <w:sz w:val="27"/>
          <w:szCs w:val="27"/>
        </w:rPr>
      </w:pPr>
      <w:r w:rsidRPr="00EE42AE">
        <w:rPr>
          <w:b/>
          <w:color w:val="000000" w:themeColor="text1"/>
          <w:sz w:val="27"/>
          <w:szCs w:val="27"/>
        </w:rPr>
        <w:t>Капитальный ремонт линейных объектов</w:t>
      </w:r>
      <w:r w:rsidRPr="00EE42AE">
        <w:rPr>
          <w:color w:val="000000" w:themeColor="text1"/>
          <w:sz w:val="27"/>
          <w:szCs w:val="27"/>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bookmarkStart w:id="8" w:name="_Hlk48741374"/>
      <w:r w:rsidR="00635717" w:rsidRPr="00EE42AE">
        <w:rPr>
          <w:color w:val="000000" w:themeColor="text1"/>
          <w:sz w:val="27"/>
          <w:szCs w:val="27"/>
        </w:rPr>
        <w:t xml:space="preserve">, </w:t>
      </w:r>
      <w:bookmarkStart w:id="9" w:name="_Hlk48737302"/>
      <w:r w:rsidR="00635717" w:rsidRPr="00EE42AE">
        <w:rPr>
          <w:color w:val="000000" w:themeColor="text1"/>
          <w:sz w:val="27"/>
          <w:szCs w:val="27"/>
        </w:rPr>
        <w:t>если иное не предусмотрено Градостроительным кодексом Российской Федерации</w:t>
      </w:r>
      <w:r w:rsidR="00F1180F" w:rsidRPr="00EE42AE">
        <w:rPr>
          <w:color w:val="000000" w:themeColor="text1"/>
          <w:sz w:val="27"/>
          <w:szCs w:val="27"/>
        </w:rPr>
        <w:t>.</w:t>
      </w:r>
    </w:p>
    <w:p w14:paraId="15F910DF" w14:textId="77777777" w:rsidR="001D7980" w:rsidRPr="00EE42AE" w:rsidRDefault="001D7980" w:rsidP="001D7980">
      <w:pPr>
        <w:rPr>
          <w:color w:val="000000" w:themeColor="text1"/>
          <w:sz w:val="27"/>
          <w:szCs w:val="27"/>
        </w:rPr>
      </w:pPr>
      <w:bookmarkStart w:id="10" w:name="_Hlk7692846"/>
      <w:bookmarkEnd w:id="8"/>
      <w:bookmarkEnd w:id="9"/>
      <w:r w:rsidRPr="00EE42AE">
        <w:rPr>
          <w:b/>
          <w:color w:val="000000" w:themeColor="text1"/>
          <w:sz w:val="27"/>
          <w:szCs w:val="27"/>
        </w:rPr>
        <w:lastRenderedPageBreak/>
        <w:t>Снос объекта капитального строительства</w:t>
      </w:r>
      <w:r w:rsidRPr="00EE42AE">
        <w:rPr>
          <w:color w:val="000000" w:themeColor="text1"/>
          <w:sz w:val="27"/>
          <w:szCs w:val="27"/>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0F09051E" w14:textId="77777777" w:rsidR="001D7980" w:rsidRPr="00EE42AE" w:rsidRDefault="001D7980" w:rsidP="001D7980">
      <w:pPr>
        <w:rPr>
          <w:color w:val="000000" w:themeColor="text1"/>
          <w:sz w:val="27"/>
          <w:szCs w:val="27"/>
        </w:rPr>
      </w:pPr>
      <w:r w:rsidRPr="00EE42AE">
        <w:rPr>
          <w:b/>
          <w:color w:val="000000" w:themeColor="text1"/>
          <w:sz w:val="27"/>
          <w:szCs w:val="27"/>
        </w:rPr>
        <w:t>Инженерные изыскания</w:t>
      </w:r>
      <w:r w:rsidRPr="00EE42AE">
        <w:rPr>
          <w:color w:val="000000" w:themeColor="text1"/>
          <w:sz w:val="27"/>
          <w:szCs w:val="27"/>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8161C06" w14:textId="77777777" w:rsidR="001D7980" w:rsidRPr="00EE42AE" w:rsidRDefault="001D7980" w:rsidP="001D7980">
      <w:pPr>
        <w:rPr>
          <w:color w:val="000000" w:themeColor="text1"/>
          <w:sz w:val="27"/>
          <w:szCs w:val="27"/>
        </w:rPr>
      </w:pPr>
      <w:r w:rsidRPr="00EE42AE">
        <w:rPr>
          <w:b/>
          <w:color w:val="000000" w:themeColor="text1"/>
          <w:sz w:val="27"/>
          <w:szCs w:val="27"/>
        </w:rPr>
        <w:t xml:space="preserve">Застройщик </w:t>
      </w:r>
      <w:r w:rsidRPr="00EE42AE">
        <w:rPr>
          <w:color w:val="000000" w:themeColor="text1"/>
          <w:sz w:val="27"/>
          <w:szCs w:val="27"/>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bookmarkEnd w:id="10"/>
    <w:p w14:paraId="6CB92946" w14:textId="4E68FA9B" w:rsidR="005F7392" w:rsidRPr="00EE42AE" w:rsidRDefault="005F7392" w:rsidP="003961F4">
      <w:pPr>
        <w:rPr>
          <w:color w:val="000000" w:themeColor="text1"/>
          <w:sz w:val="27"/>
          <w:szCs w:val="27"/>
        </w:rPr>
      </w:pPr>
      <w:r w:rsidRPr="00EE42AE">
        <w:rPr>
          <w:b/>
          <w:color w:val="000000" w:themeColor="text1"/>
          <w:sz w:val="27"/>
          <w:szCs w:val="27"/>
        </w:rPr>
        <w:t>Объекты федерального значения</w:t>
      </w:r>
      <w:r w:rsidRPr="00EE42AE">
        <w:rPr>
          <w:color w:val="000000" w:themeColor="text1"/>
          <w:sz w:val="27"/>
          <w:szCs w:val="27"/>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w:t>
      </w:r>
      <w:r w:rsidR="00245631" w:rsidRPr="00EE42AE">
        <w:rPr>
          <w:color w:val="000000" w:themeColor="text1"/>
          <w:sz w:val="27"/>
          <w:szCs w:val="27"/>
        </w:rPr>
        <w:t xml:space="preserve"> </w:t>
      </w:r>
      <w:r w:rsidRPr="00EE42AE">
        <w:rPr>
          <w:color w:val="000000" w:themeColor="text1"/>
          <w:sz w:val="27"/>
          <w:szCs w:val="27"/>
        </w:rPr>
        <w:t>решениями</w:t>
      </w:r>
      <w:r w:rsidR="00961189" w:rsidRPr="00EE42AE">
        <w:rPr>
          <w:color w:val="000000" w:themeColor="text1"/>
          <w:sz w:val="27"/>
          <w:szCs w:val="27"/>
        </w:rPr>
        <w:t xml:space="preserve"> </w:t>
      </w:r>
      <w:r w:rsidRPr="00EE42AE">
        <w:rPr>
          <w:color w:val="000000" w:themeColor="text1"/>
          <w:sz w:val="27"/>
          <w:szCs w:val="27"/>
        </w:rPr>
        <w:t>Правительства Российской</w:t>
      </w:r>
      <w:r w:rsidR="00961189" w:rsidRPr="00EE42AE">
        <w:rPr>
          <w:color w:val="000000" w:themeColor="text1"/>
          <w:sz w:val="27"/>
          <w:szCs w:val="27"/>
        </w:rPr>
        <w:t xml:space="preserve"> </w:t>
      </w:r>
      <w:r w:rsidRPr="00EE42AE">
        <w:rPr>
          <w:color w:val="000000" w:themeColor="text1"/>
          <w:sz w:val="27"/>
          <w:szCs w:val="27"/>
        </w:rPr>
        <w:t xml:space="preserve"> Федерации, и оказывают</w:t>
      </w:r>
      <w:r w:rsidR="003961F4" w:rsidRPr="00EE42AE">
        <w:rPr>
          <w:color w:val="000000" w:themeColor="text1"/>
          <w:sz w:val="27"/>
          <w:szCs w:val="27"/>
        </w:rPr>
        <w:t xml:space="preserve"> </w:t>
      </w:r>
      <w:r w:rsidRPr="00EE42AE">
        <w:rPr>
          <w:color w:val="000000" w:themeColor="text1"/>
          <w:sz w:val="27"/>
          <w:szCs w:val="27"/>
        </w:rPr>
        <w:t>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16715F30" w14:textId="77777777" w:rsidR="005F7392" w:rsidRPr="00EE42AE" w:rsidRDefault="005F7392" w:rsidP="005F7392">
      <w:pPr>
        <w:rPr>
          <w:color w:val="000000" w:themeColor="text1"/>
          <w:sz w:val="27"/>
          <w:szCs w:val="27"/>
        </w:rPr>
      </w:pPr>
      <w:r w:rsidRPr="00EE42AE">
        <w:rPr>
          <w:b/>
          <w:color w:val="000000" w:themeColor="text1"/>
          <w:sz w:val="27"/>
          <w:szCs w:val="27"/>
        </w:rPr>
        <w:t>Объекты регионального значения</w:t>
      </w:r>
      <w:r w:rsidRPr="00EE42AE">
        <w:rPr>
          <w:color w:val="000000" w:themeColor="text1"/>
          <w:sz w:val="27"/>
          <w:szCs w:val="27"/>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w:t>
      </w:r>
      <w:r w:rsidRPr="00EE42AE">
        <w:rPr>
          <w:color w:val="000000" w:themeColor="text1"/>
          <w:sz w:val="27"/>
          <w:szCs w:val="27"/>
        </w:rPr>
        <w:lastRenderedPageBreak/>
        <w:t>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165D788D" w14:textId="77777777" w:rsidR="005F7392" w:rsidRPr="00EE42AE" w:rsidRDefault="005F7392" w:rsidP="005F7392">
      <w:pPr>
        <w:rPr>
          <w:color w:val="000000" w:themeColor="text1"/>
          <w:sz w:val="27"/>
          <w:szCs w:val="27"/>
        </w:rPr>
      </w:pPr>
      <w:r w:rsidRPr="00EE42AE">
        <w:rPr>
          <w:b/>
          <w:color w:val="000000" w:themeColor="text1"/>
          <w:sz w:val="27"/>
          <w:szCs w:val="27"/>
        </w:rPr>
        <w:t>Объекты местного значения</w:t>
      </w:r>
      <w:r w:rsidRPr="00EE42AE">
        <w:rPr>
          <w:color w:val="000000" w:themeColor="text1"/>
          <w:sz w:val="27"/>
          <w:szCs w:val="27"/>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1AE670F9" w14:textId="23008119" w:rsidR="00F85425" w:rsidRPr="00EE42AE" w:rsidRDefault="00F85425" w:rsidP="00F85425">
      <w:pPr>
        <w:rPr>
          <w:color w:val="000000" w:themeColor="text1"/>
          <w:sz w:val="27"/>
          <w:szCs w:val="27"/>
        </w:rPr>
      </w:pPr>
      <w:r w:rsidRPr="00EE42AE">
        <w:rPr>
          <w:b/>
          <w:color w:val="000000" w:themeColor="text1"/>
          <w:sz w:val="27"/>
          <w:szCs w:val="27"/>
        </w:rPr>
        <w:t>Технический заказчик</w:t>
      </w:r>
      <w:r w:rsidRPr="00EE42AE">
        <w:rPr>
          <w:color w:val="000000" w:themeColor="text1"/>
          <w:sz w:val="27"/>
          <w:szCs w:val="27"/>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1588B955" w14:textId="77777777" w:rsidR="005F7392" w:rsidRPr="00EE42AE" w:rsidRDefault="005F7392" w:rsidP="005F7392">
      <w:pPr>
        <w:rPr>
          <w:color w:val="000000" w:themeColor="text1"/>
          <w:sz w:val="27"/>
          <w:szCs w:val="27"/>
        </w:rPr>
      </w:pPr>
      <w:r w:rsidRPr="00EE42AE">
        <w:rPr>
          <w:b/>
          <w:color w:val="000000" w:themeColor="text1"/>
          <w:sz w:val="27"/>
          <w:szCs w:val="27"/>
        </w:rPr>
        <w:t>Программы комплексного развития систем коммун</w:t>
      </w:r>
      <w:r w:rsidR="00E015DA" w:rsidRPr="00EE42AE">
        <w:rPr>
          <w:b/>
          <w:color w:val="000000" w:themeColor="text1"/>
          <w:sz w:val="27"/>
          <w:szCs w:val="27"/>
        </w:rPr>
        <w:t>альной инфраструктуры поселения</w:t>
      </w:r>
      <w:r w:rsidRPr="00EE42AE">
        <w:rPr>
          <w:b/>
          <w:color w:val="000000" w:themeColor="text1"/>
          <w:sz w:val="27"/>
          <w:szCs w:val="27"/>
        </w:rPr>
        <w:t xml:space="preserve"> </w:t>
      </w:r>
      <w:r w:rsidR="00E015DA" w:rsidRPr="00EE42AE">
        <w:rPr>
          <w:b/>
          <w:color w:val="000000" w:themeColor="text1"/>
          <w:sz w:val="27"/>
          <w:szCs w:val="27"/>
        </w:rPr>
        <w:t xml:space="preserve">- </w:t>
      </w:r>
      <w:r w:rsidRPr="00EE42AE">
        <w:rPr>
          <w:color w:val="000000" w:themeColor="text1"/>
          <w:sz w:val="27"/>
          <w:szCs w:val="27"/>
        </w:rPr>
        <w:t xml:space="preserve">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w:t>
      </w:r>
      <w:r w:rsidRPr="00EE42AE">
        <w:rPr>
          <w:color w:val="000000" w:themeColor="text1"/>
          <w:sz w:val="27"/>
          <w:szCs w:val="27"/>
        </w:rPr>
        <w:lastRenderedPageBreak/>
        <w:t>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w:t>
      </w:r>
      <w:r w:rsidR="00E015DA" w:rsidRPr="00EE42AE">
        <w:rPr>
          <w:color w:val="000000" w:themeColor="text1"/>
          <w:sz w:val="27"/>
          <w:szCs w:val="27"/>
        </w:rPr>
        <w:t>льной инфраструктуры поселения</w:t>
      </w:r>
      <w:r w:rsidRPr="00EE42AE">
        <w:rPr>
          <w:color w:val="000000" w:themeColor="text1"/>
          <w:sz w:val="27"/>
          <w:szCs w:val="27"/>
        </w:rPr>
        <w:t xml:space="preserve"> разрабатываются и утверждаются органами мес</w:t>
      </w:r>
      <w:r w:rsidR="00B305C0" w:rsidRPr="00EE42AE">
        <w:rPr>
          <w:color w:val="000000" w:themeColor="text1"/>
          <w:sz w:val="27"/>
          <w:szCs w:val="27"/>
        </w:rPr>
        <w:t xml:space="preserve">тного самоуправления поселения </w:t>
      </w:r>
      <w:r w:rsidRPr="00EE42AE">
        <w:rPr>
          <w:color w:val="000000" w:themeColor="text1"/>
          <w:sz w:val="27"/>
          <w:szCs w:val="27"/>
        </w:rPr>
        <w:t>на основании утвержденных в порядке, установленном Градостроительным кодексом Российской Федерации</w:t>
      </w:r>
      <w:r w:rsidR="00B305C0" w:rsidRPr="00EE42AE">
        <w:rPr>
          <w:color w:val="000000" w:themeColor="text1"/>
          <w:sz w:val="27"/>
          <w:szCs w:val="27"/>
        </w:rPr>
        <w:t>, генерального плана поселения</w:t>
      </w:r>
      <w:r w:rsidRPr="00EE42AE">
        <w:rPr>
          <w:color w:val="000000" w:themeColor="text1"/>
          <w:sz w:val="27"/>
          <w:szCs w:val="27"/>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393AA02F" w14:textId="77777777" w:rsidR="005F7392" w:rsidRPr="00EE42AE" w:rsidRDefault="005F7392" w:rsidP="005F7392">
      <w:pPr>
        <w:rPr>
          <w:color w:val="000000" w:themeColor="text1"/>
          <w:sz w:val="27"/>
          <w:szCs w:val="27"/>
        </w:rPr>
      </w:pPr>
      <w:r w:rsidRPr="00EE42AE">
        <w:rPr>
          <w:b/>
          <w:color w:val="000000" w:themeColor="text1"/>
          <w:sz w:val="27"/>
          <w:szCs w:val="27"/>
        </w:rPr>
        <w:t>Система коммунальной инфраструктуры</w:t>
      </w:r>
      <w:r w:rsidRPr="00EE42AE">
        <w:rPr>
          <w:color w:val="000000" w:themeColor="text1"/>
          <w:sz w:val="27"/>
          <w:szCs w:val="27"/>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7DDF05DD" w14:textId="0D77CC80" w:rsidR="005F7392" w:rsidRPr="00EE42AE" w:rsidRDefault="005F7392" w:rsidP="00B24124">
      <w:pPr>
        <w:rPr>
          <w:color w:val="000000" w:themeColor="text1"/>
          <w:sz w:val="27"/>
          <w:szCs w:val="27"/>
        </w:rPr>
      </w:pPr>
      <w:r w:rsidRPr="00EE42AE">
        <w:rPr>
          <w:b/>
          <w:color w:val="000000" w:themeColor="text1"/>
          <w:sz w:val="27"/>
          <w:szCs w:val="27"/>
        </w:rPr>
        <w:t>Транспортно-пересадочный узел</w:t>
      </w:r>
      <w:r w:rsidRPr="00EE42AE">
        <w:rPr>
          <w:color w:val="000000" w:themeColor="text1"/>
          <w:sz w:val="27"/>
          <w:szCs w:val="27"/>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w:t>
      </w:r>
      <w:r w:rsidR="00B24124" w:rsidRPr="00EE42AE">
        <w:rPr>
          <w:color w:val="000000" w:themeColor="text1"/>
          <w:sz w:val="27"/>
          <w:szCs w:val="27"/>
        </w:rPr>
        <w:t xml:space="preserve"> </w:t>
      </w:r>
      <w:r w:rsidRPr="00EE42AE">
        <w:rPr>
          <w:color w:val="000000" w:themeColor="text1"/>
          <w:sz w:val="27"/>
          <w:szCs w:val="27"/>
        </w:rPr>
        <w:t>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5CEAA39D" w14:textId="6CDA8ED5" w:rsidR="00635717" w:rsidRPr="00EE42AE" w:rsidRDefault="005F7392" w:rsidP="005F7392">
      <w:pPr>
        <w:rPr>
          <w:color w:val="000000" w:themeColor="text1"/>
          <w:sz w:val="27"/>
          <w:szCs w:val="27"/>
        </w:rPr>
      </w:pPr>
      <w:bookmarkStart w:id="11" w:name="_Hlk48741429"/>
      <w:r w:rsidRPr="00EE42AE">
        <w:rPr>
          <w:b/>
          <w:color w:val="000000" w:themeColor="text1"/>
          <w:sz w:val="27"/>
          <w:szCs w:val="27"/>
        </w:rPr>
        <w:t>Нормативы градостроительного проектирования</w:t>
      </w:r>
      <w:r w:rsidRPr="00EE42AE">
        <w:rPr>
          <w:color w:val="000000" w:themeColor="text1"/>
          <w:sz w:val="27"/>
          <w:szCs w:val="27"/>
        </w:rPr>
        <w:t xml:space="preserve"> - </w:t>
      </w:r>
      <w:r w:rsidR="00635717" w:rsidRPr="00EE42AE">
        <w:rPr>
          <w:color w:val="000000" w:themeColor="text1"/>
          <w:sz w:val="27"/>
          <w:szCs w:val="27"/>
        </w:rPr>
        <w:t>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B24124" w:rsidRPr="00EE42AE">
        <w:rPr>
          <w:color w:val="000000" w:themeColor="text1"/>
          <w:sz w:val="27"/>
          <w:szCs w:val="27"/>
        </w:rPr>
        <w:t>.</w:t>
      </w:r>
    </w:p>
    <w:p w14:paraId="6C30D199" w14:textId="1FA613E9" w:rsidR="003961F4" w:rsidRPr="00EE42AE" w:rsidRDefault="005F7392" w:rsidP="005F7392">
      <w:pPr>
        <w:rPr>
          <w:color w:val="000000" w:themeColor="text1"/>
          <w:sz w:val="27"/>
          <w:szCs w:val="27"/>
        </w:rPr>
      </w:pPr>
      <w:r w:rsidRPr="00EE42AE">
        <w:rPr>
          <w:b/>
          <w:color w:val="000000" w:themeColor="text1"/>
          <w:sz w:val="27"/>
          <w:szCs w:val="27"/>
        </w:rPr>
        <w:t>Программы комплексного развития трансп</w:t>
      </w:r>
      <w:r w:rsidR="00B305C0" w:rsidRPr="00EE42AE">
        <w:rPr>
          <w:b/>
          <w:color w:val="000000" w:themeColor="text1"/>
          <w:sz w:val="27"/>
          <w:szCs w:val="27"/>
        </w:rPr>
        <w:t>ортной инфраструктуры поселения</w:t>
      </w:r>
      <w:r w:rsidRPr="00EE42AE">
        <w:rPr>
          <w:b/>
          <w:color w:val="000000" w:themeColor="text1"/>
          <w:sz w:val="27"/>
          <w:szCs w:val="27"/>
        </w:rPr>
        <w:t xml:space="preserve"> </w:t>
      </w:r>
      <w:r w:rsidRPr="00EE42AE">
        <w:rPr>
          <w:color w:val="000000" w:themeColor="text1"/>
          <w:sz w:val="27"/>
          <w:szCs w:val="27"/>
        </w:rPr>
        <w:t xml:space="preserve">- </w:t>
      </w:r>
      <w:r w:rsidR="003961F4" w:rsidRPr="00EE42AE">
        <w:rPr>
          <w:color w:val="000000" w:themeColor="text1"/>
          <w:sz w:val="27"/>
          <w:szCs w:val="27"/>
        </w:rPr>
        <w:t xml:space="preserve">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w:t>
      </w:r>
      <w:r w:rsidR="003961F4" w:rsidRPr="00EE42AE">
        <w:rPr>
          <w:color w:val="000000" w:themeColor="text1"/>
          <w:sz w:val="27"/>
          <w:szCs w:val="27"/>
        </w:rPr>
        <w:lastRenderedPageBreak/>
        <w:t xml:space="preserve">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DD7978" w:rsidRPr="00EE42AE">
        <w:rPr>
          <w:color w:val="000000" w:themeColor="text1"/>
          <w:sz w:val="27"/>
          <w:szCs w:val="27"/>
        </w:rPr>
        <w:t>Градостроительным кодексом Российской Федерации</w:t>
      </w:r>
      <w:r w:rsidR="003961F4" w:rsidRPr="00EE42AE">
        <w:rPr>
          <w:color w:val="000000" w:themeColor="text1"/>
          <w:sz w:val="27"/>
          <w:szCs w:val="27"/>
        </w:rPr>
        <w:t>,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R="00B24124" w:rsidRPr="00EE42AE">
        <w:rPr>
          <w:color w:val="000000" w:themeColor="text1"/>
          <w:sz w:val="27"/>
          <w:szCs w:val="27"/>
        </w:rPr>
        <w:t>.</w:t>
      </w:r>
    </w:p>
    <w:p w14:paraId="1654EA2D" w14:textId="6404378A" w:rsidR="00635717" w:rsidRPr="00EE42AE" w:rsidRDefault="005F7392" w:rsidP="005F7392">
      <w:pPr>
        <w:rPr>
          <w:color w:val="000000" w:themeColor="text1"/>
          <w:sz w:val="27"/>
          <w:szCs w:val="27"/>
        </w:rPr>
      </w:pPr>
      <w:r w:rsidRPr="00EE42AE">
        <w:rPr>
          <w:b/>
          <w:color w:val="000000" w:themeColor="text1"/>
          <w:sz w:val="27"/>
          <w:szCs w:val="27"/>
        </w:rPr>
        <w:t>Программы комплексного развития социа</w:t>
      </w:r>
      <w:r w:rsidR="00B305C0" w:rsidRPr="00EE42AE">
        <w:rPr>
          <w:b/>
          <w:color w:val="000000" w:themeColor="text1"/>
          <w:sz w:val="27"/>
          <w:szCs w:val="27"/>
        </w:rPr>
        <w:t>льной инфраструктуры поселения</w:t>
      </w:r>
      <w:r w:rsidRPr="00EE42AE">
        <w:rPr>
          <w:color w:val="000000" w:themeColor="text1"/>
          <w:sz w:val="27"/>
          <w:szCs w:val="27"/>
        </w:rPr>
        <w:t xml:space="preserve"> - </w:t>
      </w:r>
      <w:r w:rsidR="00635717" w:rsidRPr="00EE42AE">
        <w:rPr>
          <w:color w:val="000000" w:themeColor="text1"/>
          <w:sz w:val="27"/>
          <w:szCs w:val="27"/>
        </w:rPr>
        <w:t xml:space="preserve">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DD7978" w:rsidRPr="00EE42AE">
        <w:rPr>
          <w:color w:val="000000" w:themeColor="text1"/>
          <w:sz w:val="27"/>
          <w:szCs w:val="27"/>
        </w:rPr>
        <w:t>Градостроительным кодексом Российской Федерации</w:t>
      </w:r>
      <w:r w:rsidR="00635717" w:rsidRPr="00EE42AE">
        <w:rPr>
          <w:color w:val="000000" w:themeColor="text1"/>
          <w:sz w:val="27"/>
          <w:szCs w:val="27"/>
        </w:rPr>
        <w:t>,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00B24124" w:rsidRPr="00EE42AE">
        <w:rPr>
          <w:color w:val="000000" w:themeColor="text1"/>
          <w:sz w:val="27"/>
          <w:szCs w:val="27"/>
        </w:rPr>
        <w:t>.</w:t>
      </w:r>
    </w:p>
    <w:bookmarkEnd w:id="11"/>
    <w:p w14:paraId="16DF9D3D" w14:textId="68F83D4F" w:rsidR="005F7392" w:rsidRPr="00EE42AE" w:rsidRDefault="005F7392" w:rsidP="005F7392">
      <w:pPr>
        <w:rPr>
          <w:color w:val="000000" w:themeColor="text1"/>
          <w:sz w:val="27"/>
          <w:szCs w:val="27"/>
        </w:rPr>
      </w:pPr>
      <w:r w:rsidRPr="00EE42AE">
        <w:rPr>
          <w:b/>
          <w:color w:val="000000" w:themeColor="text1"/>
          <w:sz w:val="27"/>
          <w:szCs w:val="27"/>
        </w:rPr>
        <w:t>Машино-место</w:t>
      </w:r>
      <w:r w:rsidRPr="00EE42AE">
        <w:rPr>
          <w:color w:val="000000" w:themeColor="text1"/>
          <w:sz w:val="27"/>
          <w:szCs w:val="27"/>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1B9FF146" w14:textId="77777777" w:rsidR="005F7392" w:rsidRPr="00EE42AE" w:rsidRDefault="005F7392" w:rsidP="005F7392">
      <w:pPr>
        <w:rPr>
          <w:color w:val="000000" w:themeColor="text1"/>
          <w:sz w:val="27"/>
          <w:szCs w:val="27"/>
        </w:rPr>
      </w:pPr>
      <w:r w:rsidRPr="00EE42AE">
        <w:rPr>
          <w:b/>
          <w:color w:val="000000" w:themeColor="text1"/>
          <w:sz w:val="27"/>
          <w:szCs w:val="27"/>
        </w:rPr>
        <w:t>Деятельность по комплексному и устойчивому развитию территории</w:t>
      </w:r>
      <w:r w:rsidRPr="00EE42AE">
        <w:rPr>
          <w:color w:val="000000" w:themeColor="text1"/>
          <w:sz w:val="27"/>
          <w:szCs w:val="27"/>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w:t>
      </w:r>
      <w:r w:rsidR="00F45C82" w:rsidRPr="00EE42AE">
        <w:rPr>
          <w:color w:val="000000" w:themeColor="text1"/>
          <w:sz w:val="27"/>
          <w:szCs w:val="27"/>
        </w:rPr>
        <w:t>ных в настоящем пункте объектов.</w:t>
      </w:r>
    </w:p>
    <w:p w14:paraId="61F7C22D" w14:textId="77777777" w:rsidR="005F7392" w:rsidRPr="00EE42AE" w:rsidRDefault="005F7392" w:rsidP="005F7392">
      <w:pPr>
        <w:rPr>
          <w:color w:val="000000" w:themeColor="text1"/>
          <w:sz w:val="27"/>
          <w:szCs w:val="27"/>
        </w:rPr>
      </w:pPr>
      <w:r w:rsidRPr="00EE42AE">
        <w:rPr>
          <w:b/>
          <w:color w:val="000000" w:themeColor="text1"/>
          <w:sz w:val="27"/>
          <w:szCs w:val="27"/>
        </w:rPr>
        <w:t>Элемент планировочной структуры</w:t>
      </w:r>
      <w:r w:rsidRPr="00EE42AE">
        <w:rPr>
          <w:color w:val="000000" w:themeColor="text1"/>
          <w:sz w:val="27"/>
          <w:szCs w:val="27"/>
        </w:rPr>
        <w:t xml:space="preserve"> - </w:t>
      </w:r>
      <w:r w:rsidR="00F45C82" w:rsidRPr="00EE42AE">
        <w:rPr>
          <w:color w:val="000000" w:themeColor="text1"/>
          <w:sz w:val="27"/>
          <w:szCs w:val="27"/>
          <w:shd w:val="clear" w:color="auto" w:fill="FFFFFF"/>
        </w:rPr>
        <w:t>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8" w:anchor="dst100011" w:history="1">
        <w:r w:rsidR="00F45C82" w:rsidRPr="00EE42AE">
          <w:rPr>
            <w:color w:val="000000" w:themeColor="text1"/>
            <w:sz w:val="27"/>
            <w:szCs w:val="27"/>
            <w:shd w:val="clear" w:color="auto" w:fill="FFFFFF"/>
          </w:rPr>
          <w:t>Виды</w:t>
        </w:r>
      </w:hyperlink>
      <w:r w:rsidR="00F45C82" w:rsidRPr="00EE42AE">
        <w:rPr>
          <w:color w:val="000000" w:themeColor="text1"/>
          <w:sz w:val="27"/>
          <w:szCs w:val="27"/>
          <w:shd w:val="clear" w:color="auto" w:fill="FFFFFF"/>
        </w:rPr>
        <w:t>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00F45C82" w:rsidRPr="00EE42AE">
        <w:rPr>
          <w:color w:val="000000" w:themeColor="text1"/>
          <w:sz w:val="27"/>
          <w:szCs w:val="27"/>
        </w:rPr>
        <w:t xml:space="preserve"> </w:t>
      </w:r>
    </w:p>
    <w:p w14:paraId="78E11794" w14:textId="77777777" w:rsidR="005F7392" w:rsidRPr="00EE42AE" w:rsidRDefault="005F7392" w:rsidP="005F7392">
      <w:pPr>
        <w:rPr>
          <w:color w:val="000000" w:themeColor="text1"/>
          <w:sz w:val="27"/>
          <w:szCs w:val="27"/>
        </w:rPr>
      </w:pPr>
      <w:r w:rsidRPr="00EE42AE">
        <w:rPr>
          <w:b/>
          <w:color w:val="000000" w:themeColor="text1"/>
          <w:sz w:val="27"/>
          <w:szCs w:val="27"/>
        </w:rPr>
        <w:t>Микрорайон (квартал)</w:t>
      </w:r>
      <w:r w:rsidRPr="00EE42AE">
        <w:rPr>
          <w:color w:val="000000" w:themeColor="text1"/>
          <w:sz w:val="27"/>
          <w:szCs w:val="27"/>
        </w:rPr>
        <w:t xml:space="preserve"> - структурный элемент жилой застройки.</w:t>
      </w:r>
    </w:p>
    <w:p w14:paraId="6E5283CC" w14:textId="77777777" w:rsidR="005F7392" w:rsidRPr="00EE42AE" w:rsidRDefault="005F7392" w:rsidP="005F7392">
      <w:pPr>
        <w:rPr>
          <w:color w:val="000000" w:themeColor="text1"/>
          <w:sz w:val="27"/>
          <w:szCs w:val="27"/>
        </w:rPr>
      </w:pPr>
      <w:r w:rsidRPr="00EE42AE">
        <w:rPr>
          <w:b/>
          <w:color w:val="000000" w:themeColor="text1"/>
          <w:sz w:val="27"/>
          <w:szCs w:val="27"/>
        </w:rPr>
        <w:t>Жилой район</w:t>
      </w:r>
      <w:r w:rsidRPr="00EE42AE">
        <w:rPr>
          <w:color w:val="000000" w:themeColor="text1"/>
          <w:sz w:val="27"/>
          <w:szCs w:val="27"/>
        </w:rPr>
        <w:t xml:space="preserve"> - структурный элемент селитебной территории.</w:t>
      </w:r>
    </w:p>
    <w:p w14:paraId="6E970CD6"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Улица</w:t>
      </w:r>
      <w:r w:rsidRPr="00EE42AE">
        <w:rPr>
          <w:color w:val="000000" w:themeColor="text1"/>
          <w:sz w:val="27"/>
          <w:szCs w:val="27"/>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33D464F4" w14:textId="77777777" w:rsidR="005F7392" w:rsidRPr="00EE42AE" w:rsidRDefault="005F7392" w:rsidP="005F7392">
      <w:pPr>
        <w:rPr>
          <w:color w:val="000000" w:themeColor="text1"/>
          <w:sz w:val="27"/>
          <w:szCs w:val="27"/>
        </w:rPr>
      </w:pPr>
      <w:r w:rsidRPr="00EE42AE">
        <w:rPr>
          <w:b/>
          <w:color w:val="000000" w:themeColor="text1"/>
          <w:sz w:val="27"/>
          <w:szCs w:val="27"/>
        </w:rPr>
        <w:t xml:space="preserve">Дорога </w:t>
      </w:r>
      <w:r w:rsidRPr="00EE42AE">
        <w:rPr>
          <w:color w:val="000000" w:themeColor="text1"/>
          <w:sz w:val="27"/>
          <w:szCs w:val="27"/>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631BE2D" w14:textId="77777777" w:rsidR="005F7392" w:rsidRPr="00EE42AE" w:rsidRDefault="005F7392" w:rsidP="005F7392">
      <w:pPr>
        <w:rPr>
          <w:color w:val="000000" w:themeColor="text1"/>
          <w:sz w:val="27"/>
          <w:szCs w:val="27"/>
        </w:rPr>
      </w:pPr>
      <w:r w:rsidRPr="00EE42AE">
        <w:rPr>
          <w:b/>
          <w:color w:val="000000" w:themeColor="text1"/>
          <w:sz w:val="27"/>
          <w:szCs w:val="27"/>
        </w:rPr>
        <w:t>Пешеходная зона</w:t>
      </w:r>
      <w:r w:rsidRPr="00EE42AE">
        <w:rPr>
          <w:color w:val="000000" w:themeColor="text1"/>
          <w:sz w:val="27"/>
          <w:szCs w:val="27"/>
        </w:rPr>
        <w:t xml:space="preserve"> - территория, предназначенная для передвижения пешеходов.</w:t>
      </w:r>
    </w:p>
    <w:p w14:paraId="6D59C6DF" w14:textId="77777777" w:rsidR="005F7392" w:rsidRPr="00EE42AE" w:rsidRDefault="005F7392" w:rsidP="005F7392">
      <w:pPr>
        <w:rPr>
          <w:color w:val="000000" w:themeColor="text1"/>
          <w:sz w:val="27"/>
          <w:szCs w:val="27"/>
        </w:rPr>
      </w:pPr>
      <w:r w:rsidRPr="00EE42AE">
        <w:rPr>
          <w:b/>
          <w:color w:val="000000" w:themeColor="text1"/>
          <w:sz w:val="27"/>
          <w:szCs w:val="27"/>
        </w:rPr>
        <w:t>Здание жилое многоквартирное</w:t>
      </w:r>
      <w:r w:rsidRPr="00EE42AE">
        <w:rPr>
          <w:color w:val="000000" w:themeColor="text1"/>
          <w:sz w:val="27"/>
          <w:szCs w:val="27"/>
        </w:rPr>
        <w:t xml:space="preserve"> - жилое здание, в котором квартиры имеют общие внеквартирные помещения и инженерные системы.</w:t>
      </w:r>
    </w:p>
    <w:p w14:paraId="282F4309" w14:textId="77777777" w:rsidR="005F7392" w:rsidRPr="00EE42AE" w:rsidRDefault="005F7392" w:rsidP="005F7392">
      <w:pPr>
        <w:rPr>
          <w:color w:val="000000" w:themeColor="text1"/>
          <w:sz w:val="27"/>
          <w:szCs w:val="27"/>
        </w:rPr>
      </w:pPr>
      <w:r w:rsidRPr="00EE42AE">
        <w:rPr>
          <w:b/>
          <w:color w:val="000000" w:themeColor="text1"/>
          <w:sz w:val="27"/>
          <w:szCs w:val="27"/>
        </w:rPr>
        <w:t>Здание жилое многоквартирное секционного типа</w:t>
      </w:r>
      <w:r w:rsidRPr="00EE42AE">
        <w:rPr>
          <w:color w:val="000000" w:themeColor="text1"/>
          <w:sz w:val="27"/>
          <w:szCs w:val="27"/>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382B8B02" w14:textId="77777777" w:rsidR="005F7392" w:rsidRPr="00EE42AE" w:rsidRDefault="005F7392" w:rsidP="005F7392">
      <w:pPr>
        <w:rPr>
          <w:color w:val="000000" w:themeColor="text1"/>
          <w:sz w:val="27"/>
          <w:szCs w:val="27"/>
        </w:rPr>
      </w:pPr>
      <w:r w:rsidRPr="00EE42AE">
        <w:rPr>
          <w:b/>
          <w:color w:val="000000" w:themeColor="text1"/>
          <w:sz w:val="27"/>
          <w:szCs w:val="27"/>
        </w:rPr>
        <w:t>Секция жилого здания</w:t>
      </w:r>
      <w:r w:rsidRPr="00EE42AE">
        <w:rPr>
          <w:color w:val="000000" w:themeColor="text1"/>
          <w:sz w:val="27"/>
          <w:szCs w:val="27"/>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7980A44A" w14:textId="77777777" w:rsidR="005F7392" w:rsidRPr="00EE42AE" w:rsidRDefault="005F7392" w:rsidP="005F7392">
      <w:pPr>
        <w:rPr>
          <w:color w:val="000000" w:themeColor="text1"/>
          <w:sz w:val="27"/>
          <w:szCs w:val="27"/>
        </w:rPr>
      </w:pPr>
      <w:r w:rsidRPr="00EE42AE">
        <w:rPr>
          <w:b/>
          <w:color w:val="000000" w:themeColor="text1"/>
          <w:sz w:val="27"/>
          <w:szCs w:val="27"/>
        </w:rPr>
        <w:t>Здание жилое многоквартирное галерейного типа</w:t>
      </w:r>
      <w:r w:rsidRPr="00EE42AE">
        <w:rPr>
          <w:color w:val="000000" w:themeColor="text1"/>
          <w:sz w:val="27"/>
          <w:szCs w:val="27"/>
        </w:rPr>
        <w:t xml:space="preserve"> - здание, в котором все квартиры этажа имеют выходы через общую галерею не менее чем на две лестницы.</w:t>
      </w:r>
    </w:p>
    <w:p w14:paraId="572B9F8C" w14:textId="77777777" w:rsidR="005F7392" w:rsidRPr="00EE42AE" w:rsidRDefault="005F7392" w:rsidP="005F7392">
      <w:pPr>
        <w:rPr>
          <w:color w:val="000000" w:themeColor="text1"/>
          <w:sz w:val="27"/>
          <w:szCs w:val="27"/>
        </w:rPr>
      </w:pPr>
      <w:r w:rsidRPr="00EE42AE">
        <w:rPr>
          <w:b/>
          <w:color w:val="000000" w:themeColor="text1"/>
          <w:sz w:val="27"/>
          <w:szCs w:val="27"/>
        </w:rPr>
        <w:t>Здание жилое многоквартирное коридорного типа</w:t>
      </w:r>
      <w:r w:rsidRPr="00EE42AE">
        <w:rPr>
          <w:color w:val="000000" w:themeColor="text1"/>
          <w:sz w:val="27"/>
          <w:szCs w:val="27"/>
        </w:rPr>
        <w:t xml:space="preserve"> - здание, в котором все квартиры этажа имеют выходы через общий коридор не менее чем на две лестницы.</w:t>
      </w:r>
    </w:p>
    <w:p w14:paraId="3F9490A8" w14:textId="77777777" w:rsidR="005F7392" w:rsidRPr="00EE42AE" w:rsidRDefault="005F7392" w:rsidP="005F7392">
      <w:pPr>
        <w:rPr>
          <w:color w:val="000000" w:themeColor="text1"/>
          <w:sz w:val="27"/>
          <w:szCs w:val="27"/>
        </w:rPr>
      </w:pPr>
      <w:r w:rsidRPr="00EE42AE">
        <w:rPr>
          <w:b/>
          <w:color w:val="000000" w:themeColor="text1"/>
          <w:sz w:val="27"/>
          <w:szCs w:val="27"/>
        </w:rPr>
        <w:t>Блокированный жилой дом (дом жилой блокированной застройки)</w:t>
      </w:r>
      <w:r w:rsidRPr="00EE42AE">
        <w:rPr>
          <w:color w:val="000000" w:themeColor="text1"/>
          <w:sz w:val="27"/>
          <w:szCs w:val="27"/>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417E4BDB" w14:textId="77777777" w:rsidR="005F7392" w:rsidRPr="00EE42AE" w:rsidRDefault="005F7392" w:rsidP="005F7392">
      <w:pPr>
        <w:rPr>
          <w:color w:val="000000" w:themeColor="text1"/>
          <w:sz w:val="27"/>
          <w:szCs w:val="27"/>
        </w:rPr>
      </w:pPr>
      <w:r w:rsidRPr="00EE42AE">
        <w:rPr>
          <w:b/>
          <w:color w:val="000000" w:themeColor="text1"/>
          <w:sz w:val="27"/>
          <w:szCs w:val="27"/>
        </w:rPr>
        <w:t>Одноквартирный жилой дом</w:t>
      </w:r>
      <w:r w:rsidRPr="00EE42AE">
        <w:rPr>
          <w:color w:val="000000" w:themeColor="text1"/>
          <w:sz w:val="27"/>
          <w:szCs w:val="27"/>
        </w:rPr>
        <w:t xml:space="preserve"> – жилой дом, предназначенный для проживания одной семьи и имеющий приквартирный участок.</w:t>
      </w:r>
    </w:p>
    <w:p w14:paraId="2530EDB2" w14:textId="77777777" w:rsidR="005F7392" w:rsidRPr="00EE42AE" w:rsidRDefault="005F7392" w:rsidP="005F7392">
      <w:pPr>
        <w:rPr>
          <w:color w:val="000000" w:themeColor="text1"/>
          <w:sz w:val="27"/>
          <w:szCs w:val="27"/>
        </w:rPr>
      </w:pPr>
      <w:r w:rsidRPr="00EE42AE">
        <w:rPr>
          <w:b/>
          <w:color w:val="000000" w:themeColor="text1"/>
          <w:sz w:val="27"/>
          <w:szCs w:val="27"/>
        </w:rPr>
        <w:t>Приквартирный участок</w:t>
      </w:r>
      <w:r w:rsidRPr="00EE42AE">
        <w:rPr>
          <w:color w:val="000000" w:themeColor="text1"/>
          <w:sz w:val="27"/>
          <w:szCs w:val="27"/>
        </w:rPr>
        <w:t xml:space="preserve"> - земельный участок, примыкающий к жилому зданию (квартире) с непосредственным выходом на него.</w:t>
      </w:r>
    </w:p>
    <w:p w14:paraId="611B9709" w14:textId="77777777" w:rsidR="005F7392" w:rsidRPr="00EE42AE" w:rsidRDefault="005F7392" w:rsidP="005F7392">
      <w:pPr>
        <w:rPr>
          <w:color w:val="000000" w:themeColor="text1"/>
          <w:sz w:val="27"/>
          <w:szCs w:val="27"/>
        </w:rPr>
      </w:pPr>
      <w:r w:rsidRPr="00EE42AE">
        <w:rPr>
          <w:b/>
          <w:color w:val="000000" w:themeColor="text1"/>
          <w:sz w:val="27"/>
          <w:szCs w:val="27"/>
        </w:rPr>
        <w:t>Индивидуальный жилой дом</w:t>
      </w:r>
      <w:r w:rsidRPr="00EE42AE">
        <w:rPr>
          <w:color w:val="000000" w:themeColor="text1"/>
          <w:sz w:val="27"/>
          <w:szCs w:val="27"/>
        </w:rPr>
        <w:t xml:space="preserve"> – отдельно стоящий жилой дом с количеством этажей не более трех, предназначенный для проживания одной семьи.</w:t>
      </w:r>
    </w:p>
    <w:p w14:paraId="7A7E1825" w14:textId="77777777" w:rsidR="005F7392" w:rsidRPr="00EE42AE" w:rsidRDefault="005F7392" w:rsidP="005F7392">
      <w:pPr>
        <w:rPr>
          <w:color w:val="000000" w:themeColor="text1"/>
          <w:sz w:val="27"/>
          <w:szCs w:val="27"/>
        </w:rPr>
      </w:pPr>
      <w:r w:rsidRPr="00EE42AE">
        <w:rPr>
          <w:b/>
          <w:color w:val="000000" w:themeColor="text1"/>
          <w:sz w:val="27"/>
          <w:szCs w:val="27"/>
        </w:rPr>
        <w:t>Этаж надземный</w:t>
      </w:r>
      <w:r w:rsidRPr="00EE42AE">
        <w:rPr>
          <w:color w:val="000000" w:themeColor="text1"/>
          <w:sz w:val="27"/>
          <w:szCs w:val="27"/>
        </w:rPr>
        <w:t xml:space="preserve"> - этаж с отметкой пола помещений не ниже планировочной отметки земли.</w:t>
      </w:r>
    </w:p>
    <w:p w14:paraId="52714883" w14:textId="77777777" w:rsidR="005F7392" w:rsidRPr="00EE42AE" w:rsidRDefault="005F7392" w:rsidP="005F7392">
      <w:pPr>
        <w:rPr>
          <w:color w:val="000000" w:themeColor="text1"/>
          <w:sz w:val="27"/>
          <w:szCs w:val="27"/>
        </w:rPr>
      </w:pPr>
      <w:r w:rsidRPr="00EE42AE">
        <w:rPr>
          <w:b/>
          <w:color w:val="000000" w:themeColor="text1"/>
          <w:sz w:val="27"/>
          <w:szCs w:val="27"/>
        </w:rPr>
        <w:t>Этаж подземный</w:t>
      </w:r>
      <w:r w:rsidRPr="00EE42AE">
        <w:rPr>
          <w:color w:val="000000" w:themeColor="text1"/>
          <w:sz w:val="27"/>
          <w:szCs w:val="27"/>
        </w:rPr>
        <w:t xml:space="preserve"> - этаж с отметкой пола помещений ниже планировочной отметки земли на всю высоту помещений.</w:t>
      </w:r>
    </w:p>
    <w:p w14:paraId="5EF7BA35" w14:textId="77777777" w:rsidR="005F7392" w:rsidRPr="00EE42AE" w:rsidRDefault="005F7392" w:rsidP="005F7392">
      <w:pPr>
        <w:rPr>
          <w:color w:val="000000" w:themeColor="text1"/>
          <w:sz w:val="27"/>
          <w:szCs w:val="27"/>
        </w:rPr>
      </w:pPr>
      <w:r w:rsidRPr="00EE42AE">
        <w:rPr>
          <w:b/>
          <w:color w:val="000000" w:themeColor="text1"/>
          <w:sz w:val="27"/>
          <w:szCs w:val="27"/>
        </w:rPr>
        <w:t>Этаж первый</w:t>
      </w:r>
      <w:r w:rsidRPr="00EE42AE">
        <w:rPr>
          <w:color w:val="000000" w:themeColor="text1"/>
          <w:sz w:val="27"/>
          <w:szCs w:val="27"/>
        </w:rPr>
        <w:t xml:space="preserve"> - нижний надземный этаж здания.</w:t>
      </w:r>
    </w:p>
    <w:p w14:paraId="60AF5D51" w14:textId="77777777" w:rsidR="005F7392" w:rsidRPr="00EE42AE" w:rsidRDefault="005F7392" w:rsidP="005F7392">
      <w:pPr>
        <w:rPr>
          <w:color w:val="000000" w:themeColor="text1"/>
          <w:sz w:val="27"/>
          <w:szCs w:val="27"/>
        </w:rPr>
      </w:pPr>
      <w:r w:rsidRPr="00EE42AE">
        <w:rPr>
          <w:b/>
          <w:color w:val="000000" w:themeColor="text1"/>
          <w:sz w:val="27"/>
          <w:szCs w:val="27"/>
        </w:rPr>
        <w:t>Этаж цокольный</w:t>
      </w:r>
      <w:r w:rsidRPr="00EE42AE">
        <w:rPr>
          <w:color w:val="000000" w:themeColor="text1"/>
          <w:sz w:val="27"/>
          <w:szCs w:val="27"/>
        </w:rPr>
        <w:t xml:space="preserve"> - этаж с отметкой пола помещений ниже планировочной отметки земли на высоту не более половины высоты помещений.</w:t>
      </w:r>
    </w:p>
    <w:p w14:paraId="429BD301"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Этаж подвальный</w:t>
      </w:r>
      <w:r w:rsidRPr="00EE42AE">
        <w:rPr>
          <w:color w:val="000000" w:themeColor="text1"/>
          <w:sz w:val="27"/>
          <w:szCs w:val="27"/>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6EFA9A63" w14:textId="77777777" w:rsidR="005F7392" w:rsidRPr="00EE42AE" w:rsidRDefault="005F7392" w:rsidP="005F7392">
      <w:pPr>
        <w:rPr>
          <w:color w:val="000000" w:themeColor="text1"/>
          <w:sz w:val="27"/>
          <w:szCs w:val="27"/>
        </w:rPr>
      </w:pPr>
      <w:r w:rsidRPr="00EE42AE">
        <w:rPr>
          <w:b/>
          <w:color w:val="000000" w:themeColor="text1"/>
          <w:sz w:val="27"/>
          <w:szCs w:val="27"/>
        </w:rPr>
        <w:t>Этаж мансардный</w:t>
      </w:r>
      <w:r w:rsidRPr="00EE42AE">
        <w:rPr>
          <w:color w:val="000000" w:themeColor="text1"/>
          <w:sz w:val="27"/>
          <w:szCs w:val="27"/>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F01BDAE" w14:textId="77777777" w:rsidR="005F7392" w:rsidRPr="00EE42AE" w:rsidRDefault="005F7392" w:rsidP="005F7392">
      <w:pPr>
        <w:rPr>
          <w:color w:val="000000" w:themeColor="text1"/>
          <w:sz w:val="27"/>
          <w:szCs w:val="27"/>
        </w:rPr>
      </w:pPr>
      <w:r w:rsidRPr="00EE42AE">
        <w:rPr>
          <w:b/>
          <w:color w:val="000000" w:themeColor="text1"/>
          <w:sz w:val="27"/>
          <w:szCs w:val="27"/>
        </w:rPr>
        <w:t>Этаж технический</w:t>
      </w:r>
      <w:r w:rsidRPr="00EE42AE">
        <w:rPr>
          <w:color w:val="000000" w:themeColor="text1"/>
          <w:sz w:val="27"/>
          <w:szCs w:val="27"/>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20D67D7A" w14:textId="77777777" w:rsidR="005F7392" w:rsidRPr="00EE42AE" w:rsidRDefault="005F7392" w:rsidP="005F7392">
      <w:pPr>
        <w:rPr>
          <w:color w:val="000000" w:themeColor="text1"/>
          <w:sz w:val="27"/>
          <w:szCs w:val="27"/>
        </w:rPr>
      </w:pPr>
      <w:r w:rsidRPr="00EE42AE">
        <w:rPr>
          <w:b/>
          <w:color w:val="000000" w:themeColor="text1"/>
          <w:sz w:val="27"/>
          <w:szCs w:val="27"/>
        </w:rPr>
        <w:t>Планировочная отметка земли</w:t>
      </w:r>
      <w:r w:rsidRPr="00EE42AE">
        <w:rPr>
          <w:color w:val="000000" w:themeColor="text1"/>
          <w:sz w:val="27"/>
          <w:szCs w:val="27"/>
        </w:rPr>
        <w:t xml:space="preserve"> - уровень земли на границе земли и отмостки здания.</w:t>
      </w:r>
    </w:p>
    <w:p w14:paraId="5F986CD0" w14:textId="77777777" w:rsidR="005F7392" w:rsidRPr="00EE42AE" w:rsidRDefault="005F7392" w:rsidP="005F7392">
      <w:pPr>
        <w:rPr>
          <w:color w:val="000000" w:themeColor="text1"/>
          <w:sz w:val="27"/>
          <w:szCs w:val="27"/>
        </w:rPr>
      </w:pPr>
      <w:r w:rsidRPr="00EE42AE">
        <w:rPr>
          <w:b/>
          <w:color w:val="000000" w:themeColor="text1"/>
          <w:sz w:val="27"/>
          <w:szCs w:val="27"/>
        </w:rPr>
        <w:t>Гостевой дом для сезонного проживания отдыхающих и туристов (далее - гостевой дом)</w:t>
      </w:r>
      <w:r w:rsidRPr="00EE42AE">
        <w:rPr>
          <w:color w:val="000000" w:themeColor="text1"/>
          <w:sz w:val="27"/>
          <w:szCs w:val="27"/>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759349F1" w14:textId="77777777" w:rsidR="005F7392" w:rsidRPr="00EE42AE" w:rsidRDefault="005F7392" w:rsidP="005F7392">
      <w:pPr>
        <w:rPr>
          <w:color w:val="000000" w:themeColor="text1"/>
          <w:sz w:val="27"/>
          <w:szCs w:val="27"/>
        </w:rPr>
      </w:pPr>
      <w:r w:rsidRPr="00EE42AE">
        <w:rPr>
          <w:b/>
          <w:color w:val="000000" w:themeColor="text1"/>
          <w:sz w:val="27"/>
          <w:szCs w:val="27"/>
        </w:rPr>
        <w:t>Доходный дом</w:t>
      </w:r>
      <w:r w:rsidRPr="00EE42AE">
        <w:rPr>
          <w:color w:val="000000" w:themeColor="text1"/>
          <w:sz w:val="27"/>
          <w:szCs w:val="27"/>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2E888F59" w14:textId="77777777" w:rsidR="005F7392" w:rsidRPr="00EE42AE" w:rsidRDefault="005F7392" w:rsidP="005F7392">
      <w:pPr>
        <w:rPr>
          <w:color w:val="000000" w:themeColor="text1"/>
          <w:sz w:val="27"/>
          <w:szCs w:val="27"/>
        </w:rPr>
      </w:pPr>
      <w:r w:rsidRPr="00EE42AE">
        <w:rPr>
          <w:b/>
          <w:color w:val="000000" w:themeColor="text1"/>
          <w:sz w:val="27"/>
          <w:szCs w:val="27"/>
        </w:rPr>
        <w:t>Подрядчик</w:t>
      </w:r>
      <w:r w:rsidRPr="00EE42AE">
        <w:rPr>
          <w:color w:val="000000" w:themeColor="text1"/>
          <w:sz w:val="27"/>
          <w:szCs w:val="27"/>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47F01948" w14:textId="77777777" w:rsidR="005F7392" w:rsidRPr="00EE42AE" w:rsidRDefault="005F7392" w:rsidP="005F7392">
      <w:pPr>
        <w:rPr>
          <w:color w:val="000000" w:themeColor="text1"/>
          <w:sz w:val="27"/>
          <w:szCs w:val="27"/>
        </w:rPr>
      </w:pPr>
      <w:r w:rsidRPr="00EE42AE">
        <w:rPr>
          <w:b/>
          <w:color w:val="000000" w:themeColor="text1"/>
          <w:sz w:val="27"/>
          <w:szCs w:val="27"/>
        </w:rPr>
        <w:t>Прибрежная защитная полоса</w:t>
      </w:r>
      <w:r w:rsidRPr="00EE42AE">
        <w:rPr>
          <w:color w:val="000000" w:themeColor="text1"/>
          <w:sz w:val="27"/>
          <w:szCs w:val="27"/>
        </w:rPr>
        <w:t xml:space="preserve"> – часть водоохраной зоны, для которой вводятся дополнительные ограничения хозяйственной и иной деятельности.</w:t>
      </w:r>
    </w:p>
    <w:p w14:paraId="6106B1BA" w14:textId="77777777" w:rsidR="005F7392" w:rsidRPr="00EE42AE" w:rsidRDefault="005F7392" w:rsidP="005F7392">
      <w:pPr>
        <w:rPr>
          <w:color w:val="000000" w:themeColor="text1"/>
          <w:sz w:val="27"/>
          <w:szCs w:val="27"/>
        </w:rPr>
      </w:pPr>
      <w:r w:rsidRPr="00EE42AE">
        <w:rPr>
          <w:b/>
          <w:color w:val="000000" w:themeColor="text1"/>
          <w:sz w:val="27"/>
          <w:szCs w:val="27"/>
        </w:rPr>
        <w:t>Процент застройки участка</w:t>
      </w:r>
      <w:r w:rsidRPr="00EE42AE">
        <w:rPr>
          <w:color w:val="000000" w:themeColor="text1"/>
          <w:sz w:val="27"/>
          <w:szCs w:val="27"/>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58DD0CDA" w14:textId="77777777" w:rsidR="005F7392" w:rsidRPr="00EE42AE" w:rsidRDefault="005F7392" w:rsidP="005F7392">
      <w:pPr>
        <w:rPr>
          <w:color w:val="000000" w:themeColor="text1"/>
          <w:sz w:val="27"/>
          <w:szCs w:val="27"/>
        </w:rPr>
      </w:pPr>
      <w:r w:rsidRPr="00EE42AE">
        <w:rPr>
          <w:b/>
          <w:color w:val="000000" w:themeColor="text1"/>
          <w:sz w:val="27"/>
          <w:szCs w:val="27"/>
        </w:rPr>
        <w:t>Максимальный процент застройки в границах земельного участка</w:t>
      </w:r>
      <w:r w:rsidRPr="00EE42AE">
        <w:rPr>
          <w:color w:val="000000" w:themeColor="text1"/>
          <w:sz w:val="27"/>
          <w:szCs w:val="27"/>
        </w:rPr>
        <w:t xml:space="preserve"> - отношение суммарной площади земельного участка, которая может быть застроена, ко всей площади земельного участка.</w:t>
      </w:r>
    </w:p>
    <w:p w14:paraId="3342F0B2" w14:textId="77777777" w:rsidR="005F7392" w:rsidRPr="00EE42AE" w:rsidRDefault="005F7392" w:rsidP="005F7392">
      <w:pPr>
        <w:rPr>
          <w:color w:val="000000" w:themeColor="text1"/>
          <w:sz w:val="27"/>
          <w:szCs w:val="27"/>
        </w:rPr>
      </w:pPr>
      <w:r w:rsidRPr="00EE42AE">
        <w:rPr>
          <w:b/>
          <w:color w:val="000000" w:themeColor="text1"/>
          <w:sz w:val="27"/>
          <w:szCs w:val="27"/>
        </w:rPr>
        <w:t>Публичный сервитут</w:t>
      </w:r>
      <w:r w:rsidRPr="00EE42AE">
        <w:rPr>
          <w:color w:val="000000" w:themeColor="text1"/>
          <w:sz w:val="27"/>
          <w:szCs w:val="27"/>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A18ACEA" w14:textId="77777777" w:rsidR="005F7392" w:rsidRPr="00EE42AE" w:rsidRDefault="005F7392" w:rsidP="005F7392">
      <w:pPr>
        <w:rPr>
          <w:color w:val="000000" w:themeColor="text1"/>
          <w:sz w:val="27"/>
          <w:szCs w:val="27"/>
        </w:rPr>
      </w:pPr>
      <w:r w:rsidRPr="00EE42AE">
        <w:rPr>
          <w:b/>
          <w:color w:val="000000" w:themeColor="text1"/>
          <w:sz w:val="27"/>
          <w:szCs w:val="27"/>
        </w:rPr>
        <w:lastRenderedPageBreak/>
        <w:t>Разрешенное использование земельных участков и иных объектов недвижимости</w:t>
      </w:r>
      <w:r w:rsidRPr="00EE42AE">
        <w:rPr>
          <w:color w:val="000000" w:themeColor="text1"/>
          <w:sz w:val="27"/>
          <w:szCs w:val="27"/>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FAE5518" w14:textId="77777777" w:rsidR="005F7392" w:rsidRPr="00EE42AE" w:rsidRDefault="005F7392" w:rsidP="005F7392">
      <w:pPr>
        <w:rPr>
          <w:color w:val="000000" w:themeColor="text1"/>
          <w:sz w:val="27"/>
          <w:szCs w:val="27"/>
        </w:rPr>
      </w:pPr>
      <w:r w:rsidRPr="00EE42AE">
        <w:rPr>
          <w:b/>
          <w:color w:val="000000" w:themeColor="text1"/>
          <w:sz w:val="27"/>
          <w:szCs w:val="27"/>
        </w:rPr>
        <w:t>Частный сервитут</w:t>
      </w:r>
      <w:r w:rsidRPr="00EE42AE">
        <w:rPr>
          <w:color w:val="000000" w:themeColor="text1"/>
          <w:sz w:val="27"/>
          <w:szCs w:val="27"/>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E032328" w14:textId="77777777" w:rsidR="005F7392" w:rsidRPr="00EE42AE" w:rsidRDefault="005F7392" w:rsidP="005F7392">
      <w:pPr>
        <w:rPr>
          <w:color w:val="000000" w:themeColor="text1"/>
          <w:sz w:val="27"/>
          <w:szCs w:val="27"/>
        </w:rPr>
      </w:pPr>
      <w:r w:rsidRPr="00EE42AE">
        <w:rPr>
          <w:b/>
          <w:color w:val="000000" w:themeColor="text1"/>
          <w:sz w:val="27"/>
          <w:szCs w:val="27"/>
        </w:rPr>
        <w:t>Озелененная территория</w:t>
      </w:r>
      <w:r w:rsidRPr="00EE42AE">
        <w:rPr>
          <w:color w:val="000000" w:themeColor="text1"/>
          <w:sz w:val="27"/>
          <w:szCs w:val="27"/>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49687A2A" w14:textId="77777777" w:rsidR="005F7392" w:rsidRPr="00EE42AE" w:rsidRDefault="005F7392" w:rsidP="005F7392">
      <w:pPr>
        <w:rPr>
          <w:color w:val="000000" w:themeColor="text1"/>
          <w:sz w:val="27"/>
          <w:szCs w:val="27"/>
        </w:rPr>
      </w:pPr>
      <w:r w:rsidRPr="00EE42AE">
        <w:rPr>
          <w:b/>
          <w:color w:val="000000" w:themeColor="text1"/>
          <w:sz w:val="27"/>
          <w:szCs w:val="27"/>
        </w:rPr>
        <w:t>Коэффициент озеленения</w:t>
      </w:r>
      <w:r w:rsidRPr="00EE42AE">
        <w:rPr>
          <w:color w:val="000000" w:themeColor="text1"/>
          <w:sz w:val="27"/>
          <w:szCs w:val="27"/>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482385C8" w14:textId="77777777" w:rsidR="005F7392" w:rsidRPr="00EE42AE" w:rsidRDefault="005F7392" w:rsidP="005F7392">
      <w:pPr>
        <w:rPr>
          <w:color w:val="000000" w:themeColor="text1"/>
          <w:sz w:val="27"/>
          <w:szCs w:val="27"/>
        </w:rPr>
      </w:pPr>
      <w:r w:rsidRPr="00EE42AE">
        <w:rPr>
          <w:b/>
          <w:color w:val="000000" w:themeColor="text1"/>
          <w:sz w:val="27"/>
          <w:szCs w:val="27"/>
        </w:rPr>
        <w:t>Квартал сохраняемой застройки</w:t>
      </w:r>
      <w:r w:rsidRPr="00EE42AE">
        <w:rPr>
          <w:color w:val="000000" w:themeColor="text1"/>
          <w:sz w:val="27"/>
          <w:szCs w:val="27"/>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15D03269" w14:textId="77777777" w:rsidR="005F7392" w:rsidRPr="00EE42AE" w:rsidRDefault="005F7392" w:rsidP="005F7392">
      <w:pPr>
        <w:rPr>
          <w:color w:val="000000" w:themeColor="text1"/>
          <w:sz w:val="27"/>
          <w:szCs w:val="27"/>
        </w:rPr>
      </w:pPr>
      <w:r w:rsidRPr="00EE42AE">
        <w:rPr>
          <w:b/>
          <w:color w:val="000000" w:themeColor="text1"/>
          <w:sz w:val="27"/>
          <w:szCs w:val="27"/>
        </w:rPr>
        <w:t>Малые архитектурные формы</w:t>
      </w:r>
      <w:r w:rsidRPr="00EE42AE">
        <w:rPr>
          <w:color w:val="000000" w:themeColor="text1"/>
          <w:sz w:val="27"/>
          <w:szCs w:val="27"/>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6F2A9712" w14:textId="77777777" w:rsidR="005F7392" w:rsidRPr="00EE42AE" w:rsidRDefault="005F7392" w:rsidP="005F7392">
      <w:pPr>
        <w:rPr>
          <w:color w:val="000000" w:themeColor="text1"/>
          <w:sz w:val="27"/>
          <w:szCs w:val="27"/>
        </w:rPr>
      </w:pPr>
      <w:r w:rsidRPr="00EE42AE">
        <w:rPr>
          <w:b/>
          <w:color w:val="000000" w:themeColor="text1"/>
          <w:sz w:val="27"/>
          <w:szCs w:val="27"/>
        </w:rPr>
        <w:t>Защитные дорожные сооружения</w:t>
      </w:r>
      <w:r w:rsidRPr="00EE42AE">
        <w:rPr>
          <w:color w:val="000000" w:themeColor="text1"/>
          <w:sz w:val="27"/>
          <w:szCs w:val="27"/>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4FF27ED4" w14:textId="77777777" w:rsidR="005F7392" w:rsidRPr="00EE42AE" w:rsidRDefault="005F7392" w:rsidP="005F7392">
      <w:pPr>
        <w:rPr>
          <w:color w:val="000000" w:themeColor="text1"/>
          <w:sz w:val="27"/>
          <w:szCs w:val="27"/>
        </w:rPr>
      </w:pPr>
      <w:r w:rsidRPr="00EE42AE">
        <w:rPr>
          <w:b/>
          <w:color w:val="000000" w:themeColor="text1"/>
          <w:sz w:val="27"/>
          <w:szCs w:val="27"/>
        </w:rPr>
        <w:t>Стоянка для автомобилей (автостоянка)</w:t>
      </w:r>
      <w:r w:rsidRPr="00EE42AE">
        <w:rPr>
          <w:color w:val="000000" w:themeColor="text1"/>
          <w:sz w:val="27"/>
          <w:szCs w:val="27"/>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14:paraId="24F87D6F" w14:textId="77777777" w:rsidR="005F7392" w:rsidRPr="00EE42AE" w:rsidRDefault="005F7392" w:rsidP="005F7392">
      <w:pPr>
        <w:rPr>
          <w:color w:val="000000" w:themeColor="text1"/>
          <w:sz w:val="27"/>
          <w:szCs w:val="27"/>
        </w:rPr>
      </w:pPr>
      <w:r w:rsidRPr="00EE42AE">
        <w:rPr>
          <w:b/>
          <w:color w:val="000000" w:themeColor="text1"/>
          <w:sz w:val="27"/>
          <w:szCs w:val="27"/>
        </w:rPr>
        <w:t>Надземная автостоянка закрытого типа</w:t>
      </w:r>
      <w:r w:rsidRPr="00EE42AE">
        <w:rPr>
          <w:color w:val="000000" w:themeColor="text1"/>
          <w:sz w:val="27"/>
          <w:szCs w:val="27"/>
        </w:rPr>
        <w:t xml:space="preserve"> - автостоянка с наружными стеновыми ограждениями (гаражи, гаражи-стоянки, гаражные комплексы).</w:t>
      </w:r>
    </w:p>
    <w:p w14:paraId="6BF0CCCF" w14:textId="77777777" w:rsidR="005F7392" w:rsidRPr="00EE42AE" w:rsidRDefault="005F7392" w:rsidP="005F7392">
      <w:pPr>
        <w:rPr>
          <w:color w:val="000000" w:themeColor="text1"/>
          <w:sz w:val="27"/>
          <w:szCs w:val="27"/>
        </w:rPr>
      </w:pPr>
      <w:r w:rsidRPr="00EE42AE">
        <w:rPr>
          <w:b/>
          <w:color w:val="000000" w:themeColor="text1"/>
          <w:sz w:val="27"/>
          <w:szCs w:val="27"/>
        </w:rPr>
        <w:t>Автостоянка открытого типа</w:t>
      </w:r>
      <w:r w:rsidRPr="00EE42AE">
        <w:rPr>
          <w:color w:val="000000" w:themeColor="text1"/>
          <w:sz w:val="27"/>
          <w:szCs w:val="27"/>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0FEE17F7" w14:textId="77777777" w:rsidR="005F7392" w:rsidRPr="00EE42AE" w:rsidRDefault="005F7392" w:rsidP="005F7392">
      <w:pPr>
        <w:rPr>
          <w:color w:val="000000" w:themeColor="text1"/>
          <w:sz w:val="27"/>
          <w:szCs w:val="27"/>
        </w:rPr>
      </w:pPr>
      <w:r w:rsidRPr="00EE42AE">
        <w:rPr>
          <w:b/>
          <w:color w:val="000000" w:themeColor="text1"/>
          <w:sz w:val="27"/>
          <w:szCs w:val="27"/>
        </w:rPr>
        <w:t>Парковка (парковочное место)</w:t>
      </w:r>
      <w:r w:rsidRPr="00EE42AE">
        <w:rPr>
          <w:color w:val="000000" w:themeColor="text1"/>
          <w:sz w:val="27"/>
          <w:szCs w:val="27"/>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w:t>
      </w:r>
      <w:r w:rsidRPr="00EE42AE">
        <w:rPr>
          <w:color w:val="000000" w:themeColor="text1"/>
          <w:sz w:val="27"/>
          <w:szCs w:val="27"/>
        </w:rPr>
        <w:lastRenderedPageBreak/>
        <w:t>основе или без взимания платы по решению собственника или иного владельца автомобильной дороги, собственника земельного участка.</w:t>
      </w:r>
    </w:p>
    <w:p w14:paraId="3C1A0E76" w14:textId="77777777" w:rsidR="005F7392" w:rsidRPr="00EE42AE" w:rsidRDefault="005F7392" w:rsidP="005F7392">
      <w:pPr>
        <w:rPr>
          <w:color w:val="000000" w:themeColor="text1"/>
          <w:sz w:val="27"/>
          <w:szCs w:val="27"/>
        </w:rPr>
      </w:pPr>
      <w:r w:rsidRPr="00EE42AE">
        <w:rPr>
          <w:b/>
          <w:color w:val="000000" w:themeColor="text1"/>
          <w:sz w:val="27"/>
          <w:szCs w:val="27"/>
        </w:rPr>
        <w:t>Гостевые стоянки</w:t>
      </w:r>
      <w:r w:rsidRPr="00EE42AE">
        <w:rPr>
          <w:color w:val="000000" w:themeColor="text1"/>
          <w:sz w:val="27"/>
          <w:szCs w:val="27"/>
        </w:rPr>
        <w:t xml:space="preserve"> - открытые площадки, предназначенные для кратковременного хранения (стоянки) легковых автомобилей.</w:t>
      </w:r>
    </w:p>
    <w:p w14:paraId="4EA99364" w14:textId="77777777" w:rsidR="005F7392" w:rsidRPr="00EE42AE" w:rsidRDefault="005F7392" w:rsidP="005F7392">
      <w:pPr>
        <w:rPr>
          <w:color w:val="000000" w:themeColor="text1"/>
          <w:sz w:val="27"/>
          <w:szCs w:val="27"/>
        </w:rPr>
      </w:pPr>
      <w:r w:rsidRPr="00EE42AE">
        <w:rPr>
          <w:b/>
          <w:color w:val="000000" w:themeColor="text1"/>
          <w:sz w:val="27"/>
          <w:szCs w:val="27"/>
        </w:rPr>
        <w:t>Магазин</w:t>
      </w:r>
      <w:r w:rsidRPr="00EE42AE">
        <w:rPr>
          <w:color w:val="000000" w:themeColor="text1"/>
          <w:sz w:val="27"/>
          <w:szCs w:val="27"/>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A884AF4" w14:textId="77777777" w:rsidR="005F7392" w:rsidRPr="00EE42AE" w:rsidRDefault="005F7392" w:rsidP="005F7392">
      <w:pPr>
        <w:rPr>
          <w:color w:val="000000" w:themeColor="text1"/>
          <w:sz w:val="27"/>
          <w:szCs w:val="27"/>
        </w:rPr>
      </w:pPr>
      <w:r w:rsidRPr="00EE42AE">
        <w:rPr>
          <w:b/>
          <w:color w:val="000000" w:themeColor="text1"/>
          <w:sz w:val="27"/>
          <w:szCs w:val="27"/>
        </w:rPr>
        <w:t>Киоск</w:t>
      </w:r>
      <w:r w:rsidRPr="00EE42AE">
        <w:rPr>
          <w:color w:val="000000" w:themeColor="text1"/>
          <w:sz w:val="27"/>
          <w:szCs w:val="27"/>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9B0547F" w14:textId="5DAC067D" w:rsidR="005F7392" w:rsidRPr="00EE42AE" w:rsidRDefault="005F7392" w:rsidP="005F7392">
      <w:pPr>
        <w:rPr>
          <w:color w:val="000000" w:themeColor="text1"/>
          <w:sz w:val="27"/>
          <w:szCs w:val="27"/>
        </w:rPr>
      </w:pPr>
      <w:r w:rsidRPr="00EE42AE">
        <w:rPr>
          <w:b/>
          <w:color w:val="000000" w:themeColor="text1"/>
          <w:sz w:val="27"/>
          <w:szCs w:val="27"/>
        </w:rPr>
        <w:t>Торговый павильон</w:t>
      </w:r>
      <w:r w:rsidRPr="00EE42AE">
        <w:rPr>
          <w:color w:val="000000" w:themeColor="text1"/>
          <w:sz w:val="27"/>
          <w:szCs w:val="27"/>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3CA66E85" w14:textId="77777777" w:rsidR="005F7392" w:rsidRPr="00EE42AE" w:rsidRDefault="005F7392" w:rsidP="005F7392">
      <w:pPr>
        <w:rPr>
          <w:color w:val="000000" w:themeColor="text1"/>
          <w:sz w:val="27"/>
          <w:szCs w:val="27"/>
        </w:rPr>
      </w:pPr>
      <w:r w:rsidRPr="00EE42AE">
        <w:rPr>
          <w:b/>
          <w:color w:val="000000" w:themeColor="text1"/>
          <w:sz w:val="27"/>
          <w:szCs w:val="27"/>
        </w:rPr>
        <w:t>Пандус</w:t>
      </w:r>
      <w:r w:rsidRPr="00EE42AE">
        <w:rPr>
          <w:color w:val="000000" w:themeColor="text1"/>
          <w:sz w:val="27"/>
          <w:szCs w:val="27"/>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57EAAABF" w14:textId="77777777" w:rsidR="005F7392" w:rsidRPr="00EE42AE" w:rsidRDefault="005F7392" w:rsidP="005F7392">
      <w:pPr>
        <w:rPr>
          <w:color w:val="000000" w:themeColor="text1"/>
          <w:sz w:val="27"/>
          <w:szCs w:val="27"/>
        </w:rPr>
      </w:pPr>
      <w:r w:rsidRPr="00EE42AE">
        <w:rPr>
          <w:b/>
          <w:color w:val="000000" w:themeColor="text1"/>
          <w:sz w:val="27"/>
          <w:szCs w:val="27"/>
        </w:rPr>
        <w:t>Маломобильные граждане</w:t>
      </w:r>
      <w:r w:rsidRPr="00EE42AE">
        <w:rPr>
          <w:color w:val="000000" w:themeColor="text1"/>
          <w:sz w:val="27"/>
          <w:szCs w:val="27"/>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14:paraId="60A557B2" w14:textId="12DF89FE" w:rsidR="005F7392" w:rsidRPr="00EE42AE" w:rsidRDefault="005F7392" w:rsidP="005F7392">
      <w:pPr>
        <w:rPr>
          <w:color w:val="000000" w:themeColor="text1"/>
          <w:sz w:val="27"/>
          <w:szCs w:val="27"/>
        </w:rPr>
      </w:pPr>
      <w:r w:rsidRPr="00EE42AE">
        <w:rPr>
          <w:color w:val="000000" w:themeColor="text1"/>
          <w:sz w:val="27"/>
          <w:szCs w:val="27"/>
        </w:rPr>
        <w:t>Контейнер – стандартная емкость для сбора ТБО объемом 0,6 -</w:t>
      </w:r>
      <w:r w:rsidR="006703D7" w:rsidRPr="00EE42AE">
        <w:rPr>
          <w:color w:val="000000" w:themeColor="text1"/>
          <w:sz w:val="27"/>
          <w:szCs w:val="27"/>
        </w:rPr>
        <w:t xml:space="preserve">                                     </w:t>
      </w:r>
      <w:r w:rsidRPr="00EE42AE">
        <w:rPr>
          <w:color w:val="000000" w:themeColor="text1"/>
          <w:sz w:val="27"/>
          <w:szCs w:val="27"/>
        </w:rPr>
        <w:t>1,5 кубических метров;</w:t>
      </w:r>
    </w:p>
    <w:p w14:paraId="42224099" w14:textId="77777777" w:rsidR="005F7392" w:rsidRPr="00EE42AE" w:rsidRDefault="005F7392" w:rsidP="005F7392">
      <w:pPr>
        <w:rPr>
          <w:color w:val="000000" w:themeColor="text1"/>
          <w:sz w:val="27"/>
          <w:szCs w:val="27"/>
        </w:rPr>
      </w:pPr>
      <w:r w:rsidRPr="00EE42AE">
        <w:rPr>
          <w:color w:val="000000" w:themeColor="text1"/>
          <w:sz w:val="27"/>
          <w:szCs w:val="27"/>
        </w:rPr>
        <w:t>Бункер-накопитель - стандартная емкость для сбора КГМ объемом более 2,0 кубических метров.</w:t>
      </w:r>
    </w:p>
    <w:p w14:paraId="6BEF5E23" w14:textId="77777777" w:rsidR="006703D7" w:rsidRPr="00EE42AE" w:rsidRDefault="006703D7" w:rsidP="00760B8D">
      <w:pPr>
        <w:pStyle w:val="35"/>
        <w:rPr>
          <w:color w:val="000000" w:themeColor="text1"/>
          <w:sz w:val="27"/>
          <w:szCs w:val="27"/>
        </w:rPr>
      </w:pPr>
      <w:bookmarkStart w:id="12" w:name="_Toc469412171"/>
    </w:p>
    <w:p w14:paraId="37150DDE" w14:textId="47A6FAC6" w:rsidR="00455DD6" w:rsidRPr="00EE42AE" w:rsidRDefault="00455DD6" w:rsidP="00760B8D">
      <w:pPr>
        <w:pStyle w:val="35"/>
        <w:rPr>
          <w:color w:val="000000" w:themeColor="text1"/>
          <w:sz w:val="27"/>
          <w:szCs w:val="27"/>
        </w:rPr>
      </w:pPr>
      <w:r w:rsidRPr="00EE42AE">
        <w:rPr>
          <w:color w:val="000000" w:themeColor="text1"/>
          <w:sz w:val="27"/>
          <w:szCs w:val="27"/>
        </w:rPr>
        <w:t>Статья</w:t>
      </w:r>
      <w:r w:rsidR="00973119" w:rsidRPr="00EE42AE">
        <w:rPr>
          <w:color w:val="000000" w:themeColor="text1"/>
          <w:sz w:val="27"/>
          <w:szCs w:val="27"/>
        </w:rPr>
        <w:t> </w:t>
      </w:r>
      <w:r w:rsidRPr="00EE42AE">
        <w:rPr>
          <w:color w:val="000000" w:themeColor="text1"/>
          <w:sz w:val="27"/>
          <w:szCs w:val="27"/>
        </w:rPr>
        <w:t>2.</w:t>
      </w:r>
      <w:r w:rsidR="00973119" w:rsidRPr="00EE42AE">
        <w:rPr>
          <w:color w:val="000000" w:themeColor="text1"/>
          <w:sz w:val="27"/>
          <w:szCs w:val="27"/>
        </w:rPr>
        <w:t> </w:t>
      </w:r>
      <w:r w:rsidR="00EB2BAF" w:rsidRPr="00EE42AE">
        <w:rPr>
          <w:color w:val="000000" w:themeColor="text1"/>
          <w:sz w:val="27"/>
          <w:szCs w:val="27"/>
        </w:rPr>
        <w:t>Основания введения, назначение и состав</w:t>
      </w:r>
      <w:r w:rsidRPr="00EE42AE">
        <w:rPr>
          <w:color w:val="000000" w:themeColor="text1"/>
          <w:sz w:val="27"/>
          <w:szCs w:val="27"/>
        </w:rPr>
        <w:t xml:space="preserve"> Правил</w:t>
      </w:r>
      <w:bookmarkEnd w:id="12"/>
    </w:p>
    <w:p w14:paraId="3DC1C0C9" w14:textId="77777777" w:rsidR="00455DD6" w:rsidRPr="00EE42AE" w:rsidRDefault="00455DD6" w:rsidP="00417F5B">
      <w:pPr>
        <w:rPr>
          <w:color w:val="000000" w:themeColor="text1"/>
          <w:sz w:val="27"/>
          <w:szCs w:val="27"/>
        </w:rPr>
      </w:pPr>
    </w:p>
    <w:p w14:paraId="2109B226" w14:textId="7AC186FB" w:rsidR="000737B2" w:rsidRPr="00EE42AE" w:rsidRDefault="000737B2" w:rsidP="004F5C6D">
      <w:pPr>
        <w:rPr>
          <w:color w:val="000000" w:themeColor="text1"/>
          <w:sz w:val="27"/>
          <w:szCs w:val="27"/>
        </w:rPr>
      </w:pPr>
      <w:r w:rsidRPr="00EE42AE">
        <w:rPr>
          <w:color w:val="000000" w:themeColor="text1"/>
          <w:sz w:val="27"/>
          <w:szCs w:val="27"/>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0D1810" w:rsidRPr="00EE42AE">
        <w:rPr>
          <w:color w:val="000000" w:themeColor="text1"/>
          <w:sz w:val="27"/>
          <w:szCs w:val="27"/>
        </w:rPr>
        <w:t>Светлогорском</w:t>
      </w:r>
      <w:r w:rsidR="006858C4" w:rsidRPr="00EE42AE">
        <w:rPr>
          <w:color w:val="000000" w:themeColor="text1"/>
          <w:sz w:val="27"/>
          <w:szCs w:val="27"/>
        </w:rPr>
        <w:t xml:space="preserve"> </w:t>
      </w:r>
      <w:r w:rsidRPr="00EE42AE">
        <w:rPr>
          <w:color w:val="000000" w:themeColor="text1"/>
          <w:sz w:val="27"/>
          <w:szCs w:val="27"/>
        </w:rPr>
        <w:t xml:space="preserve">сельском поселении Абинского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w:t>
      </w:r>
      <w:r w:rsidR="001E2758" w:rsidRPr="00EE42AE">
        <w:rPr>
          <w:color w:val="000000" w:themeColor="text1"/>
          <w:sz w:val="27"/>
          <w:szCs w:val="27"/>
        </w:rPr>
        <w:t xml:space="preserve">поселения </w:t>
      </w:r>
      <w:r w:rsidRPr="00EE42AE">
        <w:rPr>
          <w:color w:val="000000" w:themeColor="text1"/>
          <w:sz w:val="27"/>
          <w:szCs w:val="27"/>
        </w:rPr>
        <w:t xml:space="preserve">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w:t>
      </w:r>
      <w:r w:rsidRPr="00EE42AE">
        <w:rPr>
          <w:color w:val="000000" w:themeColor="text1"/>
          <w:sz w:val="27"/>
          <w:szCs w:val="27"/>
        </w:rPr>
        <w:lastRenderedPageBreak/>
        <w:t xml:space="preserve">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00961189" w:rsidRPr="00EE42AE">
        <w:rPr>
          <w:color w:val="000000" w:themeColor="text1"/>
          <w:sz w:val="27"/>
          <w:szCs w:val="27"/>
        </w:rPr>
        <w:t xml:space="preserve"> </w:t>
      </w:r>
      <w:r w:rsidRPr="00EE42AE">
        <w:rPr>
          <w:color w:val="000000" w:themeColor="text1"/>
          <w:sz w:val="27"/>
          <w:szCs w:val="27"/>
        </w:rPr>
        <w:t xml:space="preserve">подготовки </w:t>
      </w:r>
      <w:r w:rsidR="00961189" w:rsidRPr="00EE42AE">
        <w:rPr>
          <w:color w:val="000000" w:themeColor="text1"/>
          <w:sz w:val="27"/>
          <w:szCs w:val="27"/>
        </w:rPr>
        <w:t xml:space="preserve"> </w:t>
      </w:r>
      <w:r w:rsidRPr="00EE42AE">
        <w:rPr>
          <w:color w:val="000000" w:themeColor="text1"/>
          <w:sz w:val="27"/>
          <w:szCs w:val="27"/>
        </w:rPr>
        <w:t>документов</w:t>
      </w:r>
      <w:r w:rsidR="004F5C6D" w:rsidRPr="00EE42AE">
        <w:rPr>
          <w:color w:val="000000" w:themeColor="text1"/>
          <w:sz w:val="27"/>
          <w:szCs w:val="27"/>
        </w:rPr>
        <w:t xml:space="preserve"> </w:t>
      </w:r>
      <w:r w:rsidRPr="00EE42AE">
        <w:rPr>
          <w:color w:val="000000" w:themeColor="text1"/>
          <w:sz w:val="27"/>
          <w:szCs w:val="27"/>
        </w:rPr>
        <w:t>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0C042B9B"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Правила землепользования и застройки разрабатываются в целях:</w:t>
      </w:r>
    </w:p>
    <w:p w14:paraId="17099DF2"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6FD0F13"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создания условий для планировки территорий муниципальных образований;</w:t>
      </w:r>
    </w:p>
    <w:p w14:paraId="153834A8"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848C1F6"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45C54D"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Правила землепользования и застройки включают в себя:</w:t>
      </w:r>
    </w:p>
    <w:p w14:paraId="31AEC0AA"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порядок их применения и внесения изменений в указанные правила;</w:t>
      </w:r>
    </w:p>
    <w:p w14:paraId="1821FB3F"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карту градостроительного зонирования;</w:t>
      </w:r>
    </w:p>
    <w:p w14:paraId="6AB07048"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градостроительные регламенты.</w:t>
      </w:r>
    </w:p>
    <w:p w14:paraId="0DD0768A"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Порядок применения правил землепользования и застройки и внесения в них изменений включает в себя положения:</w:t>
      </w:r>
    </w:p>
    <w:p w14:paraId="116053B1"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о регулировании землепользования и застройки органами местного самоуправления;</w:t>
      </w:r>
    </w:p>
    <w:p w14:paraId="377772AF"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C77850D"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 подготовке документации по планировке территории органами местного самоуправления;</w:t>
      </w:r>
    </w:p>
    <w:p w14:paraId="10384FFE" w14:textId="77777777" w:rsidR="00D80A67" w:rsidRPr="00EE42AE" w:rsidRDefault="00D80A67" w:rsidP="00D80A6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о проведении общественных обсуждений или публичных слушаний по вопросам землепользования и застройки;</w:t>
      </w:r>
    </w:p>
    <w:p w14:paraId="5B6177F2" w14:textId="77777777" w:rsidR="00D80A67" w:rsidRPr="00EE42AE" w:rsidRDefault="00D80A67" w:rsidP="00D80A6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о внесении изменений в правила землепользования и застройки;</w:t>
      </w:r>
    </w:p>
    <w:p w14:paraId="4543735A" w14:textId="77777777" w:rsidR="00D80A67" w:rsidRPr="00EE42AE" w:rsidRDefault="00D80A67" w:rsidP="00D80A6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о регулировании иных вопросов землепользования и застройки.</w:t>
      </w:r>
    </w:p>
    <w:p w14:paraId="47AD27E0" w14:textId="77777777" w:rsidR="00391F44" w:rsidRPr="00EE42AE" w:rsidRDefault="00D80A67" w:rsidP="00391F44">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w:t>
      </w:r>
      <w:r w:rsidR="00391F44" w:rsidRPr="00EE42AE">
        <w:rPr>
          <w:rFonts w:eastAsia="Times New Roman"/>
          <w:color w:val="000000" w:themeColor="text1"/>
          <w:sz w:val="27"/>
          <w:szCs w:val="27"/>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8DF9098" w14:textId="77777777" w:rsidR="00D80A67" w:rsidRPr="00EE42AE" w:rsidRDefault="00D80A67" w:rsidP="00D80A6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r w:rsidR="00391F44" w:rsidRPr="00EE42AE">
        <w:rPr>
          <w:rFonts w:eastAsia="Times New Roman"/>
          <w:color w:val="000000" w:themeColor="text1"/>
          <w:sz w:val="27"/>
          <w:szCs w:val="27"/>
          <w:lang w:eastAsia="ru-RU"/>
        </w:rPr>
        <w:t>, которые являются приложением к правилам землепользования и застройки.</w:t>
      </w:r>
    </w:p>
    <w:p w14:paraId="13BAF75B"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r w:rsidR="00391F44" w:rsidRPr="00EE42AE">
        <w:rPr>
          <w:rFonts w:eastAsia="Times New Roman"/>
          <w:color w:val="000000" w:themeColor="text1"/>
          <w:sz w:val="27"/>
          <w:szCs w:val="27"/>
          <w:lang w:eastAsia="ru-RU"/>
        </w:rPr>
        <w:t xml:space="preserve">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14:paraId="06B01343"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2BDFA378"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виды разрешенного использования земельных участков и объектов капитального строительства;</w:t>
      </w:r>
    </w:p>
    <w:p w14:paraId="3D8EF9ED"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116CFF1"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3341808" w14:textId="3E760FF4"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4F5C6D" w:rsidRPr="00EE42AE">
        <w:rPr>
          <w:rFonts w:eastAsia="Times New Roman"/>
          <w:color w:val="000000" w:themeColor="text1"/>
          <w:sz w:val="27"/>
          <w:szCs w:val="27"/>
          <w:lang w:eastAsia="ru-RU"/>
        </w:rPr>
        <w:t>;</w:t>
      </w:r>
    </w:p>
    <w:p w14:paraId="108ACFB0" w14:textId="77777777" w:rsidR="00EC55FB" w:rsidRPr="00EE42AE" w:rsidRDefault="00EC55FB" w:rsidP="00EC55FB">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384E522E"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w:t>
      </w:r>
      <w:r w:rsidRPr="00EE42AE">
        <w:rPr>
          <w:rFonts w:eastAsia="Times New Roman"/>
          <w:color w:val="000000" w:themeColor="text1"/>
          <w:sz w:val="27"/>
          <w:szCs w:val="27"/>
          <w:lang w:eastAsia="ru-RU"/>
        </w:rPr>
        <w:lastRenderedPageBreak/>
        <w:t xml:space="preserve">окружающей природной среды и объектов культурного наследия; нормативными правовыми актами </w:t>
      </w:r>
      <w:r w:rsidR="000D1810" w:rsidRPr="00EE42AE">
        <w:rPr>
          <w:rFonts w:eastAsia="Times New Roman"/>
          <w:color w:val="000000" w:themeColor="text1"/>
          <w:sz w:val="27"/>
          <w:szCs w:val="27"/>
          <w:lang w:eastAsia="ru-RU"/>
        </w:rPr>
        <w:t>Светлогорского</w:t>
      </w:r>
      <w:r w:rsidR="008575F4" w:rsidRPr="00EE42AE">
        <w:rPr>
          <w:rFonts w:eastAsia="Times New Roman"/>
          <w:color w:val="000000" w:themeColor="text1"/>
          <w:sz w:val="27"/>
          <w:szCs w:val="27"/>
          <w:lang w:eastAsia="ru-RU"/>
        </w:rPr>
        <w:t xml:space="preserve"> сельского поселения Абинского района</w:t>
      </w:r>
      <w:r w:rsidRPr="00EE42AE">
        <w:rPr>
          <w:rFonts w:eastAsia="Times New Roman"/>
          <w:color w:val="000000" w:themeColor="text1"/>
          <w:sz w:val="27"/>
          <w:szCs w:val="27"/>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2FB36DE0" w14:textId="77777777" w:rsidR="001E2758" w:rsidRPr="00EE42AE" w:rsidRDefault="001E2758" w:rsidP="001E275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9. Настоящие Правила обязательны для исполнения всеми расположенными на территории </w:t>
      </w:r>
      <w:r w:rsidR="000D1810" w:rsidRPr="00EE42AE">
        <w:rPr>
          <w:rFonts w:eastAsia="Times New Roman"/>
          <w:color w:val="000000" w:themeColor="text1"/>
          <w:sz w:val="27"/>
          <w:szCs w:val="27"/>
          <w:lang w:eastAsia="ru-RU"/>
        </w:rPr>
        <w:t>Светлогорского</w:t>
      </w:r>
      <w:r w:rsidR="008575F4" w:rsidRPr="00EE42AE">
        <w:rPr>
          <w:rFonts w:eastAsia="Times New Roman"/>
          <w:color w:val="000000" w:themeColor="text1"/>
          <w:sz w:val="27"/>
          <w:szCs w:val="27"/>
          <w:lang w:eastAsia="ru-RU"/>
        </w:rPr>
        <w:t xml:space="preserve"> сельского поселения</w:t>
      </w:r>
      <w:r w:rsidRPr="00EE42AE">
        <w:rPr>
          <w:rFonts w:eastAsia="Times New Roman"/>
          <w:color w:val="000000" w:themeColor="text1"/>
          <w:sz w:val="27"/>
          <w:szCs w:val="27"/>
          <w:lang w:eastAsia="ru-RU"/>
        </w:rPr>
        <w:t xml:space="preserve"> юридическими и физическими лицами, осуществляющими и контролирующими градостроительную деятель</w:t>
      </w:r>
      <w:r w:rsidR="00EB2BAF" w:rsidRPr="00EE42AE">
        <w:rPr>
          <w:rFonts w:eastAsia="Times New Roman"/>
          <w:color w:val="000000" w:themeColor="text1"/>
          <w:sz w:val="27"/>
          <w:szCs w:val="27"/>
          <w:lang w:eastAsia="ru-RU"/>
        </w:rPr>
        <w:t>ность на территории поселения</w:t>
      </w:r>
      <w:r w:rsidRPr="00EE42AE">
        <w:rPr>
          <w:rFonts w:eastAsia="Times New Roman"/>
          <w:color w:val="000000" w:themeColor="text1"/>
          <w:sz w:val="27"/>
          <w:szCs w:val="27"/>
          <w:lang w:eastAsia="ru-RU"/>
        </w:rPr>
        <w:t>.</w:t>
      </w:r>
    </w:p>
    <w:p w14:paraId="118B08F0" w14:textId="77777777" w:rsidR="001633C7" w:rsidRPr="00EE42AE" w:rsidRDefault="001633C7" w:rsidP="001E2758">
      <w:pPr>
        <w:widowControl w:val="0"/>
        <w:autoSpaceDE w:val="0"/>
        <w:autoSpaceDN w:val="0"/>
        <w:adjustRightInd w:val="0"/>
        <w:ind w:firstLine="720"/>
        <w:rPr>
          <w:rFonts w:eastAsia="Times New Roman"/>
          <w:color w:val="000000" w:themeColor="text1"/>
          <w:sz w:val="27"/>
          <w:szCs w:val="27"/>
          <w:lang w:eastAsia="ru-RU"/>
        </w:rPr>
      </w:pPr>
    </w:p>
    <w:p w14:paraId="1DE29B82" w14:textId="77777777" w:rsidR="00455DD6" w:rsidRPr="00EE42AE" w:rsidRDefault="00973119" w:rsidP="00760B8D">
      <w:pPr>
        <w:pStyle w:val="35"/>
        <w:rPr>
          <w:color w:val="000000" w:themeColor="text1"/>
          <w:sz w:val="27"/>
          <w:szCs w:val="27"/>
        </w:rPr>
      </w:pPr>
      <w:bookmarkStart w:id="13" w:name="_Toc469412173"/>
      <w:r w:rsidRPr="00EE42AE">
        <w:rPr>
          <w:color w:val="000000" w:themeColor="text1"/>
          <w:sz w:val="27"/>
          <w:szCs w:val="27"/>
        </w:rPr>
        <w:t>Статья </w:t>
      </w:r>
      <w:r w:rsidR="00EB2BAF" w:rsidRPr="00EE42AE">
        <w:rPr>
          <w:color w:val="000000" w:themeColor="text1"/>
          <w:sz w:val="27"/>
          <w:szCs w:val="27"/>
        </w:rPr>
        <w:t>3</w:t>
      </w:r>
      <w:r w:rsidR="00455DD6" w:rsidRPr="00EE42AE">
        <w:rPr>
          <w:color w:val="000000" w:themeColor="text1"/>
          <w:sz w:val="27"/>
          <w:szCs w:val="27"/>
        </w:rPr>
        <w:t>.</w:t>
      </w:r>
      <w:r w:rsidRPr="00EE42AE">
        <w:rPr>
          <w:color w:val="000000" w:themeColor="text1"/>
          <w:sz w:val="27"/>
          <w:szCs w:val="27"/>
        </w:rPr>
        <w:t> </w:t>
      </w:r>
      <w:r w:rsidR="00455DD6" w:rsidRPr="00EE42AE">
        <w:rPr>
          <w:color w:val="000000" w:themeColor="text1"/>
          <w:sz w:val="27"/>
          <w:szCs w:val="27"/>
        </w:rPr>
        <w:t xml:space="preserve">Открытость и доступность информации </w:t>
      </w:r>
      <w:r w:rsidR="00EB2BAF" w:rsidRPr="00EE42AE">
        <w:rPr>
          <w:color w:val="000000" w:themeColor="text1"/>
          <w:sz w:val="27"/>
          <w:szCs w:val="27"/>
        </w:rPr>
        <w:t xml:space="preserve">                                                          </w:t>
      </w:r>
      <w:r w:rsidR="00455DD6" w:rsidRPr="00EE42AE">
        <w:rPr>
          <w:color w:val="000000" w:themeColor="text1"/>
          <w:sz w:val="27"/>
          <w:szCs w:val="27"/>
        </w:rPr>
        <w:t>о землепользовании и застройке</w:t>
      </w:r>
      <w:bookmarkEnd w:id="13"/>
    </w:p>
    <w:p w14:paraId="1974862C" w14:textId="77777777" w:rsidR="00455DD6" w:rsidRPr="00EE42AE" w:rsidRDefault="00455DD6" w:rsidP="00417F5B">
      <w:pPr>
        <w:rPr>
          <w:color w:val="000000" w:themeColor="text1"/>
          <w:sz w:val="27"/>
          <w:szCs w:val="27"/>
        </w:rPr>
      </w:pPr>
    </w:p>
    <w:p w14:paraId="264C0573" w14:textId="77777777" w:rsidR="002D550D" w:rsidRPr="00EE42AE" w:rsidRDefault="002D550D" w:rsidP="002D550D">
      <w:pPr>
        <w:rPr>
          <w:color w:val="000000" w:themeColor="text1"/>
          <w:sz w:val="27"/>
          <w:szCs w:val="27"/>
        </w:rPr>
      </w:pPr>
      <w:r w:rsidRPr="00EE42AE">
        <w:rPr>
          <w:color w:val="000000" w:themeColor="text1"/>
          <w:sz w:val="27"/>
          <w:szCs w:val="27"/>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4D79E0D9" w14:textId="77777777" w:rsidR="002D550D" w:rsidRPr="00EE42AE" w:rsidRDefault="002D550D" w:rsidP="002D550D">
      <w:pPr>
        <w:rPr>
          <w:color w:val="000000" w:themeColor="text1"/>
          <w:sz w:val="27"/>
          <w:szCs w:val="27"/>
        </w:rPr>
      </w:pPr>
      <w:r w:rsidRPr="00EE42AE">
        <w:rPr>
          <w:color w:val="000000" w:themeColor="text1"/>
          <w:sz w:val="27"/>
          <w:szCs w:val="27"/>
        </w:rPr>
        <w:t xml:space="preserve">Администрация муниципального образования </w:t>
      </w:r>
      <w:r w:rsidR="008F3266" w:rsidRPr="00EE42AE">
        <w:rPr>
          <w:color w:val="000000" w:themeColor="text1"/>
          <w:sz w:val="27"/>
          <w:szCs w:val="27"/>
        </w:rPr>
        <w:t>Абинский район</w:t>
      </w:r>
      <w:r w:rsidRPr="00EE42AE">
        <w:rPr>
          <w:color w:val="000000" w:themeColor="text1"/>
          <w:sz w:val="27"/>
          <w:szCs w:val="27"/>
        </w:rPr>
        <w:t xml:space="preserve"> обеспечивает возможность ознакомления с настоящими Правилами всем желающим путем:</w:t>
      </w:r>
    </w:p>
    <w:p w14:paraId="57B3B707" w14:textId="77777777" w:rsidR="002D550D" w:rsidRPr="00EE42AE" w:rsidRDefault="002D550D" w:rsidP="002D550D">
      <w:pPr>
        <w:rPr>
          <w:color w:val="000000" w:themeColor="text1"/>
          <w:sz w:val="27"/>
          <w:szCs w:val="27"/>
        </w:rPr>
      </w:pPr>
      <w:r w:rsidRPr="00EE42AE">
        <w:rPr>
          <w:color w:val="000000" w:themeColor="text1"/>
          <w:sz w:val="27"/>
          <w:szCs w:val="27"/>
        </w:rPr>
        <w:t>1) опубликования (обнародования) Правил;</w:t>
      </w:r>
    </w:p>
    <w:p w14:paraId="24816B59" w14:textId="77777777" w:rsidR="002D550D" w:rsidRPr="00EE42AE" w:rsidRDefault="002D550D" w:rsidP="002D550D">
      <w:pPr>
        <w:rPr>
          <w:color w:val="000000" w:themeColor="text1"/>
          <w:sz w:val="27"/>
          <w:szCs w:val="27"/>
        </w:rPr>
      </w:pPr>
      <w:r w:rsidRPr="00EE42AE">
        <w:rPr>
          <w:color w:val="000000" w:themeColor="text1"/>
          <w:sz w:val="27"/>
          <w:szCs w:val="27"/>
        </w:rPr>
        <w:t>2) помещения Правил на официальном сайте в сети Интернет;</w:t>
      </w:r>
    </w:p>
    <w:p w14:paraId="14000D13" w14:textId="77777777" w:rsidR="002D550D" w:rsidRPr="00EE42AE" w:rsidRDefault="002D550D" w:rsidP="002D550D">
      <w:pPr>
        <w:rPr>
          <w:color w:val="000000" w:themeColor="text1"/>
          <w:sz w:val="27"/>
          <w:szCs w:val="27"/>
        </w:rPr>
      </w:pPr>
      <w:r w:rsidRPr="00EE42AE">
        <w:rPr>
          <w:color w:val="000000" w:themeColor="text1"/>
          <w:sz w:val="27"/>
          <w:szCs w:val="27"/>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w:t>
      </w:r>
      <w:r w:rsidR="000D1810" w:rsidRPr="00EE42AE">
        <w:rPr>
          <w:color w:val="000000" w:themeColor="text1"/>
          <w:sz w:val="27"/>
          <w:szCs w:val="27"/>
        </w:rPr>
        <w:t>Светлогорского</w:t>
      </w:r>
      <w:r w:rsidR="00CD33FF" w:rsidRPr="00EE42AE">
        <w:rPr>
          <w:color w:val="000000" w:themeColor="text1"/>
          <w:sz w:val="27"/>
          <w:szCs w:val="27"/>
        </w:rPr>
        <w:t xml:space="preserve"> </w:t>
      </w:r>
      <w:r w:rsidR="00532B1B" w:rsidRPr="00EE42AE">
        <w:rPr>
          <w:color w:val="000000" w:themeColor="text1"/>
          <w:sz w:val="27"/>
          <w:szCs w:val="27"/>
        </w:rPr>
        <w:t>сельского поселения</w:t>
      </w:r>
      <w:r w:rsidRPr="00EE42AE">
        <w:rPr>
          <w:color w:val="000000" w:themeColor="text1"/>
          <w:sz w:val="27"/>
          <w:szCs w:val="27"/>
        </w:rPr>
        <w:t>.</w:t>
      </w:r>
    </w:p>
    <w:p w14:paraId="61026047" w14:textId="77777777" w:rsidR="002D550D" w:rsidRPr="00EE42AE" w:rsidRDefault="002D550D" w:rsidP="002D550D">
      <w:pPr>
        <w:rPr>
          <w:color w:val="000000" w:themeColor="text1"/>
          <w:sz w:val="27"/>
          <w:szCs w:val="27"/>
        </w:rPr>
      </w:pPr>
      <w:r w:rsidRPr="00EE42AE">
        <w:rPr>
          <w:color w:val="000000" w:themeColor="text1"/>
          <w:sz w:val="27"/>
          <w:szCs w:val="27"/>
        </w:rPr>
        <w:t xml:space="preserve">Администрация муниципального образования </w:t>
      </w:r>
      <w:r w:rsidR="00532B1B" w:rsidRPr="00EE42AE">
        <w:rPr>
          <w:color w:val="000000" w:themeColor="text1"/>
          <w:sz w:val="27"/>
          <w:szCs w:val="27"/>
        </w:rPr>
        <w:t>Абинский район</w:t>
      </w:r>
      <w:r w:rsidRPr="00EE42AE">
        <w:rPr>
          <w:color w:val="000000" w:themeColor="text1"/>
          <w:sz w:val="27"/>
          <w:szCs w:val="27"/>
        </w:rPr>
        <w:t xml:space="preserve">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33345D7C" w14:textId="77777777" w:rsidR="002D550D" w:rsidRPr="00EE42AE" w:rsidRDefault="002D550D" w:rsidP="00417F5B">
      <w:pPr>
        <w:rPr>
          <w:color w:val="000000" w:themeColor="text1"/>
          <w:sz w:val="27"/>
          <w:szCs w:val="27"/>
        </w:rPr>
      </w:pPr>
    </w:p>
    <w:p w14:paraId="7AF321C7" w14:textId="77777777" w:rsidR="009B2CA5" w:rsidRPr="00EE42AE" w:rsidRDefault="009B2CA5" w:rsidP="009B2CA5">
      <w:pPr>
        <w:widowControl w:val="0"/>
        <w:autoSpaceDE w:val="0"/>
        <w:autoSpaceDN w:val="0"/>
        <w:adjustRightInd w:val="0"/>
        <w:ind w:firstLine="0"/>
        <w:jc w:val="center"/>
        <w:rPr>
          <w:rFonts w:eastAsia="Times New Roman"/>
          <w:b/>
          <w:color w:val="000000" w:themeColor="text1"/>
          <w:sz w:val="27"/>
          <w:szCs w:val="27"/>
          <w:lang w:eastAsia="ru-RU"/>
        </w:rPr>
      </w:pPr>
      <w:bookmarkStart w:id="14" w:name="_Toc469412174"/>
      <w:r w:rsidRPr="00EE42AE">
        <w:rPr>
          <w:rFonts w:eastAsia="Times New Roman"/>
          <w:b/>
          <w:color w:val="000000" w:themeColor="text1"/>
          <w:sz w:val="27"/>
          <w:szCs w:val="27"/>
          <w:lang w:eastAsia="ru-RU"/>
        </w:rPr>
        <w:t>Статья 4. Общие положения, относящиеся к ранее возникшим правам</w:t>
      </w:r>
    </w:p>
    <w:p w14:paraId="5C63D749" w14:textId="77777777" w:rsidR="009B2CA5" w:rsidRPr="00EE42AE" w:rsidRDefault="009B2CA5" w:rsidP="009B2CA5">
      <w:pPr>
        <w:widowControl w:val="0"/>
        <w:autoSpaceDE w:val="0"/>
        <w:autoSpaceDN w:val="0"/>
        <w:adjustRightInd w:val="0"/>
        <w:ind w:firstLine="0"/>
        <w:jc w:val="center"/>
        <w:rPr>
          <w:rFonts w:eastAsia="Times New Roman"/>
          <w:b/>
          <w:color w:val="000000" w:themeColor="text1"/>
          <w:sz w:val="27"/>
          <w:szCs w:val="27"/>
          <w:lang w:eastAsia="ru-RU"/>
        </w:rPr>
      </w:pPr>
    </w:p>
    <w:p w14:paraId="7D46FF6E"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Принятые до введения в действие настоящих Правил нормативные правовые </w:t>
      </w:r>
      <w:r w:rsidR="000D1810" w:rsidRPr="00EE42AE">
        <w:rPr>
          <w:rFonts w:eastAsia="Times New Roman"/>
          <w:color w:val="000000" w:themeColor="text1"/>
          <w:sz w:val="27"/>
          <w:szCs w:val="27"/>
          <w:lang w:eastAsia="ru-RU"/>
        </w:rPr>
        <w:t xml:space="preserve">акты </w:t>
      </w:r>
      <w:r w:rsidRPr="00EE42AE">
        <w:rPr>
          <w:rFonts w:eastAsia="Times New Roman"/>
          <w:color w:val="000000" w:themeColor="text1"/>
          <w:sz w:val="27"/>
          <w:szCs w:val="27"/>
          <w:lang w:eastAsia="ru-RU"/>
        </w:rPr>
        <w:t xml:space="preserve">в отношении территории </w:t>
      </w:r>
      <w:r w:rsidR="000D1810" w:rsidRPr="00EE42AE">
        <w:rPr>
          <w:rFonts w:eastAsia="Times New Roman"/>
          <w:color w:val="000000" w:themeColor="text1"/>
          <w:sz w:val="27"/>
          <w:szCs w:val="27"/>
          <w:lang w:eastAsia="ru-RU"/>
        </w:rPr>
        <w:t>Светлогорского</w:t>
      </w:r>
      <w:r w:rsidR="00CD33FF"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сельского поселения Абинского района по вопросам землепользования и застройки применяются в части, не противоречащей настоящим Правилам.</w:t>
      </w:r>
    </w:p>
    <w:p w14:paraId="27C21F17"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D2F8035"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02565CB5"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 имеют вид, виды использования, которые не предусмотрены как разрешенные для соответствующих территориальных зон (часть III настоящих Правил);</w:t>
      </w:r>
    </w:p>
    <w:p w14:paraId="462F2B00"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14:paraId="1A916F07"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585D29B9"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0916714E" w14:textId="77777777" w:rsidR="009B2CA5" w:rsidRPr="00EE42AE" w:rsidRDefault="009B2CA5" w:rsidP="009B2CA5">
      <w:pPr>
        <w:widowControl w:val="0"/>
        <w:autoSpaceDE w:val="0"/>
        <w:autoSpaceDN w:val="0"/>
        <w:adjustRightInd w:val="0"/>
        <w:ind w:firstLine="720"/>
        <w:rPr>
          <w:rFonts w:eastAsia="Times New Roman"/>
          <w:b/>
          <w:i/>
          <w:color w:val="000000" w:themeColor="text1"/>
          <w:sz w:val="27"/>
          <w:szCs w:val="27"/>
          <w:lang w:eastAsia="ru-RU"/>
        </w:rPr>
      </w:pPr>
    </w:p>
    <w:p w14:paraId="3D0581AC" w14:textId="77777777" w:rsidR="009B2CA5" w:rsidRPr="00EE42AE" w:rsidRDefault="009B2CA5" w:rsidP="009B2CA5">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5. Использование и строительные изменения объектов недвижимости, несоответствующих Правилам</w:t>
      </w:r>
    </w:p>
    <w:p w14:paraId="174C7024" w14:textId="77777777" w:rsidR="009B2CA5" w:rsidRPr="00EE42AE" w:rsidRDefault="009B2CA5" w:rsidP="009B2CA5">
      <w:pPr>
        <w:widowControl w:val="0"/>
        <w:autoSpaceDE w:val="0"/>
        <w:autoSpaceDN w:val="0"/>
        <w:adjustRightInd w:val="0"/>
        <w:ind w:firstLine="720"/>
        <w:rPr>
          <w:rFonts w:eastAsia="Times New Roman"/>
          <w:b/>
          <w:i/>
          <w:color w:val="000000" w:themeColor="text1"/>
          <w:sz w:val="27"/>
          <w:szCs w:val="27"/>
          <w:lang w:eastAsia="ru-RU"/>
        </w:rPr>
      </w:pPr>
    </w:p>
    <w:p w14:paraId="6A76C195"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Объекты недвижимости, предусмотренные статьей </w:t>
      </w:r>
      <w:r w:rsidR="00156EFE" w:rsidRPr="00EE42AE">
        <w:rPr>
          <w:rFonts w:eastAsia="Times New Roman"/>
          <w:color w:val="000000" w:themeColor="text1"/>
          <w:sz w:val="27"/>
          <w:szCs w:val="27"/>
          <w:lang w:eastAsia="ru-RU"/>
        </w:rPr>
        <w:t>4</w:t>
      </w:r>
      <w:r w:rsidRPr="00EE42AE">
        <w:rPr>
          <w:rFonts w:eastAsia="Times New Roman"/>
          <w:color w:val="000000" w:themeColor="text1"/>
          <w:sz w:val="27"/>
          <w:szCs w:val="27"/>
          <w:lang w:eastAsia="ru-RU"/>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68ED6D48" w14:textId="56033EA5"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Исключение составляют те</w:t>
      </w:r>
      <w:r w:rsidR="00CA35B3"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w:t>
      </w:r>
      <w:r w:rsidR="00AC2E05" w:rsidRPr="00EE42AE">
        <w:rPr>
          <w:rFonts w:eastAsia="Times New Roman"/>
          <w:color w:val="000000" w:themeColor="text1"/>
          <w:sz w:val="27"/>
          <w:szCs w:val="27"/>
          <w:lang w:eastAsia="ru-RU"/>
        </w:rPr>
        <w:t>ческой среды. В соответствии с ф</w:t>
      </w:r>
      <w:r w:rsidRPr="00EE42AE">
        <w:rPr>
          <w:rFonts w:eastAsia="Times New Roman"/>
          <w:color w:val="000000" w:themeColor="text1"/>
          <w:sz w:val="27"/>
          <w:szCs w:val="27"/>
          <w:lang w:eastAsia="ru-RU"/>
        </w:rPr>
        <w:t>едеральным</w:t>
      </w:r>
      <w:r w:rsidR="007631BF" w:rsidRPr="00EE42AE">
        <w:rPr>
          <w:rFonts w:eastAsia="Times New Roman"/>
          <w:color w:val="000000" w:themeColor="text1"/>
          <w:sz w:val="27"/>
          <w:szCs w:val="27"/>
          <w:lang w:eastAsia="ru-RU"/>
        </w:rPr>
        <w:t>и законами</w:t>
      </w:r>
      <w:r w:rsidRPr="00EE42AE">
        <w:rPr>
          <w:rFonts w:eastAsia="Times New Roman"/>
          <w:color w:val="000000" w:themeColor="text1"/>
          <w:sz w:val="27"/>
          <w:szCs w:val="27"/>
          <w:lang w:eastAsia="ru-RU"/>
        </w:rPr>
        <w:t xml:space="preserve"> может быть наложен запрет на продолжение использования данных объектов.</w:t>
      </w:r>
    </w:p>
    <w:p w14:paraId="77866288"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797EF383"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Не допускается увеличивать площадь и строительный объем объектов недвижимо</w:t>
      </w:r>
      <w:r w:rsidR="00AF7A68" w:rsidRPr="00EE42AE">
        <w:rPr>
          <w:rFonts w:eastAsia="Times New Roman"/>
          <w:color w:val="000000" w:themeColor="text1"/>
          <w:sz w:val="27"/>
          <w:szCs w:val="27"/>
          <w:lang w:eastAsia="ru-RU"/>
        </w:rPr>
        <w:t xml:space="preserve">сти, указанных в пункте 3 </w:t>
      </w:r>
      <w:r w:rsidRPr="00EE42AE">
        <w:rPr>
          <w:rFonts w:eastAsia="Times New Roman"/>
          <w:color w:val="000000" w:themeColor="text1"/>
          <w:sz w:val="27"/>
          <w:szCs w:val="27"/>
          <w:lang w:eastAsia="ru-RU"/>
        </w:rPr>
        <w:t xml:space="preserve">части 3 статьи </w:t>
      </w:r>
      <w:r w:rsidR="00AF7A68" w:rsidRPr="00EE42AE">
        <w:rPr>
          <w:rFonts w:eastAsia="Times New Roman"/>
          <w:color w:val="000000" w:themeColor="text1"/>
          <w:sz w:val="27"/>
          <w:szCs w:val="27"/>
          <w:lang w:eastAsia="ru-RU"/>
        </w:rPr>
        <w:t>4</w:t>
      </w:r>
      <w:r w:rsidRPr="00EE42AE">
        <w:rPr>
          <w:rFonts w:eastAsia="Times New Roman"/>
          <w:color w:val="000000" w:themeColor="text1"/>
          <w:sz w:val="27"/>
          <w:szCs w:val="27"/>
          <w:lang w:eastAsia="ru-RU"/>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1650EF64" w14:textId="77777777" w:rsidR="009B2CA5" w:rsidRPr="00EE42AE" w:rsidRDefault="007E3FD4"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Указанные в </w:t>
      </w:r>
      <w:r w:rsidR="009B2CA5" w:rsidRPr="00EE42AE">
        <w:rPr>
          <w:rFonts w:eastAsia="Times New Roman"/>
          <w:color w:val="000000" w:themeColor="text1"/>
          <w:sz w:val="27"/>
          <w:szCs w:val="27"/>
          <w:lang w:eastAsia="ru-RU"/>
        </w:rPr>
        <w:t xml:space="preserve">пункте 3 части 3 статьи </w:t>
      </w:r>
      <w:r w:rsidR="00944ED0" w:rsidRPr="00EE42AE">
        <w:rPr>
          <w:rFonts w:eastAsia="Times New Roman"/>
          <w:color w:val="000000" w:themeColor="text1"/>
          <w:sz w:val="27"/>
          <w:szCs w:val="27"/>
          <w:lang w:eastAsia="ru-RU"/>
        </w:rPr>
        <w:t>4</w:t>
      </w:r>
      <w:r w:rsidR="009B2CA5" w:rsidRPr="00EE42AE">
        <w:rPr>
          <w:rFonts w:eastAsia="Times New Roman"/>
          <w:color w:val="000000" w:themeColor="text1"/>
          <w:sz w:val="27"/>
          <w:szCs w:val="27"/>
          <w:lang w:eastAsia="ru-RU"/>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w:t>
      </w:r>
      <w:r w:rsidR="009B2CA5" w:rsidRPr="00EE42AE">
        <w:rPr>
          <w:rFonts w:eastAsia="Times New Roman"/>
          <w:color w:val="000000" w:themeColor="text1"/>
          <w:sz w:val="27"/>
          <w:szCs w:val="27"/>
          <w:lang w:eastAsia="ru-RU"/>
        </w:rPr>
        <w:lastRenderedPageBreak/>
        <w:t>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39FC7A1D"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Несоответствующий вид использования недвижимости не может быть заменен на иной несоответствующий вид использования.</w:t>
      </w:r>
    </w:p>
    <w:p w14:paraId="25E57983" w14:textId="77777777" w:rsidR="00A77709" w:rsidRPr="00EE42AE" w:rsidRDefault="00A77709" w:rsidP="009B2CA5">
      <w:pPr>
        <w:widowControl w:val="0"/>
        <w:autoSpaceDE w:val="0"/>
        <w:autoSpaceDN w:val="0"/>
        <w:adjustRightInd w:val="0"/>
        <w:ind w:firstLine="720"/>
        <w:rPr>
          <w:rFonts w:eastAsia="Times New Roman"/>
          <w:b/>
          <w:color w:val="000000" w:themeColor="text1"/>
          <w:sz w:val="27"/>
          <w:szCs w:val="27"/>
          <w:lang w:eastAsia="ru-RU"/>
        </w:rPr>
      </w:pPr>
    </w:p>
    <w:p w14:paraId="6F735B4C" w14:textId="77777777" w:rsidR="009B2CA5" w:rsidRPr="00EE42AE" w:rsidRDefault="009B2CA5" w:rsidP="009B2CA5">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6. Общие положения о лицах, осуществляющих землепользование и застройку, и их действиях</w:t>
      </w:r>
    </w:p>
    <w:p w14:paraId="3782621A" w14:textId="77777777" w:rsidR="009B2CA5" w:rsidRPr="00EE42AE" w:rsidRDefault="009B2CA5" w:rsidP="009B2CA5">
      <w:pPr>
        <w:widowControl w:val="0"/>
        <w:autoSpaceDE w:val="0"/>
        <w:autoSpaceDN w:val="0"/>
        <w:adjustRightInd w:val="0"/>
        <w:ind w:firstLine="720"/>
        <w:rPr>
          <w:rFonts w:eastAsia="Times New Roman"/>
          <w:b/>
          <w:color w:val="000000" w:themeColor="text1"/>
          <w:sz w:val="27"/>
          <w:szCs w:val="27"/>
          <w:lang w:eastAsia="ru-RU"/>
        </w:rPr>
      </w:pPr>
    </w:p>
    <w:p w14:paraId="1FFA6414"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В соответствии с законодательством </w:t>
      </w:r>
      <w:r w:rsidR="00A96107" w:rsidRPr="00EE42AE">
        <w:rPr>
          <w:rFonts w:eastAsia="Times New Roman"/>
          <w:color w:val="000000" w:themeColor="text1"/>
          <w:sz w:val="27"/>
          <w:szCs w:val="27"/>
          <w:lang w:eastAsia="ru-RU"/>
        </w:rPr>
        <w:t xml:space="preserve">Российской Федерации </w:t>
      </w:r>
      <w:r w:rsidRPr="00EE42AE">
        <w:rPr>
          <w:rFonts w:eastAsia="Times New Roman"/>
          <w:color w:val="000000" w:themeColor="text1"/>
          <w:sz w:val="27"/>
          <w:szCs w:val="27"/>
          <w:lang w:eastAsia="ru-RU"/>
        </w:rPr>
        <w:t xml:space="preserve">настоящие Правила, а также принимаемые в соответствии с ними иные нормативные правовые акты </w:t>
      </w:r>
      <w:r w:rsidR="00C542C0" w:rsidRPr="00EE42AE">
        <w:rPr>
          <w:rFonts w:eastAsia="Times New Roman"/>
          <w:color w:val="000000" w:themeColor="text1"/>
          <w:sz w:val="27"/>
          <w:szCs w:val="27"/>
          <w:lang w:eastAsia="ru-RU"/>
        </w:rPr>
        <w:t xml:space="preserve">муниципального образования Абинский район </w:t>
      </w:r>
      <w:r w:rsidRPr="00EE42AE">
        <w:rPr>
          <w:rFonts w:eastAsia="Times New Roman"/>
          <w:color w:val="000000" w:themeColor="text1"/>
          <w:sz w:val="27"/>
          <w:szCs w:val="27"/>
          <w:lang w:eastAsia="ru-RU"/>
        </w:rPr>
        <w:t>регулируют действия физических и юридических лиц, которые:</w:t>
      </w:r>
    </w:p>
    <w:p w14:paraId="63DE0491"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участвуют в торгах (конкурсах, аукционах), подготавливаемых и проводимых администрацией муниципального образования Абинский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57621C72"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обращаются в администрацию муниципального образования Абинский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69EA1F39"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55BCB76E"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43D5DC1D"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осуществляют иные действия в области землепользования и застройки.</w:t>
      </w:r>
    </w:p>
    <w:p w14:paraId="7E6A269D"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9584C52"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5B74C638"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29E549C8"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иные действия, связанные с подготовкой и реализацией общественных или частных планов по землепользованию и застройке.</w:t>
      </w:r>
    </w:p>
    <w:p w14:paraId="5C4C45A9" w14:textId="77777777" w:rsidR="009B2CA5" w:rsidRPr="00EE42AE" w:rsidRDefault="009B2CA5" w:rsidP="009B2CA5">
      <w:pPr>
        <w:widowControl w:val="0"/>
        <w:autoSpaceDE w:val="0"/>
        <w:autoSpaceDN w:val="0"/>
        <w:adjustRightInd w:val="0"/>
        <w:ind w:firstLine="720"/>
        <w:rPr>
          <w:rFonts w:eastAsia="Times New Roman"/>
          <w:b/>
          <w:i/>
          <w:color w:val="000000" w:themeColor="text1"/>
          <w:sz w:val="27"/>
          <w:szCs w:val="27"/>
          <w:lang w:eastAsia="ru-RU"/>
        </w:rPr>
      </w:pPr>
    </w:p>
    <w:p w14:paraId="75195396" w14:textId="01112E92" w:rsidR="00A77709" w:rsidRPr="00EE42AE" w:rsidRDefault="00A77709" w:rsidP="004B5F43">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lastRenderedPageBreak/>
        <w:t xml:space="preserve">Статья 7. Комиссия по </w:t>
      </w:r>
      <w:r w:rsidR="004B5F43" w:rsidRPr="00EE42AE">
        <w:rPr>
          <w:rFonts w:eastAsia="Times New Roman"/>
          <w:b/>
          <w:color w:val="000000" w:themeColor="text1"/>
          <w:sz w:val="27"/>
          <w:szCs w:val="27"/>
          <w:lang w:eastAsia="ru-RU"/>
        </w:rPr>
        <w:t>подготовке проекта правил землепользования и застройки территорий городских и сельских поселений Абинского района</w:t>
      </w:r>
    </w:p>
    <w:p w14:paraId="67A8909C" w14:textId="77777777" w:rsidR="00A77709" w:rsidRPr="00EE42AE" w:rsidRDefault="00A77709" w:rsidP="00A77709">
      <w:pPr>
        <w:widowControl w:val="0"/>
        <w:autoSpaceDE w:val="0"/>
        <w:autoSpaceDN w:val="0"/>
        <w:adjustRightInd w:val="0"/>
        <w:ind w:firstLine="720"/>
        <w:rPr>
          <w:rFonts w:eastAsia="Times New Roman"/>
          <w:b/>
          <w:i/>
          <w:color w:val="000000" w:themeColor="text1"/>
          <w:sz w:val="27"/>
          <w:szCs w:val="27"/>
          <w:lang w:eastAsia="ru-RU"/>
        </w:rPr>
      </w:pPr>
    </w:p>
    <w:p w14:paraId="48C098E6" w14:textId="416B2084" w:rsidR="009B2CA5" w:rsidRPr="00EE42AE" w:rsidRDefault="00F45C82"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Комиссия </w:t>
      </w:r>
      <w:bookmarkStart w:id="15" w:name="_Hlk491682402"/>
      <w:r w:rsidRPr="00EE42AE">
        <w:rPr>
          <w:rFonts w:eastAsia="Times New Roman"/>
          <w:color w:val="000000" w:themeColor="text1"/>
          <w:sz w:val="27"/>
          <w:szCs w:val="27"/>
          <w:lang w:eastAsia="ru-RU"/>
        </w:rPr>
        <w:t xml:space="preserve">по подготовке проекта правил землепользования и застройки территорий </w:t>
      </w:r>
      <w:r w:rsidR="00B12EFF" w:rsidRPr="00EE42AE">
        <w:rPr>
          <w:rFonts w:eastAsia="Times New Roman"/>
          <w:color w:val="000000" w:themeColor="text1"/>
          <w:sz w:val="27"/>
          <w:szCs w:val="27"/>
          <w:lang w:eastAsia="ru-RU"/>
        </w:rPr>
        <w:t xml:space="preserve">городских и </w:t>
      </w:r>
      <w:r w:rsidRPr="00EE42AE">
        <w:rPr>
          <w:rFonts w:eastAsia="Times New Roman"/>
          <w:color w:val="000000" w:themeColor="text1"/>
          <w:sz w:val="27"/>
          <w:szCs w:val="27"/>
          <w:lang w:eastAsia="ru-RU"/>
        </w:rPr>
        <w:t xml:space="preserve">сельских поселений Абинского района </w:t>
      </w:r>
      <w:bookmarkEnd w:id="15"/>
      <w:r w:rsidR="009B2CA5" w:rsidRPr="00EE42AE">
        <w:rPr>
          <w:rFonts w:eastAsia="Times New Roman"/>
          <w:color w:val="000000" w:themeColor="text1"/>
          <w:sz w:val="27"/>
          <w:szCs w:val="27"/>
          <w:lang w:eastAsia="ru-RU"/>
        </w:rPr>
        <w:t>(далее – Комиссия) является постоянно действующим консультативным органом и формируется для обеспечения реализации настоящих Правил.</w:t>
      </w:r>
    </w:p>
    <w:p w14:paraId="1FB67C6F"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36D06FBD"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К полномочиям Комиссии относится:</w:t>
      </w:r>
    </w:p>
    <w:p w14:paraId="755B6F16"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рассмотрение предложений о внесении изменений в настоящие Правила;</w:t>
      </w:r>
    </w:p>
    <w:p w14:paraId="4FC19F7E"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подготовка заключения о внесении изменения в настоящие Правила;</w:t>
      </w:r>
    </w:p>
    <w:p w14:paraId="52109265"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60CCFC90"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33021248"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71841232" w14:textId="77777777" w:rsidR="009B2CA5" w:rsidRPr="00EE42AE" w:rsidRDefault="009B2CA5" w:rsidP="00A9610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w:t>
      </w:r>
      <w:r w:rsidR="00F45C82" w:rsidRPr="00EE42AE">
        <w:rPr>
          <w:rFonts w:eastAsia="Times New Roman"/>
          <w:color w:val="000000" w:themeColor="text1"/>
          <w:sz w:val="27"/>
          <w:szCs w:val="27"/>
          <w:lang w:eastAsia="ru-RU"/>
        </w:rPr>
        <w:t xml:space="preserve"> строительства в соответствии со статьей</w:t>
      </w:r>
      <w:r w:rsidRPr="00EE42AE">
        <w:rPr>
          <w:rFonts w:eastAsia="Times New Roman"/>
          <w:color w:val="000000" w:themeColor="text1"/>
          <w:sz w:val="27"/>
          <w:szCs w:val="27"/>
          <w:lang w:eastAsia="ru-RU"/>
        </w:rPr>
        <w:t xml:space="preserve"> 40 Градостроительного кодекса</w:t>
      </w:r>
      <w:r w:rsidR="00A96107" w:rsidRPr="00EE42AE">
        <w:rPr>
          <w:rFonts w:eastAsia="Times New Roman"/>
          <w:color w:val="000000" w:themeColor="text1"/>
          <w:sz w:val="27"/>
          <w:szCs w:val="27"/>
          <w:lang w:eastAsia="ru-RU"/>
        </w:rPr>
        <w:t xml:space="preserve"> Российской Федерации</w:t>
      </w:r>
      <w:r w:rsidRPr="00EE42AE">
        <w:rPr>
          <w:rFonts w:eastAsia="Times New Roman"/>
          <w:color w:val="000000" w:themeColor="text1"/>
          <w:sz w:val="27"/>
          <w:szCs w:val="27"/>
          <w:lang w:eastAsia="ru-RU"/>
        </w:rPr>
        <w:t>, подготовка рекомендаций о предостав</w:t>
      </w:r>
      <w:r w:rsidR="00156EFE" w:rsidRPr="00EE42AE">
        <w:rPr>
          <w:rFonts w:eastAsia="Times New Roman"/>
          <w:color w:val="000000" w:themeColor="text1"/>
          <w:sz w:val="27"/>
          <w:szCs w:val="27"/>
          <w:lang w:eastAsia="ru-RU"/>
        </w:rPr>
        <w:t xml:space="preserve">лении разрешения на отклонение </w:t>
      </w:r>
      <w:r w:rsidRPr="00EE42AE">
        <w:rPr>
          <w:rFonts w:eastAsia="Times New Roman"/>
          <w:color w:val="000000" w:themeColor="text1"/>
          <w:sz w:val="27"/>
          <w:szCs w:val="27"/>
          <w:lang w:eastAsia="ru-RU"/>
        </w:rPr>
        <w:t>от предельных параметров</w:t>
      </w:r>
      <w:r w:rsidR="00156E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разрешенного</w:t>
      </w:r>
      <w:r w:rsidR="00156E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строительства, реконструкции или</w:t>
      </w:r>
      <w:r w:rsidR="00156E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об</w:t>
      </w:r>
      <w:r w:rsidR="00A96107"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отказе в предоставлении такого разрешения с указанием причин принятого решения;</w:t>
      </w:r>
    </w:p>
    <w:p w14:paraId="72BAF149"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иные полном</w:t>
      </w:r>
      <w:r w:rsidR="00F45C82" w:rsidRPr="00EE42AE">
        <w:rPr>
          <w:rFonts w:eastAsia="Times New Roman"/>
          <w:color w:val="000000" w:themeColor="text1"/>
          <w:sz w:val="27"/>
          <w:szCs w:val="27"/>
          <w:lang w:eastAsia="ru-RU"/>
        </w:rPr>
        <w:t>очия, отнесенные к компетенции К</w:t>
      </w:r>
      <w:r w:rsidRPr="00EE42AE">
        <w:rPr>
          <w:rFonts w:eastAsia="Times New Roman"/>
          <w:color w:val="000000" w:themeColor="text1"/>
          <w:sz w:val="27"/>
          <w:szCs w:val="27"/>
          <w:lang w:eastAsia="ru-RU"/>
        </w:rPr>
        <w:t>омиссии муниципальными правовыми актами.</w:t>
      </w:r>
    </w:p>
    <w:p w14:paraId="08C777BB"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w:t>
      </w:r>
      <w:r w:rsidR="00F45C82" w:rsidRPr="00EE42AE">
        <w:rPr>
          <w:rFonts w:eastAsia="Times New Roman"/>
          <w:color w:val="000000" w:themeColor="text1"/>
          <w:sz w:val="27"/>
          <w:szCs w:val="27"/>
          <w:lang w:eastAsia="ru-RU"/>
        </w:rPr>
        <w:t xml:space="preserve"> Состав и порядок деятельности К</w:t>
      </w:r>
      <w:r w:rsidRPr="00EE42AE">
        <w:rPr>
          <w:rFonts w:eastAsia="Times New Roman"/>
          <w:color w:val="000000" w:themeColor="text1"/>
          <w:sz w:val="27"/>
          <w:szCs w:val="27"/>
          <w:lang w:eastAsia="ru-RU"/>
        </w:rPr>
        <w:t>омиссии утверждаютс</w:t>
      </w:r>
      <w:r w:rsidR="00CA4428" w:rsidRPr="00EE42AE">
        <w:rPr>
          <w:rFonts w:eastAsia="Times New Roman"/>
          <w:color w:val="000000" w:themeColor="text1"/>
          <w:sz w:val="27"/>
          <w:szCs w:val="27"/>
          <w:lang w:eastAsia="ru-RU"/>
        </w:rPr>
        <w:t xml:space="preserve">я постановлением администрации </w:t>
      </w:r>
      <w:r w:rsidRPr="00EE42AE">
        <w:rPr>
          <w:rFonts w:eastAsia="Times New Roman"/>
          <w:color w:val="000000" w:themeColor="text1"/>
          <w:sz w:val="27"/>
          <w:szCs w:val="27"/>
          <w:lang w:eastAsia="ru-RU"/>
        </w:rPr>
        <w:t>муниципального образования</w:t>
      </w:r>
      <w:r w:rsidR="00CA4428" w:rsidRPr="00EE42AE">
        <w:rPr>
          <w:rFonts w:eastAsia="Times New Roman"/>
          <w:color w:val="000000" w:themeColor="text1"/>
          <w:sz w:val="27"/>
          <w:szCs w:val="27"/>
          <w:lang w:eastAsia="ru-RU"/>
        </w:rPr>
        <w:t xml:space="preserve"> Абинский район</w:t>
      </w:r>
      <w:r w:rsidRPr="00EE42AE">
        <w:rPr>
          <w:rFonts w:eastAsia="Times New Roman"/>
          <w:color w:val="000000" w:themeColor="text1"/>
          <w:sz w:val="27"/>
          <w:szCs w:val="27"/>
          <w:lang w:eastAsia="ru-RU"/>
        </w:rPr>
        <w:t>.</w:t>
      </w:r>
    </w:p>
    <w:p w14:paraId="6748FE4C"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7650A0BE" w14:textId="3A25F81B"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На каждом заседании Комиссии ведется протокол, который подписывается председательствующим на заседании и секретарем Комиссии.</w:t>
      </w:r>
      <w:r w:rsidR="00CA4428"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К протоколу прилагаются копии материалов, рассматриваемые на заседании.</w:t>
      </w:r>
    </w:p>
    <w:p w14:paraId="0E3391E3" w14:textId="77777777" w:rsidR="009B2CA5" w:rsidRPr="00EE42AE" w:rsidRDefault="009B2CA5" w:rsidP="009B2CA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6B70647D" w14:textId="77777777" w:rsidR="00532B1B" w:rsidRPr="00EE42AE" w:rsidRDefault="00532B1B" w:rsidP="00760B8D">
      <w:pPr>
        <w:pStyle w:val="35"/>
        <w:rPr>
          <w:color w:val="000000" w:themeColor="text1"/>
          <w:sz w:val="27"/>
          <w:szCs w:val="27"/>
        </w:rPr>
      </w:pPr>
    </w:p>
    <w:p w14:paraId="51CC03FF" w14:textId="77777777" w:rsidR="00CA4428" w:rsidRPr="00EE42AE" w:rsidRDefault="00A77709" w:rsidP="004B5F43">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lastRenderedPageBreak/>
        <w:t>Глава 2.</w:t>
      </w:r>
      <w:r w:rsidR="00CA4428" w:rsidRPr="00EE42AE">
        <w:rPr>
          <w:rFonts w:eastAsia="Times New Roman"/>
          <w:b/>
          <w:color w:val="000000" w:themeColor="text1"/>
          <w:sz w:val="27"/>
          <w:szCs w:val="27"/>
          <w:lang w:eastAsia="ru-RU"/>
        </w:rPr>
        <w:t xml:space="preserve"> Предоставление прав на земельные участки</w:t>
      </w:r>
    </w:p>
    <w:p w14:paraId="29149B18" w14:textId="77777777" w:rsidR="00CA4428" w:rsidRPr="00EE42AE" w:rsidRDefault="00CA4428" w:rsidP="004B5F43">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8. Общие положения предоставления прав на земельные участки</w:t>
      </w:r>
    </w:p>
    <w:p w14:paraId="168EA23E" w14:textId="77777777" w:rsidR="00CA4428" w:rsidRPr="00EE42AE" w:rsidRDefault="00CA4428" w:rsidP="004B5F43">
      <w:pPr>
        <w:widowControl w:val="0"/>
        <w:autoSpaceDE w:val="0"/>
        <w:autoSpaceDN w:val="0"/>
        <w:adjustRightInd w:val="0"/>
        <w:ind w:firstLine="720"/>
        <w:jc w:val="center"/>
        <w:rPr>
          <w:rFonts w:eastAsia="Times New Roman"/>
          <w:b/>
          <w:i/>
          <w:color w:val="000000" w:themeColor="text1"/>
          <w:sz w:val="27"/>
          <w:szCs w:val="27"/>
          <w:lang w:eastAsia="ru-RU"/>
        </w:rPr>
      </w:pPr>
    </w:p>
    <w:p w14:paraId="78F2D2AD" w14:textId="77777777" w:rsidR="00CA4428" w:rsidRPr="00EE42AE" w:rsidRDefault="00CA4428" w:rsidP="00CA442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0D1810" w:rsidRPr="00EE42AE">
        <w:rPr>
          <w:rFonts w:eastAsia="Times New Roman"/>
          <w:color w:val="000000" w:themeColor="text1"/>
          <w:sz w:val="27"/>
          <w:szCs w:val="27"/>
          <w:lang w:eastAsia="ru-RU"/>
        </w:rPr>
        <w:t>Светлогорского</w:t>
      </w:r>
      <w:r w:rsidRPr="00EE42AE">
        <w:rPr>
          <w:rFonts w:eastAsia="Times New Roman"/>
          <w:color w:val="000000" w:themeColor="text1"/>
          <w:sz w:val="27"/>
          <w:szCs w:val="27"/>
          <w:lang w:eastAsia="ru-RU"/>
        </w:rPr>
        <w:t xml:space="preserve"> сельского поселения Абинского района осуществляется администрацией муниципального образования Абинский район в соответствии с нормативными правовыми актами Российской Ф</w:t>
      </w:r>
      <w:r w:rsidR="006858C4" w:rsidRPr="00EE42AE">
        <w:rPr>
          <w:rFonts w:eastAsia="Times New Roman"/>
          <w:color w:val="000000" w:themeColor="text1"/>
          <w:sz w:val="27"/>
          <w:szCs w:val="27"/>
          <w:lang w:eastAsia="ru-RU"/>
        </w:rPr>
        <w:t>едерации, Краснодарского края, у</w:t>
      </w:r>
      <w:r w:rsidRPr="00EE42AE">
        <w:rPr>
          <w:rFonts w:eastAsia="Times New Roman"/>
          <w:color w:val="000000" w:themeColor="text1"/>
          <w:sz w:val="27"/>
          <w:szCs w:val="27"/>
          <w:lang w:eastAsia="ru-RU"/>
        </w:rPr>
        <w:t xml:space="preserve">ставом </w:t>
      </w:r>
      <w:r w:rsidR="000D1810" w:rsidRPr="00EE42AE">
        <w:rPr>
          <w:rFonts w:eastAsia="Times New Roman"/>
          <w:color w:val="000000" w:themeColor="text1"/>
          <w:sz w:val="27"/>
          <w:szCs w:val="27"/>
          <w:lang w:eastAsia="ru-RU"/>
        </w:rPr>
        <w:t>Светлогорского</w:t>
      </w:r>
      <w:r w:rsidRPr="00EE42AE">
        <w:rPr>
          <w:rFonts w:eastAsia="Times New Roman"/>
          <w:color w:val="000000" w:themeColor="text1"/>
          <w:sz w:val="27"/>
          <w:szCs w:val="27"/>
          <w:lang w:eastAsia="ru-RU"/>
        </w:rPr>
        <w:t xml:space="preserve"> сельского поселения и нормативными правовыми актами </w:t>
      </w:r>
      <w:r w:rsidR="000D1810" w:rsidRPr="00EE42AE">
        <w:rPr>
          <w:rFonts w:eastAsia="Times New Roman"/>
          <w:color w:val="000000" w:themeColor="text1"/>
          <w:sz w:val="27"/>
          <w:szCs w:val="27"/>
          <w:lang w:eastAsia="ru-RU"/>
        </w:rPr>
        <w:t xml:space="preserve">Светлогорского </w:t>
      </w:r>
      <w:r w:rsidRPr="00EE42AE">
        <w:rPr>
          <w:rFonts w:eastAsia="Times New Roman"/>
          <w:color w:val="000000" w:themeColor="text1"/>
          <w:sz w:val="27"/>
          <w:szCs w:val="27"/>
          <w:lang w:eastAsia="ru-RU"/>
        </w:rPr>
        <w:t>сельского поселения.</w:t>
      </w:r>
    </w:p>
    <w:p w14:paraId="3DC3CB70" w14:textId="77777777" w:rsidR="008B78C0" w:rsidRPr="00EE42AE" w:rsidRDefault="00CA442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2. </w:t>
      </w:r>
      <w:r w:rsidR="008B78C0" w:rsidRPr="00EE42AE">
        <w:rPr>
          <w:rFonts w:eastAsia="Times New Roman"/>
          <w:color w:val="000000" w:themeColor="text1"/>
          <w:sz w:val="27"/>
          <w:szCs w:val="27"/>
          <w:lang w:eastAsia="ru-RU"/>
        </w:rPr>
        <w:t>Земельные участки, находящиеся в государственной или муниципальной собственности, предоставляются на основании:</w:t>
      </w:r>
    </w:p>
    <w:p w14:paraId="1B605012" w14:textId="3BF14956"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 решения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58EC87D9" w14:textId="77777777"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2) договора купли-продажи в случае предоставления земельного участка в собственность за плату;</w:t>
      </w:r>
    </w:p>
    <w:p w14:paraId="05246A59" w14:textId="77777777"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договора аренды в случае предоставления земельного участка в аренду;</w:t>
      </w:r>
    </w:p>
    <w:p w14:paraId="61109BFE" w14:textId="2715A947" w:rsidR="008B78C0" w:rsidRPr="00EE42AE" w:rsidRDefault="008B78C0" w:rsidP="008B78C0">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договора безвозмездного пользования в случае предоставления земельного участка в безвозмездное пользование.</w:t>
      </w:r>
    </w:p>
    <w:p w14:paraId="4EB8970B" w14:textId="7585D8EC"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1A877177" w14:textId="77777777"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 проект межевания территории, утвержденный в соответствии с Градостроительным кодексом Российской Федерации;</w:t>
      </w:r>
    </w:p>
    <w:p w14:paraId="5918AE5B" w14:textId="77777777"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2) проектная документация лесных участков;</w:t>
      </w:r>
    </w:p>
    <w:p w14:paraId="6431CF03" w14:textId="12264A24"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w:t>
      </w:r>
    </w:p>
    <w:p w14:paraId="65DFA2D8" w14:textId="66CCDD2A"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4F7722DE" w14:textId="39E3CD63"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0990A9BE" w14:textId="24105F08" w:rsidR="009D472B" w:rsidRPr="00EE42AE" w:rsidRDefault="009D472B" w:rsidP="009D472B">
      <w:pPr>
        <w:rPr>
          <w:rFonts w:ascii="Verdana" w:eastAsia="Times New Roman" w:hAnsi="Verdana"/>
          <w:color w:val="000000" w:themeColor="text1"/>
          <w:sz w:val="27"/>
          <w:szCs w:val="27"/>
          <w:lang w:eastAsia="ru-RU"/>
        </w:rPr>
      </w:pPr>
      <w:bookmarkStart w:id="16" w:name="p288"/>
      <w:bookmarkEnd w:id="16"/>
      <w:r w:rsidRPr="00EE42AE">
        <w:rPr>
          <w:rFonts w:eastAsia="Times New Roman"/>
          <w:color w:val="000000" w:themeColor="text1"/>
          <w:sz w:val="27"/>
          <w:szCs w:val="27"/>
          <w:lang w:eastAsia="ru-RU"/>
        </w:rPr>
        <w:t>5. Исключительно в соответствии с утвержденным проектом межевания территории осуществляется образование земельных участков:</w:t>
      </w:r>
    </w:p>
    <w:p w14:paraId="0DCC8BF5" w14:textId="77777777"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 из земельного участка, предоставленного для комплексного освоения территории;</w:t>
      </w:r>
    </w:p>
    <w:p w14:paraId="7B21F6BD" w14:textId="77777777"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2) из земельного участка, предоставленного садоводческому или огородническому некоммерческому товариществу;</w:t>
      </w:r>
    </w:p>
    <w:p w14:paraId="6548E42B" w14:textId="77777777" w:rsidR="009D472B" w:rsidRPr="00EE42AE" w:rsidRDefault="009D472B" w:rsidP="009D472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60BA5A70" w14:textId="05BC7327" w:rsidR="008B78C0" w:rsidRPr="00EE42AE" w:rsidRDefault="009D472B"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lastRenderedPageBreak/>
        <w:t>6</w:t>
      </w:r>
      <w:r w:rsidR="008B78C0" w:rsidRPr="00EE42AE">
        <w:rPr>
          <w:rFonts w:eastAsia="Times New Roman"/>
          <w:color w:val="000000" w:themeColor="text1"/>
          <w:sz w:val="27"/>
          <w:szCs w:val="27"/>
          <w:lang w:eastAsia="ru-RU"/>
        </w:rPr>
        <w:t xml:space="preserve">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14:paraId="682C7365" w14:textId="22A03BC0" w:rsidR="008B78C0" w:rsidRPr="00EE42AE" w:rsidRDefault="009D472B"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7</w:t>
      </w:r>
      <w:r w:rsidR="008B78C0" w:rsidRPr="00EE42AE">
        <w:rPr>
          <w:rFonts w:eastAsia="Times New Roman"/>
          <w:color w:val="000000" w:themeColor="text1"/>
          <w:sz w:val="27"/>
          <w:szCs w:val="27"/>
          <w:lang w:eastAsia="ru-RU"/>
        </w:rPr>
        <w:t>.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кодексом Российской Федерации.</w:t>
      </w:r>
    </w:p>
    <w:p w14:paraId="3EE31022" w14:textId="5648012D" w:rsidR="008B78C0" w:rsidRPr="00EE42AE" w:rsidRDefault="009D472B"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8</w:t>
      </w:r>
      <w:r w:rsidR="00CA4428" w:rsidRPr="00EE42AE">
        <w:rPr>
          <w:rFonts w:eastAsia="Times New Roman"/>
          <w:color w:val="000000" w:themeColor="text1"/>
          <w:sz w:val="27"/>
          <w:szCs w:val="27"/>
          <w:lang w:eastAsia="ru-RU"/>
        </w:rPr>
        <w:t xml:space="preserve">. </w:t>
      </w:r>
      <w:r w:rsidR="008B78C0" w:rsidRPr="00EE42AE">
        <w:rPr>
          <w:rFonts w:eastAsia="Times New Roman"/>
          <w:color w:val="000000" w:themeColor="text1"/>
          <w:sz w:val="27"/>
          <w:szCs w:val="27"/>
          <w:lang w:eastAsia="ru-RU"/>
        </w:rPr>
        <w:t xml:space="preserve">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w:t>
      </w:r>
      <w:hyperlink w:anchor="p869" w:history="1">
        <w:r w:rsidR="008B24A0" w:rsidRPr="00EE42AE">
          <w:rPr>
            <w:rFonts w:eastAsia="Times New Roman"/>
            <w:color w:val="000000" w:themeColor="text1"/>
            <w:sz w:val="27"/>
            <w:szCs w:val="27"/>
            <w:lang w:eastAsia="ru-RU"/>
          </w:rPr>
          <w:t>9</w:t>
        </w:r>
      </w:hyperlink>
      <w:r w:rsidR="008B78C0" w:rsidRPr="00EE42AE">
        <w:rPr>
          <w:rFonts w:eastAsia="Times New Roman"/>
          <w:color w:val="000000" w:themeColor="text1"/>
          <w:sz w:val="27"/>
          <w:szCs w:val="27"/>
          <w:lang w:eastAsia="ru-RU"/>
        </w:rPr>
        <w:t xml:space="preserve"> настоящей статьи.</w:t>
      </w:r>
    </w:p>
    <w:p w14:paraId="27EEBFFB" w14:textId="56F5E90C" w:rsidR="008B78C0" w:rsidRPr="00EE42AE" w:rsidRDefault="009D472B" w:rsidP="008B78C0">
      <w:pPr>
        <w:rPr>
          <w:rFonts w:ascii="Verdana" w:eastAsia="Times New Roman" w:hAnsi="Verdana"/>
          <w:color w:val="000000" w:themeColor="text1"/>
          <w:sz w:val="27"/>
          <w:szCs w:val="27"/>
          <w:lang w:eastAsia="ru-RU"/>
        </w:rPr>
      </w:pPr>
      <w:bookmarkStart w:id="17" w:name="p869"/>
      <w:bookmarkEnd w:id="17"/>
      <w:r w:rsidRPr="00EE42AE">
        <w:rPr>
          <w:rFonts w:eastAsia="Times New Roman"/>
          <w:color w:val="000000" w:themeColor="text1"/>
          <w:sz w:val="27"/>
          <w:szCs w:val="27"/>
          <w:lang w:eastAsia="ru-RU"/>
        </w:rPr>
        <w:t>9</w:t>
      </w:r>
      <w:r w:rsidR="008B78C0" w:rsidRPr="00EE42AE">
        <w:rPr>
          <w:rFonts w:eastAsia="Times New Roman"/>
          <w:color w:val="000000" w:themeColor="text1"/>
          <w:sz w:val="27"/>
          <w:szCs w:val="27"/>
          <w:lang w:eastAsia="ru-RU"/>
        </w:rPr>
        <w:t>. Без проведения торгов осуществляется продажа:</w:t>
      </w:r>
    </w:p>
    <w:p w14:paraId="2781DBA2" w14:textId="77777777"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w:t>
      </w:r>
      <w:hyperlink w:anchor="p875" w:history="1">
        <w:r w:rsidRPr="00EE42AE">
          <w:rPr>
            <w:rFonts w:eastAsia="Times New Roman"/>
            <w:color w:val="000000" w:themeColor="text1"/>
            <w:sz w:val="27"/>
            <w:szCs w:val="27"/>
            <w:lang w:eastAsia="ru-RU"/>
          </w:rPr>
          <w:t>подпунктами 2</w:t>
        </w:r>
      </w:hyperlink>
      <w:r w:rsidRPr="00EE42AE">
        <w:rPr>
          <w:rFonts w:eastAsia="Times New Roman"/>
          <w:color w:val="000000" w:themeColor="text1"/>
          <w:sz w:val="27"/>
          <w:szCs w:val="27"/>
          <w:lang w:eastAsia="ru-RU"/>
        </w:rPr>
        <w:t xml:space="preserve"> и </w:t>
      </w:r>
      <w:hyperlink w:anchor="p879"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настоящего пункта;</w:t>
      </w:r>
    </w:p>
    <w:p w14:paraId="3BD39637" w14:textId="7B2EF0A5"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 161-ФЗ «О содействии развитию жилищного строительства»;</w:t>
      </w:r>
    </w:p>
    <w:p w14:paraId="2C498906" w14:textId="77777777" w:rsidR="008B78C0" w:rsidRPr="00EE42AE" w:rsidRDefault="008B78C0" w:rsidP="008B78C0">
      <w:pPr>
        <w:rPr>
          <w:rFonts w:ascii="Verdana" w:eastAsia="Times New Roman" w:hAnsi="Verdana"/>
          <w:color w:val="000000" w:themeColor="text1"/>
          <w:sz w:val="27"/>
          <w:szCs w:val="27"/>
          <w:lang w:eastAsia="ru-RU"/>
        </w:rPr>
      </w:pPr>
      <w:bookmarkStart w:id="18" w:name="p875"/>
      <w:bookmarkEnd w:id="18"/>
      <w:r w:rsidRPr="00EE42AE">
        <w:rPr>
          <w:rFonts w:eastAsia="Times New Roman"/>
          <w:color w:val="000000" w:themeColor="text1"/>
          <w:sz w:val="27"/>
          <w:szCs w:val="27"/>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1C1A6D1E" w14:textId="77777777" w:rsidR="008B78C0" w:rsidRPr="00EE42AE" w:rsidRDefault="008B78C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8D8BBAD" w14:textId="77777777" w:rsidR="008B78C0" w:rsidRPr="00EE42AE" w:rsidRDefault="008B78C0" w:rsidP="008B78C0">
      <w:pPr>
        <w:rPr>
          <w:rFonts w:ascii="Verdana" w:eastAsia="Times New Roman" w:hAnsi="Verdana"/>
          <w:color w:val="000000" w:themeColor="text1"/>
          <w:sz w:val="27"/>
          <w:szCs w:val="27"/>
          <w:lang w:eastAsia="ru-RU"/>
        </w:rPr>
      </w:pPr>
      <w:bookmarkStart w:id="19" w:name="p879"/>
      <w:bookmarkEnd w:id="19"/>
      <w:r w:rsidRPr="00EE42AE">
        <w:rPr>
          <w:rFonts w:eastAsia="Times New Roman"/>
          <w:color w:val="000000" w:themeColor="text1"/>
          <w:sz w:val="27"/>
          <w:szCs w:val="27"/>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16338C13" w14:textId="5A19B454" w:rsidR="008B78C0" w:rsidRPr="00EE42AE" w:rsidRDefault="0076146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5</w:t>
      </w:r>
      <w:r w:rsidR="008B78C0" w:rsidRPr="00EE42AE">
        <w:rPr>
          <w:rFonts w:eastAsia="Times New Roman"/>
          <w:color w:val="000000" w:themeColor="text1"/>
          <w:sz w:val="27"/>
          <w:szCs w:val="27"/>
          <w:lang w:eastAsia="ru-RU"/>
        </w:rPr>
        <w:t xml:space="preserve">)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w:t>
      </w:r>
      <w:r w:rsidRPr="00EE42AE">
        <w:rPr>
          <w:rFonts w:eastAsia="Times New Roman"/>
          <w:color w:val="000000" w:themeColor="text1"/>
          <w:sz w:val="27"/>
          <w:szCs w:val="27"/>
          <w:lang w:eastAsia="ru-RU"/>
        </w:rPr>
        <w:t>Земельного кодекса Российской Федерации</w:t>
      </w:r>
      <w:r w:rsidR="008B78C0" w:rsidRPr="00EE42AE">
        <w:rPr>
          <w:rFonts w:eastAsia="Times New Roman"/>
          <w:color w:val="000000" w:themeColor="text1"/>
          <w:sz w:val="27"/>
          <w:szCs w:val="27"/>
          <w:lang w:eastAsia="ru-RU"/>
        </w:rPr>
        <w:t>;</w:t>
      </w:r>
    </w:p>
    <w:p w14:paraId="5291677A" w14:textId="0B2D9C92" w:rsidR="008B78C0" w:rsidRPr="00EE42AE" w:rsidRDefault="0076146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lastRenderedPageBreak/>
        <w:t>6</w:t>
      </w:r>
      <w:r w:rsidR="008B78C0" w:rsidRPr="00EE42AE">
        <w:rPr>
          <w:rFonts w:eastAsia="Times New Roman"/>
          <w:color w:val="000000" w:themeColor="text1"/>
          <w:sz w:val="27"/>
          <w:szCs w:val="27"/>
          <w:lang w:eastAsia="ru-RU"/>
        </w:rPr>
        <w:t xml:space="preserve">)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w:t>
      </w:r>
      <w:r w:rsidRPr="00EE42AE">
        <w:rPr>
          <w:rFonts w:eastAsia="Times New Roman"/>
          <w:color w:val="000000" w:themeColor="text1"/>
          <w:sz w:val="27"/>
          <w:szCs w:val="27"/>
          <w:lang w:eastAsia="ru-RU"/>
        </w:rPr>
        <w:t>Земельного кодекса Российской Федерации</w:t>
      </w:r>
      <w:r w:rsidR="008B78C0" w:rsidRPr="00EE42AE">
        <w:rPr>
          <w:rFonts w:eastAsia="Times New Roman"/>
          <w:color w:val="000000" w:themeColor="text1"/>
          <w:sz w:val="27"/>
          <w:szCs w:val="27"/>
          <w:lang w:eastAsia="ru-RU"/>
        </w:rPr>
        <w:t>;</w:t>
      </w:r>
    </w:p>
    <w:p w14:paraId="2F3BA477" w14:textId="7056119B" w:rsidR="008B78C0" w:rsidRPr="00EE42AE" w:rsidRDefault="0076146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7</w:t>
      </w:r>
      <w:r w:rsidR="008B78C0" w:rsidRPr="00EE42AE">
        <w:rPr>
          <w:rFonts w:eastAsia="Times New Roman"/>
          <w:color w:val="000000" w:themeColor="text1"/>
          <w:sz w:val="27"/>
          <w:szCs w:val="27"/>
          <w:lang w:eastAsia="ru-RU"/>
        </w:rPr>
        <w:t xml:space="preserve">) земельных участков крестьянскому (фермерскому) хозяйству или сельскохозяйственной организации в случаях, установленных Федеральным законом </w:t>
      </w:r>
      <w:r w:rsidRPr="00EE42AE">
        <w:rPr>
          <w:rFonts w:eastAsia="Times New Roman"/>
          <w:color w:val="000000" w:themeColor="text1"/>
          <w:sz w:val="27"/>
          <w:szCs w:val="27"/>
          <w:lang w:eastAsia="ru-RU"/>
        </w:rPr>
        <w:t>от 24 июля 2002 года № 101-ФЗ «</w:t>
      </w:r>
      <w:r w:rsidR="008B78C0" w:rsidRPr="00EE42AE">
        <w:rPr>
          <w:rFonts w:eastAsia="Times New Roman"/>
          <w:color w:val="000000" w:themeColor="text1"/>
          <w:sz w:val="27"/>
          <w:szCs w:val="27"/>
          <w:lang w:eastAsia="ru-RU"/>
        </w:rPr>
        <w:t>Об обороте земель сельскохозяйственного назначения</w:t>
      </w:r>
      <w:r w:rsidRPr="00EE42AE">
        <w:rPr>
          <w:rFonts w:eastAsia="Times New Roman"/>
          <w:color w:val="000000" w:themeColor="text1"/>
          <w:sz w:val="27"/>
          <w:szCs w:val="27"/>
          <w:lang w:eastAsia="ru-RU"/>
        </w:rPr>
        <w:t>»</w:t>
      </w:r>
      <w:r w:rsidR="008B78C0" w:rsidRPr="00EE42AE">
        <w:rPr>
          <w:rFonts w:eastAsia="Times New Roman"/>
          <w:color w:val="000000" w:themeColor="text1"/>
          <w:sz w:val="27"/>
          <w:szCs w:val="27"/>
          <w:lang w:eastAsia="ru-RU"/>
        </w:rPr>
        <w:t>;</w:t>
      </w:r>
    </w:p>
    <w:p w14:paraId="1E212759" w14:textId="41290AD3" w:rsidR="008B78C0" w:rsidRPr="00EE42AE" w:rsidRDefault="0076146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8</w:t>
      </w:r>
      <w:r w:rsidR="008B78C0" w:rsidRPr="00EE42AE">
        <w:rPr>
          <w:rFonts w:eastAsia="Times New Roman"/>
          <w:color w:val="000000" w:themeColor="text1"/>
          <w:sz w:val="27"/>
          <w:szCs w:val="27"/>
          <w:lang w:eastAsia="ru-RU"/>
        </w:rPr>
        <w:t>)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F1F7477" w14:textId="36C8B02E" w:rsidR="008B78C0" w:rsidRPr="00EE42AE" w:rsidRDefault="00761468"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9</w:t>
      </w:r>
      <w:r w:rsidR="008B78C0" w:rsidRPr="00EE42AE">
        <w:rPr>
          <w:rFonts w:eastAsia="Times New Roman"/>
          <w:color w:val="000000" w:themeColor="text1"/>
          <w:sz w:val="27"/>
          <w:szCs w:val="27"/>
          <w:lang w:eastAsia="ru-RU"/>
        </w:rPr>
        <w:t xml:space="preserve">)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w:t>
      </w:r>
      <w:r w:rsidRPr="00EE42AE">
        <w:rPr>
          <w:rFonts w:eastAsia="Times New Roman"/>
          <w:color w:val="000000" w:themeColor="text1"/>
          <w:sz w:val="27"/>
          <w:szCs w:val="27"/>
          <w:lang w:eastAsia="ru-RU"/>
        </w:rPr>
        <w:t>Земельного кодекса Российской Федерации</w:t>
      </w:r>
      <w:r w:rsidR="008B78C0" w:rsidRPr="00EE42AE">
        <w:rPr>
          <w:rFonts w:eastAsia="Times New Roman"/>
          <w:color w:val="000000" w:themeColor="text1"/>
          <w:sz w:val="27"/>
          <w:szCs w:val="27"/>
          <w:lang w:eastAsia="ru-RU"/>
        </w:rPr>
        <w:t>;</w:t>
      </w:r>
    </w:p>
    <w:p w14:paraId="7339CC0E" w14:textId="050B75D6" w:rsidR="008B78C0" w:rsidRPr="00EE42AE" w:rsidRDefault="008B24A0" w:rsidP="008B78C0">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10</w:t>
      </w:r>
      <w:r w:rsidR="008B78C0" w:rsidRPr="00EE42AE">
        <w:rPr>
          <w:rFonts w:eastAsia="Times New Roman"/>
          <w:color w:val="000000" w:themeColor="text1"/>
          <w:sz w:val="27"/>
          <w:szCs w:val="27"/>
          <w:lang w:eastAsia="ru-RU"/>
        </w:rPr>
        <w:t>.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14:paraId="774B2372" w14:textId="7496F142" w:rsidR="0021622F" w:rsidRPr="00EE42AE" w:rsidRDefault="008B78C0" w:rsidP="008B24A0">
      <w:pPr>
        <w:rPr>
          <w:rFonts w:eastAsia="Times New Roman"/>
          <w:color w:val="000000" w:themeColor="text1"/>
          <w:sz w:val="27"/>
          <w:szCs w:val="27"/>
          <w:lang w:eastAsia="ru-RU"/>
        </w:rPr>
      </w:pPr>
      <w:r w:rsidRPr="00EE42AE">
        <w:rPr>
          <w:rFonts w:eastAsia="Times New Roman"/>
          <w:color w:val="000000" w:themeColor="text1"/>
          <w:sz w:val="24"/>
          <w:szCs w:val="24"/>
          <w:lang w:eastAsia="ru-RU"/>
        </w:rPr>
        <w:t> </w:t>
      </w:r>
      <w:r w:rsidR="008B24A0" w:rsidRPr="00EE42AE">
        <w:rPr>
          <w:rFonts w:eastAsia="Times New Roman"/>
          <w:color w:val="000000" w:themeColor="text1"/>
          <w:sz w:val="27"/>
          <w:szCs w:val="27"/>
          <w:lang w:eastAsia="ru-RU"/>
        </w:rPr>
        <w:t>11</w:t>
      </w:r>
      <w:r w:rsidR="00CA4428" w:rsidRPr="00EE42AE">
        <w:rPr>
          <w:rFonts w:eastAsia="Times New Roman"/>
          <w:color w:val="000000" w:themeColor="text1"/>
          <w:sz w:val="27"/>
          <w:szCs w:val="27"/>
          <w:lang w:eastAsia="ru-RU"/>
        </w:rPr>
        <w:t xml:space="preserve">. </w:t>
      </w:r>
      <w:r w:rsidR="0021622F" w:rsidRPr="00EE42AE">
        <w:rPr>
          <w:rFonts w:eastAsia="Times New Roman"/>
          <w:color w:val="000000" w:themeColor="text1"/>
          <w:sz w:val="27"/>
          <w:szCs w:val="27"/>
          <w:lang w:eastAsia="ru-RU"/>
        </w:rPr>
        <w:t xml:space="preserve">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w:t>
      </w:r>
      <w:r w:rsidR="008B24A0" w:rsidRPr="00EE42AE">
        <w:rPr>
          <w:rFonts w:eastAsia="Times New Roman"/>
          <w:color w:val="000000" w:themeColor="text1"/>
          <w:sz w:val="27"/>
          <w:szCs w:val="27"/>
          <w:lang w:eastAsia="ru-RU"/>
        </w:rPr>
        <w:t>12</w:t>
      </w:r>
      <w:r w:rsidR="0021622F" w:rsidRPr="00EE42AE">
        <w:rPr>
          <w:rFonts w:eastAsia="Times New Roman"/>
          <w:color w:val="000000" w:themeColor="text1"/>
          <w:sz w:val="27"/>
          <w:szCs w:val="27"/>
          <w:lang w:eastAsia="ru-RU"/>
        </w:rPr>
        <w:t xml:space="preserve"> настоящей статьи.</w:t>
      </w:r>
    </w:p>
    <w:p w14:paraId="189BBB89" w14:textId="30FD2252" w:rsidR="0021622F" w:rsidRPr="00EE42AE" w:rsidRDefault="008B24A0"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12</w:t>
      </w:r>
      <w:r w:rsidR="0021622F" w:rsidRPr="00EE42AE">
        <w:rPr>
          <w:rFonts w:eastAsia="Times New Roman"/>
          <w:color w:val="000000" w:themeColor="text1"/>
          <w:sz w:val="27"/>
          <w:szCs w:val="27"/>
          <w:lang w:eastAsia="ru-RU"/>
        </w:rPr>
        <w:t>.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297638A2"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земельного участка юридическим лицам в соответствии с указом или распоряжением Президента Российской Федерации;</w:t>
      </w:r>
    </w:p>
    <w:p w14:paraId="37676BBB"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159CA659"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94B835E" w14:textId="45646B32"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w:t>
      </w:r>
      <w:r w:rsidR="00E75D6D"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214-ФЗ </w:t>
      </w:r>
      <w:r w:rsidR="00E75D6D"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75D6D"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39ECC6CF"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B93D73A" w14:textId="3E992D64"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w:t>
      </w:r>
      <w:r w:rsidR="00E75D6D"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0D1F2CDC"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0008A861"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055C6DA"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w:t>
      </w:r>
      <w:r w:rsidRPr="00EE42AE">
        <w:rPr>
          <w:rFonts w:eastAsia="Times New Roman"/>
          <w:color w:val="000000" w:themeColor="text1"/>
          <w:sz w:val="27"/>
          <w:szCs w:val="27"/>
          <w:lang w:eastAsia="ru-RU"/>
        </w:rPr>
        <w:lastRenderedPageBreak/>
        <w:t>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4ED01B70"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14:paraId="06FA0610" w14:textId="1B0CC836"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w:t>
      </w:r>
      <w:r w:rsidR="00E75D6D"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 на праве оперативного управления;</w:t>
      </w:r>
    </w:p>
    <w:p w14:paraId="40C73A40"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36128A0F" w14:textId="173AAB0F"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00AB48CC"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00472F01" w14:textId="41D5D6F1"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w:t>
      </w:r>
      <w:r w:rsidR="00E75D6D" w:rsidRPr="00EE42AE">
        <w:rPr>
          <w:rFonts w:eastAsia="Times New Roman"/>
          <w:color w:val="000000" w:themeColor="text1"/>
          <w:sz w:val="27"/>
          <w:szCs w:val="27"/>
          <w:lang w:eastAsia="ru-RU"/>
        </w:rPr>
        <w:t xml:space="preserve"> от 24 июля 2002 года № 101-ФЗ «</w:t>
      </w:r>
      <w:r w:rsidRPr="00EE42AE">
        <w:rPr>
          <w:rFonts w:eastAsia="Times New Roman"/>
          <w:color w:val="000000" w:themeColor="text1"/>
          <w:sz w:val="27"/>
          <w:szCs w:val="27"/>
          <w:lang w:eastAsia="ru-RU"/>
        </w:rPr>
        <w:t>Об обороте земель сельскохозяйственного назначения</w:t>
      </w:r>
      <w:r w:rsidR="00E75D6D"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p>
    <w:p w14:paraId="45E2ECC4"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14:paraId="2DA1E5E9"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44B46AC4"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14:paraId="78570012"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14:paraId="78C67527"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089577F" w14:textId="5246FCFF"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w:t>
      </w:r>
      <w:r w:rsidR="00E75D6D"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5CAD4403"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E171109"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55F58054"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648EC4F"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769E6BB6"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20) земельного участка, необходимого для проведения работ, связанных с пользованием недрами, недропользователю;</w:t>
      </w:r>
    </w:p>
    <w:p w14:paraId="36971D3A"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5E491A80"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358A97F0"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C6F38FF" w14:textId="77777777" w:rsidR="0021622F" w:rsidRPr="00EE42AE" w:rsidRDefault="0021622F" w:rsidP="008B24A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66277F7A"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35F727C1"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65BCE02B"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19F0AF49" w14:textId="6B98AE3B"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26) земельного участка для осуществления деятельности Государственной компании </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Российские автомобильные дороги</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в границах полос отвода и придорожных полос автомобильных дорог;</w:t>
      </w:r>
    </w:p>
    <w:p w14:paraId="418138F2" w14:textId="3EF373FF"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27) земельного участка для осуществления деятельности открытого акционерного общества </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Российские железные дороги</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для размещения объектов инфраструктуры железнодорожного транспорта общего пользования;</w:t>
      </w:r>
    </w:p>
    <w:p w14:paraId="157262F3"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604ABF3F"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BA8AD7B"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4B71B2A"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F99F154"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31) земельного участка, предназначенного для ведения сельскохозяйственного производства, арендатору, в отношении которого у </w:t>
      </w:r>
      <w:r w:rsidRPr="00EE42AE">
        <w:rPr>
          <w:rFonts w:eastAsia="Times New Roman"/>
          <w:color w:val="000000" w:themeColor="text1"/>
          <w:sz w:val="27"/>
          <w:szCs w:val="27"/>
          <w:lang w:eastAsia="ru-RU"/>
        </w:rPr>
        <w:lastRenderedPageBreak/>
        <w:t>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6A655B8C"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4D75F096"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33) земельного участка резиденту свободного порта Владивосток на территории свободного порта Владивосток;</w:t>
      </w:r>
    </w:p>
    <w:p w14:paraId="295BA09D" w14:textId="3BFF99DE"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34) земельного участка гражданину в соответствии с Федеральным законом </w:t>
      </w:r>
      <w:r w:rsidR="009C0027" w:rsidRPr="00EE42AE">
        <w:rPr>
          <w:rFonts w:eastAsia="Times New Roman"/>
          <w:color w:val="000000" w:themeColor="text1"/>
          <w:sz w:val="27"/>
          <w:szCs w:val="27"/>
          <w:lang w:eastAsia="ru-RU"/>
        </w:rPr>
        <w:t>от 1 мая 2016 года № 11-ФЗ «</w:t>
      </w:r>
      <w:r w:rsidRPr="00EE42AE">
        <w:rPr>
          <w:rFonts w:eastAsia="Times New Roman"/>
          <w:color w:val="000000" w:themeColor="text1"/>
          <w:sz w:val="27"/>
          <w:szCs w:val="27"/>
          <w:lang w:eastAsia="ru-RU"/>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p>
    <w:p w14:paraId="5820EC4D" w14:textId="2F1C6515"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35) земельного участка в соответствии с Федеральным законом от 24 июля 2008 года </w:t>
      </w:r>
      <w:r w:rsidR="009C0027"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161-ФЗ </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О содействии развитию жилищного строительства</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p>
    <w:p w14:paraId="51F37C3A" w14:textId="5227D2BF"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w:t>
      </w:r>
      <w:r w:rsidR="009C0027" w:rsidRPr="00EE42AE">
        <w:rPr>
          <w:rFonts w:eastAsia="Times New Roman"/>
          <w:color w:val="000000" w:themeColor="text1"/>
          <w:sz w:val="27"/>
          <w:szCs w:val="27"/>
          <w:lang w:eastAsia="ru-RU"/>
        </w:rPr>
        <w:t>6</w:t>
      </w:r>
      <w:r w:rsidRPr="00EE42AE">
        <w:rPr>
          <w:rFonts w:eastAsia="Times New Roman"/>
          <w:color w:val="000000" w:themeColor="text1"/>
          <w:sz w:val="27"/>
          <w:szCs w:val="27"/>
          <w:lang w:eastAsia="ru-RU"/>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AB48CC" w:rsidRPr="00EE42AE">
        <w:rPr>
          <w:rFonts w:eastAsia="Times New Roman"/>
          <w:color w:val="000000" w:themeColor="text1"/>
          <w:sz w:val="27"/>
          <w:szCs w:val="27"/>
          <w:lang w:eastAsia="ru-RU"/>
        </w:rPr>
        <w:t xml:space="preserve">от 29 июля 2017 года № 216-ФЗ </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Об инновационных научно-технологических центрах и о внесении изменений в отдельные законодательные акты Российской Федерации</w:t>
      </w:r>
      <w:r w:rsidR="009C0027"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p>
    <w:p w14:paraId="531B6F02" w14:textId="5BBF3EE0" w:rsidR="0021622F" w:rsidRPr="00EE42AE" w:rsidRDefault="008B24A0"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w:t>
      </w:r>
      <w:r w:rsidR="0021622F" w:rsidRPr="00EE42AE">
        <w:rPr>
          <w:rFonts w:eastAsia="Times New Roman"/>
          <w:color w:val="000000" w:themeColor="text1"/>
          <w:sz w:val="27"/>
          <w:szCs w:val="27"/>
          <w:lang w:eastAsia="ru-RU"/>
        </w:rPr>
        <w:t>.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5E7E924A" w14:textId="6827507E"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w:t>
      </w:r>
      <w:r w:rsidR="009C0027"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38BF16AC"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земельный участок предоставлен гражданину на аукционе для ведения садоводства.</w:t>
      </w:r>
    </w:p>
    <w:p w14:paraId="3C814658" w14:textId="5E5DC31C" w:rsidR="0021622F" w:rsidRPr="00EE42AE" w:rsidRDefault="009C0027"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w:t>
      </w:r>
      <w:r w:rsidR="008B24A0" w:rsidRPr="00EE42AE">
        <w:rPr>
          <w:rFonts w:eastAsia="Times New Roman"/>
          <w:color w:val="000000" w:themeColor="text1"/>
          <w:sz w:val="27"/>
          <w:szCs w:val="27"/>
          <w:lang w:eastAsia="ru-RU"/>
        </w:rPr>
        <w:t>4</w:t>
      </w:r>
      <w:r w:rsidR="0021622F" w:rsidRPr="00EE42AE">
        <w:rPr>
          <w:rFonts w:eastAsia="Times New Roman"/>
          <w:color w:val="000000" w:themeColor="text1"/>
          <w:sz w:val="27"/>
          <w:szCs w:val="27"/>
          <w:lang w:eastAsia="ru-RU"/>
        </w:rPr>
        <w:t xml:space="preserve">.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w:t>
      </w:r>
      <w:r w:rsidRPr="00EE42AE">
        <w:rPr>
          <w:rFonts w:eastAsia="Times New Roman"/>
          <w:color w:val="000000" w:themeColor="text1"/>
          <w:sz w:val="27"/>
          <w:szCs w:val="27"/>
          <w:lang w:eastAsia="ru-RU"/>
        </w:rPr>
        <w:t>9</w:t>
      </w:r>
      <w:r w:rsidR="0021622F" w:rsidRPr="00EE42AE">
        <w:rPr>
          <w:rFonts w:eastAsia="Times New Roman"/>
          <w:color w:val="000000" w:themeColor="text1"/>
          <w:sz w:val="27"/>
          <w:szCs w:val="27"/>
          <w:lang w:eastAsia="ru-RU"/>
        </w:rPr>
        <w:t xml:space="preserve"> настоящей статьи случаях при наличии в совокупности следующих условий:</w:t>
      </w:r>
    </w:p>
    <w:p w14:paraId="467484D8"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7F193B5D" w14:textId="010DE6B3"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исключительным правом на приобретение такого земельного участка в случаях, предусмотренных </w:t>
      </w:r>
      <w:r w:rsidR="009C0027" w:rsidRPr="00EE42AE">
        <w:rPr>
          <w:rFonts w:eastAsia="Times New Roman"/>
          <w:color w:val="000000" w:themeColor="text1"/>
          <w:sz w:val="27"/>
          <w:szCs w:val="27"/>
          <w:lang w:eastAsia="ru-RU"/>
        </w:rPr>
        <w:t>Земельным кодексом Российской Федерации</w:t>
      </w:r>
      <w:r w:rsidRPr="00EE42AE">
        <w:rPr>
          <w:rFonts w:eastAsia="Times New Roman"/>
          <w:color w:val="000000" w:themeColor="text1"/>
          <w:sz w:val="27"/>
          <w:szCs w:val="27"/>
          <w:lang w:eastAsia="ru-RU"/>
        </w:rPr>
        <w:t>, другими федеральными законами, не обладает иное лицо;</w:t>
      </w:r>
    </w:p>
    <w:p w14:paraId="06076A61" w14:textId="61C0B34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w:t>
      </w:r>
      <w:r w:rsidR="008B24A0" w:rsidRPr="00EE42AE">
        <w:rPr>
          <w:rFonts w:eastAsia="Times New Roman"/>
          <w:color w:val="000000" w:themeColor="text1"/>
          <w:sz w:val="27"/>
          <w:szCs w:val="27"/>
          <w:lang w:eastAsia="ru-RU"/>
        </w:rPr>
        <w:t xml:space="preserve">Земельного кодекса Российской </w:t>
      </w:r>
      <w:r w:rsidR="008B24A0" w:rsidRPr="00EE42AE">
        <w:rPr>
          <w:rFonts w:eastAsia="Times New Roman"/>
          <w:color w:val="000000" w:themeColor="text1"/>
          <w:sz w:val="27"/>
          <w:szCs w:val="27"/>
          <w:lang w:eastAsia="ru-RU"/>
        </w:rPr>
        <w:lastRenderedPageBreak/>
        <w:t>Федерации</w:t>
      </w:r>
      <w:r w:rsidRPr="00EE42AE">
        <w:rPr>
          <w:rFonts w:eastAsia="Times New Roman"/>
          <w:color w:val="000000" w:themeColor="text1"/>
          <w:sz w:val="27"/>
          <w:szCs w:val="27"/>
          <w:lang w:eastAsia="ru-RU"/>
        </w:rPr>
        <w:t>;</w:t>
      </w:r>
    </w:p>
    <w:p w14:paraId="6588CDFF" w14:textId="1CABF3DE"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на момент заключения нового договора аренды такого земельного участка имеются предусмотренные подпунктами 1 - 30 пункта </w:t>
      </w:r>
      <w:r w:rsidR="008B24A0" w:rsidRPr="00EE42AE">
        <w:rPr>
          <w:rFonts w:eastAsia="Times New Roman"/>
          <w:color w:val="000000" w:themeColor="text1"/>
          <w:sz w:val="27"/>
          <w:szCs w:val="27"/>
          <w:lang w:eastAsia="ru-RU"/>
        </w:rPr>
        <w:t>12</w:t>
      </w:r>
      <w:r w:rsidRPr="00EE42AE">
        <w:rPr>
          <w:rFonts w:eastAsia="Times New Roman"/>
          <w:color w:val="000000" w:themeColor="text1"/>
          <w:sz w:val="27"/>
          <w:szCs w:val="27"/>
          <w:lang w:eastAsia="ru-RU"/>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14:paraId="4C53A9C5" w14:textId="48BAD7CF" w:rsidR="0021622F" w:rsidRPr="00EE42AE" w:rsidRDefault="009C0027"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w:t>
      </w:r>
      <w:r w:rsidR="008B24A0" w:rsidRPr="00EE42AE">
        <w:rPr>
          <w:rFonts w:eastAsia="Times New Roman"/>
          <w:color w:val="000000" w:themeColor="text1"/>
          <w:sz w:val="27"/>
          <w:szCs w:val="27"/>
          <w:lang w:eastAsia="ru-RU"/>
        </w:rPr>
        <w:t>5</w:t>
      </w:r>
      <w:r w:rsidR="0021622F" w:rsidRPr="00EE42AE">
        <w:rPr>
          <w:rFonts w:eastAsia="Times New Roman"/>
          <w:color w:val="000000" w:themeColor="text1"/>
          <w:sz w:val="27"/>
          <w:szCs w:val="27"/>
          <w:lang w:eastAsia="ru-RU"/>
        </w:rPr>
        <w:t>.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40A4C741"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0C7CD68B" w14:textId="77777777" w:rsidR="0021622F" w:rsidRPr="00EE42AE" w:rsidRDefault="0021622F"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08D0B490" w14:textId="723E1B06" w:rsidR="002A0FC8" w:rsidRPr="00EE42AE" w:rsidRDefault="009C0027" w:rsidP="0021622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w:t>
      </w:r>
      <w:r w:rsidR="008B24A0" w:rsidRPr="00EE42AE">
        <w:rPr>
          <w:rFonts w:eastAsia="Times New Roman"/>
          <w:color w:val="000000" w:themeColor="text1"/>
          <w:sz w:val="27"/>
          <w:szCs w:val="27"/>
          <w:lang w:eastAsia="ru-RU"/>
        </w:rPr>
        <w:t>6</w:t>
      </w:r>
      <w:r w:rsidR="0021622F" w:rsidRPr="00EE42AE">
        <w:rPr>
          <w:rFonts w:eastAsia="Times New Roman"/>
          <w:color w:val="000000" w:themeColor="text1"/>
          <w:sz w:val="27"/>
          <w:szCs w:val="27"/>
          <w:lang w:eastAsia="ru-RU"/>
        </w:rPr>
        <w:t>.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14:paraId="756237B1" w14:textId="53FF76DD" w:rsidR="009C0027" w:rsidRPr="00EE42AE" w:rsidRDefault="009C0027" w:rsidP="0021622F">
      <w:pPr>
        <w:widowControl w:val="0"/>
        <w:autoSpaceDE w:val="0"/>
        <w:autoSpaceDN w:val="0"/>
        <w:adjustRightInd w:val="0"/>
        <w:ind w:firstLine="720"/>
        <w:rPr>
          <w:rFonts w:eastAsia="Times New Roman"/>
          <w:color w:val="000000" w:themeColor="text1"/>
          <w:sz w:val="27"/>
          <w:szCs w:val="27"/>
          <w:lang w:eastAsia="ru-RU"/>
        </w:rPr>
      </w:pPr>
    </w:p>
    <w:p w14:paraId="49ABA365" w14:textId="77777777" w:rsidR="005A5E39" w:rsidRPr="00EE42AE" w:rsidRDefault="005A5E39" w:rsidP="005A5E39">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Pr="00EE42AE">
        <w:rPr>
          <w:rFonts w:eastAsia="Times New Roman"/>
          <w:b/>
          <w:i/>
          <w:color w:val="000000" w:themeColor="text1"/>
          <w:sz w:val="27"/>
          <w:szCs w:val="27"/>
          <w:lang w:eastAsia="ru-RU"/>
        </w:rPr>
        <w:t xml:space="preserve"> </w:t>
      </w:r>
      <w:r w:rsidRPr="00EE42AE">
        <w:rPr>
          <w:rFonts w:eastAsia="Times New Roman"/>
          <w:b/>
          <w:color w:val="000000" w:themeColor="text1"/>
          <w:sz w:val="27"/>
          <w:szCs w:val="27"/>
          <w:lang w:eastAsia="ru-RU"/>
        </w:rPr>
        <w:t>Абинский район</w:t>
      </w:r>
    </w:p>
    <w:p w14:paraId="58A8448A" w14:textId="77777777" w:rsidR="005A5E39" w:rsidRPr="00EE42AE" w:rsidRDefault="005A5E39" w:rsidP="005A5E39">
      <w:pPr>
        <w:widowControl w:val="0"/>
        <w:autoSpaceDE w:val="0"/>
        <w:autoSpaceDN w:val="0"/>
        <w:adjustRightInd w:val="0"/>
        <w:ind w:firstLine="720"/>
        <w:rPr>
          <w:rFonts w:eastAsia="Times New Roman"/>
          <w:b/>
          <w:color w:val="000000" w:themeColor="text1"/>
          <w:sz w:val="27"/>
          <w:szCs w:val="27"/>
          <w:lang w:eastAsia="ru-RU"/>
        </w:rPr>
      </w:pPr>
    </w:p>
    <w:p w14:paraId="4A5A3CB9" w14:textId="77777777" w:rsidR="005A5E39" w:rsidRPr="00EE42AE" w:rsidRDefault="005A5E39" w:rsidP="005A5E3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02D84FD7" w14:textId="77777777" w:rsidR="00025CEC" w:rsidRPr="00EE42AE" w:rsidRDefault="00025CEC" w:rsidP="005A5E39">
      <w:pPr>
        <w:widowControl w:val="0"/>
        <w:autoSpaceDE w:val="0"/>
        <w:autoSpaceDN w:val="0"/>
        <w:adjustRightInd w:val="0"/>
        <w:ind w:firstLine="0"/>
        <w:jc w:val="center"/>
        <w:rPr>
          <w:rFonts w:eastAsia="Times New Roman"/>
          <w:b/>
          <w:color w:val="000000" w:themeColor="text1"/>
          <w:sz w:val="27"/>
          <w:szCs w:val="27"/>
          <w:lang w:eastAsia="ru-RU"/>
        </w:rPr>
      </w:pPr>
    </w:p>
    <w:p w14:paraId="3F7B9B49" w14:textId="77777777" w:rsidR="005A5E39" w:rsidRPr="00EE42AE" w:rsidRDefault="005A5E39" w:rsidP="005A5E39">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10. Приобретение прав на земельные участки, на которых расположены объекты недвижимости</w:t>
      </w:r>
    </w:p>
    <w:p w14:paraId="0401117F" w14:textId="77777777" w:rsidR="005A5E39" w:rsidRPr="00EE42AE" w:rsidRDefault="005A5E39" w:rsidP="005A5E39">
      <w:pPr>
        <w:widowControl w:val="0"/>
        <w:autoSpaceDE w:val="0"/>
        <w:autoSpaceDN w:val="0"/>
        <w:adjustRightInd w:val="0"/>
        <w:ind w:firstLine="720"/>
        <w:rPr>
          <w:rFonts w:eastAsia="Times New Roman"/>
          <w:b/>
          <w:color w:val="000000" w:themeColor="text1"/>
          <w:sz w:val="27"/>
          <w:szCs w:val="27"/>
          <w:lang w:eastAsia="ru-RU"/>
        </w:rPr>
      </w:pPr>
    </w:p>
    <w:p w14:paraId="0C53851C" w14:textId="77777777" w:rsidR="00AA410B" w:rsidRPr="00EE42AE" w:rsidRDefault="00AA410B" w:rsidP="00AA410B">
      <w:pPr>
        <w:rPr>
          <w:rFonts w:ascii="Verdana" w:eastAsia="Times New Roman" w:hAnsi="Verdana"/>
          <w:color w:val="000000" w:themeColor="text1"/>
          <w:sz w:val="27"/>
          <w:szCs w:val="27"/>
          <w:lang w:eastAsia="ru-RU"/>
        </w:rPr>
      </w:pPr>
      <w:bookmarkStart w:id="20" w:name="p1675"/>
      <w:bookmarkEnd w:id="20"/>
      <w:r w:rsidRPr="00EE42AE">
        <w:rPr>
          <w:rFonts w:eastAsia="Times New Roman"/>
          <w:color w:val="000000" w:themeColor="text1"/>
          <w:sz w:val="27"/>
          <w:szCs w:val="27"/>
          <w:lang w:eastAsia="ru-RU"/>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7B2629AF" w14:textId="2BA91810"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3B727433" w14:textId="77777777" w:rsidR="00AA410B" w:rsidRPr="00EE42AE" w:rsidRDefault="00AA410B" w:rsidP="00AA410B">
      <w:pPr>
        <w:rPr>
          <w:rFonts w:ascii="Verdana" w:eastAsia="Times New Roman" w:hAnsi="Verdana"/>
          <w:color w:val="000000" w:themeColor="text1"/>
          <w:sz w:val="27"/>
          <w:szCs w:val="27"/>
          <w:lang w:eastAsia="ru-RU"/>
        </w:rPr>
      </w:pPr>
      <w:bookmarkStart w:id="21" w:name="p1678"/>
      <w:bookmarkEnd w:id="21"/>
      <w:r w:rsidRPr="00EE42AE">
        <w:rPr>
          <w:rFonts w:eastAsia="Times New Roman"/>
          <w:color w:val="000000" w:themeColor="text1"/>
          <w:sz w:val="27"/>
          <w:szCs w:val="27"/>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30E0A9A3"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35D8AC48" w14:textId="77777777" w:rsidR="00AA410B" w:rsidRPr="00EE42AE" w:rsidRDefault="00AA410B" w:rsidP="00AA410B">
      <w:pPr>
        <w:rPr>
          <w:rFonts w:ascii="Verdana" w:eastAsia="Times New Roman" w:hAnsi="Verdana"/>
          <w:color w:val="000000" w:themeColor="text1"/>
          <w:sz w:val="27"/>
          <w:szCs w:val="27"/>
          <w:lang w:eastAsia="ru-RU"/>
        </w:rPr>
      </w:pPr>
      <w:bookmarkStart w:id="22" w:name="p1680"/>
      <w:bookmarkEnd w:id="22"/>
      <w:r w:rsidRPr="00EE42AE">
        <w:rPr>
          <w:rFonts w:eastAsia="Times New Roman"/>
          <w:color w:val="000000" w:themeColor="text1"/>
          <w:sz w:val="27"/>
          <w:szCs w:val="27"/>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5456065E"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2B42787C" w14:textId="77777777" w:rsidR="00AA410B" w:rsidRPr="00EE42AE" w:rsidRDefault="00AA410B" w:rsidP="00AA410B">
      <w:pPr>
        <w:rPr>
          <w:rFonts w:ascii="Verdana" w:eastAsia="Times New Roman" w:hAnsi="Verdana"/>
          <w:color w:val="000000" w:themeColor="text1"/>
          <w:sz w:val="27"/>
          <w:szCs w:val="27"/>
          <w:lang w:eastAsia="ru-RU"/>
        </w:rPr>
      </w:pPr>
      <w:bookmarkStart w:id="23" w:name="p1684"/>
      <w:bookmarkEnd w:id="23"/>
      <w:r w:rsidRPr="00EE42AE">
        <w:rPr>
          <w:rFonts w:eastAsia="Times New Roman"/>
          <w:color w:val="000000" w:themeColor="text1"/>
          <w:sz w:val="27"/>
          <w:szCs w:val="27"/>
          <w:lang w:eastAsia="ru-RU"/>
        </w:rPr>
        <w:lastRenderedPageBreak/>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3014EE3D"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2E0465B0"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79BDEE5F"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84" w:history="1">
        <w:r w:rsidRPr="00EE42AE">
          <w:rPr>
            <w:rFonts w:eastAsia="Times New Roman"/>
            <w:color w:val="000000" w:themeColor="text1"/>
            <w:sz w:val="27"/>
            <w:szCs w:val="27"/>
            <w:lang w:eastAsia="ru-RU"/>
          </w:rPr>
          <w:t>пунктом 6</w:t>
        </w:r>
      </w:hyperlink>
      <w:r w:rsidRPr="00EE42AE">
        <w:rPr>
          <w:rFonts w:eastAsia="Times New Roman"/>
          <w:color w:val="000000" w:themeColor="text1"/>
          <w:sz w:val="27"/>
          <w:szCs w:val="27"/>
          <w:lang w:eastAsia="ru-RU"/>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066E9FC3"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8. Уполномоченный орган вправе обратиться в суд с иском о понуждении указанных в </w:t>
      </w:r>
      <w:hyperlink w:anchor="p1675"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 </w:t>
      </w:r>
      <w:hyperlink w:anchor="p1680"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0AA812F7"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9. Договор аренды земельного участка в случаях, предусмотренных </w:t>
      </w:r>
      <w:hyperlink w:anchor="p1678" w:history="1">
        <w:r w:rsidRPr="00EE42AE">
          <w:rPr>
            <w:rFonts w:eastAsia="Times New Roman"/>
            <w:color w:val="000000" w:themeColor="text1"/>
            <w:sz w:val="27"/>
            <w:szCs w:val="27"/>
            <w:lang w:eastAsia="ru-RU"/>
          </w:rPr>
          <w:t>пунктами 2</w:t>
        </w:r>
      </w:hyperlink>
      <w:r w:rsidRPr="00EE42AE">
        <w:rPr>
          <w:rFonts w:eastAsia="Times New Roman"/>
          <w:color w:val="000000" w:themeColor="text1"/>
          <w:sz w:val="27"/>
          <w:szCs w:val="27"/>
          <w:lang w:eastAsia="ru-RU"/>
        </w:rPr>
        <w:t xml:space="preserve"> - </w:t>
      </w:r>
      <w:hyperlink w:anchor="p1680"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6CEC41A7"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78" w:history="1">
        <w:r w:rsidRPr="00EE42AE">
          <w:rPr>
            <w:rFonts w:eastAsia="Times New Roman"/>
            <w:color w:val="000000" w:themeColor="text1"/>
            <w:sz w:val="27"/>
            <w:szCs w:val="27"/>
            <w:lang w:eastAsia="ru-RU"/>
          </w:rPr>
          <w:t>пунктами 2</w:t>
        </w:r>
      </w:hyperlink>
      <w:r w:rsidRPr="00EE42AE">
        <w:rPr>
          <w:rFonts w:eastAsia="Times New Roman"/>
          <w:color w:val="000000" w:themeColor="text1"/>
          <w:sz w:val="27"/>
          <w:szCs w:val="27"/>
          <w:lang w:eastAsia="ru-RU"/>
        </w:rPr>
        <w:t xml:space="preserve"> - </w:t>
      </w:r>
      <w:hyperlink w:anchor="p1680"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E9F9F26" w14:textId="77777777" w:rsidR="00AA410B" w:rsidRPr="00EE42AE" w:rsidRDefault="00AA410B" w:rsidP="00AA410B">
      <w:pPr>
        <w:rPr>
          <w:rFonts w:ascii="Verdana" w:eastAsia="Times New Roman" w:hAnsi="Verdana"/>
          <w:color w:val="000000" w:themeColor="text1"/>
          <w:sz w:val="27"/>
          <w:szCs w:val="27"/>
          <w:lang w:eastAsia="ru-RU"/>
        </w:rPr>
      </w:pPr>
      <w:bookmarkStart w:id="24" w:name="p1693"/>
      <w:bookmarkEnd w:id="24"/>
      <w:r w:rsidRPr="00EE42AE">
        <w:rPr>
          <w:rFonts w:eastAsia="Times New Roman"/>
          <w:color w:val="000000" w:themeColor="text1"/>
          <w:sz w:val="27"/>
          <w:szCs w:val="27"/>
          <w:lang w:eastAsia="ru-RU"/>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w:t>
      </w:r>
      <w:r w:rsidRPr="00EE42AE">
        <w:rPr>
          <w:rFonts w:eastAsia="Times New Roman"/>
          <w:color w:val="000000" w:themeColor="text1"/>
          <w:sz w:val="27"/>
          <w:szCs w:val="27"/>
          <w:lang w:eastAsia="ru-RU"/>
        </w:rPr>
        <w:lastRenderedPageBreak/>
        <w:t>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0CA95BD6"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5834CADA" w14:textId="77777777" w:rsidR="00AA410B" w:rsidRPr="00EE42AE" w:rsidRDefault="00AA410B" w:rsidP="00AA410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12. До установления сервитута, указанного в </w:t>
      </w:r>
      <w:hyperlink w:anchor="p1693" w:history="1">
        <w:r w:rsidRPr="00EE42AE">
          <w:rPr>
            <w:rFonts w:eastAsia="Times New Roman"/>
            <w:color w:val="000000" w:themeColor="text1"/>
            <w:sz w:val="27"/>
            <w:szCs w:val="27"/>
            <w:lang w:eastAsia="ru-RU"/>
          </w:rPr>
          <w:t>пункте 11</w:t>
        </w:r>
      </w:hyperlink>
      <w:r w:rsidRPr="00EE42AE">
        <w:rPr>
          <w:rFonts w:eastAsia="Times New Roman"/>
          <w:color w:val="000000" w:themeColor="text1"/>
          <w:sz w:val="27"/>
          <w:szCs w:val="27"/>
          <w:lang w:eastAsia="ru-RU"/>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7C56EA2E" w14:textId="79FC0158" w:rsidR="00AA410B" w:rsidRPr="00EE42AE" w:rsidRDefault="00AA410B" w:rsidP="00AA410B">
      <w:pPr>
        <w:rPr>
          <w:rFonts w:eastAsia="Times New Roman"/>
          <w:color w:val="000000" w:themeColor="text1"/>
          <w:sz w:val="24"/>
          <w:szCs w:val="24"/>
          <w:lang w:eastAsia="ru-RU"/>
        </w:rPr>
      </w:pPr>
      <w:r w:rsidRPr="00EE42AE">
        <w:rPr>
          <w:rFonts w:eastAsia="Times New Roman"/>
          <w:color w:val="000000" w:themeColor="text1"/>
          <w:sz w:val="27"/>
          <w:szCs w:val="27"/>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3CC9137" w14:textId="77777777" w:rsidR="00AA410B" w:rsidRPr="00EE42AE" w:rsidRDefault="00AA410B" w:rsidP="00AA410B">
      <w:pPr>
        <w:ind w:firstLine="540"/>
        <w:rPr>
          <w:rFonts w:ascii="Verdana" w:eastAsia="Times New Roman" w:hAnsi="Verdana"/>
          <w:color w:val="000000" w:themeColor="text1"/>
          <w:sz w:val="21"/>
          <w:szCs w:val="21"/>
          <w:lang w:eastAsia="ru-RU"/>
        </w:rPr>
      </w:pPr>
    </w:p>
    <w:p w14:paraId="0DE9A564" w14:textId="77777777" w:rsidR="005A5E39" w:rsidRPr="00EE42AE" w:rsidRDefault="006C17BD" w:rsidP="005A5E39">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Глава 3</w:t>
      </w:r>
      <w:r w:rsidR="005A5E39" w:rsidRPr="00EE42AE">
        <w:rPr>
          <w:rFonts w:eastAsia="Times New Roman"/>
          <w:b/>
          <w:color w:val="000000" w:themeColor="text1"/>
          <w:sz w:val="27"/>
          <w:szCs w:val="27"/>
          <w:lang w:eastAsia="ru-RU"/>
        </w:rPr>
        <w:t>. Прекращение и ограничение прав на земельные участки. Сервитуты</w:t>
      </w:r>
    </w:p>
    <w:p w14:paraId="577A9B09" w14:textId="77777777" w:rsidR="005A5E39" w:rsidRPr="00EE42AE" w:rsidRDefault="005A5E39" w:rsidP="005A5E39">
      <w:pPr>
        <w:widowControl w:val="0"/>
        <w:autoSpaceDE w:val="0"/>
        <w:autoSpaceDN w:val="0"/>
        <w:adjustRightInd w:val="0"/>
        <w:ind w:firstLine="720"/>
        <w:rPr>
          <w:rFonts w:eastAsia="Times New Roman"/>
          <w:b/>
          <w:color w:val="000000" w:themeColor="text1"/>
          <w:sz w:val="27"/>
          <w:szCs w:val="27"/>
          <w:lang w:eastAsia="ru-RU"/>
        </w:rPr>
      </w:pPr>
    </w:p>
    <w:p w14:paraId="159A7A78" w14:textId="77777777" w:rsidR="005A5E39" w:rsidRPr="00EE42AE" w:rsidRDefault="005A5E39" w:rsidP="005A5E39">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11. Прекра</w:t>
      </w:r>
      <w:r w:rsidR="00A714D7" w:rsidRPr="00EE42AE">
        <w:rPr>
          <w:rFonts w:eastAsia="Times New Roman"/>
          <w:b/>
          <w:color w:val="000000" w:themeColor="text1"/>
          <w:sz w:val="27"/>
          <w:szCs w:val="27"/>
          <w:lang w:eastAsia="ru-RU"/>
        </w:rPr>
        <w:t>щение прав на земельные участки</w:t>
      </w:r>
    </w:p>
    <w:p w14:paraId="62590B08" w14:textId="77777777" w:rsidR="005A5E39" w:rsidRPr="00EE42AE" w:rsidRDefault="005A5E39" w:rsidP="005A5E39">
      <w:pPr>
        <w:widowControl w:val="0"/>
        <w:autoSpaceDE w:val="0"/>
        <w:autoSpaceDN w:val="0"/>
        <w:adjustRightInd w:val="0"/>
        <w:ind w:firstLine="720"/>
        <w:rPr>
          <w:rFonts w:eastAsia="Times New Roman"/>
          <w:b/>
          <w:i/>
          <w:color w:val="000000" w:themeColor="text1"/>
          <w:sz w:val="27"/>
          <w:szCs w:val="27"/>
          <w:lang w:eastAsia="ru-RU"/>
        </w:rPr>
      </w:pPr>
    </w:p>
    <w:p w14:paraId="0D093004" w14:textId="77777777" w:rsidR="005A5E39" w:rsidRPr="00EE42AE" w:rsidRDefault="005A5E39" w:rsidP="005A5E3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Права на земельный участок прекращаются по основаниям, установленны</w:t>
      </w:r>
      <w:r w:rsidR="000E012C" w:rsidRPr="00EE42AE">
        <w:rPr>
          <w:rFonts w:eastAsia="Times New Roman"/>
          <w:color w:val="000000" w:themeColor="text1"/>
          <w:sz w:val="27"/>
          <w:szCs w:val="27"/>
          <w:lang w:eastAsia="ru-RU"/>
        </w:rPr>
        <w:t>м федеральным законодательством Российской Федерации.</w:t>
      </w:r>
    </w:p>
    <w:p w14:paraId="3483B177" w14:textId="77777777" w:rsidR="005A5E39" w:rsidRPr="00EE42AE" w:rsidRDefault="005A5E39" w:rsidP="005A5E3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3B3BFBEC" w14:textId="77777777" w:rsidR="00605CD4" w:rsidRPr="00EE42AE" w:rsidRDefault="00605CD4" w:rsidP="005A5E39">
      <w:pPr>
        <w:widowControl w:val="0"/>
        <w:autoSpaceDE w:val="0"/>
        <w:autoSpaceDN w:val="0"/>
        <w:adjustRightInd w:val="0"/>
        <w:ind w:firstLine="720"/>
        <w:rPr>
          <w:rFonts w:eastAsia="Times New Roman"/>
          <w:color w:val="000000" w:themeColor="text1"/>
          <w:sz w:val="27"/>
          <w:szCs w:val="27"/>
          <w:lang w:eastAsia="ru-RU"/>
        </w:rPr>
      </w:pPr>
    </w:p>
    <w:p w14:paraId="073C5079" w14:textId="77777777" w:rsidR="00A714D7" w:rsidRPr="00EE42AE" w:rsidRDefault="00A714D7" w:rsidP="00A714D7">
      <w:pPr>
        <w:ind w:firstLine="0"/>
        <w:jc w:val="center"/>
        <w:rPr>
          <w:b/>
          <w:i/>
          <w:color w:val="000000" w:themeColor="text1"/>
          <w:sz w:val="27"/>
          <w:szCs w:val="27"/>
          <w:lang w:eastAsia="ru-RU"/>
        </w:rPr>
      </w:pPr>
      <w:r w:rsidRPr="00EE42AE">
        <w:rPr>
          <w:b/>
          <w:color w:val="000000" w:themeColor="text1"/>
          <w:sz w:val="27"/>
          <w:szCs w:val="27"/>
          <w:lang w:eastAsia="ru-RU"/>
        </w:rPr>
        <w:t>Статья 12. Право ограниченного пользования чужим земельным                     участком (сервитут</w:t>
      </w:r>
      <w:r w:rsidRPr="00EE42AE">
        <w:rPr>
          <w:b/>
          <w:i/>
          <w:color w:val="000000" w:themeColor="text1"/>
          <w:sz w:val="27"/>
          <w:szCs w:val="27"/>
          <w:lang w:eastAsia="ru-RU"/>
        </w:rPr>
        <w:t>)</w:t>
      </w:r>
    </w:p>
    <w:p w14:paraId="2FE7ED3A" w14:textId="77777777" w:rsidR="00A714D7" w:rsidRPr="00EE42AE" w:rsidRDefault="00A714D7" w:rsidP="00A714D7">
      <w:pPr>
        <w:rPr>
          <w:b/>
          <w:i/>
          <w:color w:val="000000" w:themeColor="text1"/>
          <w:sz w:val="27"/>
          <w:szCs w:val="27"/>
          <w:lang w:eastAsia="ru-RU"/>
        </w:rPr>
      </w:pPr>
    </w:p>
    <w:p w14:paraId="4F30E6D3" w14:textId="02FB6E7B" w:rsidR="00EA7639" w:rsidRPr="00EE42AE" w:rsidRDefault="00B87397"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1</w:t>
      </w:r>
      <w:r w:rsidR="00EA7639" w:rsidRPr="00EE42AE">
        <w:rPr>
          <w:color w:val="000000" w:themeColor="text1"/>
        </w:rPr>
        <w:t xml:space="preserve">. </w:t>
      </w:r>
      <w:r w:rsidR="00EA7639" w:rsidRPr="00EE42AE">
        <w:rPr>
          <w:rFonts w:eastAsia="Times New Roman"/>
          <w:color w:val="000000" w:themeColor="text1"/>
          <w:sz w:val="27"/>
          <w:szCs w:val="27"/>
          <w:lang w:eastAsia="ru-RU"/>
        </w:rP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 Российской Федерации.</w:t>
      </w:r>
    </w:p>
    <w:p w14:paraId="22140B37"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75FEF94B" w14:textId="7A23429D"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Публичный сервитут устанавливается в соответствии </w:t>
      </w:r>
      <w:r w:rsidR="002472BE" w:rsidRPr="00EE42AE">
        <w:rPr>
          <w:rFonts w:eastAsia="Times New Roman"/>
          <w:color w:val="000000" w:themeColor="text1"/>
          <w:sz w:val="27"/>
          <w:szCs w:val="27"/>
          <w:lang w:eastAsia="ru-RU"/>
        </w:rPr>
        <w:t>с Земельным кодексом Российской Федерации</w:t>
      </w:r>
      <w:r w:rsidRPr="00EE42AE">
        <w:rPr>
          <w:rFonts w:eastAsia="Times New Roman"/>
          <w:color w:val="000000" w:themeColor="text1"/>
          <w:sz w:val="27"/>
          <w:szCs w:val="27"/>
          <w:lang w:eastAsia="ru-RU"/>
        </w:rPr>
        <w:t xml:space="preserve">.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w:t>
      </w:r>
      <w:r w:rsidR="002472BE" w:rsidRPr="00EE42AE">
        <w:rPr>
          <w:rFonts w:eastAsia="Times New Roman"/>
          <w:color w:val="000000" w:themeColor="text1"/>
          <w:sz w:val="27"/>
          <w:szCs w:val="27"/>
          <w:lang w:eastAsia="ru-RU"/>
        </w:rPr>
        <w:t xml:space="preserve">Земельного кодекса Российской Федерации </w:t>
      </w:r>
      <w:r w:rsidRPr="00EE42AE">
        <w:rPr>
          <w:rFonts w:eastAsia="Times New Roman"/>
          <w:color w:val="000000" w:themeColor="text1"/>
          <w:sz w:val="27"/>
          <w:szCs w:val="27"/>
          <w:lang w:eastAsia="ru-RU"/>
        </w:rPr>
        <w:t>не применяются.</w:t>
      </w:r>
    </w:p>
    <w:p w14:paraId="51AEBAEA"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Публичный сервитут может устанавливаться для:</w:t>
      </w:r>
    </w:p>
    <w:p w14:paraId="374588D6"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19F4DD1"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5778F6C2"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3) проведения дренажных и мелиоративных работ на земельном участке;</w:t>
      </w:r>
    </w:p>
    <w:p w14:paraId="3971315D"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забора (изъятия) водных ресурсов из водных объектов и водопоя;</w:t>
      </w:r>
    </w:p>
    <w:p w14:paraId="467F8325"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5) прогона сельскохозяйственных животных через земельный участок;</w:t>
      </w:r>
    </w:p>
    <w:p w14:paraId="24D6EB6C"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641264ED"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7) использования земельного участка в целях охоты, рыболовства, аквакультуры (рыбоводства);</w:t>
      </w:r>
    </w:p>
    <w:p w14:paraId="30B6B802" w14:textId="2D3441D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8) использования земельного участка в целях, предусмотренных статьей 39.37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6CBDEB62"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5. Публичный сервитут может быть установлен в отношении одного или нескольких земельных участков и (или) земель.</w:t>
      </w:r>
    </w:p>
    <w:p w14:paraId="4CFBF374"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78B795DC"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5FD0844" w14:textId="06F4E278"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4732EF8B"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Срок публичного сервитута определяется решением о его установлении.</w:t>
      </w:r>
    </w:p>
    <w:p w14:paraId="081C9558"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4B9A0F62"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704D0834"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5640986B" w14:textId="664821A5"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10. В случае, если размещение объекта, указанного в подпункте 1 статьи 39.37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 xml:space="preserve">, на земельном участке приведет к невозможности использовать земельный участок в соответствии с его разрешенным </w:t>
      </w:r>
      <w:r w:rsidRPr="00EE42AE">
        <w:rPr>
          <w:rFonts w:eastAsia="Times New Roman"/>
          <w:color w:val="000000" w:themeColor="text1"/>
          <w:sz w:val="27"/>
          <w:szCs w:val="27"/>
          <w:lang w:eastAsia="ru-RU"/>
        </w:rPr>
        <w:lastRenderedPageBreak/>
        <w:t xml:space="preserve">использованием или существенным затруднениям в его использовании в течение срока, превышающего срок, предусмотренный подпунктом 4 пункта 1 статьи 39.44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 xml:space="preserve">,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07241F82"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0FD98184" w14:textId="22876383"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2472BE" w:rsidRPr="00EE42AE">
        <w:rPr>
          <w:rFonts w:eastAsia="Times New Roman"/>
          <w:color w:val="000000" w:themeColor="text1"/>
          <w:sz w:val="27"/>
          <w:szCs w:val="27"/>
          <w:lang w:eastAsia="ru-RU"/>
        </w:rPr>
        <w:t xml:space="preserve">Земельным кодексом Российской Федерации </w:t>
      </w:r>
      <w:r w:rsidRPr="00EE42AE">
        <w:rPr>
          <w:rFonts w:eastAsia="Times New Roman"/>
          <w:color w:val="000000" w:themeColor="text1"/>
          <w:sz w:val="27"/>
          <w:szCs w:val="27"/>
          <w:lang w:eastAsia="ru-RU"/>
        </w:rPr>
        <w:t>или федеральным законом.</w:t>
      </w:r>
    </w:p>
    <w:p w14:paraId="264A5CC7" w14:textId="0D50C114"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2472BE" w:rsidRPr="00EE42AE">
        <w:rPr>
          <w:rFonts w:eastAsia="Times New Roman"/>
          <w:color w:val="000000" w:themeColor="text1"/>
          <w:sz w:val="27"/>
          <w:szCs w:val="27"/>
          <w:lang w:eastAsia="ru-RU"/>
        </w:rPr>
        <w:t>Земельным кодексом Российской Федерации</w:t>
      </w:r>
      <w:r w:rsidRPr="00EE42AE">
        <w:rPr>
          <w:rFonts w:eastAsia="Times New Roman"/>
          <w:color w:val="000000" w:themeColor="text1"/>
          <w:sz w:val="27"/>
          <w:szCs w:val="27"/>
          <w:lang w:eastAsia="ru-RU"/>
        </w:rPr>
        <w:t>.</w:t>
      </w:r>
    </w:p>
    <w:p w14:paraId="0DD5FE23"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65832EE6"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74AB1182" w14:textId="77777777"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61CB8DE7" w14:textId="4235FEEF"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17. Сервитуты подлежат государственной регистрации в соответствии с Федеральным законом </w:t>
      </w:r>
      <w:r w:rsidR="002472BE" w:rsidRPr="00EE42AE">
        <w:rPr>
          <w:rFonts w:eastAsia="Times New Roman"/>
          <w:color w:val="000000" w:themeColor="text1"/>
          <w:sz w:val="27"/>
          <w:szCs w:val="27"/>
          <w:lang w:eastAsia="ru-RU"/>
        </w:rPr>
        <w:t>от 13 июля 2015 года № 281-ФЗ «</w:t>
      </w:r>
      <w:r w:rsidRPr="00EE42AE">
        <w:rPr>
          <w:rFonts w:eastAsia="Times New Roman"/>
          <w:color w:val="000000" w:themeColor="text1"/>
          <w:sz w:val="27"/>
          <w:szCs w:val="27"/>
          <w:lang w:eastAsia="ru-RU"/>
        </w:rPr>
        <w:t>О государственной регистрации недвижимости</w:t>
      </w:r>
      <w:r w:rsidR="002472B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за исключением сервитутов, предусмотренных пунктом 4 статьи 39.25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 Сведения о публичных сервитутах вносятся в Единый государственный реестр недвижимости.</w:t>
      </w:r>
    </w:p>
    <w:p w14:paraId="590FC37D" w14:textId="6AE43CCE"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18. Порядок установления публичного сервитута в отношении земельных участков и (или) земель для их использования в целях, предусмотренных статьей 39.37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 xml:space="preserve">, срок публичного сервитута, условия его осуществления и порядок определения платы за такой сервитут устанавливаются главой V.7 </w:t>
      </w:r>
      <w:r w:rsidR="002472BE" w:rsidRPr="00EE42AE">
        <w:rPr>
          <w:rFonts w:eastAsia="Times New Roman"/>
          <w:color w:val="000000" w:themeColor="text1"/>
          <w:sz w:val="27"/>
          <w:szCs w:val="27"/>
          <w:lang w:eastAsia="ru-RU"/>
        </w:rPr>
        <w:t>Земельного кодекса Российской Федерации</w:t>
      </w:r>
      <w:r w:rsidRPr="00EE42AE">
        <w:rPr>
          <w:rFonts w:eastAsia="Times New Roman"/>
          <w:color w:val="000000" w:themeColor="text1"/>
          <w:sz w:val="27"/>
          <w:szCs w:val="27"/>
          <w:lang w:eastAsia="ru-RU"/>
        </w:rPr>
        <w:t>.</w:t>
      </w:r>
    </w:p>
    <w:p w14:paraId="4CCB73D1" w14:textId="703E037C" w:rsidR="00EA7639" w:rsidRPr="00EE42AE" w:rsidRDefault="00EA7639" w:rsidP="002472BE">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w:t>
      </w:r>
      <w:r w:rsidR="002472B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lastRenderedPageBreak/>
        <w:t xml:space="preserve">2007 года </w:t>
      </w:r>
      <w:r w:rsidR="002472B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xml:space="preserve"> 257-ФЗ </w:t>
      </w:r>
      <w:r w:rsidR="002472B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472B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w:t>
      </w:r>
    </w:p>
    <w:p w14:paraId="3FBFAB3E" w14:textId="2E723A1D" w:rsidR="00A714D7" w:rsidRPr="00EE42AE" w:rsidRDefault="00EA7639" w:rsidP="00EA7639">
      <w:pPr>
        <w:ind w:firstLine="540"/>
        <w:rPr>
          <w:rFonts w:eastAsia="Times New Roman"/>
          <w:color w:val="000000" w:themeColor="text1"/>
          <w:sz w:val="27"/>
          <w:szCs w:val="27"/>
          <w:lang w:eastAsia="ru-RU"/>
        </w:rPr>
      </w:pPr>
      <w:r w:rsidRPr="00EE42AE">
        <w:rPr>
          <w:rFonts w:eastAsia="Times New Roman"/>
          <w:color w:val="000000" w:themeColor="text1"/>
          <w:sz w:val="27"/>
          <w:szCs w:val="27"/>
          <w:lang w:eastAsia="ru-RU"/>
        </w:rPr>
        <w:t> </w:t>
      </w:r>
    </w:p>
    <w:p w14:paraId="371932CE" w14:textId="77777777" w:rsidR="00A714D7" w:rsidRPr="00EE42AE" w:rsidRDefault="00A714D7" w:rsidP="00A714D7">
      <w:pPr>
        <w:ind w:firstLine="0"/>
        <w:jc w:val="center"/>
        <w:rPr>
          <w:b/>
          <w:color w:val="000000" w:themeColor="text1"/>
          <w:sz w:val="27"/>
          <w:szCs w:val="27"/>
          <w:lang w:eastAsia="ru-RU"/>
        </w:rPr>
      </w:pPr>
      <w:r w:rsidRPr="00EE42AE">
        <w:rPr>
          <w:b/>
          <w:color w:val="000000" w:themeColor="text1"/>
          <w:sz w:val="27"/>
          <w:szCs w:val="27"/>
          <w:lang w:eastAsia="ru-RU"/>
        </w:rPr>
        <w:t>Статья 13. Ограничение прав на землю</w:t>
      </w:r>
    </w:p>
    <w:p w14:paraId="5CBED509" w14:textId="77777777" w:rsidR="00A714D7" w:rsidRPr="00EE42AE" w:rsidRDefault="00A714D7" w:rsidP="00A714D7">
      <w:pPr>
        <w:rPr>
          <w:b/>
          <w:i/>
          <w:color w:val="000000" w:themeColor="text1"/>
          <w:sz w:val="27"/>
          <w:szCs w:val="27"/>
          <w:lang w:eastAsia="ru-RU"/>
        </w:rPr>
      </w:pPr>
    </w:p>
    <w:p w14:paraId="5272CF10" w14:textId="5900EDE9"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 xml:space="preserve">1. Права на землю могут быть ограничены по основаниям, установленным </w:t>
      </w:r>
      <w:r w:rsidRPr="00EE42AE">
        <w:rPr>
          <w:rFonts w:eastAsia="Times New Roman"/>
          <w:color w:val="000000" w:themeColor="text1"/>
          <w:sz w:val="27"/>
          <w:szCs w:val="27"/>
          <w:lang w:eastAsia="ru-RU"/>
        </w:rPr>
        <w:t>Земельным кодексом Российской Федерации</w:t>
      </w:r>
      <w:r w:rsidRPr="00EE42AE">
        <w:rPr>
          <w:color w:val="000000" w:themeColor="text1"/>
          <w:sz w:val="27"/>
          <w:szCs w:val="27"/>
          <w:lang w:eastAsia="ru-RU"/>
        </w:rPr>
        <w:t>, федеральными законами.</w:t>
      </w:r>
    </w:p>
    <w:p w14:paraId="197E756D"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2. Могут устанавливаться следующие ограничения прав на землю:</w:t>
      </w:r>
    </w:p>
    <w:p w14:paraId="236B9D8F"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1) ограничения использования земельных участков в зонах с особыми условиями использования территорий;</w:t>
      </w:r>
    </w:p>
    <w:p w14:paraId="6CE4885D"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1EEB4919" w14:textId="01E28602"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435FFA08" w14:textId="0D0464AD"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Pr="00EE42AE">
        <w:rPr>
          <w:rFonts w:eastAsia="Times New Roman"/>
          <w:color w:val="000000" w:themeColor="text1"/>
          <w:sz w:val="27"/>
          <w:szCs w:val="27"/>
          <w:lang w:eastAsia="ru-RU"/>
        </w:rPr>
        <w:t>Земельным кодексом Российской Федерации</w:t>
      </w:r>
      <w:r w:rsidRPr="00EE42AE">
        <w:rPr>
          <w:color w:val="000000" w:themeColor="text1"/>
          <w:sz w:val="27"/>
          <w:szCs w:val="27"/>
          <w:lang w:eastAsia="ru-RU"/>
        </w:rPr>
        <w:t>.</w:t>
      </w:r>
    </w:p>
    <w:p w14:paraId="4BB7258B"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4. Ограничения прав на землю устанавливаются бессрочно или на определенный срок.</w:t>
      </w:r>
    </w:p>
    <w:p w14:paraId="4C282015"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5. Ограничения прав на землю сохраняются при переходе права собственности на земельный участок к другому лицу.</w:t>
      </w:r>
    </w:p>
    <w:p w14:paraId="3A63B69F"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284E2A4F" w14:textId="77777777" w:rsidR="002472BE" w:rsidRPr="00EE42AE" w:rsidRDefault="002472BE" w:rsidP="002472BE">
      <w:pPr>
        <w:rPr>
          <w:color w:val="000000" w:themeColor="text1"/>
          <w:sz w:val="27"/>
          <w:szCs w:val="27"/>
          <w:lang w:eastAsia="ru-RU"/>
        </w:rPr>
      </w:pPr>
      <w:r w:rsidRPr="00EE42AE">
        <w:rPr>
          <w:color w:val="000000" w:themeColor="text1"/>
          <w:sz w:val="27"/>
          <w:szCs w:val="27"/>
          <w:lang w:eastAsia="ru-RU"/>
        </w:rPr>
        <w:t>7. Ограничение прав на землю может быть обжаловано лицом, чьи права ограничены, в судебном порядке.</w:t>
      </w:r>
    </w:p>
    <w:p w14:paraId="1F546D67" w14:textId="59B9E799" w:rsidR="00A714D7" w:rsidRPr="00EE42AE" w:rsidRDefault="002472BE" w:rsidP="002472BE">
      <w:pPr>
        <w:rPr>
          <w:color w:val="000000" w:themeColor="text1"/>
          <w:sz w:val="27"/>
          <w:szCs w:val="27"/>
          <w:lang w:eastAsia="ru-RU"/>
        </w:rPr>
      </w:pPr>
      <w:r w:rsidRPr="00EE42AE">
        <w:rPr>
          <w:color w:val="000000" w:themeColor="text1"/>
          <w:sz w:val="27"/>
          <w:szCs w:val="27"/>
          <w:lang w:eastAsia="ru-RU"/>
        </w:rPr>
        <w:t> </w:t>
      </w:r>
    </w:p>
    <w:p w14:paraId="04F5C33E" w14:textId="77777777" w:rsidR="00A714D7" w:rsidRPr="00EE42AE" w:rsidRDefault="00A714D7" w:rsidP="00A714D7">
      <w:pPr>
        <w:ind w:firstLine="0"/>
        <w:jc w:val="center"/>
        <w:rPr>
          <w:b/>
          <w:color w:val="000000" w:themeColor="text1"/>
          <w:sz w:val="27"/>
          <w:szCs w:val="27"/>
          <w:lang w:eastAsia="ru-RU"/>
        </w:rPr>
      </w:pPr>
      <w:r w:rsidRPr="00EE42AE">
        <w:rPr>
          <w:b/>
          <w:color w:val="000000" w:themeColor="text1"/>
          <w:sz w:val="27"/>
          <w:szCs w:val="27"/>
          <w:lang w:eastAsia="ru-RU"/>
        </w:rPr>
        <w:t xml:space="preserve">Глава </w:t>
      </w:r>
      <w:r w:rsidR="006272E9" w:rsidRPr="00EE42AE">
        <w:rPr>
          <w:b/>
          <w:color w:val="000000" w:themeColor="text1"/>
          <w:sz w:val="27"/>
          <w:szCs w:val="27"/>
          <w:lang w:eastAsia="ru-RU"/>
        </w:rPr>
        <w:t>4</w:t>
      </w:r>
      <w:r w:rsidRPr="00EE42AE">
        <w:rPr>
          <w:b/>
          <w:color w:val="000000" w:themeColor="text1"/>
          <w:sz w:val="27"/>
          <w:szCs w:val="27"/>
          <w:lang w:eastAsia="ru-RU"/>
        </w:rPr>
        <w:t xml:space="preserve">. Изменение видов разрешенного использования земельных участков и объектов капитального строительства физическими </w:t>
      </w:r>
      <w:r w:rsidR="00703AF0" w:rsidRPr="00EE42AE">
        <w:rPr>
          <w:b/>
          <w:color w:val="000000" w:themeColor="text1"/>
          <w:sz w:val="27"/>
          <w:szCs w:val="27"/>
          <w:lang w:eastAsia="ru-RU"/>
        </w:rPr>
        <w:t xml:space="preserve">                                                            </w:t>
      </w:r>
      <w:r w:rsidRPr="00EE42AE">
        <w:rPr>
          <w:b/>
          <w:color w:val="000000" w:themeColor="text1"/>
          <w:sz w:val="27"/>
          <w:szCs w:val="27"/>
          <w:lang w:eastAsia="ru-RU"/>
        </w:rPr>
        <w:t>и юридическими лицами</w:t>
      </w:r>
    </w:p>
    <w:p w14:paraId="634FC530" w14:textId="77777777" w:rsidR="00A714D7" w:rsidRPr="00EE42AE" w:rsidRDefault="00A714D7" w:rsidP="00A714D7">
      <w:pPr>
        <w:rPr>
          <w:i/>
          <w:color w:val="000000" w:themeColor="text1"/>
          <w:sz w:val="27"/>
          <w:szCs w:val="27"/>
          <w:lang w:eastAsia="ru-RU"/>
        </w:rPr>
      </w:pPr>
    </w:p>
    <w:p w14:paraId="064CADF7" w14:textId="77777777" w:rsidR="00A714D7" w:rsidRPr="00EE42AE" w:rsidRDefault="00A714D7" w:rsidP="00A714D7">
      <w:pPr>
        <w:ind w:firstLine="0"/>
        <w:jc w:val="center"/>
        <w:rPr>
          <w:b/>
          <w:color w:val="000000" w:themeColor="text1"/>
          <w:sz w:val="27"/>
          <w:szCs w:val="27"/>
          <w:lang w:eastAsia="ru-RU"/>
        </w:rPr>
      </w:pPr>
      <w:r w:rsidRPr="00EE42AE">
        <w:rPr>
          <w:b/>
          <w:color w:val="000000" w:themeColor="text1"/>
          <w:sz w:val="27"/>
          <w:szCs w:val="27"/>
          <w:lang w:eastAsia="ru-RU"/>
        </w:rPr>
        <w:t>Статья 14. Градостроительный регламент</w:t>
      </w:r>
    </w:p>
    <w:p w14:paraId="46BA82F2" w14:textId="77777777" w:rsidR="00A714D7" w:rsidRPr="00EE42AE" w:rsidRDefault="00A714D7" w:rsidP="00A714D7">
      <w:pPr>
        <w:rPr>
          <w:b/>
          <w:i/>
          <w:color w:val="000000" w:themeColor="text1"/>
          <w:sz w:val="27"/>
          <w:szCs w:val="27"/>
          <w:lang w:eastAsia="ru-RU"/>
        </w:rPr>
      </w:pPr>
    </w:p>
    <w:p w14:paraId="7C3E49D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CA2B0D6"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2. Градостроительные регламенты устанавливаются с учетом:</w:t>
      </w:r>
    </w:p>
    <w:p w14:paraId="086700C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1) фактического использования земельных участков и объектов капитального строительства в границах территориальной зоны;</w:t>
      </w:r>
    </w:p>
    <w:p w14:paraId="729474BA"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444EFF8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5ACBC2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4) видов территориальных зон;</w:t>
      </w:r>
    </w:p>
    <w:p w14:paraId="6EB9DD4E"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5) требований охраны объектов культурного наследия, а также особо охраняемых природных территорий, иных природных объектов.</w:t>
      </w:r>
    </w:p>
    <w:p w14:paraId="6B6BF6B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7E3B9CC"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4. Действие градостроительного регламента не распространяется на земельные участки:</w:t>
      </w:r>
    </w:p>
    <w:p w14:paraId="665B8453"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FF04D5A"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2) в границах территорий общего пользования;</w:t>
      </w:r>
    </w:p>
    <w:p w14:paraId="20D45070"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3) предназначенные для размещения линейных объектов и (или) занятые линейными объектами;</w:t>
      </w:r>
    </w:p>
    <w:p w14:paraId="0C1E8AE5"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4) предоставленные для добычи полезных ископаемых.</w:t>
      </w:r>
    </w:p>
    <w:p w14:paraId="0AC31B22"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9F493B5"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6D374F9" w14:textId="77777777" w:rsidR="002A0FC8" w:rsidRPr="00EE42AE" w:rsidRDefault="002A0FC8" w:rsidP="002A0FC8">
      <w:pPr>
        <w:rPr>
          <w:color w:val="000000" w:themeColor="text1"/>
          <w:sz w:val="27"/>
          <w:szCs w:val="27"/>
          <w:lang w:eastAsia="ru-RU"/>
        </w:rPr>
      </w:pPr>
      <w:r w:rsidRPr="00EE42AE">
        <w:rPr>
          <w:color w:val="000000" w:themeColor="text1"/>
          <w:sz w:val="27"/>
          <w:szCs w:val="27"/>
          <w:lang w:eastAsia="ru-RU"/>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w:t>
      </w:r>
      <w:r w:rsidRPr="00EE42AE">
        <w:rPr>
          <w:color w:val="000000" w:themeColor="text1"/>
          <w:sz w:val="27"/>
          <w:szCs w:val="27"/>
          <w:lang w:eastAsia="ru-RU"/>
        </w:rPr>
        <w:lastRenderedPageBreak/>
        <w:t>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2456FE5A" w14:textId="77777777" w:rsidR="002A0FC8" w:rsidRPr="00EE42AE" w:rsidRDefault="00A714D7" w:rsidP="002A0FC8">
      <w:pPr>
        <w:rPr>
          <w:color w:val="000000" w:themeColor="text1"/>
          <w:sz w:val="27"/>
          <w:szCs w:val="27"/>
          <w:lang w:eastAsia="ru-RU"/>
        </w:rPr>
      </w:pPr>
      <w:r w:rsidRPr="00EE42AE">
        <w:rPr>
          <w:color w:val="000000" w:themeColor="text1"/>
          <w:sz w:val="27"/>
          <w:szCs w:val="27"/>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002A0FC8" w:rsidRPr="00EE42AE">
        <w:rPr>
          <w:color w:val="000000" w:themeColor="text1"/>
          <w:sz w:val="27"/>
          <w:szCs w:val="27"/>
          <w:lang w:eastAsia="ru-RU"/>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8687F9D"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BF4775D"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0C93EFA6" w14:textId="77777777" w:rsidR="00A714D7" w:rsidRPr="00EE42AE" w:rsidRDefault="00A714D7" w:rsidP="00A714D7">
      <w:pPr>
        <w:rPr>
          <w:color w:val="000000" w:themeColor="text1"/>
          <w:sz w:val="27"/>
          <w:szCs w:val="27"/>
          <w:lang w:eastAsia="ru-RU"/>
        </w:rPr>
      </w:pPr>
      <w:r w:rsidRPr="00EE42AE">
        <w:rPr>
          <w:color w:val="000000" w:themeColor="text1"/>
          <w:sz w:val="27"/>
          <w:szCs w:val="27"/>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25D6403" w14:textId="77777777" w:rsidR="00A714D7" w:rsidRPr="00EE42AE" w:rsidRDefault="00A714D7" w:rsidP="00A714D7">
      <w:pPr>
        <w:rPr>
          <w:color w:val="000000" w:themeColor="text1"/>
          <w:sz w:val="27"/>
          <w:szCs w:val="27"/>
          <w:lang w:eastAsia="ru-RU"/>
        </w:rPr>
      </w:pPr>
    </w:p>
    <w:p w14:paraId="73D27D1C" w14:textId="77777777" w:rsidR="002B6B13" w:rsidRPr="00EE42AE" w:rsidRDefault="002B6B13" w:rsidP="002B6B13">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15. Виды разрешенного использования земельных участков                              и объектов капитального строительства</w:t>
      </w:r>
    </w:p>
    <w:p w14:paraId="6D1699F3" w14:textId="77777777" w:rsidR="002B6B13" w:rsidRPr="00EE42AE" w:rsidRDefault="002B6B13" w:rsidP="002B6B13">
      <w:pPr>
        <w:widowControl w:val="0"/>
        <w:autoSpaceDE w:val="0"/>
        <w:autoSpaceDN w:val="0"/>
        <w:adjustRightInd w:val="0"/>
        <w:ind w:firstLine="720"/>
        <w:rPr>
          <w:rFonts w:eastAsia="Times New Roman"/>
          <w:b/>
          <w:i/>
          <w:color w:val="000000" w:themeColor="text1"/>
          <w:sz w:val="27"/>
          <w:szCs w:val="27"/>
          <w:lang w:eastAsia="ru-RU"/>
        </w:rPr>
      </w:pPr>
    </w:p>
    <w:p w14:paraId="171CE602"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Разрешенное использование земельных участков и объектов капитального строительства может быть следующих видов:</w:t>
      </w:r>
    </w:p>
    <w:p w14:paraId="4AB08F67"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основные виды разрешенного использования;</w:t>
      </w:r>
    </w:p>
    <w:p w14:paraId="727A307E"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условно разрешенные виды использования;</w:t>
      </w:r>
    </w:p>
    <w:p w14:paraId="54A335F4"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вспомогательные виды разрешенного использования, допустимые только в </w:t>
      </w:r>
      <w:r w:rsidRPr="00EE42AE">
        <w:rPr>
          <w:rFonts w:eastAsia="Times New Roman"/>
          <w:color w:val="000000" w:themeColor="text1"/>
          <w:sz w:val="27"/>
          <w:szCs w:val="27"/>
          <w:lang w:eastAsia="ru-RU"/>
        </w:rPr>
        <w:lastRenderedPageBreak/>
        <w:t>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459A5F0"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E3FA8ED"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B406389"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0377DFF"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BE989F6"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000E012C" w:rsidRPr="00EE42AE">
        <w:rPr>
          <w:rFonts w:eastAsia="Times New Roman"/>
          <w:color w:val="000000" w:themeColor="text1"/>
          <w:sz w:val="27"/>
          <w:szCs w:val="27"/>
          <w:lang w:eastAsia="ru-RU"/>
        </w:rPr>
        <w:t xml:space="preserve"> Российской Федерации</w:t>
      </w:r>
      <w:r w:rsidRPr="00EE42AE">
        <w:rPr>
          <w:rFonts w:eastAsia="Times New Roman"/>
          <w:color w:val="000000" w:themeColor="text1"/>
          <w:sz w:val="27"/>
          <w:szCs w:val="27"/>
          <w:lang w:eastAsia="ru-RU"/>
        </w:rPr>
        <w:t>.</w:t>
      </w:r>
    </w:p>
    <w:p w14:paraId="695E729D"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640D417B"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6B95F6AE" w14:textId="31DFBD3D"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p>
    <w:p w14:paraId="732559BC" w14:textId="77777777" w:rsidR="002B6B13" w:rsidRPr="00EE42AE" w:rsidRDefault="002B6B13" w:rsidP="002B6B13">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AF06A1E" w14:textId="77777777" w:rsidR="002B6B13" w:rsidRPr="00EE42AE" w:rsidRDefault="002B6B13" w:rsidP="002B6B13">
      <w:pPr>
        <w:widowControl w:val="0"/>
        <w:autoSpaceDE w:val="0"/>
        <w:autoSpaceDN w:val="0"/>
        <w:adjustRightInd w:val="0"/>
        <w:ind w:firstLine="720"/>
        <w:rPr>
          <w:rFonts w:eastAsia="Times New Roman"/>
          <w:b/>
          <w:i/>
          <w:color w:val="000000" w:themeColor="text1"/>
          <w:sz w:val="27"/>
          <w:szCs w:val="27"/>
          <w:lang w:eastAsia="ru-RU"/>
        </w:rPr>
      </w:pPr>
    </w:p>
    <w:p w14:paraId="74240598"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F78C6F"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предельные (минимальные и (или) максимальные) размеры земельных участков, в том числе их площадь;</w:t>
      </w:r>
    </w:p>
    <w:p w14:paraId="47D34DAC"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w:t>
      </w:r>
      <w:r w:rsidRPr="00EE42AE">
        <w:rPr>
          <w:rFonts w:eastAsia="Times New Roman"/>
          <w:color w:val="000000" w:themeColor="text1"/>
          <w:sz w:val="27"/>
          <w:szCs w:val="27"/>
          <w:lang w:eastAsia="ru-RU"/>
        </w:rPr>
        <w:lastRenderedPageBreak/>
        <w:t>которых запрещено строительство зданий, строений, сооружений;</w:t>
      </w:r>
    </w:p>
    <w:p w14:paraId="1057A70A"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предельное количество этажей или предельную высоту зданий, строений, сооружений;</w:t>
      </w:r>
    </w:p>
    <w:p w14:paraId="0DAFDF29"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F10E809"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6A26754"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0F62D4FD"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5D91AEB9"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38E8CD9E"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5624FB24"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p>
    <w:p w14:paraId="63C37EA0" w14:textId="77777777" w:rsidR="002B6B13" w:rsidRPr="00EE42AE" w:rsidRDefault="002B6B13" w:rsidP="00760B8D">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Статья 17. Порядок предоставления разрешения на условно </w:t>
      </w:r>
      <w:r w:rsidR="00760B8D" w:rsidRPr="00EE42AE">
        <w:rPr>
          <w:rFonts w:eastAsia="Times New Roman"/>
          <w:b/>
          <w:color w:val="000000" w:themeColor="text1"/>
          <w:sz w:val="27"/>
          <w:szCs w:val="27"/>
          <w:lang w:eastAsia="ru-RU"/>
        </w:rPr>
        <w:t xml:space="preserve">                             </w:t>
      </w:r>
      <w:r w:rsidRPr="00EE42AE">
        <w:rPr>
          <w:rFonts w:eastAsia="Times New Roman"/>
          <w:b/>
          <w:color w:val="000000" w:themeColor="text1"/>
          <w:sz w:val="27"/>
          <w:szCs w:val="27"/>
          <w:lang w:eastAsia="ru-RU"/>
        </w:rPr>
        <w:t>разрешенный вид использования земельного участка или объекта капитального строительства</w:t>
      </w:r>
    </w:p>
    <w:p w14:paraId="5DDDA534" w14:textId="77777777" w:rsidR="002B6B13" w:rsidRPr="00EE42AE" w:rsidRDefault="002B6B13" w:rsidP="00760B8D">
      <w:pPr>
        <w:widowControl w:val="0"/>
        <w:autoSpaceDE w:val="0"/>
        <w:autoSpaceDN w:val="0"/>
        <w:adjustRightInd w:val="0"/>
        <w:ind w:firstLine="720"/>
        <w:jc w:val="center"/>
        <w:rPr>
          <w:rFonts w:eastAsia="Times New Roman"/>
          <w:b/>
          <w:i/>
          <w:color w:val="000000" w:themeColor="text1"/>
          <w:sz w:val="27"/>
          <w:szCs w:val="27"/>
          <w:lang w:eastAsia="ru-RU"/>
        </w:rPr>
      </w:pPr>
    </w:p>
    <w:p w14:paraId="1B179702" w14:textId="79F26996" w:rsidR="002B6B13" w:rsidRPr="00EE42AE" w:rsidRDefault="002B6B13" w:rsidP="00391F44">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Физическое или юридическое лицо, заинтересованное в предоставлении </w:t>
      </w:r>
      <w:r w:rsidRPr="00EE42AE">
        <w:rPr>
          <w:rFonts w:eastAsia="Times New Roman"/>
          <w:color w:val="000000" w:themeColor="text1"/>
          <w:sz w:val="27"/>
          <w:szCs w:val="27"/>
          <w:lang w:eastAsia="ru-RU"/>
        </w:rPr>
        <w:lastRenderedPageBreak/>
        <w:t>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w:t>
      </w:r>
      <w:r w:rsidR="00430308" w:rsidRPr="00EE42AE">
        <w:rPr>
          <w:rFonts w:eastAsia="Times New Roman"/>
          <w:color w:val="000000" w:themeColor="text1"/>
          <w:sz w:val="27"/>
          <w:szCs w:val="27"/>
          <w:lang w:eastAsia="ru-RU"/>
        </w:rPr>
        <w:t>ия в К</w:t>
      </w:r>
      <w:r w:rsidRPr="00EE42AE">
        <w:rPr>
          <w:rFonts w:eastAsia="Times New Roman"/>
          <w:color w:val="000000" w:themeColor="text1"/>
          <w:sz w:val="27"/>
          <w:szCs w:val="27"/>
          <w:lang w:eastAsia="ru-RU"/>
        </w:rPr>
        <w:t>омиссию.</w:t>
      </w:r>
      <w:bookmarkStart w:id="25" w:name="_Hlk38284689"/>
      <w:r w:rsidR="00391F44" w:rsidRPr="00EE42AE">
        <w:rPr>
          <w:rFonts w:eastAsia="Times New Roman"/>
          <w:color w:val="000000" w:themeColor="text1"/>
          <w:sz w:val="27"/>
          <w:szCs w:val="27"/>
          <w:lang w:eastAsia="ru-RU"/>
        </w:rPr>
        <w:t xml:space="preserve">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w:t>
      </w:r>
      <w:r w:rsidR="00B10F1C" w:rsidRPr="00EE42AE">
        <w:rPr>
          <w:rFonts w:eastAsia="Times New Roman"/>
          <w:color w:val="000000" w:themeColor="text1"/>
          <w:sz w:val="27"/>
          <w:szCs w:val="27"/>
          <w:lang w:eastAsia="ru-RU"/>
        </w:rPr>
        <w:t xml:space="preserve"> </w:t>
      </w:r>
      <w:r w:rsidR="00391F44" w:rsidRPr="00EE42AE">
        <w:rPr>
          <w:rFonts w:eastAsia="Times New Roman"/>
          <w:color w:val="000000" w:themeColor="text1"/>
          <w:sz w:val="27"/>
          <w:szCs w:val="27"/>
          <w:lang w:eastAsia="ru-RU"/>
        </w:rPr>
        <w:t>подписью в соответствии с требованиями Федерального закона от 6 апреля 2011 года № 63-ФЗ «Об электронной подписи».</w:t>
      </w:r>
      <w:bookmarkEnd w:id="25"/>
    </w:p>
    <w:p w14:paraId="7308D667" w14:textId="77777777" w:rsidR="002C1C8F" w:rsidRPr="00EE42AE" w:rsidRDefault="002C1C8F" w:rsidP="002C1C8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351633D7" w14:textId="77777777" w:rsidR="002C1C8F" w:rsidRPr="00EE42AE" w:rsidRDefault="002C1C8F" w:rsidP="002C1C8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FCF93DA" w14:textId="77777777" w:rsidR="002C1C8F" w:rsidRPr="00EE42AE" w:rsidRDefault="002C1C8F" w:rsidP="002C1C8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391F44" w:rsidRPr="00EE42AE">
        <w:rPr>
          <w:rFonts w:eastAsia="Times New Roman"/>
          <w:color w:val="000000" w:themeColor="text1"/>
          <w:sz w:val="27"/>
          <w:szCs w:val="27"/>
          <w:lang w:eastAsia="ru-RU"/>
        </w:rPr>
        <w:t xml:space="preserve">семь рабочих дней </w:t>
      </w:r>
      <w:r w:rsidRPr="00EE42AE">
        <w:rPr>
          <w:rFonts w:eastAsia="Times New Roman"/>
          <w:color w:val="000000" w:themeColor="text1"/>
          <w:sz w:val="27"/>
          <w:szCs w:val="27"/>
          <w:lang w:eastAsia="ru-RU"/>
        </w:rPr>
        <w:t>со дня поступления заявления заинтересованного лица о предоставлении разрешения на условно разрешенный вид использования.</w:t>
      </w:r>
    </w:p>
    <w:p w14:paraId="4967D661" w14:textId="77777777" w:rsidR="002C1C8F" w:rsidRPr="00EE42AE" w:rsidRDefault="002C1C8F" w:rsidP="002C1C8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2F982C51" w14:textId="77777777" w:rsidR="002C1C8F" w:rsidRPr="00EE42AE" w:rsidRDefault="002C1C8F" w:rsidP="002C1C8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14:paraId="7BE8FA89" w14:textId="77777777" w:rsidR="00B03A41" w:rsidRPr="00EE42AE" w:rsidRDefault="00B03A41" w:rsidP="00B03A41">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На основании указанных в части 6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w:t>
      </w:r>
      <w:r w:rsidRPr="00EE42AE">
        <w:rPr>
          <w:rFonts w:eastAsia="Times New Roman"/>
          <w:color w:val="000000" w:themeColor="text1"/>
          <w:sz w:val="27"/>
          <w:szCs w:val="27"/>
          <w:lang w:eastAsia="ru-RU"/>
        </w:rPr>
        <w:lastRenderedPageBreak/>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Абинский район (при наличии официального сайта муниципального образования) в сети «Интернет».</w:t>
      </w:r>
    </w:p>
    <w:p w14:paraId="33E0552D" w14:textId="77777777" w:rsidR="00B03A41" w:rsidRPr="00EE42AE" w:rsidRDefault="00B03A41" w:rsidP="00B03A41">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40307F7B" w14:textId="77777777" w:rsidR="00B03A41" w:rsidRPr="00EE42AE" w:rsidRDefault="00B03A41" w:rsidP="00B03A41">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F976D40" w14:textId="188D86F9" w:rsidR="002A0FC8" w:rsidRPr="00EE42AE" w:rsidRDefault="002A0FC8" w:rsidP="002A0FC8">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F93608" w:rsidRPr="00EE42AE">
        <w:rPr>
          <w:rFonts w:eastAsia="Times New Roman"/>
          <w:color w:val="000000" w:themeColor="text1"/>
          <w:sz w:val="27"/>
          <w:szCs w:val="27"/>
          <w:lang w:eastAsia="ru-RU"/>
        </w:rPr>
        <w:t>Градостроительного кодекса Российской Федерации</w:t>
      </w:r>
      <w:r w:rsidRPr="00EE42AE">
        <w:rPr>
          <w:rFonts w:eastAsia="Times New Roman"/>
          <w:color w:val="000000" w:themeColor="text1"/>
          <w:sz w:val="27"/>
          <w:szCs w:val="27"/>
          <w:lang w:eastAsia="ru-RU"/>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F46E261" w14:textId="406074A8" w:rsidR="00B03A41" w:rsidRPr="00EE42AE" w:rsidRDefault="00B03A41" w:rsidP="00B03A41">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4F68209B" w14:textId="77777777" w:rsidR="00B10F1C" w:rsidRPr="00EE42AE" w:rsidRDefault="00B10F1C" w:rsidP="00B03A41">
      <w:pPr>
        <w:widowControl w:val="0"/>
        <w:autoSpaceDE w:val="0"/>
        <w:autoSpaceDN w:val="0"/>
        <w:adjustRightInd w:val="0"/>
        <w:ind w:firstLine="720"/>
        <w:rPr>
          <w:rFonts w:eastAsia="Times New Roman"/>
          <w:color w:val="000000" w:themeColor="text1"/>
          <w:sz w:val="27"/>
          <w:szCs w:val="27"/>
          <w:lang w:eastAsia="ru-RU"/>
        </w:rPr>
      </w:pPr>
    </w:p>
    <w:p w14:paraId="737039E1" w14:textId="77777777" w:rsidR="002B6B13" w:rsidRPr="00EE42AE" w:rsidRDefault="002B6B13" w:rsidP="00C62B2D">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18. Отклонение от предельных параметров разрешенного строительства, реконструкции объе</w:t>
      </w:r>
      <w:r w:rsidR="00760B8D" w:rsidRPr="00EE42AE">
        <w:rPr>
          <w:rFonts w:eastAsia="Times New Roman"/>
          <w:b/>
          <w:color w:val="000000" w:themeColor="text1"/>
          <w:sz w:val="27"/>
          <w:szCs w:val="27"/>
          <w:lang w:eastAsia="ru-RU"/>
        </w:rPr>
        <w:t>ктов капитального строительства</w:t>
      </w:r>
    </w:p>
    <w:p w14:paraId="33695A96" w14:textId="77777777" w:rsidR="002B6B13" w:rsidRPr="00EE42AE" w:rsidRDefault="002B6B13" w:rsidP="002B6B13">
      <w:pPr>
        <w:widowControl w:val="0"/>
        <w:autoSpaceDE w:val="0"/>
        <w:autoSpaceDN w:val="0"/>
        <w:adjustRightInd w:val="0"/>
        <w:ind w:firstLine="720"/>
        <w:rPr>
          <w:rFonts w:eastAsia="Times New Roman"/>
          <w:b/>
          <w:i/>
          <w:color w:val="000000" w:themeColor="text1"/>
          <w:sz w:val="27"/>
          <w:szCs w:val="27"/>
          <w:lang w:eastAsia="ru-RU"/>
        </w:rPr>
      </w:pPr>
    </w:p>
    <w:p w14:paraId="6BC4EB0E"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w:t>
      </w:r>
      <w:r w:rsidRPr="00EE42AE">
        <w:rPr>
          <w:rFonts w:eastAsia="Times New Roman"/>
          <w:color w:val="000000" w:themeColor="text1"/>
          <w:sz w:val="27"/>
          <w:szCs w:val="27"/>
          <w:lang w:eastAsia="ru-RU"/>
        </w:rPr>
        <w:lastRenderedPageBreak/>
        <w:t>строительства, реконструкции объектов капитального строительства.</w:t>
      </w:r>
    </w:p>
    <w:p w14:paraId="7C7A6B9F" w14:textId="77777777" w:rsidR="00391F44" w:rsidRPr="00EE42AE" w:rsidRDefault="00391F44" w:rsidP="00391F44">
      <w:pPr>
        <w:widowControl w:val="0"/>
        <w:autoSpaceDE w:val="0"/>
        <w:autoSpaceDN w:val="0"/>
        <w:adjustRightInd w:val="0"/>
        <w:ind w:firstLine="720"/>
        <w:rPr>
          <w:rFonts w:eastAsia="Times New Roman"/>
          <w:color w:val="000000" w:themeColor="text1"/>
          <w:sz w:val="27"/>
          <w:szCs w:val="27"/>
          <w:lang w:eastAsia="ru-RU"/>
        </w:rPr>
      </w:pPr>
      <w:bookmarkStart w:id="26" w:name="_Hlk38284988"/>
      <w:r w:rsidRPr="00EE42AE">
        <w:rPr>
          <w:rFonts w:eastAsia="Times New Roman"/>
          <w:color w:val="000000" w:themeColor="text1"/>
          <w:sz w:val="27"/>
          <w:szCs w:val="27"/>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26"/>
    </w:p>
    <w:p w14:paraId="7F7FB68F"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618B7945"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EB82681"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00391F44" w:rsidRPr="00EE42AE">
        <w:rPr>
          <w:rFonts w:eastAsia="Times New Roman"/>
          <w:color w:val="000000" w:themeColor="text1"/>
          <w:sz w:val="27"/>
          <w:szCs w:val="27"/>
          <w:lang w:eastAsia="ru-RU"/>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9AA05EB" w14:textId="77777777" w:rsidR="00774E46" w:rsidRPr="00EE42AE" w:rsidRDefault="00774E46" w:rsidP="00774E4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5F17F8" w:rsidRPr="00EE42AE">
        <w:rPr>
          <w:rFonts w:eastAsia="Times New Roman"/>
          <w:color w:val="000000" w:themeColor="text1"/>
          <w:sz w:val="27"/>
          <w:szCs w:val="27"/>
          <w:lang w:eastAsia="ru-RU"/>
        </w:rPr>
        <w:t xml:space="preserve"> за исключением случая, указанного в части 1.1 настоящей статьи.</w:t>
      </w:r>
      <w:r w:rsidRPr="00EE42AE">
        <w:rPr>
          <w:rFonts w:eastAsia="Times New Roman"/>
          <w:color w:val="000000" w:themeColor="text1"/>
          <w:sz w:val="27"/>
          <w:szCs w:val="27"/>
          <w:lang w:eastAsia="ru-RU"/>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AB1E728" w14:textId="77777777" w:rsidR="00774E46" w:rsidRPr="00EE42AE" w:rsidRDefault="00774E46" w:rsidP="00774E4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14:paraId="188F840A"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sidRPr="00EE42AE">
        <w:rPr>
          <w:rFonts w:eastAsia="Times New Roman"/>
          <w:color w:val="000000" w:themeColor="text1"/>
          <w:sz w:val="27"/>
          <w:szCs w:val="27"/>
          <w:lang w:eastAsia="ru-RU"/>
        </w:rPr>
        <w:lastRenderedPageBreak/>
        <w:t>предоставлении такого разрешения с указанием причин принятого решения.</w:t>
      </w:r>
    </w:p>
    <w:p w14:paraId="54C93D23" w14:textId="77777777" w:rsidR="00B87397" w:rsidRPr="00EE42AE" w:rsidRDefault="00B87397" w:rsidP="00B8739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73B48D2" w14:textId="77777777" w:rsidR="002B6B13" w:rsidRPr="00EE42AE" w:rsidRDefault="002B6B13" w:rsidP="002B6B13">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86589B7" w14:textId="77777777" w:rsidR="006666B3" w:rsidRPr="00EE42AE" w:rsidRDefault="006666B3" w:rsidP="006666B3">
      <w:pPr>
        <w:rPr>
          <w:rFonts w:eastAsia="Times New Roman"/>
          <w:color w:val="000000" w:themeColor="text1"/>
          <w:sz w:val="27"/>
          <w:szCs w:val="27"/>
          <w:lang w:eastAsia="ru-RU"/>
        </w:rPr>
      </w:pPr>
      <w:bookmarkStart w:id="27" w:name="_Hlk11588097"/>
      <w:r w:rsidRPr="00EE42AE">
        <w:rPr>
          <w:rFonts w:eastAsia="Times New Roman"/>
          <w:color w:val="000000" w:themeColor="text1"/>
          <w:sz w:val="27"/>
          <w:szCs w:val="27"/>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A60FAC2" w14:textId="77777777" w:rsidR="00543AD9" w:rsidRPr="00EE42AE" w:rsidRDefault="00543AD9" w:rsidP="00543AD9">
      <w:pPr>
        <w:ind w:firstLine="0"/>
        <w:rPr>
          <w:color w:val="000000" w:themeColor="text1"/>
          <w:sz w:val="27"/>
          <w:szCs w:val="27"/>
          <w:lang w:eastAsia="ru-RU"/>
        </w:rPr>
      </w:pPr>
    </w:p>
    <w:bookmarkEnd w:id="27"/>
    <w:p w14:paraId="7580D70A" w14:textId="77777777" w:rsidR="003A67E6" w:rsidRPr="00EE42AE" w:rsidRDefault="003A67E6" w:rsidP="003A67E6">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Глава </w:t>
      </w:r>
      <w:r w:rsidR="00F62C28" w:rsidRPr="00EE42AE">
        <w:rPr>
          <w:rFonts w:eastAsia="Times New Roman"/>
          <w:b/>
          <w:color w:val="000000" w:themeColor="text1"/>
          <w:sz w:val="27"/>
          <w:szCs w:val="27"/>
          <w:lang w:eastAsia="ru-RU"/>
        </w:rPr>
        <w:t>5</w:t>
      </w:r>
      <w:r w:rsidRPr="00EE42AE">
        <w:rPr>
          <w:rFonts w:eastAsia="Times New Roman"/>
          <w:b/>
          <w:color w:val="000000" w:themeColor="text1"/>
          <w:sz w:val="27"/>
          <w:szCs w:val="27"/>
          <w:lang w:eastAsia="ru-RU"/>
        </w:rPr>
        <w:t>. Подготовка документации по планировке территории</w:t>
      </w:r>
    </w:p>
    <w:p w14:paraId="6AC6907E" w14:textId="77777777" w:rsidR="003A67E6" w:rsidRPr="00EE42AE" w:rsidRDefault="003A67E6" w:rsidP="003A67E6">
      <w:pPr>
        <w:widowControl w:val="0"/>
        <w:autoSpaceDE w:val="0"/>
        <w:autoSpaceDN w:val="0"/>
        <w:adjustRightInd w:val="0"/>
        <w:ind w:firstLine="720"/>
        <w:rPr>
          <w:rFonts w:eastAsia="Times New Roman"/>
          <w:b/>
          <w:color w:val="000000" w:themeColor="text1"/>
          <w:sz w:val="27"/>
          <w:szCs w:val="27"/>
          <w:lang w:eastAsia="ru-RU"/>
        </w:rPr>
      </w:pPr>
    </w:p>
    <w:p w14:paraId="5EA22756" w14:textId="77777777" w:rsidR="003A67E6" w:rsidRPr="00EE42AE" w:rsidRDefault="003A67E6" w:rsidP="003A67E6">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19. Общие положения о планировке территории</w:t>
      </w:r>
    </w:p>
    <w:p w14:paraId="0DCBE7EF" w14:textId="77777777" w:rsidR="003A67E6" w:rsidRPr="00EE42AE" w:rsidRDefault="003A67E6" w:rsidP="003A67E6">
      <w:pPr>
        <w:widowControl w:val="0"/>
        <w:autoSpaceDE w:val="0"/>
        <w:autoSpaceDN w:val="0"/>
        <w:adjustRightInd w:val="0"/>
        <w:ind w:firstLine="720"/>
        <w:rPr>
          <w:rFonts w:eastAsia="Times New Roman"/>
          <w:b/>
          <w:color w:val="000000" w:themeColor="text1"/>
          <w:sz w:val="27"/>
          <w:szCs w:val="27"/>
          <w:lang w:eastAsia="ru-RU"/>
        </w:rPr>
      </w:pPr>
    </w:p>
    <w:p w14:paraId="628D7F8F"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9637294"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14:paraId="272F8B9B"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60B8C1A"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w:t>
      </w:r>
      <w:r w:rsidRPr="00EE42AE">
        <w:rPr>
          <w:rFonts w:eastAsia="Times New Roman"/>
          <w:color w:val="000000" w:themeColor="text1"/>
          <w:sz w:val="27"/>
          <w:szCs w:val="27"/>
          <w:lang w:eastAsia="ru-RU"/>
        </w:rPr>
        <w:lastRenderedPageBreak/>
        <w:t>федерального, регионального или местного значения;</w:t>
      </w:r>
    </w:p>
    <w:p w14:paraId="640AB6A2"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необходимы установление, изменение или отмена красных линий;</w:t>
      </w:r>
    </w:p>
    <w:p w14:paraId="0A0D41FE"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9A95848"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0ACA609"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6A6A85FA" w14:textId="77777777" w:rsidR="00B87397" w:rsidRPr="00EE42AE" w:rsidRDefault="00B87397" w:rsidP="00B8739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3A2B871"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Видами документации по планировке территории являются:</w:t>
      </w:r>
    </w:p>
    <w:p w14:paraId="648A7AC0"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проект планировки территории;</w:t>
      </w:r>
    </w:p>
    <w:p w14:paraId="2F93FE54"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проект межевания территории.</w:t>
      </w:r>
    </w:p>
    <w:p w14:paraId="5B90A98A" w14:textId="77777777" w:rsidR="00F62C28" w:rsidRPr="00EE42AE" w:rsidRDefault="00F11E4F" w:rsidP="00F62C28">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sidR="00F62C28" w:rsidRPr="00EE42AE">
        <w:rPr>
          <w:rFonts w:eastAsia="Times New Roman"/>
          <w:color w:val="000000" w:themeColor="text1"/>
          <w:sz w:val="27"/>
          <w:szCs w:val="27"/>
          <w:lang w:eastAsia="ru-RU"/>
        </w:rPr>
        <w:t>Градостроительного  кодекса Российской Федерации.</w:t>
      </w:r>
    </w:p>
    <w:p w14:paraId="57C508D8" w14:textId="77777777" w:rsidR="00F11E4F" w:rsidRPr="00EE42AE" w:rsidRDefault="00F11E4F" w:rsidP="00F11E4F">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3CF12E05" w14:textId="77777777" w:rsidR="00B87397" w:rsidRPr="00EE42AE" w:rsidRDefault="00B87397" w:rsidP="00681B57">
      <w:pPr>
        <w:widowControl w:val="0"/>
        <w:autoSpaceDE w:val="0"/>
        <w:autoSpaceDN w:val="0"/>
        <w:adjustRightInd w:val="0"/>
        <w:jc w:val="center"/>
        <w:rPr>
          <w:rFonts w:eastAsia="Times New Roman"/>
          <w:b/>
          <w:color w:val="000000" w:themeColor="text1"/>
          <w:sz w:val="27"/>
          <w:szCs w:val="27"/>
          <w:lang w:eastAsia="ru-RU"/>
        </w:rPr>
      </w:pPr>
      <w:bookmarkStart w:id="28" w:name="_Hlk506018151"/>
    </w:p>
    <w:p w14:paraId="0B7F50B5" w14:textId="77777777" w:rsidR="00681B57" w:rsidRPr="00EE42AE" w:rsidRDefault="00681B57" w:rsidP="00681B57">
      <w:pPr>
        <w:widowControl w:val="0"/>
        <w:autoSpaceDE w:val="0"/>
        <w:autoSpaceDN w:val="0"/>
        <w:adjustRightInd w:val="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20. Общие требования к документации по планировке территории</w:t>
      </w:r>
    </w:p>
    <w:p w14:paraId="2E47EFE5" w14:textId="77777777" w:rsidR="00681B57" w:rsidRPr="00EE42AE" w:rsidRDefault="00681B57" w:rsidP="00681B57">
      <w:pPr>
        <w:widowControl w:val="0"/>
        <w:autoSpaceDE w:val="0"/>
        <w:autoSpaceDN w:val="0"/>
        <w:adjustRightInd w:val="0"/>
        <w:rPr>
          <w:rFonts w:eastAsia="Times New Roman"/>
          <w:b/>
          <w:color w:val="000000" w:themeColor="text1"/>
          <w:sz w:val="27"/>
          <w:szCs w:val="27"/>
          <w:lang w:eastAsia="ru-RU"/>
        </w:rPr>
      </w:pPr>
    </w:p>
    <w:p w14:paraId="18CAEA41" w14:textId="77777777" w:rsidR="00681B57" w:rsidRPr="00EE42AE" w:rsidRDefault="00681B57" w:rsidP="005F17F8">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w:t>
      </w:r>
      <w:r w:rsidR="00F636E9" w:rsidRPr="00EE42AE">
        <w:rPr>
          <w:rFonts w:eastAsia="Times New Roman"/>
          <w:color w:val="000000" w:themeColor="text1"/>
          <w:sz w:val="27"/>
          <w:szCs w:val="27"/>
          <w:lang w:eastAsia="ru-RU"/>
        </w:rPr>
        <w:t>и застройки территориальных зон</w:t>
      </w:r>
      <w:r w:rsidR="005F17F8" w:rsidRPr="00EE42AE">
        <w:rPr>
          <w:rFonts w:eastAsia="Times New Roman"/>
          <w:color w:val="000000" w:themeColor="text1"/>
          <w:sz w:val="27"/>
          <w:szCs w:val="27"/>
          <w:lang w:eastAsia="ru-RU"/>
        </w:rPr>
        <w:t xml:space="preserve">, территории, в отношении </w:t>
      </w:r>
      <w:r w:rsidR="005F17F8" w:rsidRPr="00EE42AE">
        <w:rPr>
          <w:rFonts w:eastAsia="Times New Roman"/>
          <w:color w:val="000000" w:themeColor="text1"/>
          <w:sz w:val="27"/>
          <w:szCs w:val="27"/>
          <w:lang w:eastAsia="ru-RU"/>
        </w:rPr>
        <w:lastRenderedPageBreak/>
        <w:t>которой предусматривается осуществление деятельности по ее комплексному и устойчивому развитию.</w:t>
      </w:r>
    </w:p>
    <w:p w14:paraId="3B896CB9" w14:textId="77777777" w:rsidR="00681B57" w:rsidRPr="00EE42AE" w:rsidRDefault="00681B57" w:rsidP="00681B5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21CB606" w14:textId="77777777" w:rsidR="00681B57" w:rsidRPr="00EE42AE" w:rsidRDefault="00681B57" w:rsidP="00681B5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Подготовка графической части документации по планировке территории осуществляется:</w:t>
      </w:r>
    </w:p>
    <w:p w14:paraId="427FBC3A" w14:textId="77777777" w:rsidR="00681B57" w:rsidRPr="00EE42AE" w:rsidRDefault="00681B57" w:rsidP="00681B5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в соответствии с системой координат, используемой для ведения Единого государственного реестра недвижимости;</w:t>
      </w:r>
    </w:p>
    <w:p w14:paraId="3964D1D1" w14:textId="77777777" w:rsidR="00681B57" w:rsidRPr="00EE42AE" w:rsidRDefault="00681B57" w:rsidP="00681B5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6BD2031C" w14:textId="77777777" w:rsidR="005F17F8" w:rsidRPr="00EE42AE" w:rsidRDefault="005F17F8" w:rsidP="005F17F8">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2CE2E3F" w14:textId="242DE04D" w:rsidR="005F17F8" w:rsidRPr="00EE42AE" w:rsidRDefault="005F17F8" w:rsidP="00681B57">
      <w:pPr>
        <w:widowControl w:val="0"/>
        <w:autoSpaceDE w:val="0"/>
        <w:autoSpaceDN w:val="0"/>
        <w:adjustRightInd w:val="0"/>
        <w:rPr>
          <w:rFonts w:eastAsia="Times New Roman"/>
          <w:color w:val="000000" w:themeColor="text1"/>
          <w:sz w:val="27"/>
          <w:szCs w:val="27"/>
          <w:lang w:eastAsia="ru-RU"/>
        </w:rPr>
      </w:pPr>
    </w:p>
    <w:bookmarkEnd w:id="28"/>
    <w:p w14:paraId="6AD1286F" w14:textId="77777777" w:rsidR="003A67E6" w:rsidRPr="00EE42AE" w:rsidRDefault="003A67E6" w:rsidP="006858C4">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2</w:t>
      </w:r>
      <w:r w:rsidR="00583EAB" w:rsidRPr="00EE42AE">
        <w:rPr>
          <w:rFonts w:eastAsia="Times New Roman"/>
          <w:b/>
          <w:color w:val="000000" w:themeColor="text1"/>
          <w:sz w:val="27"/>
          <w:szCs w:val="27"/>
          <w:lang w:eastAsia="ru-RU"/>
        </w:rPr>
        <w:t>1</w:t>
      </w:r>
      <w:r w:rsidRPr="00EE42AE">
        <w:rPr>
          <w:rFonts w:eastAsia="Times New Roman"/>
          <w:b/>
          <w:color w:val="000000" w:themeColor="text1"/>
          <w:sz w:val="27"/>
          <w:szCs w:val="27"/>
          <w:lang w:eastAsia="ru-RU"/>
        </w:rPr>
        <w:t xml:space="preserve">. Инженерные изыскания для подготовки документации </w:t>
      </w:r>
      <w:r w:rsidR="006858C4" w:rsidRPr="00EE42AE">
        <w:rPr>
          <w:rFonts w:eastAsia="Times New Roman"/>
          <w:b/>
          <w:color w:val="000000" w:themeColor="text1"/>
          <w:sz w:val="27"/>
          <w:szCs w:val="27"/>
          <w:lang w:eastAsia="ru-RU"/>
        </w:rPr>
        <w:t xml:space="preserve">                        </w:t>
      </w:r>
      <w:r w:rsidRPr="00EE42AE">
        <w:rPr>
          <w:rFonts w:eastAsia="Times New Roman"/>
          <w:b/>
          <w:color w:val="000000" w:themeColor="text1"/>
          <w:sz w:val="27"/>
          <w:szCs w:val="27"/>
          <w:lang w:eastAsia="ru-RU"/>
        </w:rPr>
        <w:t>по планировке территории</w:t>
      </w:r>
    </w:p>
    <w:p w14:paraId="75092CC5" w14:textId="77777777" w:rsidR="003A67E6" w:rsidRPr="00EE42AE" w:rsidRDefault="003A67E6" w:rsidP="003A67E6">
      <w:pPr>
        <w:widowControl w:val="0"/>
        <w:autoSpaceDE w:val="0"/>
        <w:autoSpaceDN w:val="0"/>
        <w:adjustRightInd w:val="0"/>
        <w:ind w:firstLine="720"/>
        <w:rPr>
          <w:rFonts w:eastAsia="Times New Roman"/>
          <w:b/>
          <w:i/>
          <w:color w:val="000000" w:themeColor="text1"/>
          <w:sz w:val="27"/>
          <w:szCs w:val="27"/>
          <w:lang w:eastAsia="ru-RU"/>
        </w:rPr>
      </w:pPr>
    </w:p>
    <w:p w14:paraId="7C078AE8"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4868E489"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7B143827" w14:textId="77777777" w:rsidR="00B87397" w:rsidRPr="00EE42AE" w:rsidRDefault="00B87397" w:rsidP="00B8739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 </w:t>
      </w:r>
    </w:p>
    <w:p w14:paraId="51BB2EF2"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Инженерные изыскания для подготовки документации по планировке территории выполняются в целях получения:</w:t>
      </w:r>
    </w:p>
    <w:p w14:paraId="1504E0A5"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772ACE8A"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042719A"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500D0952" w14:textId="77777777"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Состав и объем инженерных изысканий для подготовки документации по </w:t>
      </w:r>
      <w:r w:rsidRPr="00EE42AE">
        <w:rPr>
          <w:rFonts w:eastAsia="Times New Roman"/>
          <w:color w:val="000000" w:themeColor="text1"/>
          <w:sz w:val="27"/>
          <w:szCs w:val="27"/>
          <w:lang w:eastAsia="ru-RU"/>
        </w:rPr>
        <w:lastRenderedPageBreak/>
        <w:t>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1F2B699B" w14:textId="79DCA42B" w:rsidR="003A67E6" w:rsidRPr="00EE42AE" w:rsidRDefault="003A67E6" w:rsidP="003A67E6">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2092F99D" w14:textId="417EB668" w:rsidR="00AB48CC" w:rsidRPr="00EE42AE" w:rsidRDefault="00AB48CC" w:rsidP="003A67E6">
      <w:pPr>
        <w:widowControl w:val="0"/>
        <w:autoSpaceDE w:val="0"/>
        <w:autoSpaceDN w:val="0"/>
        <w:adjustRightInd w:val="0"/>
        <w:ind w:firstLine="720"/>
        <w:rPr>
          <w:rFonts w:eastAsia="Times New Roman"/>
          <w:color w:val="000000" w:themeColor="text1"/>
          <w:sz w:val="27"/>
          <w:szCs w:val="27"/>
          <w:lang w:eastAsia="ru-RU"/>
        </w:rPr>
      </w:pPr>
    </w:p>
    <w:p w14:paraId="29DAF0DD" w14:textId="77777777" w:rsidR="00543AD9" w:rsidRPr="00EE42AE" w:rsidRDefault="00543AD9" w:rsidP="00543AD9">
      <w:pPr>
        <w:ind w:firstLine="0"/>
        <w:jc w:val="center"/>
        <w:rPr>
          <w:b/>
          <w:color w:val="000000" w:themeColor="text1"/>
          <w:sz w:val="27"/>
          <w:szCs w:val="27"/>
          <w:lang w:eastAsia="ru-RU"/>
        </w:rPr>
      </w:pPr>
      <w:r w:rsidRPr="00EE42AE">
        <w:rPr>
          <w:b/>
          <w:color w:val="000000" w:themeColor="text1"/>
          <w:sz w:val="27"/>
          <w:szCs w:val="27"/>
          <w:lang w:eastAsia="ru-RU"/>
        </w:rPr>
        <w:t>Статья 2</w:t>
      </w:r>
      <w:r w:rsidR="00583EAB" w:rsidRPr="00EE42AE">
        <w:rPr>
          <w:b/>
          <w:color w:val="000000" w:themeColor="text1"/>
          <w:sz w:val="27"/>
          <w:szCs w:val="27"/>
          <w:lang w:eastAsia="ru-RU"/>
        </w:rPr>
        <w:t>2</w:t>
      </w:r>
      <w:r w:rsidRPr="00EE42AE">
        <w:rPr>
          <w:b/>
          <w:color w:val="000000" w:themeColor="text1"/>
          <w:sz w:val="27"/>
          <w:szCs w:val="27"/>
          <w:lang w:eastAsia="ru-RU"/>
        </w:rPr>
        <w:t>. Проекты планировки территории</w:t>
      </w:r>
    </w:p>
    <w:p w14:paraId="4F572161" w14:textId="77777777" w:rsidR="00543AD9" w:rsidRPr="00EE42AE" w:rsidRDefault="00543AD9" w:rsidP="00543AD9">
      <w:pPr>
        <w:rPr>
          <w:b/>
          <w:color w:val="000000" w:themeColor="text1"/>
          <w:sz w:val="27"/>
          <w:szCs w:val="27"/>
          <w:lang w:eastAsia="ru-RU"/>
        </w:rPr>
      </w:pPr>
    </w:p>
    <w:p w14:paraId="0563C28B"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F2B00C5"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2. Проект планировки территории состоит из основной части, которая подлежит утверждению, и материалов по ее обоснованию.</w:t>
      </w:r>
    </w:p>
    <w:p w14:paraId="0FC98134"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 Основная часть проекта планировки территории включает в себя:</w:t>
      </w:r>
    </w:p>
    <w:p w14:paraId="406E5021"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 чертеж или чертежи планировки территории, на которых отображаются:</w:t>
      </w:r>
    </w:p>
    <w:p w14:paraId="6304CA38" w14:textId="77777777" w:rsidR="008F2417" w:rsidRPr="00EE42AE" w:rsidRDefault="008F2417" w:rsidP="008F2417">
      <w:pPr>
        <w:rPr>
          <w:color w:val="000000" w:themeColor="text1"/>
          <w:sz w:val="27"/>
          <w:szCs w:val="27"/>
          <w:lang w:eastAsia="ru-RU"/>
        </w:rPr>
      </w:pPr>
      <w:bookmarkStart w:id="29" w:name="_Hlk506543571"/>
      <w:r w:rsidRPr="00EE42AE">
        <w:rPr>
          <w:color w:val="000000" w:themeColor="text1"/>
          <w:sz w:val="27"/>
          <w:szCs w:val="27"/>
          <w:lang w:eastAsia="ru-RU"/>
        </w:rPr>
        <w:t>а) красные линии;</w:t>
      </w:r>
    </w:p>
    <w:bookmarkEnd w:id="29"/>
    <w:p w14:paraId="49CEA414"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б) границы существующих и планируемых элементов планировочной структуры;</w:t>
      </w:r>
    </w:p>
    <w:p w14:paraId="17797606"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в) границы зон планируемого размещения объектов капитального строительства;</w:t>
      </w:r>
    </w:p>
    <w:p w14:paraId="29B18718"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w:t>
      </w:r>
      <w:r w:rsidRPr="00EE42AE">
        <w:rPr>
          <w:color w:val="000000" w:themeColor="text1"/>
          <w:sz w:val="27"/>
          <w:szCs w:val="27"/>
          <w:lang w:eastAsia="ru-RU"/>
        </w:rPr>
        <w:lastRenderedPageBreak/>
        <w:t>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A985F11"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6283BD41"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4. Материалы по обоснованию проекта планировки территории содержат:</w:t>
      </w:r>
    </w:p>
    <w:p w14:paraId="73005BA6"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14:paraId="6FC8E4D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14:paraId="0900F257"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 обоснование определения границ зон планируемого размещения объектов капитального строительства;</w:t>
      </w:r>
    </w:p>
    <w:p w14:paraId="045DB76B"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1A52461C"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5) схему границ территорий объектов культурного наследия;</w:t>
      </w:r>
    </w:p>
    <w:p w14:paraId="61586986"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6) схему границ зон с особыми условиями использования территории;</w:t>
      </w:r>
    </w:p>
    <w:p w14:paraId="17D53337"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691A9048"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3B1E090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9) варианты планировочных и (или) объемно-пространственных решений застройки территории в соответствии с проектом планировки территории (в </w:t>
      </w:r>
      <w:r w:rsidRPr="00EE42AE">
        <w:rPr>
          <w:color w:val="000000" w:themeColor="text1"/>
          <w:sz w:val="27"/>
          <w:szCs w:val="27"/>
          <w:lang w:eastAsia="ru-RU"/>
        </w:rPr>
        <w:lastRenderedPageBreak/>
        <w:t>отношении элементов планировочной структуры, расположенных в жилых или общественно-деловых зонах);</w:t>
      </w:r>
    </w:p>
    <w:p w14:paraId="0A4E0AF9"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6F079E5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11) перечень мероприятий по охране окружающей среды;</w:t>
      </w:r>
    </w:p>
    <w:p w14:paraId="12534090"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12) обоснование очередности планируемого развития территории;</w:t>
      </w:r>
    </w:p>
    <w:p w14:paraId="1EE081A5"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25DA6CA9"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14) иные материалы для обоснования положений по планировке территории.</w:t>
      </w:r>
    </w:p>
    <w:p w14:paraId="47876171" w14:textId="2BE8A73A"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76431F1" w14:textId="77777777" w:rsidR="00AB48CC" w:rsidRPr="00EE42AE" w:rsidRDefault="00AB48CC" w:rsidP="008F2417">
      <w:pPr>
        <w:rPr>
          <w:color w:val="000000" w:themeColor="text1"/>
          <w:sz w:val="27"/>
          <w:szCs w:val="27"/>
          <w:lang w:eastAsia="ru-RU"/>
        </w:rPr>
      </w:pPr>
    </w:p>
    <w:p w14:paraId="5BA290AA" w14:textId="77777777" w:rsidR="00543AD9" w:rsidRPr="00EE42AE" w:rsidRDefault="00583EAB" w:rsidP="00546F6B">
      <w:pPr>
        <w:ind w:firstLine="0"/>
        <w:jc w:val="center"/>
        <w:rPr>
          <w:b/>
          <w:color w:val="000000" w:themeColor="text1"/>
          <w:sz w:val="27"/>
          <w:szCs w:val="27"/>
          <w:lang w:eastAsia="ru-RU"/>
        </w:rPr>
      </w:pPr>
      <w:r w:rsidRPr="00EE42AE">
        <w:rPr>
          <w:b/>
          <w:color w:val="000000" w:themeColor="text1"/>
          <w:sz w:val="27"/>
          <w:szCs w:val="27"/>
          <w:lang w:eastAsia="ru-RU"/>
        </w:rPr>
        <w:t>Статья 23</w:t>
      </w:r>
      <w:r w:rsidR="00546F6B" w:rsidRPr="00EE42AE">
        <w:rPr>
          <w:b/>
          <w:color w:val="000000" w:themeColor="text1"/>
          <w:sz w:val="27"/>
          <w:szCs w:val="27"/>
          <w:lang w:eastAsia="ru-RU"/>
        </w:rPr>
        <w:t xml:space="preserve">. </w:t>
      </w:r>
      <w:r w:rsidR="00543AD9" w:rsidRPr="00EE42AE">
        <w:rPr>
          <w:b/>
          <w:color w:val="000000" w:themeColor="text1"/>
          <w:sz w:val="27"/>
          <w:szCs w:val="27"/>
          <w:lang w:eastAsia="ru-RU"/>
        </w:rPr>
        <w:t>Проекты межевания территорий</w:t>
      </w:r>
    </w:p>
    <w:p w14:paraId="0694A9AB" w14:textId="77777777" w:rsidR="00543AD9" w:rsidRPr="00EE42AE" w:rsidRDefault="00543AD9" w:rsidP="00546F6B">
      <w:pPr>
        <w:ind w:firstLine="0"/>
        <w:jc w:val="center"/>
        <w:rPr>
          <w:b/>
          <w:i/>
          <w:color w:val="000000" w:themeColor="text1"/>
          <w:sz w:val="27"/>
          <w:szCs w:val="27"/>
          <w:lang w:eastAsia="ru-RU"/>
        </w:rPr>
      </w:pPr>
    </w:p>
    <w:p w14:paraId="103DCBC8" w14:textId="77777777" w:rsidR="00543AD9" w:rsidRPr="00EE42AE" w:rsidRDefault="00543AD9" w:rsidP="005F17F8">
      <w:pPr>
        <w:rPr>
          <w:color w:val="000000" w:themeColor="text1"/>
          <w:sz w:val="27"/>
          <w:szCs w:val="27"/>
          <w:lang w:eastAsia="ru-RU"/>
        </w:rPr>
      </w:pPr>
      <w:r w:rsidRPr="00EE42AE">
        <w:rPr>
          <w:color w:val="000000" w:themeColor="text1"/>
          <w:sz w:val="27"/>
          <w:szCs w:val="27"/>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005F17F8" w:rsidRPr="00EE42AE">
        <w:rPr>
          <w:color w:val="000000" w:themeColor="text1"/>
          <w:sz w:val="27"/>
          <w:szCs w:val="27"/>
          <w:lang w:eastAsia="ru-RU"/>
        </w:rPr>
        <w:t>, территории, в отношении которой предусматривается осуществление деятельности по ее комплексному и устойчивому развитию.</w:t>
      </w:r>
    </w:p>
    <w:p w14:paraId="2DBF7626"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Подготовка проекта межевания территории осуществляется для:</w:t>
      </w:r>
    </w:p>
    <w:p w14:paraId="2524560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 определения местоположения границ образуемых и изменяемых земельных участков;</w:t>
      </w:r>
    </w:p>
    <w:p w14:paraId="7E04927E"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1074F113"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71511EC5"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4. Основная часть проекта межевания территории включает в себя текстовую часть и чертежи межевания территории.</w:t>
      </w:r>
    </w:p>
    <w:p w14:paraId="50166699"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5. Текстовая часть проекта межевания территории включает в себя:</w:t>
      </w:r>
    </w:p>
    <w:p w14:paraId="066ADF51"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lastRenderedPageBreak/>
        <w:t>1) перечень и сведения о площади образуемых земельных участков, в том числе возможные способы их образования;</w:t>
      </w:r>
    </w:p>
    <w:p w14:paraId="4D05D0D6"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7329743C" w14:textId="77777777" w:rsidR="00B87397" w:rsidRPr="00EE42AE" w:rsidRDefault="00543AD9" w:rsidP="00543AD9">
      <w:pPr>
        <w:rPr>
          <w:color w:val="000000" w:themeColor="text1"/>
          <w:sz w:val="27"/>
          <w:szCs w:val="27"/>
          <w:lang w:eastAsia="ru-RU"/>
        </w:rPr>
      </w:pPr>
      <w:r w:rsidRPr="00EE42AE">
        <w:rPr>
          <w:color w:val="000000" w:themeColor="text1"/>
          <w:sz w:val="27"/>
          <w:szCs w:val="27"/>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14:paraId="185D217A" w14:textId="77777777" w:rsidR="00B87397" w:rsidRPr="00EE42AE" w:rsidRDefault="00B87397" w:rsidP="00B87397">
      <w:pPr>
        <w:rPr>
          <w:color w:val="000000" w:themeColor="text1"/>
          <w:sz w:val="27"/>
          <w:szCs w:val="27"/>
          <w:lang w:eastAsia="ru-RU"/>
        </w:rPr>
      </w:pPr>
      <w:r w:rsidRPr="00EE42AE">
        <w:rPr>
          <w:color w:val="000000" w:themeColor="text1"/>
          <w:sz w:val="27"/>
          <w:szCs w:val="27"/>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47DA0C94" w14:textId="77777777" w:rsidR="00B87397" w:rsidRPr="00EE42AE" w:rsidRDefault="00B87397" w:rsidP="00B87397">
      <w:pPr>
        <w:rPr>
          <w:color w:val="000000" w:themeColor="text1"/>
          <w:sz w:val="27"/>
          <w:szCs w:val="27"/>
          <w:lang w:eastAsia="ru-RU"/>
        </w:rPr>
      </w:pPr>
      <w:r w:rsidRPr="00EE42AE">
        <w:rPr>
          <w:color w:val="000000" w:themeColor="text1"/>
          <w:sz w:val="27"/>
          <w:szCs w:val="27"/>
          <w:lang w:eastAsia="ru-RU"/>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для территориальных зон.</w:t>
      </w:r>
    </w:p>
    <w:p w14:paraId="132159A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6. На чертежах межевания территории отображаются:</w:t>
      </w:r>
    </w:p>
    <w:p w14:paraId="0178B42F"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0EA52D1E"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71C09AA8"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3) линии отступа от красных линий в целях определения мест допустимого размещения зданий, строений, сооружений;</w:t>
      </w:r>
    </w:p>
    <w:p w14:paraId="04FA24AB"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B5D7922" w14:textId="77777777" w:rsidR="00B87397" w:rsidRPr="00EE42AE" w:rsidRDefault="00B87397" w:rsidP="00B87397">
      <w:pPr>
        <w:rPr>
          <w:color w:val="000000" w:themeColor="text1"/>
          <w:sz w:val="27"/>
          <w:szCs w:val="27"/>
          <w:lang w:eastAsia="ru-RU"/>
        </w:rPr>
      </w:pPr>
      <w:r w:rsidRPr="00EE42AE">
        <w:rPr>
          <w:color w:val="000000" w:themeColor="text1"/>
          <w:sz w:val="27"/>
          <w:szCs w:val="27"/>
          <w:lang w:eastAsia="ru-RU"/>
        </w:rPr>
        <w:t>5) границы зон действия публичных сервитутов.</w:t>
      </w:r>
    </w:p>
    <w:p w14:paraId="1BFCCBFF" w14:textId="77777777" w:rsidR="00B87397" w:rsidRPr="00EE42AE" w:rsidRDefault="00B87397" w:rsidP="00B87397">
      <w:pPr>
        <w:rPr>
          <w:color w:val="000000" w:themeColor="text1"/>
          <w:sz w:val="27"/>
          <w:szCs w:val="27"/>
          <w:lang w:eastAsia="ru-RU"/>
        </w:rPr>
      </w:pPr>
      <w:r w:rsidRPr="00EE42AE">
        <w:rPr>
          <w:color w:val="000000" w:themeColor="text1"/>
          <w:sz w:val="27"/>
          <w:szCs w:val="27"/>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4C2AA36B"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7. Материалы по обоснованию проекта межевания территории включают в себя чертежи, на которых отображаются:</w:t>
      </w:r>
    </w:p>
    <w:p w14:paraId="1ACC190A"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 границы существующих земельных участков;</w:t>
      </w:r>
    </w:p>
    <w:p w14:paraId="22E94DF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границы зон с особыми условиями использования территорий;</w:t>
      </w:r>
    </w:p>
    <w:p w14:paraId="6B6061C1"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3) местоположение существующих объектов капитального строительства;</w:t>
      </w:r>
    </w:p>
    <w:p w14:paraId="6B931A5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lastRenderedPageBreak/>
        <w:t>4) границы особо охраняемых природных территорий;</w:t>
      </w:r>
    </w:p>
    <w:p w14:paraId="0565F40B"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5) границы территорий объектов культурного наследия.</w:t>
      </w:r>
    </w:p>
    <w:p w14:paraId="334FF049"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bookmarkStart w:id="30" w:name="_Hlk491687360"/>
      <w:r w:rsidRPr="00EE42AE">
        <w:rPr>
          <w:color w:val="000000" w:themeColor="text1"/>
          <w:sz w:val="27"/>
          <w:szCs w:val="27"/>
          <w:lang w:eastAsia="ru-RU"/>
        </w:rPr>
        <w:t>Градостроительным кодексом Российской Федерации</w:t>
      </w:r>
      <w:bookmarkEnd w:id="30"/>
      <w:r w:rsidRPr="00EE42AE">
        <w:rPr>
          <w:color w:val="000000" w:themeColor="text1"/>
          <w:sz w:val="27"/>
          <w:szCs w:val="27"/>
          <w:lang w:eastAsia="ru-RU"/>
        </w:rPr>
        <w:t>.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1CC1F365"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57A3191F"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27079347"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68A9DC8A"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577E7A7D" w14:textId="77777777" w:rsidR="00C21357" w:rsidRPr="00EE42AE" w:rsidRDefault="00C21357" w:rsidP="00543AD9">
      <w:pPr>
        <w:rPr>
          <w:color w:val="000000" w:themeColor="text1"/>
          <w:sz w:val="27"/>
          <w:szCs w:val="27"/>
          <w:lang w:eastAsia="ru-RU"/>
        </w:rPr>
      </w:pPr>
    </w:p>
    <w:p w14:paraId="2A2DFDE1" w14:textId="77777777" w:rsidR="00543AD9" w:rsidRPr="00EE42AE" w:rsidRDefault="00543AD9" w:rsidP="00760B8D">
      <w:pPr>
        <w:ind w:firstLine="0"/>
        <w:jc w:val="center"/>
        <w:rPr>
          <w:b/>
          <w:color w:val="000000" w:themeColor="text1"/>
          <w:sz w:val="27"/>
          <w:szCs w:val="27"/>
          <w:lang w:eastAsia="ru-RU"/>
        </w:rPr>
      </w:pPr>
      <w:r w:rsidRPr="00EE42AE">
        <w:rPr>
          <w:b/>
          <w:color w:val="000000" w:themeColor="text1"/>
          <w:sz w:val="27"/>
          <w:szCs w:val="27"/>
          <w:lang w:eastAsia="ru-RU"/>
        </w:rPr>
        <w:t>Статья 2</w:t>
      </w:r>
      <w:r w:rsidR="00AC0F6E" w:rsidRPr="00EE42AE">
        <w:rPr>
          <w:b/>
          <w:color w:val="000000" w:themeColor="text1"/>
          <w:sz w:val="27"/>
          <w:szCs w:val="27"/>
          <w:lang w:eastAsia="ru-RU"/>
        </w:rPr>
        <w:t>4</w:t>
      </w:r>
      <w:r w:rsidRPr="00EE42AE">
        <w:rPr>
          <w:b/>
          <w:color w:val="000000" w:themeColor="text1"/>
          <w:sz w:val="27"/>
          <w:szCs w:val="27"/>
          <w:lang w:eastAsia="ru-RU"/>
        </w:rPr>
        <w:t>. Согласование архитектурно-градостроительного облика</w:t>
      </w:r>
    </w:p>
    <w:p w14:paraId="41716CDE" w14:textId="77777777" w:rsidR="00543AD9" w:rsidRPr="00EE42AE" w:rsidRDefault="00543AD9" w:rsidP="00543AD9">
      <w:pPr>
        <w:rPr>
          <w:color w:val="000000" w:themeColor="text1"/>
          <w:sz w:val="27"/>
          <w:szCs w:val="27"/>
          <w:lang w:eastAsia="ru-RU"/>
        </w:rPr>
      </w:pPr>
    </w:p>
    <w:p w14:paraId="376A491B" w14:textId="201E0D10"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w:t>
      </w:r>
      <w:r w:rsidRPr="00EE42AE">
        <w:rPr>
          <w:color w:val="000000" w:themeColor="text1"/>
          <w:sz w:val="27"/>
          <w:szCs w:val="27"/>
          <w:lang w:eastAsia="ru-RU"/>
        </w:rPr>
        <w:lastRenderedPageBreak/>
        <w:t>градостроительству Краснодарского края от 26 июня 2016 года</w:t>
      </w:r>
      <w:r w:rsidR="00C63A5E" w:rsidRPr="00EE42AE">
        <w:rPr>
          <w:color w:val="000000" w:themeColor="text1"/>
          <w:sz w:val="27"/>
          <w:szCs w:val="27"/>
          <w:lang w:eastAsia="ru-RU"/>
        </w:rPr>
        <w:t xml:space="preserve"> </w:t>
      </w:r>
      <w:r w:rsidRPr="00EE42AE">
        <w:rPr>
          <w:color w:val="000000" w:themeColor="text1"/>
          <w:sz w:val="27"/>
          <w:szCs w:val="27"/>
          <w:lang w:eastAsia="ru-RU"/>
        </w:rPr>
        <w:t>№</w:t>
      </w:r>
      <w:r w:rsidR="007E2FF9" w:rsidRPr="00EE42AE">
        <w:rPr>
          <w:color w:val="000000" w:themeColor="text1"/>
          <w:sz w:val="27"/>
          <w:szCs w:val="27"/>
          <w:lang w:eastAsia="ru-RU"/>
        </w:rPr>
        <w:t xml:space="preserve"> </w:t>
      </w:r>
      <w:r w:rsidRPr="00EE42AE">
        <w:rPr>
          <w:color w:val="000000" w:themeColor="text1"/>
          <w:sz w:val="27"/>
          <w:szCs w:val="27"/>
          <w:lang w:eastAsia="ru-RU"/>
        </w:rPr>
        <w:t>167 в соответствии с постановлением Правительства Российской Федерации от 30 апреля 2014 года №</w:t>
      </w:r>
      <w:r w:rsidR="007E2FF9" w:rsidRPr="00EE42AE">
        <w:rPr>
          <w:color w:val="000000" w:themeColor="text1"/>
          <w:sz w:val="27"/>
          <w:szCs w:val="27"/>
          <w:lang w:eastAsia="ru-RU"/>
        </w:rPr>
        <w:t xml:space="preserve"> </w:t>
      </w:r>
      <w:r w:rsidRPr="00EE42AE">
        <w:rPr>
          <w:color w:val="000000" w:themeColor="text1"/>
          <w:sz w:val="27"/>
          <w:szCs w:val="27"/>
          <w:lang w:eastAsia="ru-RU"/>
        </w:rPr>
        <w:t>403 «Об исчерпывающем перечне процедур в сфере жилищного строительства»</w:t>
      </w:r>
      <w:r w:rsidR="00760B8D" w:rsidRPr="00EE42AE">
        <w:rPr>
          <w:color w:val="000000" w:themeColor="text1"/>
          <w:sz w:val="27"/>
          <w:szCs w:val="27"/>
          <w:lang w:eastAsia="ru-RU"/>
        </w:rPr>
        <w:t>.</w:t>
      </w:r>
    </w:p>
    <w:p w14:paraId="03835D17"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Основными целями рассмотрения архитектурно-градостроительного облика объекта капитального строительства являются:</w:t>
      </w:r>
    </w:p>
    <w:p w14:paraId="6196EB62"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75D0F8FF"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6CED4C2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668EE482"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xml:space="preserve">3. Достижение целей, указанных в </w:t>
      </w:r>
      <w:r w:rsidR="007924D2" w:rsidRPr="00EE42AE">
        <w:rPr>
          <w:color w:val="000000" w:themeColor="text1"/>
          <w:sz w:val="27"/>
          <w:szCs w:val="27"/>
          <w:lang w:eastAsia="ru-RU"/>
        </w:rPr>
        <w:t>части</w:t>
      </w:r>
      <w:r w:rsidRPr="00EE42AE">
        <w:rPr>
          <w:color w:val="000000" w:themeColor="text1"/>
          <w:sz w:val="27"/>
          <w:szCs w:val="27"/>
          <w:lang w:eastAsia="ru-RU"/>
        </w:rPr>
        <w:t xml:space="preserve"> 1 настоящей статьи, осуществляется путем проведения оценки архитектурно-градостроительного облика объекта капитального строительства с учетом:</w:t>
      </w:r>
    </w:p>
    <w:p w14:paraId="12E12A91"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14:paraId="632AC042"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14:paraId="7A1E9E08"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14:paraId="03A194FE"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14:paraId="68DD7FF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14:paraId="1482AFE0"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1) объекты краевого значения;</w:t>
      </w:r>
    </w:p>
    <w:p w14:paraId="74A1DDFE"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2) уникальные объекты;</w:t>
      </w:r>
    </w:p>
    <w:p w14:paraId="00CE4D44"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 xml:space="preserve">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w:t>
      </w:r>
      <w:r w:rsidRPr="00EE42AE">
        <w:rPr>
          <w:color w:val="000000" w:themeColor="text1"/>
          <w:sz w:val="27"/>
          <w:szCs w:val="27"/>
          <w:lang w:eastAsia="ru-RU"/>
        </w:rPr>
        <w:lastRenderedPageBreak/>
        <w:t>(или) может негативно повлиять на сохранение, и (или) восприятие объектов культурного наследия (местного, муниципального значения).</w:t>
      </w:r>
    </w:p>
    <w:p w14:paraId="0576E413"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3D18737D"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w:t>
      </w:r>
      <w:r w:rsidR="00C76EB9" w:rsidRPr="00EE42AE">
        <w:rPr>
          <w:color w:val="000000" w:themeColor="text1"/>
          <w:sz w:val="27"/>
          <w:szCs w:val="27"/>
          <w:lang w:eastAsia="ru-RU"/>
        </w:rPr>
        <w:t>льного образования Абинский район</w:t>
      </w:r>
      <w:r w:rsidRPr="00EE42AE">
        <w:rPr>
          <w:color w:val="000000" w:themeColor="text1"/>
          <w:sz w:val="27"/>
          <w:szCs w:val="27"/>
          <w:lang w:eastAsia="ru-RU"/>
        </w:rPr>
        <w:t xml:space="preserve">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6E13456D" w14:textId="77777777" w:rsidR="00543AD9" w:rsidRPr="00EE42AE" w:rsidRDefault="00543AD9" w:rsidP="00543AD9">
      <w:pPr>
        <w:rPr>
          <w:color w:val="000000" w:themeColor="text1"/>
          <w:sz w:val="27"/>
          <w:szCs w:val="27"/>
          <w:lang w:eastAsia="ru-RU"/>
        </w:rPr>
      </w:pPr>
      <w:r w:rsidRPr="00EE42AE">
        <w:rPr>
          <w:color w:val="000000" w:themeColor="text1"/>
          <w:sz w:val="27"/>
          <w:szCs w:val="27"/>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745B5E55" w14:textId="0BBAD9E7" w:rsidR="00CA4428" w:rsidRPr="00EE42AE" w:rsidRDefault="00CA4428" w:rsidP="00CA4428">
      <w:pPr>
        <w:rPr>
          <w:color w:val="000000" w:themeColor="text1"/>
          <w:sz w:val="27"/>
          <w:szCs w:val="27"/>
          <w:lang w:eastAsia="ru-RU"/>
        </w:rPr>
      </w:pPr>
    </w:p>
    <w:p w14:paraId="703EC6E8" w14:textId="77777777" w:rsidR="007E2FF9" w:rsidRPr="00EE42AE" w:rsidRDefault="000D7658" w:rsidP="000D7658">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 </w:t>
      </w:r>
      <w:r w:rsidR="007E2FF9" w:rsidRPr="00EE42AE">
        <w:rPr>
          <w:rFonts w:eastAsia="Times New Roman"/>
          <w:b/>
          <w:color w:val="000000" w:themeColor="text1"/>
          <w:sz w:val="27"/>
          <w:szCs w:val="27"/>
          <w:lang w:eastAsia="ru-RU"/>
        </w:rPr>
        <w:t>Статья 2</w:t>
      </w:r>
      <w:r w:rsidR="00C22A21" w:rsidRPr="00EE42AE">
        <w:rPr>
          <w:rFonts w:eastAsia="Times New Roman"/>
          <w:b/>
          <w:color w:val="000000" w:themeColor="text1"/>
          <w:sz w:val="27"/>
          <w:szCs w:val="27"/>
          <w:lang w:eastAsia="ru-RU"/>
        </w:rPr>
        <w:t>5</w:t>
      </w:r>
      <w:r w:rsidR="007E2FF9" w:rsidRPr="00EE42AE">
        <w:rPr>
          <w:rFonts w:eastAsia="Times New Roman"/>
          <w:b/>
          <w:color w:val="000000" w:themeColor="text1"/>
          <w:sz w:val="27"/>
          <w:szCs w:val="27"/>
          <w:lang w:eastAsia="ru-RU"/>
        </w:rPr>
        <w:t xml:space="preserve">. Особенности подготовки документации по планировке территории, разрабатываемой на основании решения                                           </w:t>
      </w:r>
      <w:r w:rsidR="00760B8D" w:rsidRPr="00EE42AE">
        <w:rPr>
          <w:rFonts w:eastAsia="Times New Roman"/>
          <w:b/>
          <w:color w:val="000000" w:themeColor="text1"/>
          <w:sz w:val="27"/>
          <w:szCs w:val="27"/>
          <w:lang w:eastAsia="ru-RU"/>
        </w:rPr>
        <w:t xml:space="preserve"> органа местного самоуправления</w:t>
      </w:r>
    </w:p>
    <w:p w14:paraId="33619F01" w14:textId="77777777" w:rsidR="00760B8D" w:rsidRPr="00EE42AE" w:rsidRDefault="00760B8D" w:rsidP="000D7658">
      <w:pPr>
        <w:widowControl w:val="0"/>
        <w:autoSpaceDE w:val="0"/>
        <w:autoSpaceDN w:val="0"/>
        <w:adjustRightInd w:val="0"/>
        <w:ind w:firstLine="0"/>
        <w:jc w:val="center"/>
        <w:rPr>
          <w:rFonts w:eastAsia="Times New Roman"/>
          <w:b/>
          <w:color w:val="000000" w:themeColor="text1"/>
          <w:sz w:val="27"/>
          <w:szCs w:val="27"/>
          <w:lang w:eastAsia="ru-RU"/>
        </w:rPr>
      </w:pPr>
    </w:p>
    <w:p w14:paraId="69E695F1" w14:textId="77777777" w:rsidR="00D83D8B" w:rsidRPr="00EE42AE" w:rsidRDefault="00D83D8B" w:rsidP="00D83D8B">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12.12 настоящей статьи.</w:t>
      </w:r>
    </w:p>
    <w:p w14:paraId="65529088" w14:textId="218DBD56"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1.1. Решения о подготовке документации по планировке территории принимаются самостоятельно:</w:t>
      </w:r>
    </w:p>
    <w:p w14:paraId="2B7F8D32"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14:paraId="57587E32"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правообладателями земельных участков и (или) объектов недвижимого имущества, расположенных в границах территории, подлежащей комплексному развитию;</w:t>
      </w:r>
    </w:p>
    <w:p w14:paraId="78EE257E"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r w:rsidR="009D1CC5" w:rsidRPr="00EE42AE">
        <w:rPr>
          <w:rFonts w:eastAsia="Times New Roman"/>
          <w:color w:val="000000" w:themeColor="text1"/>
          <w:sz w:val="27"/>
          <w:szCs w:val="27"/>
          <w:lang w:eastAsia="ru-RU"/>
        </w:rPr>
        <w:t xml:space="preserve"> (за исключением случая, указанного в части 12.12 </w:t>
      </w:r>
      <w:r w:rsidR="007C74F8" w:rsidRPr="00EE42AE">
        <w:rPr>
          <w:rFonts w:eastAsia="Times New Roman"/>
          <w:color w:val="000000" w:themeColor="text1"/>
          <w:sz w:val="27"/>
          <w:szCs w:val="27"/>
          <w:lang w:eastAsia="ru-RU"/>
        </w:rPr>
        <w:t>статьи 45 Градостроительного кодекса Российской Федерации</w:t>
      </w:r>
      <w:r w:rsidR="009D1CC5" w:rsidRPr="00EE42AE">
        <w:rPr>
          <w:rFonts w:eastAsia="Times New Roman"/>
          <w:color w:val="000000" w:themeColor="text1"/>
          <w:sz w:val="27"/>
          <w:szCs w:val="27"/>
          <w:lang w:eastAsia="ru-RU"/>
        </w:rPr>
        <w:t xml:space="preserve">), </w:t>
      </w:r>
    </w:p>
    <w:p w14:paraId="6321511A" w14:textId="77777777" w:rsidR="009D1CC5" w:rsidRPr="00EE42AE" w:rsidRDefault="007E2FF9" w:rsidP="009D1CC5">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009D1CC5" w:rsidRPr="00EE42AE">
        <w:rPr>
          <w:rFonts w:eastAsia="Times New Roman"/>
          <w:color w:val="000000" w:themeColor="text1"/>
          <w:sz w:val="27"/>
          <w:szCs w:val="27"/>
          <w:lang w:eastAsia="ru-RU"/>
        </w:rPr>
        <w:t xml:space="preserve"> (за исключением случая, указанного в части 12.12 </w:t>
      </w:r>
      <w:r w:rsidR="007C74F8" w:rsidRPr="00EE42AE">
        <w:rPr>
          <w:rFonts w:eastAsia="Times New Roman"/>
          <w:color w:val="000000" w:themeColor="text1"/>
          <w:sz w:val="27"/>
          <w:szCs w:val="27"/>
          <w:lang w:eastAsia="ru-RU"/>
        </w:rPr>
        <w:t>статьи 45 Градостроительного кодекса Российской Федерации</w:t>
      </w:r>
      <w:r w:rsidR="009D1CC5" w:rsidRPr="00EE42AE">
        <w:rPr>
          <w:rFonts w:eastAsia="Times New Roman"/>
          <w:color w:val="000000" w:themeColor="text1"/>
          <w:sz w:val="27"/>
          <w:szCs w:val="27"/>
          <w:lang w:eastAsia="ru-RU"/>
        </w:rPr>
        <w:t>);</w:t>
      </w:r>
    </w:p>
    <w:p w14:paraId="103135E1" w14:textId="77777777" w:rsidR="001C02B0" w:rsidRPr="00EE42AE" w:rsidRDefault="001C02B0" w:rsidP="001C02B0">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4AECADA3"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74CE2931"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в границах муниципального района, за исключением случаев, указанных в частях </w:t>
      </w:r>
      <w:r w:rsidR="00AC563B" w:rsidRPr="00EE42AE">
        <w:rPr>
          <w:rFonts w:eastAsia="Times New Roman"/>
          <w:color w:val="000000" w:themeColor="text1"/>
          <w:sz w:val="27"/>
          <w:szCs w:val="27"/>
          <w:lang w:eastAsia="ru-RU"/>
        </w:rPr>
        <w:t xml:space="preserve">2, </w:t>
      </w:r>
      <w:r w:rsidRPr="00EE42AE">
        <w:rPr>
          <w:rFonts w:eastAsia="Times New Roman"/>
          <w:color w:val="000000" w:themeColor="text1"/>
          <w:sz w:val="27"/>
          <w:szCs w:val="27"/>
          <w:lang w:eastAsia="ru-RU"/>
        </w:rPr>
        <w:t>2.1, 2.2 настоящей статьи.</w:t>
      </w:r>
    </w:p>
    <w:p w14:paraId="240F3AFB"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77568486"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4D27049C" w14:textId="77777777" w:rsidR="007E2FF9" w:rsidRPr="00EE42AE" w:rsidRDefault="00F636E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Орган</w:t>
      </w:r>
      <w:r w:rsidR="007E2FF9" w:rsidRPr="00EE42AE">
        <w:rPr>
          <w:rFonts w:eastAsia="Times New Roman"/>
          <w:color w:val="000000" w:themeColor="text1"/>
          <w:sz w:val="27"/>
          <w:szCs w:val="27"/>
          <w:lang w:eastAsia="ru-RU"/>
        </w:rPr>
        <w:t xml:space="preserve"> местного самоуправления </w:t>
      </w:r>
      <w:r w:rsidR="00100B97" w:rsidRPr="00EE42AE">
        <w:rPr>
          <w:rFonts w:eastAsia="Times New Roman"/>
          <w:color w:val="000000" w:themeColor="text1"/>
          <w:sz w:val="27"/>
          <w:szCs w:val="27"/>
          <w:lang w:eastAsia="ru-RU"/>
        </w:rPr>
        <w:t>муниципального образования Абинский район</w:t>
      </w:r>
      <w:r w:rsidR="007E2FF9" w:rsidRPr="00EE42AE">
        <w:rPr>
          <w:rFonts w:eastAsia="Times New Roman"/>
          <w:color w:val="000000" w:themeColor="text1"/>
          <w:sz w:val="27"/>
          <w:szCs w:val="27"/>
          <w:lang w:eastAsia="ru-RU"/>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EE42AE">
        <w:rPr>
          <w:rFonts w:eastAsia="Times New Roman"/>
          <w:color w:val="000000" w:themeColor="text1"/>
          <w:sz w:val="27"/>
          <w:szCs w:val="27"/>
          <w:lang w:eastAsia="ru-RU"/>
        </w:rPr>
        <w:t>.1 настоящей статьи, и утверждае</w:t>
      </w:r>
      <w:r w:rsidR="007E2FF9" w:rsidRPr="00EE42AE">
        <w:rPr>
          <w:rFonts w:eastAsia="Times New Roman"/>
          <w:color w:val="000000" w:themeColor="text1"/>
          <w:sz w:val="27"/>
          <w:szCs w:val="27"/>
          <w:lang w:eastAsia="ru-RU"/>
        </w:rPr>
        <w:t xml:space="preserve">т </w:t>
      </w:r>
      <w:r w:rsidR="007E2FF9" w:rsidRPr="00EE42AE">
        <w:rPr>
          <w:rFonts w:eastAsia="Times New Roman"/>
          <w:color w:val="000000" w:themeColor="text1"/>
          <w:sz w:val="27"/>
          <w:szCs w:val="27"/>
          <w:lang w:eastAsia="ru-RU"/>
        </w:rPr>
        <w:lastRenderedPageBreak/>
        <w:t>документацию по планировке территории в границах муниципального образования</w:t>
      </w:r>
      <w:r w:rsidR="00100B97" w:rsidRPr="00EE42AE">
        <w:rPr>
          <w:rFonts w:eastAsia="Times New Roman"/>
          <w:color w:val="000000" w:themeColor="text1"/>
          <w:sz w:val="27"/>
          <w:szCs w:val="27"/>
          <w:lang w:eastAsia="ru-RU"/>
        </w:rPr>
        <w:t xml:space="preserve"> Абинский район</w:t>
      </w:r>
      <w:r w:rsidR="007E2FF9" w:rsidRPr="00EE42AE">
        <w:rPr>
          <w:rFonts w:eastAsia="Times New Roman"/>
          <w:color w:val="000000" w:themeColor="text1"/>
          <w:sz w:val="27"/>
          <w:szCs w:val="27"/>
          <w:lang w:eastAsia="ru-RU"/>
        </w:rPr>
        <w:t>, за исключением случаев, указанных в частях 2 - 2.2, 3.</w:t>
      </w:r>
      <w:r w:rsidR="00F72343" w:rsidRPr="00EE42AE">
        <w:rPr>
          <w:rFonts w:eastAsia="Times New Roman"/>
          <w:color w:val="000000" w:themeColor="text1"/>
          <w:sz w:val="27"/>
          <w:szCs w:val="27"/>
          <w:lang w:eastAsia="ru-RU"/>
        </w:rPr>
        <w:t>1</w:t>
      </w:r>
      <w:r w:rsidR="007E2FF9" w:rsidRPr="00EE42AE">
        <w:rPr>
          <w:rFonts w:eastAsia="Times New Roman"/>
          <w:color w:val="000000" w:themeColor="text1"/>
          <w:sz w:val="27"/>
          <w:szCs w:val="27"/>
          <w:lang w:eastAsia="ru-RU"/>
        </w:rPr>
        <w:t xml:space="preserve"> настоящей статьи</w:t>
      </w:r>
      <w:r w:rsidR="00F72343" w:rsidRPr="00EE42AE">
        <w:rPr>
          <w:rFonts w:eastAsia="Times New Roman"/>
          <w:color w:val="000000" w:themeColor="text1"/>
          <w:sz w:val="27"/>
          <w:szCs w:val="27"/>
          <w:lang w:eastAsia="ru-RU"/>
        </w:rPr>
        <w:t>.</w:t>
      </w:r>
    </w:p>
    <w:p w14:paraId="6CE8BF4B"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муниципального района, за счет средств местного бюджета поселения, которым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37FF8C4B"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3.2. </w:t>
      </w:r>
      <w:r w:rsidR="00F72343" w:rsidRPr="00EE42AE">
        <w:rPr>
          <w:rFonts w:eastAsia="Times New Roman"/>
          <w:color w:val="000000" w:themeColor="text1"/>
          <w:sz w:val="27"/>
          <w:szCs w:val="27"/>
          <w:lang w:eastAsia="ru-RU"/>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61B5F063"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городского округа в областях, указанных в пункте 1 части 5 статьи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w:t>
      </w:r>
      <w:r w:rsidRPr="00EE42AE">
        <w:rPr>
          <w:rFonts w:eastAsia="Times New Roman"/>
          <w:color w:val="000000" w:themeColor="text1"/>
          <w:sz w:val="27"/>
          <w:szCs w:val="27"/>
          <w:lang w:eastAsia="ru-RU"/>
        </w:rPr>
        <w:lastRenderedPageBreak/>
        <w:t>Федерации, документами территориального планирования поселений, городских округов в областях, указанных в пункте 1 части 5 статьи 23 Градостроительного кодекса Российской Федерации.</w:t>
      </w:r>
    </w:p>
    <w:p w14:paraId="1BD3E953"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5. В случае принятия решения о подготовке документации по планировке территории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2BAAC316"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 Подготовка документации по планировке территории осуществляется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10AE3BB" w14:textId="77777777" w:rsidR="007E2FF9" w:rsidRPr="00EE42AE" w:rsidRDefault="007E2FF9" w:rsidP="008C47B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14:paraId="29CF5460"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6.2.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инициативе органа местного самоуправления, устанавливаются соответственно статьей 46.9 и статьей 46.10 Градостроительного кодекса Российской Федерации.</w:t>
      </w:r>
    </w:p>
    <w:p w14:paraId="11E4BFBE" w14:textId="77777777" w:rsidR="00AC563B" w:rsidRPr="00EE42AE" w:rsidRDefault="007E2FF9" w:rsidP="00AC563B">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w:t>
      </w:r>
      <w:bookmarkStart w:id="31" w:name="_Hlk13150168"/>
      <w:r w:rsidR="00AC563B" w:rsidRPr="00EE42AE">
        <w:rPr>
          <w:rFonts w:eastAsia="Times New Roman"/>
          <w:color w:val="000000" w:themeColor="text1"/>
          <w:sz w:val="27"/>
          <w:szCs w:val="27"/>
          <w:lang w:eastAsia="ru-RU"/>
        </w:rPr>
        <w:t xml:space="preserve">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w:t>
      </w:r>
      <w:r w:rsidR="00AC563B" w:rsidRPr="00EE42AE">
        <w:rPr>
          <w:rFonts w:eastAsia="Times New Roman"/>
          <w:color w:val="000000" w:themeColor="text1"/>
          <w:sz w:val="27"/>
          <w:szCs w:val="27"/>
          <w:lang w:eastAsia="ru-RU"/>
        </w:rPr>
        <w:lastRenderedPageBreak/>
        <w:t>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bookmarkEnd w:id="31"/>
    <w:p w14:paraId="0F9C9FD6" w14:textId="77777777" w:rsidR="00AC563B" w:rsidRPr="00EE42AE" w:rsidRDefault="00AC563B" w:rsidP="00AC563B">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8.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7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14:paraId="06AC96FC" w14:textId="77777777" w:rsidR="007E2FF9" w:rsidRPr="00EE42AE" w:rsidRDefault="007E2FF9" w:rsidP="007E2FF9">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9. В случае, если решение о подготовке документации по планировке территории принимается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муниципального района.</w:t>
      </w:r>
    </w:p>
    <w:p w14:paraId="2628E48A" w14:textId="77777777" w:rsidR="00AC563B" w:rsidRPr="00EE42AE" w:rsidRDefault="00AC563B" w:rsidP="00AC563B">
      <w:pPr>
        <w:widowControl w:val="0"/>
        <w:autoSpaceDE w:val="0"/>
        <w:autoSpaceDN w:val="0"/>
        <w:adjustRightInd w:val="0"/>
        <w:ind w:firstLine="720"/>
        <w:rPr>
          <w:rFonts w:eastAsia="Times New Roman"/>
          <w:color w:val="000000" w:themeColor="text1"/>
          <w:sz w:val="27"/>
          <w:szCs w:val="27"/>
          <w:lang w:eastAsia="ru-RU"/>
        </w:rPr>
      </w:pPr>
      <w:bookmarkStart w:id="32" w:name="_Hlk13150208"/>
      <w:r w:rsidRPr="00EE42AE">
        <w:rPr>
          <w:rFonts w:eastAsia="Times New Roman"/>
          <w:color w:val="000000" w:themeColor="text1"/>
          <w:sz w:val="27"/>
          <w:szCs w:val="27"/>
          <w:lang w:eastAsia="ru-RU"/>
        </w:rPr>
        <w:t>10.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14:paraId="09D4554F" w14:textId="77777777" w:rsidR="00AC563B" w:rsidRPr="00EE42AE" w:rsidRDefault="00AC563B"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11. Проект планировки территории, предусматривающий размещение объектов федерального значения, объектов регионального значения или объектов </w:t>
      </w:r>
      <w:r w:rsidRPr="00EE42AE">
        <w:rPr>
          <w:rFonts w:eastAsia="Times New Roman"/>
          <w:color w:val="000000" w:themeColor="text1"/>
          <w:sz w:val="27"/>
          <w:szCs w:val="27"/>
          <w:lang w:eastAsia="ru-RU"/>
        </w:rPr>
        <w:lastRenderedPageBreak/>
        <w:t>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bookmarkEnd w:id="32"/>
    <w:p w14:paraId="31D95CA4"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12.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7 настоящей статьи, такими органами не представлены возражения относительно данного проекта планировки, он считается согласованным.</w:t>
      </w:r>
    </w:p>
    <w:p w14:paraId="7AC3C81B"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3E0AD6B"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w:t>
      </w:r>
      <w:r w:rsidR="00331D3A"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w:t>
      </w:r>
      <w:r w:rsidR="00331D3A"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1D69B438"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15. В течение тридцати дней со дня получения указанной в части 14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w:t>
      </w:r>
      <w:r w:rsidRPr="00EE42AE">
        <w:rPr>
          <w:rFonts w:eastAsia="Times New Roman"/>
          <w:color w:val="000000" w:themeColor="text1"/>
          <w:sz w:val="27"/>
          <w:szCs w:val="27"/>
          <w:lang w:eastAsia="ru-RU"/>
        </w:rPr>
        <w:lastRenderedPageBreak/>
        <w:t>согласовании. При этом отказ в согласовании такой документации допускается по следующим основаниям:</w:t>
      </w:r>
    </w:p>
    <w:p w14:paraId="7B3393B8"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несоответствие планируемого размещения объектов, указанных в части 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04B6EFB6"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7916C1F3"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16. В случае, если по истечении тридцати дней с момента поступления главе поселения или главе городского округа предусмотренной частью 14 настоящей статьи документации по планировке территории такими главой поселения или главой городского округа не направлен предусмотренный частью 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791B8740" w14:textId="77777777" w:rsidR="00AC563B" w:rsidRPr="00EE42AE" w:rsidRDefault="00AC563B" w:rsidP="007F5A3A">
      <w:pPr>
        <w:widowControl w:val="0"/>
        <w:autoSpaceDE w:val="0"/>
        <w:autoSpaceDN w:val="0"/>
        <w:adjustRightInd w:val="0"/>
        <w:rPr>
          <w:rFonts w:eastAsia="Times New Roman"/>
          <w:color w:val="000000" w:themeColor="text1"/>
          <w:sz w:val="27"/>
          <w:szCs w:val="27"/>
          <w:lang w:eastAsia="ru-RU"/>
        </w:rPr>
      </w:pPr>
      <w:bookmarkStart w:id="33" w:name="_Hlk13150462"/>
      <w:r w:rsidRPr="00EE42AE">
        <w:rPr>
          <w:rFonts w:eastAsia="Times New Roman"/>
          <w:color w:val="000000" w:themeColor="text1"/>
          <w:sz w:val="27"/>
          <w:szCs w:val="27"/>
          <w:lang w:eastAsia="ru-RU"/>
        </w:rPr>
        <w:t>17.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3020ABBF" w14:textId="77777777" w:rsidR="00AC563B" w:rsidRPr="00EE42AE" w:rsidRDefault="00AC563B"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17.1.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70697DD9" w14:textId="77777777" w:rsidR="00AE371C" w:rsidRPr="00EE42AE" w:rsidRDefault="00AE371C"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17.2.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w:t>
      </w:r>
      <w:r w:rsidRPr="00EE42AE">
        <w:rPr>
          <w:rFonts w:eastAsia="Times New Roman"/>
          <w:color w:val="000000" w:themeColor="text1"/>
          <w:sz w:val="27"/>
          <w:szCs w:val="27"/>
          <w:lang w:eastAsia="ru-RU"/>
        </w:rPr>
        <w:lastRenderedPageBreak/>
        <w:t>линейного объекта местного значения, за исключением случая, предусмотренного частью 2</w:t>
      </w:r>
      <w:r w:rsidR="001920CC" w:rsidRPr="00EE42AE">
        <w:rPr>
          <w:rFonts w:eastAsia="Times New Roman"/>
          <w:color w:val="000000" w:themeColor="text1"/>
          <w:sz w:val="27"/>
          <w:szCs w:val="27"/>
          <w:lang w:eastAsia="ru-RU"/>
        </w:rPr>
        <w:t>6</w:t>
      </w:r>
      <w:r w:rsidRPr="00EE42AE">
        <w:rPr>
          <w:rFonts w:eastAsia="Times New Roman"/>
          <w:color w:val="000000" w:themeColor="text1"/>
          <w:sz w:val="27"/>
          <w:szCs w:val="27"/>
          <w:lang w:eastAsia="ru-RU"/>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bookmarkEnd w:id="33"/>
    <w:p w14:paraId="1A0DE844" w14:textId="03D39830"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18. </w:t>
      </w:r>
      <w:r w:rsidR="00EB34F3" w:rsidRPr="00EE42AE">
        <w:rPr>
          <w:rFonts w:eastAsia="Times New Roman"/>
          <w:color w:val="000000" w:themeColor="text1"/>
          <w:sz w:val="27"/>
          <w:szCs w:val="27"/>
          <w:lang w:eastAsia="ru-RU"/>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w:t>
      </w:r>
      <w:r w:rsidR="00F93608" w:rsidRPr="00EE42AE">
        <w:rPr>
          <w:rFonts w:eastAsia="Times New Roman"/>
          <w:color w:val="000000" w:themeColor="text1"/>
          <w:sz w:val="27"/>
          <w:szCs w:val="27"/>
          <w:lang w:eastAsia="ru-RU"/>
        </w:rPr>
        <w:t>Градостроительного кодекса Российской Федерации</w:t>
      </w:r>
      <w:r w:rsidR="00EB34F3" w:rsidRPr="00EE42AE">
        <w:rPr>
          <w:rFonts w:eastAsia="Times New Roman"/>
          <w:color w:val="000000" w:themeColor="text1"/>
          <w:sz w:val="27"/>
          <w:szCs w:val="27"/>
          <w:lang w:eastAsia="ru-RU"/>
        </w:rPr>
        <w:t>.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22944B0D"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19. Документация по планировке территории, утверждаемая главой администрации муниципального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14:paraId="2E0FFD1A" w14:textId="77777777" w:rsidR="00AC563B" w:rsidRPr="00EE42AE" w:rsidRDefault="00AC563B"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20. Глава администрации обеспечивает опубликование указанной в части 19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Абинский район (при наличии официального сайта муниципального образования) в сети «Интернет».</w:t>
      </w:r>
    </w:p>
    <w:p w14:paraId="366D9DF2"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21.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26511C0A"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22.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устанавливаются Градостроительным кодексом Российской Федерации и принимаемыми в соответствии с ним нормативными правовыми актами Российской Федерации.</w:t>
      </w:r>
    </w:p>
    <w:p w14:paraId="10AD7E48"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23.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устанавливаются Градостроительным кодексом Российской Федерации и законами субъектов Российской Федерации.</w:t>
      </w:r>
    </w:p>
    <w:p w14:paraId="6AD2510B"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24.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устанавливаются Градостроительным кодексом Российской Федерации и нормативными правовыми актами органов местного самоуправления.</w:t>
      </w:r>
    </w:p>
    <w:p w14:paraId="217BF860" w14:textId="77777777" w:rsidR="007E2FF9" w:rsidRPr="00EE42AE" w:rsidRDefault="007E2FF9"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25.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w:t>
      </w:r>
      <w:r w:rsidR="007924D2" w:rsidRPr="00EE42AE">
        <w:rPr>
          <w:color w:val="000000" w:themeColor="text1"/>
          <w:sz w:val="27"/>
          <w:szCs w:val="27"/>
        </w:rPr>
        <w:t xml:space="preserve"> </w:t>
      </w:r>
      <w:r w:rsidR="007924D2" w:rsidRPr="00EE42AE">
        <w:rPr>
          <w:rFonts w:eastAsia="Times New Roman"/>
          <w:color w:val="000000" w:themeColor="text1"/>
          <w:sz w:val="27"/>
          <w:szCs w:val="27"/>
          <w:lang w:eastAsia="ru-RU"/>
        </w:rPr>
        <w:t>Российской Федерации</w:t>
      </w:r>
      <w:r w:rsidRPr="00EE42AE">
        <w:rPr>
          <w:rFonts w:eastAsia="Times New Roman"/>
          <w:color w:val="000000" w:themeColor="text1"/>
          <w:sz w:val="27"/>
          <w:szCs w:val="27"/>
          <w:lang w:eastAsia="ru-RU"/>
        </w:rPr>
        <w:t>. В указанном случае согласование документации по планировке территории осуществляется применительно к утверждаемым частям.</w:t>
      </w:r>
    </w:p>
    <w:p w14:paraId="2BF44B93" w14:textId="77777777" w:rsidR="00331D3A" w:rsidRPr="00EE42AE" w:rsidRDefault="00331D3A" w:rsidP="007F5A3A">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26.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w:t>
      </w:r>
      <w:r w:rsidR="00AE371C" w:rsidRPr="00EE42AE">
        <w:rPr>
          <w:rFonts w:eastAsia="Times New Roman"/>
          <w:color w:val="000000" w:themeColor="text1"/>
          <w:sz w:val="27"/>
          <w:szCs w:val="27"/>
          <w:lang w:eastAsia="ru-RU"/>
        </w:rPr>
        <w:t>14</w:t>
      </w:r>
      <w:r w:rsidRPr="00EE42AE">
        <w:rPr>
          <w:rFonts w:eastAsia="Times New Roman"/>
          <w:color w:val="000000" w:themeColor="text1"/>
          <w:sz w:val="27"/>
          <w:szCs w:val="27"/>
          <w:lang w:eastAsia="ru-RU"/>
        </w:rPr>
        <w:t xml:space="preserve"> и </w:t>
      </w:r>
      <w:r w:rsidR="00EB34F3" w:rsidRPr="00EE42AE">
        <w:rPr>
          <w:rFonts w:eastAsia="Times New Roman"/>
          <w:color w:val="000000" w:themeColor="text1"/>
          <w:sz w:val="27"/>
          <w:szCs w:val="27"/>
          <w:lang w:eastAsia="ru-RU"/>
        </w:rPr>
        <w:t>17.2</w:t>
      </w:r>
      <w:r w:rsidRPr="00EE42AE">
        <w:rPr>
          <w:rFonts w:eastAsia="Times New Roman"/>
          <w:color w:val="000000" w:themeColor="text1"/>
          <w:sz w:val="27"/>
          <w:szCs w:val="27"/>
          <w:lang w:eastAsia="ru-RU"/>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w:t>
      </w:r>
      <w:r w:rsidR="00EB34F3" w:rsidRPr="00EE42AE">
        <w:rPr>
          <w:rFonts w:eastAsia="Times New Roman"/>
          <w:color w:val="000000" w:themeColor="text1"/>
          <w:sz w:val="27"/>
          <w:szCs w:val="27"/>
          <w:lang w:eastAsia="ru-RU"/>
        </w:rPr>
        <w:t>1</w:t>
      </w:r>
      <w:r w:rsidRPr="00EE42AE">
        <w:rPr>
          <w:rFonts w:eastAsia="Times New Roman"/>
          <w:color w:val="000000" w:themeColor="text1"/>
          <w:sz w:val="27"/>
          <w:szCs w:val="27"/>
          <w:lang w:eastAsia="ru-RU"/>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60411EE" w14:textId="77777777" w:rsidR="007C74F8" w:rsidRPr="00EE42AE" w:rsidRDefault="007C74F8" w:rsidP="007E2FF9">
      <w:pPr>
        <w:widowControl w:val="0"/>
        <w:autoSpaceDE w:val="0"/>
        <w:autoSpaceDN w:val="0"/>
        <w:adjustRightInd w:val="0"/>
        <w:ind w:firstLine="720"/>
        <w:rPr>
          <w:rFonts w:eastAsia="Times New Roman"/>
          <w:color w:val="000000" w:themeColor="text1"/>
          <w:sz w:val="27"/>
          <w:szCs w:val="27"/>
          <w:lang w:eastAsia="ru-RU"/>
        </w:rPr>
      </w:pPr>
    </w:p>
    <w:p w14:paraId="7530B4E5" w14:textId="77777777" w:rsidR="00CC7D82" w:rsidRPr="00EE42AE" w:rsidRDefault="00CC7D82" w:rsidP="00CC7D82">
      <w:pPr>
        <w:ind w:firstLine="0"/>
        <w:jc w:val="center"/>
        <w:rPr>
          <w:b/>
          <w:color w:val="000000" w:themeColor="text1"/>
          <w:sz w:val="27"/>
          <w:szCs w:val="27"/>
          <w:lang w:eastAsia="ru-RU"/>
        </w:rPr>
      </w:pPr>
      <w:r w:rsidRPr="00EE42AE">
        <w:rPr>
          <w:b/>
          <w:color w:val="000000" w:themeColor="text1"/>
          <w:sz w:val="27"/>
          <w:szCs w:val="27"/>
          <w:lang w:eastAsia="ru-RU"/>
        </w:rPr>
        <w:t>Статья 2</w:t>
      </w:r>
      <w:r w:rsidR="00F22BCC" w:rsidRPr="00EE42AE">
        <w:rPr>
          <w:b/>
          <w:color w:val="000000" w:themeColor="text1"/>
          <w:sz w:val="27"/>
          <w:szCs w:val="27"/>
          <w:lang w:eastAsia="ru-RU"/>
        </w:rPr>
        <w:t>6</w:t>
      </w:r>
      <w:r w:rsidRPr="00EE42AE">
        <w:rPr>
          <w:b/>
          <w:color w:val="000000" w:themeColor="text1"/>
          <w:sz w:val="27"/>
          <w:szCs w:val="27"/>
          <w:lang w:eastAsia="ru-RU"/>
        </w:rPr>
        <w:t>. Особенности подготовки документации по планировке территории применительно к территории муниципального образования</w:t>
      </w:r>
    </w:p>
    <w:p w14:paraId="6898A26F" w14:textId="77777777" w:rsidR="00CC7D82" w:rsidRPr="00EE42AE" w:rsidRDefault="00CC7D82" w:rsidP="00CC7D82">
      <w:pPr>
        <w:rPr>
          <w:b/>
          <w:color w:val="000000" w:themeColor="text1"/>
          <w:sz w:val="27"/>
          <w:szCs w:val="27"/>
          <w:lang w:eastAsia="ru-RU"/>
        </w:rPr>
      </w:pPr>
    </w:p>
    <w:p w14:paraId="25BCFF41"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17.2 настоящей статьи. </w:t>
      </w:r>
    </w:p>
    <w:p w14:paraId="5E991E21"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1.1. Решения о подготовке документации по планировке территории принимаются самостоятельно:</w:t>
      </w:r>
    </w:p>
    <w:p w14:paraId="3325B6B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14:paraId="48DEBB48"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правообладателями земельных участков и (или) объектов недвижимого имущества, расположенных в границах территории, подлежащей комплексному развитию;</w:t>
      </w:r>
    </w:p>
    <w:p w14:paraId="23C39339"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14:paraId="20F3B1EC"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Pr="00EE42AE">
        <w:rPr>
          <w:rFonts w:eastAsia="Times New Roman"/>
          <w:color w:val="000000" w:themeColor="text1"/>
          <w:lang w:eastAsia="ru-RU"/>
        </w:rPr>
        <w:t xml:space="preserve"> </w:t>
      </w:r>
      <w:r w:rsidRPr="00EE42AE">
        <w:rPr>
          <w:rFonts w:eastAsia="Times New Roman"/>
          <w:color w:val="000000" w:themeColor="text1"/>
          <w:sz w:val="27"/>
          <w:szCs w:val="27"/>
          <w:lang w:eastAsia="ru-RU"/>
        </w:rPr>
        <w:t>(за исключением случая, указанного в части 17.2 настоящей статьи);</w:t>
      </w:r>
    </w:p>
    <w:p w14:paraId="3FFD77C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79E84330"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5E666FFD"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в границах муниципального района, за исключением случаев, указанных в частях 2.1, 2.2 настоящей статьи.</w:t>
      </w:r>
    </w:p>
    <w:p w14:paraId="1AE317F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w:t>
      </w:r>
      <w:r w:rsidRPr="00EE42AE">
        <w:rPr>
          <w:rFonts w:eastAsia="Times New Roman"/>
          <w:color w:val="000000" w:themeColor="text1"/>
          <w:sz w:val="27"/>
          <w:szCs w:val="27"/>
          <w:lang w:eastAsia="ru-RU"/>
        </w:rPr>
        <w:lastRenderedPageBreak/>
        <w:t>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151A935B"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3793C7E0"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Органы местного самоуправления муниципального образования Абинский район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муниципального образования Абинский район, за исключением случаев, указанных в частях 2 - 2.2, 3.2 настоящей статьи, с учетом особенностей, указанных в части 5.1 настоящей статьи.</w:t>
      </w:r>
    </w:p>
    <w:p w14:paraId="3B67B098"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муниципального района, за счет средств местного бюджета поселения, которым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13EE975B"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3.2.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43313342"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городского округа в областях, указанных в пункте 1 части 5 статьи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городских округов в областях, указанных в пункте 1 части 5 статьи 23 Градостроительного кодекса Российской Федерации.</w:t>
      </w:r>
    </w:p>
    <w:p w14:paraId="51884377"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5.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739119EC"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w:t>
      </w:r>
      <w:r w:rsidRPr="00EE42AE">
        <w:rPr>
          <w:rFonts w:eastAsia="Times New Roman"/>
          <w:color w:val="000000" w:themeColor="text1"/>
          <w:sz w:val="27"/>
          <w:szCs w:val="27"/>
          <w:lang w:eastAsia="ru-RU"/>
        </w:rPr>
        <w:lastRenderedPageBreak/>
        <w:t>объектов местного значения, может осуществляться физическими или юридическими лицами за счет их средств.</w:t>
      </w:r>
    </w:p>
    <w:p w14:paraId="209C6FF1"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14:paraId="2C7F381C"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6.2.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инициативе органа местного самоуправления, устанавливаются соответственно статьей 46.9 и статьей 46.10 Градостроительного кодекса Российской Федерации.</w:t>
      </w:r>
    </w:p>
    <w:p w14:paraId="27984F8F"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7.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1930DC12"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8.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7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14:paraId="02775E15" w14:textId="77777777" w:rsidR="008F2417" w:rsidRPr="00EE42AE" w:rsidRDefault="008F2417" w:rsidP="008F2417">
      <w:pPr>
        <w:keepLines/>
        <w:widowControl w:val="0"/>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9. В случае, если решение о подготовке документации по планировке территории принимается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муниципального района.</w:t>
      </w:r>
    </w:p>
    <w:p w14:paraId="3861004E"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10.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w:t>
      </w:r>
      <w:r w:rsidRPr="00EE42AE">
        <w:rPr>
          <w:rFonts w:eastAsia="Times New Roman"/>
          <w:color w:val="000000" w:themeColor="text1"/>
          <w:sz w:val="27"/>
          <w:szCs w:val="27"/>
          <w:lang w:eastAsia="ru-RU"/>
        </w:rPr>
        <w:lastRenderedPageBreak/>
        <w:t>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14:paraId="7C557E69"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11.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76DF7D5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12.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7 настоящей статьи, такими органами не представлены возражения относительно данного проекта планировки, он считается согласованным.</w:t>
      </w:r>
    </w:p>
    <w:p w14:paraId="76D7CAAA"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13. Проект планировки территории, предусматривающий размещение объектов федерального значения, объектов регионального значения или объектов </w:t>
      </w:r>
      <w:r w:rsidRPr="00EE42AE">
        <w:rPr>
          <w:rFonts w:eastAsia="Times New Roman"/>
          <w:color w:val="000000" w:themeColor="text1"/>
          <w:sz w:val="27"/>
          <w:szCs w:val="27"/>
          <w:lang w:eastAsia="ru-RU"/>
        </w:rPr>
        <w:lastRenderedPageBreak/>
        <w:t>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F86E327"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04C531B4"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15. В течение тридцати дней со дня получения указанной в части 14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1C107466"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несоответствие планируемого размещения объектов, указанных в части 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3E4E34C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594AF029"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16. В случае, если по истечении тридцати дней с момента поступления главе поселения или главе городского округа предусмотренной частью 14 настоящей статьи документации по планировке территории такими главой поселения или главой городского округа не направлен предусмотренный частью 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2AEC2E23"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17. Документация по планировке территории, предусматривающая размещение объекта капитального строительства в границах придорожной полосы </w:t>
      </w:r>
      <w:r w:rsidRPr="00EE42AE">
        <w:rPr>
          <w:rFonts w:eastAsia="Times New Roman"/>
          <w:color w:val="000000" w:themeColor="text1"/>
          <w:sz w:val="27"/>
          <w:szCs w:val="27"/>
          <w:lang w:eastAsia="ru-RU"/>
        </w:rPr>
        <w:lastRenderedPageBreak/>
        <w:t>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41B2B501"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17.1.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7FD6BB5B"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17.2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26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BDE83A6"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18.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w:t>
      </w:r>
      <w:r w:rsidRPr="00EE42AE">
        <w:rPr>
          <w:rFonts w:eastAsia="Times New Roman"/>
          <w:color w:val="000000" w:themeColor="text1"/>
          <w:sz w:val="27"/>
          <w:szCs w:val="27"/>
          <w:lang w:eastAsia="ru-RU"/>
        </w:rPr>
        <w:lastRenderedPageBreak/>
        <w:t>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526D5F3B"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19. Документация по планировке территории, утверждаемая главой администрации муниципального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14:paraId="48EB31E0" w14:textId="7EAE2D1D"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20. Глава администрации обеспечивает опубликование указанной в части 19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Абинский район (при наличии официального сайта муниципального образования) в сети «Интернет».</w:t>
      </w:r>
    </w:p>
    <w:p w14:paraId="01E5373E"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21.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51850955"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22.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принимаемыми в соответствии с ним нормативными правовыми актами Российской Федерации.</w:t>
      </w:r>
    </w:p>
    <w:p w14:paraId="77C3EA7A"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23.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w:t>
      </w:r>
      <w:r w:rsidRPr="00EE42AE">
        <w:rPr>
          <w:rFonts w:eastAsia="Times New Roman"/>
          <w:color w:val="000000" w:themeColor="text1"/>
          <w:sz w:val="27"/>
          <w:szCs w:val="27"/>
          <w:lang w:eastAsia="ru-RU"/>
        </w:rPr>
        <w:lastRenderedPageBreak/>
        <w:t>подлежащими применению устанавливаются Градостроительным кодексом Российской Федерации и законами субъектов Российской Федерации.</w:t>
      </w:r>
    </w:p>
    <w:p w14:paraId="3207510B"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24.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3, 3.1 и 17-17.2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нормативными правовыми актами органов местного самоуправления.</w:t>
      </w:r>
    </w:p>
    <w:p w14:paraId="5DBCDD40"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25.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3180BA51"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bookmarkStart w:id="34" w:name="_Hlk46934336"/>
      <w:r w:rsidRPr="00EE42AE">
        <w:rPr>
          <w:rFonts w:eastAsia="Times New Roman"/>
          <w:color w:val="000000" w:themeColor="text1"/>
          <w:sz w:val="27"/>
          <w:szCs w:val="27"/>
          <w:lang w:eastAsia="ru-RU"/>
        </w:rPr>
        <w:t>26.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14 и 17.2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bookmarkEnd w:id="34"/>
    <w:p w14:paraId="327875A4"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p>
    <w:p w14:paraId="552ABBD3" w14:textId="77777777" w:rsidR="003B57DC" w:rsidRPr="00EE42AE" w:rsidRDefault="003B57DC" w:rsidP="003B57DC">
      <w:pPr>
        <w:jc w:val="center"/>
        <w:rPr>
          <w:b/>
          <w:color w:val="000000" w:themeColor="text1"/>
          <w:sz w:val="27"/>
          <w:szCs w:val="27"/>
          <w:lang w:eastAsia="ru-RU"/>
        </w:rPr>
      </w:pPr>
      <w:r w:rsidRPr="00EE42AE">
        <w:rPr>
          <w:b/>
          <w:color w:val="000000" w:themeColor="text1"/>
          <w:sz w:val="27"/>
          <w:szCs w:val="27"/>
          <w:lang w:eastAsia="ru-RU"/>
        </w:rPr>
        <w:t>ГЛАВА 6. Проведение общественных обсуждений и публичных слушаний по вопросам землепользования и застройки</w:t>
      </w:r>
    </w:p>
    <w:p w14:paraId="63747247" w14:textId="77777777" w:rsidR="003B57DC" w:rsidRPr="00EE42AE" w:rsidRDefault="003B57DC" w:rsidP="003B57DC">
      <w:pPr>
        <w:rPr>
          <w:b/>
          <w:color w:val="000000" w:themeColor="text1"/>
          <w:sz w:val="27"/>
          <w:szCs w:val="27"/>
          <w:lang w:eastAsia="ru-RU"/>
        </w:rPr>
      </w:pPr>
    </w:p>
    <w:p w14:paraId="05510BD4" w14:textId="77777777" w:rsidR="003B57DC" w:rsidRPr="00EE42AE" w:rsidRDefault="003B57DC" w:rsidP="003B57DC">
      <w:pPr>
        <w:jc w:val="center"/>
        <w:rPr>
          <w:b/>
          <w:color w:val="000000" w:themeColor="text1"/>
          <w:sz w:val="27"/>
          <w:szCs w:val="27"/>
          <w:lang w:eastAsia="ru-RU"/>
        </w:rPr>
      </w:pPr>
      <w:r w:rsidRPr="00EE42AE">
        <w:rPr>
          <w:b/>
          <w:color w:val="000000" w:themeColor="text1"/>
          <w:sz w:val="27"/>
          <w:szCs w:val="27"/>
          <w:lang w:eastAsia="ru-RU"/>
        </w:rPr>
        <w:t>Статья 2</w:t>
      </w:r>
      <w:r w:rsidR="00B5472A" w:rsidRPr="00EE42AE">
        <w:rPr>
          <w:b/>
          <w:color w:val="000000" w:themeColor="text1"/>
          <w:sz w:val="27"/>
          <w:szCs w:val="27"/>
          <w:lang w:eastAsia="ru-RU"/>
        </w:rPr>
        <w:t>7</w:t>
      </w:r>
      <w:r w:rsidRPr="00EE42AE">
        <w:rPr>
          <w:b/>
          <w:color w:val="000000" w:themeColor="text1"/>
          <w:sz w:val="27"/>
          <w:szCs w:val="27"/>
          <w:lang w:eastAsia="ru-RU"/>
        </w:rPr>
        <w:t>. Общественные обсуждения и публичные слушания                                        по вопросам землепользования и застройки</w:t>
      </w:r>
    </w:p>
    <w:p w14:paraId="113F6510" w14:textId="77777777" w:rsidR="003B57DC" w:rsidRPr="00EE42AE" w:rsidRDefault="003B57DC" w:rsidP="003B57DC">
      <w:pPr>
        <w:rPr>
          <w:b/>
          <w:i/>
          <w:color w:val="000000" w:themeColor="text1"/>
          <w:sz w:val="27"/>
          <w:szCs w:val="27"/>
          <w:lang w:eastAsia="ru-RU"/>
        </w:rPr>
      </w:pPr>
    </w:p>
    <w:p w14:paraId="4814CE42" w14:textId="7118E648"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w:t>
      </w:r>
      <w:r w:rsidRPr="00EE42AE">
        <w:rPr>
          <w:color w:val="000000" w:themeColor="text1"/>
          <w:sz w:val="27"/>
          <w:szCs w:val="27"/>
        </w:rPr>
        <w:t xml:space="preserve"> </w:t>
      </w:r>
      <w:r w:rsidRPr="00EE42AE">
        <w:rPr>
          <w:color w:val="000000" w:themeColor="text1"/>
          <w:sz w:val="27"/>
          <w:szCs w:val="27"/>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w:t>
      </w:r>
      <w:r w:rsidRPr="00EE42AE">
        <w:rPr>
          <w:color w:val="000000" w:themeColor="text1"/>
          <w:sz w:val="27"/>
          <w:szCs w:val="27"/>
          <w:lang w:eastAsia="ru-RU"/>
        </w:rPr>
        <w:lastRenderedPageBreak/>
        <w:t>настоящими Правилами, проводятся общественные обсуждения или публичные слушания.</w:t>
      </w:r>
    </w:p>
    <w:p w14:paraId="6139A3B3"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предусматривающим внесение изменений в указанные утвержденные документы,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B49EF2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E6999CA"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Процедура проведения общественных обсуждений состоит из следующих этапов:</w:t>
      </w:r>
    </w:p>
    <w:p w14:paraId="143DD1BF"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оповещение о начале общественных обсуждений;</w:t>
      </w:r>
    </w:p>
    <w:p w14:paraId="22A44D6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Абинский район в сети «Интернет»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sidR="00C21357" w:rsidRPr="00EE42AE">
        <w:rPr>
          <w:color w:val="000000" w:themeColor="text1"/>
          <w:sz w:val="27"/>
          <w:szCs w:val="27"/>
          <w:lang w:eastAsia="ru-RU"/>
        </w:rPr>
        <w:t>«</w:t>
      </w:r>
      <w:r w:rsidRPr="00EE42AE">
        <w:rPr>
          <w:color w:val="000000" w:themeColor="text1"/>
          <w:sz w:val="27"/>
          <w:szCs w:val="27"/>
          <w:lang w:eastAsia="ru-RU"/>
        </w:rPr>
        <w:t>Интернет</w:t>
      </w:r>
      <w:r w:rsidR="00C21357" w:rsidRPr="00EE42AE">
        <w:rPr>
          <w:color w:val="000000" w:themeColor="text1"/>
          <w:sz w:val="27"/>
          <w:szCs w:val="27"/>
          <w:lang w:eastAsia="ru-RU"/>
        </w:rPr>
        <w:t>»</w:t>
      </w:r>
      <w:r w:rsidRPr="00EE42AE">
        <w:rPr>
          <w:color w:val="000000" w:themeColor="text1"/>
          <w:sz w:val="27"/>
          <w:szCs w:val="27"/>
          <w:lang w:eastAsia="ru-RU"/>
        </w:rPr>
        <w:t xml:space="preserve"> (далее - сеть </w:t>
      </w:r>
      <w:r w:rsidR="00C21357" w:rsidRPr="00EE42AE">
        <w:rPr>
          <w:color w:val="000000" w:themeColor="text1"/>
          <w:sz w:val="27"/>
          <w:szCs w:val="27"/>
          <w:lang w:eastAsia="ru-RU"/>
        </w:rPr>
        <w:t>«</w:t>
      </w:r>
      <w:r w:rsidRPr="00EE42AE">
        <w:rPr>
          <w:color w:val="000000" w:themeColor="text1"/>
          <w:sz w:val="27"/>
          <w:szCs w:val="27"/>
          <w:lang w:eastAsia="ru-RU"/>
        </w:rPr>
        <w:t>Интернет</w:t>
      </w:r>
      <w:r w:rsidR="00C21357" w:rsidRPr="00EE42AE">
        <w:rPr>
          <w:color w:val="000000" w:themeColor="text1"/>
          <w:sz w:val="27"/>
          <w:szCs w:val="27"/>
          <w:lang w:eastAsia="ru-RU"/>
        </w:rPr>
        <w:t>»</w:t>
      </w:r>
      <w:r w:rsidRPr="00EE42AE">
        <w:rPr>
          <w:color w:val="000000" w:themeColor="text1"/>
          <w:sz w:val="27"/>
          <w:szCs w:val="27"/>
          <w:lang w:eastAsia="ru-RU"/>
        </w:rPr>
        <w:t>),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14:paraId="143B1B8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проведение экспозиции или экспозиций проекта, подлежащего рассмотрению на общественных обсуждениях;</w:t>
      </w:r>
    </w:p>
    <w:p w14:paraId="3A9CB89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подготовка и оформление протокола общественных обсуждений;</w:t>
      </w:r>
    </w:p>
    <w:p w14:paraId="2962D79E"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lastRenderedPageBreak/>
        <w:t>5) подготовка и опубликование заключения о результатах общественных обсуждений.</w:t>
      </w:r>
    </w:p>
    <w:p w14:paraId="4FF6A2E9"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5. Процедура проведения публичных слушаний состоит из следующих этапов:</w:t>
      </w:r>
    </w:p>
    <w:p w14:paraId="43D4AEA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оповещение о начале публичных слушаний;</w:t>
      </w:r>
    </w:p>
    <w:p w14:paraId="513DB0C9"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46B3E09E"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проведение экспозиции или экспозиций проекта, подлежащего рассмотрению на публичных слушаниях;</w:t>
      </w:r>
    </w:p>
    <w:p w14:paraId="7DBCDFD1"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проведение собрания или собраний участников публичных слушаний;</w:t>
      </w:r>
    </w:p>
    <w:p w14:paraId="51E34DA2"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5) подготовка и оформление протокола публичных слушаний;</w:t>
      </w:r>
    </w:p>
    <w:p w14:paraId="182631AC"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6) подготовка и опубликование заключения о результатах публичных слушаний.</w:t>
      </w:r>
    </w:p>
    <w:p w14:paraId="0C4C4398"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6. Оповещение о начале общественных обсуждений или публичных слушаний должно содержать:</w:t>
      </w:r>
    </w:p>
    <w:p w14:paraId="64C9C2D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2B4544F2"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B72B548"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1AA15BEE"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3B508BF5"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1C160F52"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8. Оповещение о начале общественных обсуждений или публичных слушаний:</w:t>
      </w:r>
    </w:p>
    <w:p w14:paraId="1556840C"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 xml:space="preserve">1) не позднее чем за семь дней до дня размещения на официальном сайте,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w:t>
      </w:r>
      <w:r w:rsidRPr="00EE42AE">
        <w:rPr>
          <w:color w:val="000000" w:themeColor="text1"/>
          <w:sz w:val="27"/>
          <w:szCs w:val="27"/>
          <w:lang w:eastAsia="ru-RU"/>
        </w:rPr>
        <w:lastRenderedPageBreak/>
        <w:t>также в случае, если это предусмотрено муниципальными правовыми актами, в иных средствах массовой информации;</w:t>
      </w:r>
    </w:p>
    <w:p w14:paraId="3314903C"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6EE1967"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67514275"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336F6BA1"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посредством официального сайта или информационных систем (в случае проведения общественных обсуждений);</w:t>
      </w:r>
    </w:p>
    <w:p w14:paraId="5480D342"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6D3567A9"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в письменной форме в адрес организатора общественных обсуждений или публичных слушаний;</w:t>
      </w:r>
    </w:p>
    <w:p w14:paraId="34D6B2AF"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2B91B9D1"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10926364"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 xml:space="preserve">12. Участники общественных обсуждений или публичных слушаний в целях идентификации представляют сведения о себе (фамилию, имя, отчество (при </w:t>
      </w:r>
      <w:r w:rsidRPr="00EE42AE">
        <w:rPr>
          <w:color w:val="000000" w:themeColor="text1"/>
          <w:sz w:val="27"/>
          <w:szCs w:val="27"/>
          <w:lang w:eastAsia="ru-RU"/>
        </w:rPr>
        <w:lastRenderedPageBreak/>
        <w:t>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5AFBAC59"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040FB4F1" w14:textId="214F6266"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14:paraId="699D3686"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4F419CA1"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2322A02F"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17. Официальный сайт и (или) информационные системы должны обеспечивать возможность:</w:t>
      </w:r>
    </w:p>
    <w:p w14:paraId="026800CC"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6AF33DCA"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lastRenderedPageBreak/>
        <w:t>2) представления информации о результатах общественных обсуждений, количестве участников общественных обсуждений.</w:t>
      </w:r>
    </w:p>
    <w:p w14:paraId="10966A9F"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75850018"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дата оформления протокола общественных обсуждений или публичных слушаний;</w:t>
      </w:r>
    </w:p>
    <w:p w14:paraId="0A618A9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информация об организаторе общественных обсуждений или публичных слушаний;</w:t>
      </w:r>
    </w:p>
    <w:p w14:paraId="5B0F601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7E6D90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6E21C17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20086BF8"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7E22CC4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1804A38E"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0503428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22. В заключении о результатах общественных обсуждений или публичных слушаний должны быть указаны:</w:t>
      </w:r>
    </w:p>
    <w:p w14:paraId="691CC508"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дата оформления заключения о результатах общественных обсуждений или публичных слушаний;</w:t>
      </w:r>
    </w:p>
    <w:p w14:paraId="0FBFAB63"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471EA285"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7D4DB2F0"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28D68D3C"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49F50DF0"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5924938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24. Уставом муниципального образования Абинский район и (или) нормативным правовым актом представительного органа муниципального образования Абинский район на основании положений Градостроительного кодекса Российской Федерации определяются:</w:t>
      </w:r>
    </w:p>
    <w:p w14:paraId="6B3D0FCA"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1) порядок организации и проведения общественных обсуждений или публичных слушаний по проектам;</w:t>
      </w:r>
    </w:p>
    <w:p w14:paraId="20939F7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2) организатор общественных обсуждений или публичных слушаний;</w:t>
      </w:r>
    </w:p>
    <w:p w14:paraId="5A5A2F7D"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3) срок проведения общественных обсуждений или публичных слушаний;</w:t>
      </w:r>
    </w:p>
    <w:p w14:paraId="50DCA746"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4) официальный сайт и (или) информационные системы;</w:t>
      </w:r>
    </w:p>
    <w:p w14:paraId="3C0A129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5) требования к информационным стендам, на которых размещаются оповещения о начале общественных обсуждений или публичных слушаний;</w:t>
      </w:r>
    </w:p>
    <w:p w14:paraId="6978868B"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4FCE7237" w14:textId="77777777" w:rsidR="001C2D68" w:rsidRPr="00EE42AE" w:rsidRDefault="001C2D68" w:rsidP="001C2D68">
      <w:pPr>
        <w:rPr>
          <w:color w:val="000000" w:themeColor="text1"/>
          <w:sz w:val="27"/>
          <w:szCs w:val="27"/>
          <w:lang w:eastAsia="ru-RU"/>
        </w:rPr>
      </w:pPr>
      <w:r w:rsidRPr="00EE42AE">
        <w:rPr>
          <w:color w:val="000000" w:themeColor="text1"/>
          <w:sz w:val="27"/>
          <w:szCs w:val="27"/>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3E007B27" w14:textId="69A40875" w:rsidR="008D6CD3" w:rsidRPr="00EE42AE" w:rsidRDefault="008D6CD3" w:rsidP="001C2D68">
      <w:pPr>
        <w:rPr>
          <w:color w:val="000000" w:themeColor="text1"/>
          <w:sz w:val="27"/>
          <w:szCs w:val="27"/>
          <w:lang w:eastAsia="ru-RU"/>
        </w:rPr>
      </w:pPr>
    </w:p>
    <w:p w14:paraId="33815279" w14:textId="77777777" w:rsidR="00CC7D82" w:rsidRPr="00EE42AE" w:rsidRDefault="0005083E" w:rsidP="009E43EA">
      <w:pPr>
        <w:ind w:firstLine="0"/>
        <w:jc w:val="center"/>
        <w:rPr>
          <w:b/>
          <w:color w:val="000000" w:themeColor="text1"/>
          <w:sz w:val="27"/>
          <w:szCs w:val="27"/>
          <w:lang w:eastAsia="ru-RU"/>
        </w:rPr>
      </w:pPr>
      <w:r w:rsidRPr="00EE42AE">
        <w:rPr>
          <w:b/>
          <w:color w:val="000000" w:themeColor="text1"/>
          <w:sz w:val="27"/>
          <w:szCs w:val="27"/>
          <w:lang w:eastAsia="ru-RU"/>
        </w:rPr>
        <w:t xml:space="preserve">Глава </w:t>
      </w:r>
      <w:r w:rsidR="001C2D68" w:rsidRPr="00EE42AE">
        <w:rPr>
          <w:b/>
          <w:color w:val="000000" w:themeColor="text1"/>
          <w:sz w:val="27"/>
          <w:szCs w:val="27"/>
          <w:lang w:eastAsia="ru-RU"/>
        </w:rPr>
        <w:t>7</w:t>
      </w:r>
      <w:r w:rsidRPr="00EE42AE">
        <w:rPr>
          <w:b/>
          <w:color w:val="000000" w:themeColor="text1"/>
          <w:sz w:val="27"/>
          <w:szCs w:val="27"/>
          <w:lang w:eastAsia="ru-RU"/>
        </w:rPr>
        <w:t xml:space="preserve">. </w:t>
      </w:r>
      <w:r w:rsidR="00CC7D82" w:rsidRPr="00EE42AE">
        <w:rPr>
          <w:b/>
          <w:color w:val="000000" w:themeColor="text1"/>
          <w:sz w:val="27"/>
          <w:szCs w:val="27"/>
          <w:lang w:eastAsia="ru-RU"/>
        </w:rPr>
        <w:t>Внесение изменений в правила землепользования и застройки</w:t>
      </w:r>
    </w:p>
    <w:p w14:paraId="0345B47E" w14:textId="77777777" w:rsidR="00CC7D82" w:rsidRPr="00EE42AE" w:rsidRDefault="00CC7D82" w:rsidP="00CC7D82">
      <w:pPr>
        <w:rPr>
          <w:b/>
          <w:color w:val="000000" w:themeColor="text1"/>
          <w:sz w:val="27"/>
          <w:szCs w:val="27"/>
          <w:lang w:eastAsia="ru-RU"/>
        </w:rPr>
      </w:pPr>
    </w:p>
    <w:p w14:paraId="2429F2A8" w14:textId="77777777" w:rsidR="00CC7D82" w:rsidRPr="00EE42AE" w:rsidRDefault="001C2D68" w:rsidP="009E43EA">
      <w:pPr>
        <w:ind w:firstLine="0"/>
        <w:jc w:val="center"/>
        <w:rPr>
          <w:b/>
          <w:color w:val="000000" w:themeColor="text1"/>
          <w:sz w:val="27"/>
          <w:szCs w:val="27"/>
          <w:lang w:eastAsia="ru-RU"/>
        </w:rPr>
      </w:pPr>
      <w:r w:rsidRPr="00EE42AE">
        <w:rPr>
          <w:b/>
          <w:color w:val="000000" w:themeColor="text1"/>
          <w:sz w:val="27"/>
          <w:szCs w:val="27"/>
          <w:lang w:eastAsia="ru-RU"/>
        </w:rPr>
        <w:t>Статья 2</w:t>
      </w:r>
      <w:r w:rsidR="000C0D2B" w:rsidRPr="00EE42AE">
        <w:rPr>
          <w:b/>
          <w:color w:val="000000" w:themeColor="text1"/>
          <w:sz w:val="27"/>
          <w:szCs w:val="27"/>
          <w:lang w:eastAsia="ru-RU"/>
        </w:rPr>
        <w:t>8</w:t>
      </w:r>
      <w:r w:rsidR="00CC7D82" w:rsidRPr="00EE42AE">
        <w:rPr>
          <w:b/>
          <w:color w:val="000000" w:themeColor="text1"/>
          <w:sz w:val="27"/>
          <w:szCs w:val="27"/>
          <w:lang w:eastAsia="ru-RU"/>
        </w:rPr>
        <w:t xml:space="preserve">. Порядок и основания для внесения изменений </w:t>
      </w:r>
      <w:r w:rsidR="009E43EA" w:rsidRPr="00EE42AE">
        <w:rPr>
          <w:b/>
          <w:color w:val="000000" w:themeColor="text1"/>
          <w:sz w:val="27"/>
          <w:szCs w:val="27"/>
          <w:lang w:eastAsia="ru-RU"/>
        </w:rPr>
        <w:t xml:space="preserve">                                                            </w:t>
      </w:r>
      <w:r w:rsidR="00CC7D82" w:rsidRPr="00EE42AE">
        <w:rPr>
          <w:b/>
          <w:color w:val="000000" w:themeColor="text1"/>
          <w:sz w:val="27"/>
          <w:szCs w:val="27"/>
          <w:lang w:eastAsia="ru-RU"/>
        </w:rPr>
        <w:t>в правила землепользования и застройки</w:t>
      </w:r>
    </w:p>
    <w:p w14:paraId="784EE94D" w14:textId="77777777" w:rsidR="00CC7D82" w:rsidRPr="00EE42AE" w:rsidRDefault="00CC7D82" w:rsidP="00CC7D82">
      <w:pPr>
        <w:rPr>
          <w:b/>
          <w:i/>
          <w:color w:val="000000" w:themeColor="text1"/>
          <w:sz w:val="27"/>
          <w:szCs w:val="27"/>
          <w:lang w:eastAsia="ru-RU"/>
        </w:rPr>
      </w:pPr>
    </w:p>
    <w:p w14:paraId="43CD35B9"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lastRenderedPageBreak/>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3292C6DC"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2. Основаниями для рассмотрения главой администрации вопроса о внесении изменений в правила землепользования и застройки являются:</w:t>
      </w:r>
    </w:p>
    <w:p w14:paraId="43E3B8CB"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235198B"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1A219C26"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2) поступление предложений об изменении границ территориальных зон, изменении градостроительных регламентов;</w:t>
      </w:r>
    </w:p>
    <w:p w14:paraId="16702F8E"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68DD1494"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46B623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6A463E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 Предложения о внесении изменений в правила землепользования и застройки в комиссию направляются:</w:t>
      </w:r>
    </w:p>
    <w:p w14:paraId="0B9A438F"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381E6ADD"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1F676AE"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3) органами местного самоуправления муниципального района в случаях, если правила землепользования и застройки могут воспрепятствовать </w:t>
      </w:r>
      <w:r w:rsidRPr="00EE42AE">
        <w:rPr>
          <w:color w:val="000000" w:themeColor="text1"/>
          <w:sz w:val="27"/>
          <w:szCs w:val="27"/>
          <w:lang w:eastAsia="ru-RU"/>
        </w:rPr>
        <w:lastRenderedPageBreak/>
        <w:t>функционированию, размещению объектов капитального строительства местного значения;</w:t>
      </w:r>
    </w:p>
    <w:p w14:paraId="6733B53E"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45BD0908"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0104BE8"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0C3CA826"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3.2. 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0E0B7B5F"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6988AA2B"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w:t>
      </w:r>
      <w:r w:rsidRPr="00EE42AE">
        <w:rPr>
          <w:color w:val="000000" w:themeColor="text1"/>
          <w:sz w:val="27"/>
          <w:szCs w:val="27"/>
          <w:lang w:eastAsia="ru-RU"/>
        </w:rPr>
        <w:lastRenderedPageBreak/>
        <w:t>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3AF52648"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69CA66AE"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5. Глава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4D208D7" w14:textId="73EE1F70"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6. Глава </w:t>
      </w:r>
      <w:r w:rsidR="007F5A3A" w:rsidRPr="00EE42AE">
        <w:rPr>
          <w:color w:val="000000" w:themeColor="text1"/>
          <w:sz w:val="27"/>
          <w:szCs w:val="27"/>
          <w:lang w:eastAsia="ru-RU"/>
        </w:rPr>
        <w:t xml:space="preserve">местной </w:t>
      </w:r>
      <w:r w:rsidRPr="00EE42AE">
        <w:rPr>
          <w:color w:val="000000" w:themeColor="text1"/>
          <w:sz w:val="27"/>
          <w:szCs w:val="27"/>
          <w:lang w:eastAsia="ru-RU"/>
        </w:rPr>
        <w:t>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58A9DB99"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75A5EF7"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w:t>
      </w:r>
      <w:r w:rsidRPr="00EE42AE">
        <w:rPr>
          <w:color w:val="000000" w:themeColor="text1"/>
          <w:sz w:val="27"/>
          <w:szCs w:val="27"/>
          <w:lang w:eastAsia="ru-RU"/>
        </w:rPr>
        <w:lastRenderedPageBreak/>
        <w:t>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30F9F02A"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7F7F4B34" w14:textId="77777777" w:rsidR="008F2417" w:rsidRPr="00EE42AE" w:rsidRDefault="008F2417" w:rsidP="008F2417">
      <w:pPr>
        <w:rPr>
          <w:color w:val="000000" w:themeColor="text1"/>
          <w:sz w:val="27"/>
          <w:szCs w:val="27"/>
          <w:lang w:eastAsia="ru-RU"/>
        </w:rPr>
      </w:pPr>
      <w:r w:rsidRPr="00EE42AE">
        <w:rPr>
          <w:color w:val="000000" w:themeColor="text1"/>
          <w:sz w:val="27"/>
          <w:szCs w:val="27"/>
          <w:lang w:eastAsia="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2D3D7AC3" w14:textId="77777777" w:rsidR="00CA4428" w:rsidRPr="00EE42AE" w:rsidRDefault="00CA4428" w:rsidP="00CA4428">
      <w:pPr>
        <w:rPr>
          <w:color w:val="000000" w:themeColor="text1"/>
          <w:sz w:val="27"/>
          <w:szCs w:val="27"/>
          <w:lang w:eastAsia="ru-RU"/>
        </w:rPr>
      </w:pPr>
    </w:p>
    <w:p w14:paraId="2A9B5DB6" w14:textId="77777777" w:rsidR="00597C2C" w:rsidRPr="00EE42AE" w:rsidRDefault="0005083E" w:rsidP="00597C2C">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Глава </w:t>
      </w:r>
      <w:r w:rsidR="006B049E" w:rsidRPr="00EE42AE">
        <w:rPr>
          <w:rFonts w:eastAsia="Times New Roman"/>
          <w:b/>
          <w:color w:val="000000" w:themeColor="text1"/>
          <w:sz w:val="27"/>
          <w:szCs w:val="27"/>
          <w:lang w:eastAsia="ru-RU"/>
        </w:rPr>
        <w:t>8</w:t>
      </w:r>
      <w:r w:rsidRPr="00EE42AE">
        <w:rPr>
          <w:rFonts w:eastAsia="Times New Roman"/>
          <w:b/>
          <w:color w:val="000000" w:themeColor="text1"/>
          <w:sz w:val="27"/>
          <w:szCs w:val="27"/>
          <w:lang w:eastAsia="ru-RU"/>
        </w:rPr>
        <w:t xml:space="preserve">. </w:t>
      </w:r>
      <w:r w:rsidR="00597C2C" w:rsidRPr="00EE42AE">
        <w:rPr>
          <w:rFonts w:eastAsia="Times New Roman"/>
          <w:b/>
          <w:color w:val="000000" w:themeColor="text1"/>
          <w:sz w:val="27"/>
          <w:szCs w:val="27"/>
          <w:lang w:eastAsia="ru-RU"/>
        </w:rPr>
        <w:t>Регулирование иных вопросов землепользования и застройки</w:t>
      </w:r>
    </w:p>
    <w:p w14:paraId="2566E4E9" w14:textId="77777777" w:rsidR="00597C2C" w:rsidRPr="00EE42AE" w:rsidRDefault="00597C2C" w:rsidP="00597C2C">
      <w:pPr>
        <w:widowControl w:val="0"/>
        <w:autoSpaceDE w:val="0"/>
        <w:autoSpaceDN w:val="0"/>
        <w:adjustRightInd w:val="0"/>
        <w:ind w:firstLine="720"/>
        <w:rPr>
          <w:rFonts w:eastAsia="Times New Roman"/>
          <w:b/>
          <w:color w:val="000000" w:themeColor="text1"/>
          <w:sz w:val="27"/>
          <w:szCs w:val="27"/>
          <w:lang w:eastAsia="ru-RU"/>
        </w:rPr>
      </w:pPr>
    </w:p>
    <w:p w14:paraId="63DC87F7" w14:textId="77777777" w:rsidR="008F2417" w:rsidRPr="00EE42AE" w:rsidRDefault="008F2417" w:rsidP="008F2417">
      <w:pPr>
        <w:ind w:firstLine="0"/>
        <w:jc w:val="center"/>
        <w:rPr>
          <w:b/>
          <w:color w:val="000000" w:themeColor="text1"/>
          <w:sz w:val="27"/>
          <w:szCs w:val="27"/>
          <w:lang w:eastAsia="ru-RU"/>
        </w:rPr>
      </w:pPr>
      <w:bookmarkStart w:id="35" w:name="_Hlk506878970"/>
      <w:r w:rsidRPr="00EE42AE">
        <w:rPr>
          <w:b/>
          <w:color w:val="000000" w:themeColor="text1"/>
          <w:sz w:val="27"/>
          <w:szCs w:val="27"/>
          <w:lang w:eastAsia="ru-RU"/>
        </w:rPr>
        <w:t>Статья 29. Градостроительный план земельного участка</w:t>
      </w:r>
    </w:p>
    <w:p w14:paraId="1E590B30" w14:textId="77777777" w:rsidR="008F2417" w:rsidRPr="00EE42AE" w:rsidRDefault="008F2417" w:rsidP="008F2417">
      <w:pPr>
        <w:ind w:firstLine="0"/>
        <w:jc w:val="center"/>
        <w:rPr>
          <w:b/>
          <w:color w:val="000000" w:themeColor="text1"/>
          <w:sz w:val="27"/>
          <w:szCs w:val="27"/>
          <w:lang w:eastAsia="ru-RU"/>
        </w:rPr>
      </w:pPr>
    </w:p>
    <w:p w14:paraId="590EFEF6"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F580AFF" w14:textId="77777777" w:rsidR="008F2417" w:rsidRPr="00EE42AE" w:rsidRDefault="008F2417" w:rsidP="008F2417">
      <w:pPr>
        <w:rPr>
          <w:rFonts w:ascii="Verdana" w:eastAsia="Times New Roman" w:hAnsi="Verdana"/>
          <w:color w:val="000000" w:themeColor="text1"/>
          <w:sz w:val="27"/>
          <w:szCs w:val="27"/>
          <w:lang w:eastAsia="ru-RU"/>
        </w:rPr>
      </w:pPr>
      <w:bookmarkStart w:id="36" w:name="p4634"/>
      <w:bookmarkEnd w:id="36"/>
      <w:r w:rsidRPr="00EE42AE">
        <w:rPr>
          <w:rFonts w:eastAsia="Times New Roman"/>
          <w:color w:val="000000" w:themeColor="text1"/>
          <w:sz w:val="27"/>
          <w:szCs w:val="27"/>
          <w:lang w:eastAsia="ru-RU"/>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5FAA9421"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2E01985F"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3. В градостроительном плане земельного участка содержится информация:</w:t>
      </w:r>
    </w:p>
    <w:p w14:paraId="0E3F3AF3"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AC525DD"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84A61DB"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0898EED8"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6E0F979A" w14:textId="13E71D2F"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об основных, условно разрешенных и вспомогательных видах разрешенного использования земельного участка, установленных в соответствии с </w:t>
      </w:r>
      <w:r w:rsidR="005718E2" w:rsidRPr="00EE42AE">
        <w:rPr>
          <w:rFonts w:eastAsia="Times New Roman"/>
          <w:color w:val="000000" w:themeColor="text1"/>
          <w:sz w:val="27"/>
          <w:szCs w:val="27"/>
          <w:lang w:eastAsia="ru-RU"/>
        </w:rPr>
        <w:t>Градостроительным кодексом Российской Федерации</w:t>
      </w:r>
      <w:r w:rsidRPr="00EE42AE">
        <w:rPr>
          <w:rFonts w:eastAsia="Times New Roman"/>
          <w:color w:val="000000" w:themeColor="text1"/>
          <w:sz w:val="27"/>
          <w:szCs w:val="27"/>
          <w:lang w:eastAsia="ru-RU"/>
        </w:rPr>
        <w:t>, иным федеральным законом;</w:t>
      </w:r>
    </w:p>
    <w:p w14:paraId="6737E58E"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666E671A"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w:t>
      </w:r>
      <w:bookmarkStart w:id="37" w:name="_Hlk48048793"/>
      <w:r w:rsidRPr="00EE42AE">
        <w:rPr>
          <w:rFonts w:eastAsia="Times New Roman"/>
          <w:color w:val="000000" w:themeColor="text1"/>
          <w:sz w:val="27"/>
          <w:szCs w:val="27"/>
          <w:lang w:eastAsia="ru-RU"/>
        </w:rPr>
        <w:t>Градостроительного кодекса Российской Федерации</w:t>
      </w:r>
      <w:bookmarkEnd w:id="37"/>
      <w:r w:rsidRPr="00EE42AE">
        <w:rPr>
          <w:rFonts w:eastAsia="Times New Roman"/>
          <w:color w:val="000000" w:themeColor="text1"/>
          <w:sz w:val="27"/>
          <w:szCs w:val="27"/>
          <w:lang w:eastAsia="ru-RU"/>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34764D94"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98AE748"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20D777B2"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0517A688"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775C7217"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11) о границах публичных сервитутов;</w:t>
      </w:r>
    </w:p>
    <w:p w14:paraId="3091CF86"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12) о номере и (или) наименовании элемента планировочной структуры, в границах которого расположен земельный участок;</w:t>
      </w:r>
    </w:p>
    <w:p w14:paraId="64D30232"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0E08330D"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14) о наличии или отсутствии в границах земельного участка объектов культурного наследия, о границах территорий таких объектов;</w:t>
      </w:r>
    </w:p>
    <w:p w14:paraId="6B9B2900"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3A80D671"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BAF8730"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17) о красных линиях.</w:t>
      </w:r>
    </w:p>
    <w:p w14:paraId="17E229FC"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5A71719A"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w:t>
      </w:r>
      <w:r w:rsidRPr="00EE42AE">
        <w:rPr>
          <w:rFonts w:eastAsia="Times New Roman"/>
          <w:color w:val="000000" w:themeColor="text1"/>
          <w:sz w:val="27"/>
          <w:szCs w:val="27"/>
          <w:lang w:eastAsia="ru-RU"/>
        </w:rPr>
        <w:lastRenderedPageBreak/>
        <w:t>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14:paraId="4D1FFE9B"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5F775C18"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0114F21E"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Градостроительного кодекса Российской Федерации.</w:t>
      </w:r>
    </w:p>
    <w:p w14:paraId="1B9923DF"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5D01D39D"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2A201CD1"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w:t>
      </w:r>
      <w:r w:rsidRPr="00EE42AE">
        <w:rPr>
          <w:rFonts w:eastAsia="Times New Roman"/>
          <w:color w:val="000000" w:themeColor="text1"/>
          <w:sz w:val="27"/>
          <w:szCs w:val="27"/>
          <w:lang w:eastAsia="ru-RU"/>
        </w:rPr>
        <w:lastRenderedPageBreak/>
        <w:t>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2CFE59F0"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14:paraId="22642871" w14:textId="77777777" w:rsidR="00C85F8A" w:rsidRPr="00EE42AE" w:rsidRDefault="00C85F8A" w:rsidP="008F2417">
      <w:pPr>
        <w:widowControl w:val="0"/>
        <w:autoSpaceDE w:val="0"/>
        <w:autoSpaceDN w:val="0"/>
        <w:adjustRightInd w:val="0"/>
        <w:ind w:firstLine="0"/>
        <w:jc w:val="center"/>
        <w:rPr>
          <w:rFonts w:eastAsia="Times New Roman"/>
          <w:b/>
          <w:color w:val="000000" w:themeColor="text1"/>
          <w:sz w:val="27"/>
          <w:szCs w:val="27"/>
          <w:lang w:eastAsia="ru-RU"/>
        </w:rPr>
      </w:pPr>
      <w:bookmarkStart w:id="38" w:name="_Hlk11333916"/>
      <w:bookmarkEnd w:id="35"/>
    </w:p>
    <w:p w14:paraId="39220B0A" w14:textId="22B55AAB" w:rsidR="008F2417" w:rsidRPr="00EE42AE" w:rsidRDefault="008F2417" w:rsidP="008F2417">
      <w:pPr>
        <w:widowControl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Статья 30. Выдача разрешений на строительство</w:t>
      </w:r>
    </w:p>
    <w:p w14:paraId="6A0E448A" w14:textId="77777777" w:rsidR="008F2417" w:rsidRPr="00EE42AE" w:rsidRDefault="008F2417" w:rsidP="008F2417">
      <w:pPr>
        <w:widowControl w:val="0"/>
        <w:autoSpaceDE w:val="0"/>
        <w:autoSpaceDN w:val="0"/>
        <w:adjustRightInd w:val="0"/>
        <w:ind w:firstLine="720"/>
        <w:rPr>
          <w:rFonts w:eastAsia="Times New Roman"/>
          <w:b/>
          <w:i/>
          <w:color w:val="000000" w:themeColor="text1"/>
          <w:sz w:val="27"/>
          <w:szCs w:val="27"/>
          <w:lang w:eastAsia="ru-RU"/>
        </w:rPr>
      </w:pPr>
    </w:p>
    <w:p w14:paraId="40684E0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936" w:history="1">
        <w:r w:rsidRPr="00EE42AE">
          <w:rPr>
            <w:rFonts w:eastAsia="Times New Roman"/>
            <w:color w:val="000000" w:themeColor="text1"/>
            <w:sz w:val="27"/>
            <w:szCs w:val="27"/>
            <w:lang w:eastAsia="ru-RU"/>
          </w:rPr>
          <w:t>частью 1.1</w:t>
        </w:r>
      </w:hyperlink>
      <w:r w:rsidRPr="00EE42AE">
        <w:rPr>
          <w:rFonts w:eastAsia="Times New Roman"/>
          <w:color w:val="000000" w:themeColor="text1"/>
          <w:sz w:val="27"/>
          <w:szCs w:val="27"/>
          <w:lang w:eastAsia="ru-RU"/>
        </w:rPr>
        <w:t xml:space="preserve">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C8651F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39" w:name="p2936"/>
      <w:bookmarkEnd w:id="39"/>
      <w:r w:rsidRPr="00EE42AE">
        <w:rPr>
          <w:rFonts w:eastAsia="Times New Roman"/>
          <w:color w:val="000000" w:themeColor="text1"/>
          <w:sz w:val="27"/>
          <w:szCs w:val="27"/>
          <w:lang w:eastAsia="ru-RU"/>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4803280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Строительство, реконструкция объектов капитального строительства </w:t>
      </w:r>
      <w:r w:rsidRPr="00EE42AE">
        <w:rPr>
          <w:rFonts w:eastAsia="Times New Roman"/>
          <w:color w:val="000000" w:themeColor="text1"/>
          <w:sz w:val="27"/>
          <w:szCs w:val="27"/>
          <w:lang w:eastAsia="ru-RU"/>
        </w:rPr>
        <w:lastRenderedPageBreak/>
        <w:t>осуществляются на основании разрешения на строительство, за исключением случаев, предусмотренных настоящей статьей.</w:t>
      </w:r>
    </w:p>
    <w:p w14:paraId="3C23707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369EF3A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0AF626C3"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0" w:name="p2946"/>
      <w:bookmarkEnd w:id="40"/>
      <w:r w:rsidRPr="00EE42AE">
        <w:rPr>
          <w:rFonts w:eastAsia="Times New Roman"/>
          <w:color w:val="000000" w:themeColor="text1"/>
          <w:sz w:val="27"/>
          <w:szCs w:val="27"/>
          <w:lang w:eastAsia="ru-RU"/>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948" w:history="1">
        <w:r w:rsidRPr="00EE42AE">
          <w:rPr>
            <w:rFonts w:eastAsia="Times New Roman"/>
            <w:color w:val="000000" w:themeColor="text1"/>
            <w:sz w:val="27"/>
            <w:szCs w:val="27"/>
            <w:lang w:eastAsia="ru-RU"/>
          </w:rPr>
          <w:t>частями 5</w:t>
        </w:r>
      </w:hyperlink>
      <w:r w:rsidRPr="00EE42AE">
        <w:rPr>
          <w:rFonts w:eastAsia="Times New Roman"/>
          <w:color w:val="000000" w:themeColor="text1"/>
          <w:sz w:val="27"/>
          <w:szCs w:val="27"/>
          <w:lang w:eastAsia="ru-RU"/>
        </w:rPr>
        <w:t xml:space="preserve"> - </w:t>
      </w:r>
      <w:hyperlink w:anchor="p2963" w:history="1">
        <w:r w:rsidRPr="00EE42AE">
          <w:rPr>
            <w:rFonts w:eastAsia="Times New Roman"/>
            <w:color w:val="000000" w:themeColor="text1"/>
            <w:sz w:val="27"/>
            <w:szCs w:val="27"/>
            <w:lang w:eastAsia="ru-RU"/>
          </w:rPr>
          <w:t>6</w:t>
        </w:r>
      </w:hyperlink>
      <w:r w:rsidRPr="00EE42AE">
        <w:rPr>
          <w:rFonts w:eastAsia="Times New Roman"/>
          <w:color w:val="000000" w:themeColor="text1"/>
          <w:sz w:val="27"/>
          <w:szCs w:val="27"/>
          <w:lang w:eastAsia="ru-RU"/>
        </w:rPr>
        <w:t xml:space="preserve"> настоящей статьи и другими федеральными законами.</w:t>
      </w:r>
    </w:p>
    <w:p w14:paraId="2039B932"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1" w:name="p2948"/>
      <w:bookmarkEnd w:id="41"/>
      <w:r w:rsidRPr="00EE42AE">
        <w:rPr>
          <w:rFonts w:eastAsia="Times New Roman"/>
          <w:color w:val="000000" w:themeColor="text1"/>
          <w:sz w:val="27"/>
          <w:szCs w:val="27"/>
          <w:lang w:eastAsia="ru-RU"/>
        </w:rPr>
        <w:t>5. Разрешение на строительство выдается в случае осуществления строительства, реконструкции:</w:t>
      </w:r>
    </w:p>
    <w:p w14:paraId="6182690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63046F1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объекта использования атомной энергии - Государственной корпорацией по атомной энергии «Росатом»;</w:t>
      </w:r>
    </w:p>
    <w:p w14:paraId="3C27742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2.1) объекта космической инфраструктуры - Государственной корпорацией по космической деятельности «Роскосмос»;</w:t>
      </w:r>
    </w:p>
    <w:p w14:paraId="509F634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0DB1026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4)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p w14:paraId="5AB5C7D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2" w:name="p2961"/>
      <w:bookmarkEnd w:id="42"/>
      <w:r w:rsidRPr="00EE42AE">
        <w:rPr>
          <w:rFonts w:eastAsia="Times New Roman"/>
          <w:color w:val="000000" w:themeColor="text1"/>
          <w:sz w:val="27"/>
          <w:szCs w:val="27"/>
          <w:lang w:eastAsia="ru-RU"/>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14:paraId="0AC0533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3" w:name="p2963"/>
      <w:bookmarkEnd w:id="43"/>
      <w:r w:rsidRPr="00EE42AE">
        <w:rPr>
          <w:rFonts w:eastAsia="Times New Roman"/>
          <w:color w:val="000000" w:themeColor="text1"/>
          <w:sz w:val="27"/>
          <w:szCs w:val="27"/>
          <w:lang w:eastAsia="ru-RU"/>
        </w:rPr>
        <w:t xml:space="preserve">6. Разрешение на строительство, за исключением случаев, установленных </w:t>
      </w:r>
      <w:hyperlink w:anchor="p2948" w:history="1">
        <w:r w:rsidRPr="00EE42AE">
          <w:rPr>
            <w:rFonts w:eastAsia="Times New Roman"/>
            <w:color w:val="000000" w:themeColor="text1"/>
            <w:sz w:val="27"/>
            <w:szCs w:val="27"/>
            <w:lang w:eastAsia="ru-RU"/>
          </w:rPr>
          <w:t>частями 5</w:t>
        </w:r>
      </w:hyperlink>
      <w:r w:rsidRPr="00EE42AE">
        <w:rPr>
          <w:rFonts w:eastAsia="Times New Roman"/>
          <w:color w:val="000000" w:themeColor="text1"/>
          <w:sz w:val="27"/>
          <w:szCs w:val="27"/>
          <w:lang w:eastAsia="ru-RU"/>
        </w:rPr>
        <w:t xml:space="preserve"> и </w:t>
      </w:r>
      <w:hyperlink w:anchor="p2961" w:history="1">
        <w:r w:rsidRPr="00EE42AE">
          <w:rPr>
            <w:rFonts w:eastAsia="Times New Roman"/>
            <w:color w:val="000000" w:themeColor="text1"/>
            <w:sz w:val="27"/>
            <w:szCs w:val="27"/>
            <w:lang w:eastAsia="ru-RU"/>
          </w:rPr>
          <w:t>5.1</w:t>
        </w:r>
      </w:hyperlink>
      <w:r w:rsidRPr="00EE42AE">
        <w:rPr>
          <w:rFonts w:eastAsia="Times New Roman"/>
          <w:color w:val="000000" w:themeColor="text1"/>
          <w:sz w:val="27"/>
          <w:szCs w:val="27"/>
          <w:lang w:eastAsia="ru-RU"/>
        </w:rPr>
        <w:t xml:space="preserve"> настоящей статьи и другими федеральными законами, выдается:</w:t>
      </w:r>
    </w:p>
    <w:p w14:paraId="0F44D26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5E486B1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1B4161F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3658304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w:t>
      </w:r>
      <w:r w:rsidRPr="00EE42AE">
        <w:rPr>
          <w:rFonts w:eastAsia="Times New Roman"/>
          <w:color w:val="000000" w:themeColor="text1"/>
          <w:sz w:val="27"/>
          <w:szCs w:val="27"/>
          <w:lang w:eastAsia="ru-RU"/>
        </w:rPr>
        <w:lastRenderedPageBreak/>
        <w:t>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041BF3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4" w:name="p2974"/>
      <w:bookmarkEnd w:id="44"/>
      <w:r w:rsidRPr="00EE42AE">
        <w:rPr>
          <w:rFonts w:eastAsia="Times New Roman"/>
          <w:color w:val="000000" w:themeColor="text1"/>
          <w:sz w:val="27"/>
          <w:szCs w:val="27"/>
          <w:lang w:eastAsia="ru-RU"/>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946" w:history="1">
        <w:r w:rsidRPr="00EE42AE">
          <w:rPr>
            <w:rFonts w:eastAsia="Times New Roman"/>
            <w:color w:val="000000" w:themeColor="text1"/>
            <w:sz w:val="27"/>
            <w:szCs w:val="27"/>
            <w:lang w:eastAsia="ru-RU"/>
          </w:rPr>
          <w:t>частями 4</w:t>
        </w:r>
      </w:hyperlink>
      <w:r w:rsidRPr="00EE42AE">
        <w:rPr>
          <w:rFonts w:eastAsia="Times New Roman"/>
          <w:color w:val="000000" w:themeColor="text1"/>
          <w:sz w:val="27"/>
          <w:szCs w:val="27"/>
          <w:lang w:eastAsia="ru-RU"/>
        </w:rPr>
        <w:t xml:space="preserve"> - </w:t>
      </w:r>
      <w:hyperlink w:anchor="p2963" w:history="1">
        <w:r w:rsidRPr="00EE42AE">
          <w:rPr>
            <w:rFonts w:eastAsia="Times New Roman"/>
            <w:color w:val="000000" w:themeColor="text1"/>
            <w:sz w:val="27"/>
            <w:szCs w:val="27"/>
            <w:lang w:eastAsia="ru-RU"/>
          </w:rPr>
          <w:t>6</w:t>
        </w:r>
      </w:hyperlink>
      <w:r w:rsidRPr="00EE42AE">
        <w:rPr>
          <w:rFonts w:eastAsia="Times New Roman"/>
          <w:color w:val="000000" w:themeColor="text1"/>
          <w:sz w:val="27"/>
          <w:szCs w:val="27"/>
          <w:lang w:eastAsia="ru-RU"/>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946" w:history="1">
        <w:r w:rsidRPr="00EE42AE">
          <w:rPr>
            <w:rFonts w:eastAsia="Times New Roman"/>
            <w:color w:val="000000" w:themeColor="text1"/>
            <w:sz w:val="27"/>
            <w:szCs w:val="27"/>
            <w:lang w:eastAsia="ru-RU"/>
          </w:rPr>
          <w:t>частями 4</w:t>
        </w:r>
      </w:hyperlink>
      <w:r w:rsidRPr="00EE42AE">
        <w:rPr>
          <w:rFonts w:eastAsia="Times New Roman"/>
          <w:color w:val="000000" w:themeColor="text1"/>
          <w:sz w:val="27"/>
          <w:szCs w:val="27"/>
          <w:lang w:eastAsia="ru-RU"/>
        </w:rPr>
        <w:t xml:space="preserve"> - </w:t>
      </w:r>
      <w:hyperlink w:anchor="p2963" w:history="1">
        <w:r w:rsidRPr="00EE42AE">
          <w:rPr>
            <w:rFonts w:eastAsia="Times New Roman"/>
            <w:color w:val="000000" w:themeColor="text1"/>
            <w:sz w:val="27"/>
            <w:szCs w:val="27"/>
            <w:lang w:eastAsia="ru-RU"/>
          </w:rPr>
          <w:t>6</w:t>
        </w:r>
      </w:hyperlink>
      <w:r w:rsidRPr="00EE42AE">
        <w:rPr>
          <w:rFonts w:eastAsia="Times New Roman"/>
          <w:color w:val="000000" w:themeColor="text1"/>
          <w:sz w:val="27"/>
          <w:szCs w:val="27"/>
          <w:lang w:eastAsia="ru-RU"/>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14:paraId="255127C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5" w:name="p2976"/>
      <w:bookmarkEnd w:id="45"/>
      <w:r w:rsidRPr="00EE42AE">
        <w:rPr>
          <w:rFonts w:eastAsia="Times New Roman"/>
          <w:color w:val="000000" w:themeColor="text1"/>
          <w:sz w:val="27"/>
          <w:szCs w:val="27"/>
          <w:lang w:eastAsia="ru-RU"/>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w:t>
      </w:r>
      <w:hyperlink w:anchor="p3023" w:history="1">
        <w:r w:rsidRPr="00EE42AE">
          <w:rPr>
            <w:rFonts w:eastAsia="Times New Roman"/>
            <w:color w:val="000000" w:themeColor="text1"/>
            <w:sz w:val="27"/>
            <w:szCs w:val="27"/>
            <w:lang w:eastAsia="ru-RU"/>
          </w:rPr>
          <w:t>частью 7.3</w:t>
        </w:r>
      </w:hyperlink>
      <w:r w:rsidRPr="00EE42AE">
        <w:rPr>
          <w:rFonts w:eastAsia="Times New Roman"/>
          <w:color w:val="000000" w:themeColor="text1"/>
          <w:sz w:val="27"/>
          <w:szCs w:val="27"/>
          <w:lang w:eastAsia="ru-RU"/>
        </w:rPr>
        <w:t xml:space="preserve"> настоящей статьи;</w:t>
      </w:r>
    </w:p>
    <w:p w14:paraId="3570AB5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3E6996C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3C9FAE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6" w:name="p2984"/>
      <w:bookmarkEnd w:id="46"/>
      <w:r w:rsidRPr="00EE42AE">
        <w:rPr>
          <w:rFonts w:eastAsia="Times New Roman"/>
          <w:color w:val="000000" w:themeColor="text1"/>
          <w:sz w:val="27"/>
          <w:szCs w:val="27"/>
          <w:lang w:eastAsia="ru-RU"/>
        </w:rPr>
        <w:t xml:space="preserve">3) результаты инженерных изысканий и следующие материалы, </w:t>
      </w:r>
      <w:r w:rsidRPr="00EE42AE">
        <w:rPr>
          <w:rFonts w:eastAsia="Times New Roman"/>
          <w:color w:val="000000" w:themeColor="text1"/>
          <w:sz w:val="27"/>
          <w:szCs w:val="27"/>
          <w:lang w:eastAsia="ru-RU"/>
        </w:rPr>
        <w:lastRenderedPageBreak/>
        <w:t>содержащиеся в утвержденной в соответствии с частью 15 статьи 48 Градостроительного кодекса Российской Федерации, проектной документации:</w:t>
      </w:r>
    </w:p>
    <w:p w14:paraId="26AC3D8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а) пояснительная записка;</w:t>
      </w:r>
    </w:p>
    <w:p w14:paraId="38C0247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E433E8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4C25FF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FE9476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7" w:name="p2991"/>
      <w:bookmarkEnd w:id="47"/>
      <w:r w:rsidRPr="00EE42AE">
        <w:rPr>
          <w:rFonts w:eastAsia="Times New Roman"/>
          <w:color w:val="000000" w:themeColor="text1"/>
          <w:sz w:val="27"/>
          <w:szCs w:val="27"/>
          <w:lang w:eastAsia="ru-RU"/>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5365E442" w14:textId="28126A9D"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4.1)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5718E2" w:rsidRPr="00EE42AE">
        <w:rPr>
          <w:rFonts w:eastAsia="Times New Roman"/>
          <w:color w:val="000000" w:themeColor="text1"/>
          <w:sz w:val="27"/>
          <w:szCs w:val="27"/>
          <w:lang w:eastAsia="ru-RU"/>
        </w:rPr>
        <w:t xml:space="preserve">Градостроительным кодексом Российской Федерации </w:t>
      </w:r>
      <w:r w:rsidRPr="00EE42AE">
        <w:rPr>
          <w:rFonts w:eastAsia="Times New Roman"/>
          <w:color w:val="000000" w:themeColor="text1"/>
          <w:sz w:val="27"/>
          <w:szCs w:val="27"/>
          <w:lang w:eastAsia="ru-RU"/>
        </w:rPr>
        <w:t xml:space="preserve">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w:t>
      </w:r>
      <w:r w:rsidRPr="00EE42AE">
        <w:rPr>
          <w:rFonts w:eastAsia="Times New Roman"/>
          <w:color w:val="000000" w:themeColor="text1"/>
          <w:sz w:val="27"/>
          <w:szCs w:val="27"/>
          <w:lang w:eastAsia="ru-RU"/>
        </w:rPr>
        <w:lastRenderedPageBreak/>
        <w:t>соответствии с частью 3.8 статьи 49 Градостроительного кодекса Российской Федерации;</w:t>
      </w:r>
    </w:p>
    <w:p w14:paraId="06F292A5" w14:textId="405AA269"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4.2) подтверждение соответствия вносимых в проектную документацию изменений требованиям, указанным в части 3.9 статьи 49 </w:t>
      </w:r>
      <w:r w:rsidR="00F93608" w:rsidRPr="00EE42AE">
        <w:rPr>
          <w:rFonts w:eastAsia="Times New Roman"/>
          <w:color w:val="000000" w:themeColor="text1"/>
          <w:sz w:val="27"/>
          <w:szCs w:val="27"/>
          <w:lang w:eastAsia="ru-RU"/>
        </w:rPr>
        <w:t>Градостроительного кодекса Российской Федерации</w:t>
      </w:r>
      <w:r w:rsidRPr="00EE42AE">
        <w:rPr>
          <w:rFonts w:eastAsia="Times New Roman"/>
          <w:color w:val="000000" w:themeColor="text1"/>
          <w:sz w:val="27"/>
          <w:szCs w:val="27"/>
          <w:lang w:eastAsia="ru-RU"/>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22F06F2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8" w:name="p2998"/>
      <w:bookmarkEnd w:id="48"/>
      <w:r w:rsidRPr="00EE42AE">
        <w:rPr>
          <w:rFonts w:eastAsia="Times New Roman"/>
          <w:color w:val="000000" w:themeColor="text1"/>
          <w:sz w:val="27"/>
          <w:szCs w:val="27"/>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14:paraId="7CE5E3C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3003" w:history="1">
        <w:r w:rsidRPr="00EE42AE">
          <w:rPr>
            <w:rFonts w:eastAsia="Times New Roman"/>
            <w:color w:val="000000" w:themeColor="text1"/>
            <w:sz w:val="27"/>
            <w:szCs w:val="27"/>
            <w:lang w:eastAsia="ru-RU"/>
          </w:rPr>
          <w:t>пункте 6.2</w:t>
        </w:r>
      </w:hyperlink>
      <w:r w:rsidRPr="00EE42AE">
        <w:rPr>
          <w:rFonts w:eastAsia="Times New Roman"/>
          <w:color w:val="000000" w:themeColor="text1"/>
          <w:sz w:val="27"/>
          <w:szCs w:val="27"/>
          <w:lang w:eastAsia="ru-RU"/>
        </w:rPr>
        <w:t xml:space="preserve"> настоящей части случаев реконструкции многоквартирного дома;</w:t>
      </w:r>
    </w:p>
    <w:p w14:paraId="1A5FCEEA"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6891B27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49" w:name="p3003"/>
      <w:bookmarkEnd w:id="49"/>
      <w:r w:rsidRPr="00EE42AE">
        <w:rPr>
          <w:rFonts w:eastAsia="Times New Roman"/>
          <w:color w:val="000000" w:themeColor="text1"/>
          <w:sz w:val="27"/>
          <w:szCs w:val="27"/>
          <w:lang w:eastAsia="ru-RU"/>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38782F5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0" w:name="p3005"/>
      <w:bookmarkEnd w:id="50"/>
      <w:r w:rsidRPr="00EE42AE">
        <w:rPr>
          <w:rFonts w:eastAsia="Times New Roman"/>
          <w:color w:val="000000" w:themeColor="text1"/>
          <w:sz w:val="27"/>
          <w:szCs w:val="27"/>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75BCC13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654E60E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1" w:name="p3011"/>
      <w:bookmarkEnd w:id="51"/>
      <w:r w:rsidRPr="00EE42AE">
        <w:rPr>
          <w:rFonts w:eastAsia="Times New Roman"/>
          <w:color w:val="000000" w:themeColor="text1"/>
          <w:sz w:val="27"/>
          <w:szCs w:val="27"/>
          <w:lang w:eastAsia="ru-RU"/>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w:t>
      </w:r>
      <w:r w:rsidRPr="00EE42AE">
        <w:rPr>
          <w:rFonts w:eastAsia="Times New Roman"/>
          <w:color w:val="000000" w:themeColor="text1"/>
          <w:sz w:val="27"/>
          <w:szCs w:val="27"/>
          <w:lang w:eastAsia="ru-RU"/>
        </w:rPr>
        <w:lastRenderedPageBreak/>
        <w:t>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AE8880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2" w:name="p3013"/>
      <w:bookmarkEnd w:id="52"/>
      <w:r w:rsidRPr="00EE42AE">
        <w:rPr>
          <w:rFonts w:eastAsia="Times New Roman"/>
          <w:color w:val="000000" w:themeColor="text1"/>
          <w:sz w:val="27"/>
          <w:szCs w:val="27"/>
          <w:lang w:eastAsia="ru-RU"/>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14:paraId="15B6ABD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3" w:name="p3016"/>
      <w:bookmarkEnd w:id="53"/>
      <w:r w:rsidRPr="00EE42AE">
        <w:rPr>
          <w:rFonts w:eastAsia="Times New Roman"/>
          <w:color w:val="000000" w:themeColor="text1"/>
          <w:sz w:val="27"/>
          <w:szCs w:val="27"/>
          <w:lang w:eastAsia="ru-RU"/>
        </w:rPr>
        <w:t xml:space="preserve">7.1. Документы (их копии или сведения, содержащиеся в них), указанные в </w:t>
      </w:r>
      <w:hyperlink w:anchor="p2976"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 </w:t>
      </w:r>
      <w:hyperlink w:anchor="p2998" w:history="1">
        <w:r w:rsidRPr="00EE42AE">
          <w:rPr>
            <w:rFonts w:eastAsia="Times New Roman"/>
            <w:color w:val="000000" w:themeColor="text1"/>
            <w:sz w:val="27"/>
            <w:szCs w:val="27"/>
            <w:lang w:eastAsia="ru-RU"/>
          </w:rPr>
          <w:t>5</w:t>
        </w:r>
      </w:hyperlink>
      <w:r w:rsidRPr="00EE42AE">
        <w:rPr>
          <w:rFonts w:eastAsia="Times New Roman"/>
          <w:color w:val="000000" w:themeColor="text1"/>
          <w:sz w:val="27"/>
          <w:szCs w:val="27"/>
          <w:lang w:eastAsia="ru-RU"/>
        </w:rPr>
        <w:t xml:space="preserve">, </w:t>
      </w:r>
      <w:hyperlink w:anchor="p3005" w:history="1">
        <w:r w:rsidRPr="00EE42AE">
          <w:rPr>
            <w:rFonts w:eastAsia="Times New Roman"/>
            <w:color w:val="000000" w:themeColor="text1"/>
            <w:sz w:val="27"/>
            <w:szCs w:val="27"/>
            <w:lang w:eastAsia="ru-RU"/>
          </w:rPr>
          <w:t>7</w:t>
        </w:r>
      </w:hyperlink>
      <w:r w:rsidRPr="00EE42AE">
        <w:rPr>
          <w:rFonts w:eastAsia="Times New Roman"/>
          <w:color w:val="000000" w:themeColor="text1"/>
          <w:sz w:val="27"/>
          <w:szCs w:val="27"/>
          <w:lang w:eastAsia="ru-RU"/>
        </w:rPr>
        <w:t xml:space="preserve">, </w:t>
      </w:r>
      <w:hyperlink w:anchor="p3011" w:history="1">
        <w:r w:rsidRPr="00EE42AE">
          <w:rPr>
            <w:rFonts w:eastAsia="Times New Roman"/>
            <w:color w:val="000000" w:themeColor="text1"/>
            <w:sz w:val="27"/>
            <w:szCs w:val="27"/>
            <w:lang w:eastAsia="ru-RU"/>
          </w:rPr>
          <w:t>9</w:t>
        </w:r>
      </w:hyperlink>
      <w:r w:rsidRPr="00EE42AE">
        <w:rPr>
          <w:rFonts w:eastAsia="Times New Roman"/>
          <w:color w:val="000000" w:themeColor="text1"/>
          <w:sz w:val="27"/>
          <w:szCs w:val="27"/>
          <w:lang w:eastAsia="ru-RU"/>
        </w:rPr>
        <w:t xml:space="preserve"> и </w:t>
      </w:r>
      <w:hyperlink w:anchor="p3013" w:history="1">
        <w:r w:rsidRPr="00EE42AE">
          <w:rPr>
            <w:rFonts w:eastAsia="Times New Roman"/>
            <w:color w:val="000000" w:themeColor="text1"/>
            <w:sz w:val="27"/>
            <w:szCs w:val="27"/>
            <w:lang w:eastAsia="ru-RU"/>
          </w:rPr>
          <w:t>10 части 7</w:t>
        </w:r>
      </w:hyperlink>
      <w:r w:rsidRPr="00EE42AE">
        <w:rPr>
          <w:rFonts w:eastAsia="Times New Roman"/>
          <w:color w:val="000000" w:themeColor="text1"/>
          <w:sz w:val="27"/>
          <w:szCs w:val="27"/>
          <w:lang w:eastAsia="ru-RU"/>
        </w:rPr>
        <w:t xml:space="preserve"> настоящей статьи, запрашиваются органами, указанными в </w:t>
      </w:r>
      <w:hyperlink w:anchor="p2974" w:history="1">
        <w:r w:rsidRPr="00EE42AE">
          <w:rPr>
            <w:rFonts w:eastAsia="Times New Roman"/>
            <w:color w:val="000000" w:themeColor="text1"/>
            <w:sz w:val="27"/>
            <w:szCs w:val="27"/>
            <w:lang w:eastAsia="ru-RU"/>
          </w:rPr>
          <w:t>абзаце первом части 7</w:t>
        </w:r>
      </w:hyperlink>
      <w:r w:rsidRPr="00EE42AE">
        <w:rPr>
          <w:rFonts w:eastAsia="Times New Roman"/>
          <w:color w:val="000000" w:themeColor="text1"/>
          <w:sz w:val="27"/>
          <w:szCs w:val="27"/>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1BEC0FC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По межведомственным запросам органов, указанных в </w:t>
      </w:r>
      <w:hyperlink w:anchor="p2974" w:history="1">
        <w:r w:rsidRPr="00EE42AE">
          <w:rPr>
            <w:rFonts w:eastAsia="Times New Roman"/>
            <w:color w:val="000000" w:themeColor="text1"/>
            <w:sz w:val="27"/>
            <w:szCs w:val="27"/>
            <w:lang w:eastAsia="ru-RU"/>
          </w:rPr>
          <w:t>абзаце первом части 7</w:t>
        </w:r>
      </w:hyperlink>
      <w:r w:rsidRPr="00EE42AE">
        <w:rPr>
          <w:rFonts w:eastAsia="Times New Roman"/>
          <w:color w:val="000000" w:themeColor="text1"/>
          <w:sz w:val="27"/>
          <w:szCs w:val="27"/>
          <w:lang w:eastAsia="ru-RU"/>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4A2644F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4" w:name="p3021"/>
      <w:bookmarkEnd w:id="54"/>
      <w:r w:rsidRPr="00EE42AE">
        <w:rPr>
          <w:rFonts w:eastAsia="Times New Roman"/>
          <w:color w:val="000000" w:themeColor="text1"/>
          <w:sz w:val="27"/>
          <w:szCs w:val="27"/>
          <w:lang w:eastAsia="ru-RU"/>
        </w:rPr>
        <w:t xml:space="preserve">7.2. Документы, указанные в </w:t>
      </w:r>
      <w:hyperlink w:anchor="p2976"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w:t>
      </w:r>
      <w:hyperlink w:anchor="p2984" w:history="1">
        <w:r w:rsidRPr="00EE42AE">
          <w:rPr>
            <w:rFonts w:eastAsia="Times New Roman"/>
            <w:color w:val="000000" w:themeColor="text1"/>
            <w:sz w:val="27"/>
            <w:szCs w:val="27"/>
            <w:lang w:eastAsia="ru-RU"/>
          </w:rPr>
          <w:t>3</w:t>
        </w:r>
      </w:hyperlink>
      <w:r w:rsidRPr="00EE42AE">
        <w:rPr>
          <w:rFonts w:eastAsia="Times New Roman"/>
          <w:color w:val="000000" w:themeColor="text1"/>
          <w:sz w:val="27"/>
          <w:szCs w:val="27"/>
          <w:lang w:eastAsia="ru-RU"/>
        </w:rPr>
        <w:t xml:space="preserve"> и </w:t>
      </w:r>
      <w:hyperlink w:anchor="p2991" w:history="1">
        <w:r w:rsidRPr="00EE42AE">
          <w:rPr>
            <w:rFonts w:eastAsia="Times New Roman"/>
            <w:color w:val="000000" w:themeColor="text1"/>
            <w:sz w:val="27"/>
            <w:szCs w:val="27"/>
            <w:lang w:eastAsia="ru-RU"/>
          </w:rPr>
          <w:t>4 части 7</w:t>
        </w:r>
      </w:hyperlink>
      <w:r w:rsidRPr="00EE42AE">
        <w:rPr>
          <w:rFonts w:eastAsia="Times New Roman"/>
          <w:color w:val="000000" w:themeColor="text1"/>
          <w:sz w:val="27"/>
          <w:szCs w:val="27"/>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3930CBB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5" w:name="p3023"/>
      <w:bookmarkEnd w:id="55"/>
      <w:r w:rsidRPr="00EE42AE">
        <w:rPr>
          <w:rFonts w:eastAsia="Times New Roman"/>
          <w:color w:val="000000" w:themeColor="text1"/>
          <w:sz w:val="27"/>
          <w:szCs w:val="27"/>
          <w:lang w:eastAsia="ru-RU"/>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w:t>
      </w:r>
      <w:r w:rsidRPr="00EE42AE">
        <w:rPr>
          <w:rFonts w:eastAsia="Times New Roman"/>
          <w:color w:val="000000" w:themeColor="text1"/>
          <w:sz w:val="27"/>
          <w:szCs w:val="27"/>
          <w:lang w:eastAsia="ru-RU"/>
        </w:rPr>
        <w:lastRenderedPageBreak/>
        <w:t>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2003FB5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8. Не допускается требовать иные документы для получения разрешения на строительство, за исключением указанных в </w:t>
      </w:r>
      <w:hyperlink w:anchor="p2974" w:history="1">
        <w:r w:rsidRPr="00EE42AE">
          <w:rPr>
            <w:rFonts w:eastAsia="Times New Roman"/>
            <w:color w:val="000000" w:themeColor="text1"/>
            <w:sz w:val="27"/>
            <w:szCs w:val="27"/>
            <w:lang w:eastAsia="ru-RU"/>
          </w:rPr>
          <w:t>части 7</w:t>
        </w:r>
      </w:hyperlink>
      <w:r w:rsidRPr="00EE42AE">
        <w:rPr>
          <w:rFonts w:eastAsia="Times New Roman"/>
          <w:color w:val="000000" w:themeColor="text1"/>
          <w:sz w:val="27"/>
          <w:szCs w:val="27"/>
          <w:lang w:eastAsia="ru-RU"/>
        </w:rPr>
        <w:t xml:space="preserve"> настоящей статьи документов. Документы, предусмотренные </w:t>
      </w:r>
      <w:hyperlink w:anchor="p2974" w:history="1">
        <w:r w:rsidRPr="00EE42AE">
          <w:rPr>
            <w:rFonts w:eastAsia="Times New Roman"/>
            <w:color w:val="000000" w:themeColor="text1"/>
            <w:sz w:val="27"/>
            <w:szCs w:val="27"/>
            <w:lang w:eastAsia="ru-RU"/>
          </w:rPr>
          <w:t>частью 7</w:t>
        </w:r>
      </w:hyperlink>
      <w:r w:rsidRPr="00EE42AE">
        <w:rPr>
          <w:rFonts w:eastAsia="Times New Roman"/>
          <w:color w:val="000000" w:themeColor="text1"/>
          <w:sz w:val="27"/>
          <w:szCs w:val="27"/>
          <w:lang w:eastAsia="ru-RU"/>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974" w:history="1">
        <w:r w:rsidRPr="00EE42AE">
          <w:rPr>
            <w:rFonts w:eastAsia="Times New Roman"/>
            <w:color w:val="000000" w:themeColor="text1"/>
            <w:sz w:val="27"/>
            <w:szCs w:val="27"/>
            <w:lang w:eastAsia="ru-RU"/>
          </w:rPr>
          <w:t>части 7</w:t>
        </w:r>
      </w:hyperlink>
      <w:r w:rsidRPr="00EE42AE">
        <w:rPr>
          <w:rFonts w:eastAsia="Times New Roman"/>
          <w:color w:val="000000" w:themeColor="text1"/>
          <w:sz w:val="27"/>
          <w:szCs w:val="27"/>
          <w:lang w:eastAsia="ru-RU"/>
        </w:rPr>
        <w:t xml:space="preserve">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w:t>
      </w:r>
      <w:hyperlink w:anchor="p2974" w:history="1">
        <w:r w:rsidRPr="00EE42AE">
          <w:rPr>
            <w:rFonts w:eastAsia="Times New Roman"/>
            <w:color w:val="000000" w:themeColor="text1"/>
            <w:sz w:val="27"/>
            <w:szCs w:val="27"/>
            <w:lang w:eastAsia="ru-RU"/>
          </w:rPr>
          <w:t>части 7</w:t>
        </w:r>
      </w:hyperlink>
      <w:r w:rsidRPr="00EE42AE">
        <w:rPr>
          <w:rFonts w:eastAsia="Times New Roman"/>
          <w:color w:val="000000" w:themeColor="text1"/>
          <w:sz w:val="27"/>
          <w:szCs w:val="27"/>
          <w:lang w:eastAsia="ru-RU"/>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53CE9DA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6" w:name="p3029"/>
      <w:bookmarkEnd w:id="56"/>
      <w:r w:rsidRPr="00EE42AE">
        <w:rPr>
          <w:rFonts w:eastAsia="Times New Roman"/>
          <w:color w:val="000000" w:themeColor="text1"/>
          <w:sz w:val="27"/>
          <w:szCs w:val="27"/>
          <w:lang w:eastAsia="ru-RU"/>
        </w:rPr>
        <w:t>8.1.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88340C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7" w:name="p3031"/>
      <w:bookmarkEnd w:id="57"/>
      <w:r w:rsidRPr="00EE42AE">
        <w:rPr>
          <w:rFonts w:eastAsia="Times New Roman"/>
          <w:color w:val="000000" w:themeColor="text1"/>
          <w:sz w:val="27"/>
          <w:szCs w:val="27"/>
          <w:lang w:eastAsia="ru-RU"/>
        </w:rPr>
        <w:t xml:space="preserve">8.2. Застройщик вправе осуществить строительство или реконструкцию </w:t>
      </w:r>
      <w:r w:rsidRPr="00EE42AE">
        <w:rPr>
          <w:rFonts w:eastAsia="Times New Roman"/>
          <w:color w:val="000000" w:themeColor="text1"/>
          <w:sz w:val="27"/>
          <w:szCs w:val="27"/>
          <w:lang w:eastAsia="ru-RU"/>
        </w:rPr>
        <w:lastRenderedPageBreak/>
        <w:t>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1E59BB3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3042" w:history="1">
        <w:r w:rsidRPr="00EE42AE">
          <w:rPr>
            <w:rFonts w:eastAsia="Times New Roman"/>
            <w:color w:val="000000" w:themeColor="text1"/>
            <w:sz w:val="27"/>
            <w:szCs w:val="27"/>
            <w:lang w:eastAsia="ru-RU"/>
          </w:rPr>
          <w:t>частью 10.1</w:t>
        </w:r>
      </w:hyperlink>
      <w:r w:rsidRPr="00EE42AE">
        <w:rPr>
          <w:rFonts w:eastAsia="Times New Roman"/>
          <w:color w:val="000000" w:themeColor="text1"/>
          <w:sz w:val="27"/>
          <w:szCs w:val="27"/>
          <w:lang w:eastAsia="ru-RU"/>
        </w:rPr>
        <w:t xml:space="preserve"> настоящей статьи:</w:t>
      </w:r>
    </w:p>
    <w:p w14:paraId="7370C09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проводят проверку наличия документов, необходимых для принятия решения о выдаче разрешения на строительство;</w:t>
      </w:r>
    </w:p>
    <w:p w14:paraId="4798575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3A5C58C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выдают разрешение на строительство или отказывают в выдаче такого разрешения с указанием причин отказа.</w:t>
      </w:r>
    </w:p>
    <w:p w14:paraId="03C6F43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8" w:name="p3042"/>
      <w:bookmarkEnd w:id="58"/>
      <w:r w:rsidRPr="00EE42AE">
        <w:rPr>
          <w:rFonts w:eastAsia="Times New Roman"/>
          <w:color w:val="000000" w:themeColor="text1"/>
          <w:sz w:val="27"/>
          <w:szCs w:val="27"/>
          <w:lang w:eastAsia="ru-RU"/>
        </w:rPr>
        <w:t xml:space="preserve">10.1.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3029" w:history="1">
        <w:r w:rsidRPr="00EE42AE">
          <w:rPr>
            <w:rFonts w:eastAsia="Times New Roman"/>
            <w:color w:val="000000" w:themeColor="text1"/>
            <w:sz w:val="27"/>
            <w:szCs w:val="27"/>
            <w:lang w:eastAsia="ru-RU"/>
          </w:rPr>
          <w:t>части 8.1</w:t>
        </w:r>
      </w:hyperlink>
      <w:r w:rsidRPr="00EE42AE">
        <w:rPr>
          <w:rFonts w:eastAsia="Times New Roman"/>
          <w:color w:val="000000" w:themeColor="text1"/>
          <w:sz w:val="27"/>
          <w:szCs w:val="27"/>
          <w:lang w:eastAsia="ru-RU"/>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w:t>
      </w:r>
      <w:r w:rsidRPr="00EE42AE">
        <w:rPr>
          <w:rFonts w:eastAsia="Times New Roman"/>
          <w:color w:val="000000" w:themeColor="text1"/>
          <w:sz w:val="27"/>
          <w:szCs w:val="27"/>
          <w:lang w:eastAsia="ru-RU"/>
        </w:rPr>
        <w:lastRenderedPageBreak/>
        <w:t>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029453C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0F5EB2B1"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3EF9E90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146D68E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10.2.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w:t>
      </w:r>
      <w:r w:rsidRPr="00EE42AE">
        <w:rPr>
          <w:rFonts w:eastAsia="Times New Roman"/>
          <w:color w:val="000000" w:themeColor="text1"/>
          <w:sz w:val="27"/>
          <w:szCs w:val="27"/>
          <w:lang w:eastAsia="ru-RU"/>
        </w:rPr>
        <w:lastRenderedPageBreak/>
        <w:t>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14:paraId="445EBBC3"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59" w:name="p3052"/>
      <w:bookmarkEnd w:id="59"/>
      <w:r w:rsidRPr="00EE42AE">
        <w:rPr>
          <w:rFonts w:eastAsia="Times New Roman"/>
          <w:color w:val="000000" w:themeColor="text1"/>
          <w:sz w:val="27"/>
          <w:szCs w:val="27"/>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0156111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3011" w:history="1">
        <w:r w:rsidRPr="00EE42AE">
          <w:rPr>
            <w:rFonts w:eastAsia="Times New Roman"/>
            <w:color w:val="000000" w:themeColor="text1"/>
            <w:sz w:val="27"/>
            <w:szCs w:val="27"/>
            <w:lang w:eastAsia="ru-RU"/>
          </w:rPr>
          <w:t>частью 7</w:t>
        </w:r>
      </w:hyperlink>
      <w:r w:rsidRPr="00EE42AE">
        <w:rPr>
          <w:rFonts w:eastAsia="Times New Roman"/>
          <w:color w:val="000000" w:themeColor="text1"/>
          <w:sz w:val="27"/>
          <w:szCs w:val="27"/>
          <w:lang w:eastAsia="ru-RU"/>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3016" w:history="1">
        <w:r w:rsidRPr="00EE42AE">
          <w:rPr>
            <w:rFonts w:eastAsia="Times New Roman"/>
            <w:color w:val="000000" w:themeColor="text1"/>
            <w:sz w:val="27"/>
            <w:szCs w:val="27"/>
            <w:lang w:eastAsia="ru-RU"/>
          </w:rPr>
          <w:t>частью 7.1</w:t>
        </w:r>
      </w:hyperlink>
      <w:r w:rsidRPr="00EE42AE">
        <w:rPr>
          <w:rFonts w:eastAsia="Times New Roman"/>
          <w:color w:val="000000" w:themeColor="text1"/>
          <w:sz w:val="27"/>
          <w:szCs w:val="27"/>
          <w:lang w:eastAsia="ru-RU"/>
        </w:rPr>
        <w:t xml:space="preserve"> настоящей статьи, не может являться основанием для отказа в выдаче разрешения на строительство. В случае, предусмотренном </w:t>
      </w:r>
      <w:hyperlink w:anchor="p3042" w:history="1">
        <w:r w:rsidRPr="00EE42AE">
          <w:rPr>
            <w:rFonts w:eastAsia="Times New Roman"/>
            <w:color w:val="000000" w:themeColor="text1"/>
            <w:sz w:val="27"/>
            <w:szCs w:val="27"/>
            <w:lang w:eastAsia="ru-RU"/>
          </w:rPr>
          <w:t>частью 10.1</w:t>
        </w:r>
      </w:hyperlink>
      <w:r w:rsidRPr="00EE42AE">
        <w:rPr>
          <w:rFonts w:eastAsia="Times New Roman"/>
          <w:color w:val="000000" w:themeColor="text1"/>
          <w:sz w:val="27"/>
          <w:szCs w:val="27"/>
          <w:lang w:eastAsia="ru-RU"/>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w:t>
      </w:r>
      <w:r w:rsidRPr="00EE42AE">
        <w:rPr>
          <w:rFonts w:eastAsia="Times New Roman"/>
          <w:color w:val="000000" w:themeColor="text1"/>
          <w:sz w:val="27"/>
          <w:szCs w:val="27"/>
          <w:lang w:eastAsia="ru-RU"/>
        </w:rPr>
        <w:lastRenderedPageBreak/>
        <w:t>самостоятельном осуществлении комплексного развития территории).</w:t>
      </w:r>
    </w:p>
    <w:p w14:paraId="5DDB673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13. Отказ в выдаче разрешения на строительство может быть оспорен застройщиком в судебном порядке.</w:t>
      </w:r>
    </w:p>
    <w:p w14:paraId="451489F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3FFDC93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14.1. В случаях, предусмотренных </w:t>
      </w:r>
      <w:hyperlink w:anchor="p3011" w:history="1">
        <w:r w:rsidRPr="00EE42AE">
          <w:rPr>
            <w:rFonts w:eastAsia="Times New Roman"/>
            <w:color w:val="000000" w:themeColor="text1"/>
            <w:sz w:val="27"/>
            <w:szCs w:val="27"/>
            <w:lang w:eastAsia="ru-RU"/>
          </w:rPr>
          <w:t>пунктом 9 части 7</w:t>
        </w:r>
      </w:hyperlink>
      <w:r w:rsidRPr="00EE42AE">
        <w:rPr>
          <w:rFonts w:eastAsia="Times New Roman"/>
          <w:color w:val="000000" w:themeColor="text1"/>
          <w:sz w:val="27"/>
          <w:szCs w:val="27"/>
          <w:lang w:eastAsia="ru-RU"/>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061DC9F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3FDA6B1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15.1. В случае, предусмотренном </w:t>
      </w:r>
      <w:hyperlink w:anchor="p3031" w:history="1">
        <w:r w:rsidRPr="00EE42AE">
          <w:rPr>
            <w:rFonts w:eastAsia="Times New Roman"/>
            <w:color w:val="000000" w:themeColor="text1"/>
            <w:sz w:val="27"/>
            <w:szCs w:val="27"/>
            <w:lang w:eastAsia="ru-RU"/>
          </w:rPr>
          <w:t>частью 8.2</w:t>
        </w:r>
      </w:hyperlink>
      <w:r w:rsidRPr="00EE42AE">
        <w:rPr>
          <w:rFonts w:eastAsia="Times New Roman"/>
          <w:color w:val="000000" w:themeColor="text1"/>
          <w:sz w:val="27"/>
          <w:szCs w:val="27"/>
          <w:lang w:eastAsia="ru-RU"/>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394B211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16. Выдача разрешения на строительство не требуется в случае:</w:t>
      </w:r>
    </w:p>
    <w:p w14:paraId="1240E04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5DE989E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1.1) строительства, реконструкции объектов индивидуального жилищного строительства;</w:t>
      </w:r>
    </w:p>
    <w:p w14:paraId="635BD83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строительства, реконструкции объектов, не являющихся объектами капитального строительства;</w:t>
      </w:r>
    </w:p>
    <w:p w14:paraId="55821DB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строительства на земельном участке строений и сооружений вспомогательного использования;</w:t>
      </w:r>
    </w:p>
    <w:p w14:paraId="7BBA61E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384B8B4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4.1) капитального ремонта объектов капитального строительства;</w:t>
      </w:r>
    </w:p>
    <w:p w14:paraId="452AF60A"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C2DAFE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4.3) строительства, реконструкции посольств, консульств и представительств Российской Федерации за рубежом;</w:t>
      </w:r>
    </w:p>
    <w:p w14:paraId="1FC21BB1"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4.4) строительства, реконструкции объектов, предназначенных для транспортировки природного газа под давлением до 0,6 мегапаскаля включительно;</w:t>
      </w:r>
    </w:p>
    <w:p w14:paraId="74AD28E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4.5) размещения антенных опор (мачт и башен) высотой до 50 метров, предназначенных для размещения средств связи;</w:t>
      </w:r>
    </w:p>
    <w:p w14:paraId="3207B47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5)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6CA3CF4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17.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Градостроительного кодекса Российской Федерации.</w:t>
      </w:r>
    </w:p>
    <w:p w14:paraId="6354265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w:t>
      </w:r>
      <w:hyperlink w:anchor="p3052" w:history="1">
        <w:r w:rsidRPr="00EE42AE">
          <w:rPr>
            <w:rFonts w:eastAsia="Times New Roman"/>
            <w:color w:val="000000" w:themeColor="text1"/>
            <w:sz w:val="27"/>
            <w:szCs w:val="27"/>
            <w:lang w:eastAsia="ru-RU"/>
          </w:rPr>
          <w:t>11</w:t>
        </w:r>
      </w:hyperlink>
      <w:r w:rsidRPr="00EE42AE">
        <w:rPr>
          <w:rFonts w:eastAsia="Times New Roman"/>
          <w:color w:val="000000" w:themeColor="text1"/>
          <w:sz w:val="27"/>
          <w:szCs w:val="27"/>
          <w:lang w:eastAsia="ru-RU"/>
        </w:rPr>
        <w:t xml:space="preserve"> настоящей статьи. Разрешение на индивидуальное жилищное строительство выдается на десять лет.</w:t>
      </w:r>
    </w:p>
    <w:p w14:paraId="2E4FDD81"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 Срок действия разрешения на строительство при переходе права на земельный участок и объекты капитального строительства сохраняется, за </w:t>
      </w:r>
      <w:r w:rsidRPr="00EE42AE">
        <w:rPr>
          <w:rFonts w:eastAsia="Times New Roman"/>
          <w:color w:val="000000" w:themeColor="text1"/>
          <w:sz w:val="27"/>
          <w:szCs w:val="27"/>
          <w:lang w:eastAsia="ru-RU"/>
        </w:rPr>
        <w:lastRenderedPageBreak/>
        <w:t xml:space="preserve">исключением случаев, предусмотренных </w:t>
      </w:r>
      <w:hyperlink w:anchor="p3102" w:history="1">
        <w:r w:rsidRPr="00EE42AE">
          <w:rPr>
            <w:rFonts w:eastAsia="Times New Roman"/>
            <w:color w:val="000000" w:themeColor="text1"/>
            <w:sz w:val="27"/>
            <w:szCs w:val="27"/>
            <w:lang w:eastAsia="ru-RU"/>
          </w:rPr>
          <w:t>частью 19.1</w:t>
        </w:r>
      </w:hyperlink>
      <w:r w:rsidRPr="00EE42AE">
        <w:rPr>
          <w:rFonts w:eastAsia="Times New Roman"/>
          <w:color w:val="000000" w:themeColor="text1"/>
          <w:sz w:val="27"/>
          <w:szCs w:val="27"/>
          <w:lang w:eastAsia="ru-RU"/>
        </w:rPr>
        <w:t xml:space="preserve"> настоящей статьи.</w:t>
      </w:r>
    </w:p>
    <w:p w14:paraId="48F1680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0" w:name="p3102"/>
      <w:bookmarkEnd w:id="60"/>
      <w:r w:rsidRPr="00EE42AE">
        <w:rPr>
          <w:rFonts w:eastAsia="Times New Roman"/>
          <w:color w:val="000000" w:themeColor="text1"/>
          <w:sz w:val="27"/>
          <w:szCs w:val="27"/>
          <w:lang w:eastAsia="ru-RU"/>
        </w:rPr>
        <w:t>19.1.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70314117"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1" w:name="p3104"/>
      <w:bookmarkEnd w:id="61"/>
      <w:r w:rsidRPr="00EE42AE">
        <w:rPr>
          <w:rFonts w:eastAsia="Times New Roman"/>
          <w:color w:val="000000" w:themeColor="text1"/>
          <w:sz w:val="27"/>
          <w:szCs w:val="27"/>
          <w:lang w:eastAsia="ru-RU"/>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2C9AFA0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14:paraId="5077B7B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отказа от права собственности и иных прав на земельные участки;</w:t>
      </w:r>
    </w:p>
    <w:p w14:paraId="1BD0A089"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2" w:name="p3108"/>
      <w:bookmarkEnd w:id="62"/>
      <w:r w:rsidRPr="00EE42AE">
        <w:rPr>
          <w:rFonts w:eastAsia="Times New Roman"/>
          <w:color w:val="000000" w:themeColor="text1"/>
          <w:sz w:val="27"/>
          <w:szCs w:val="27"/>
          <w:lang w:eastAsia="ru-RU"/>
        </w:rPr>
        <w:t>3) расторжения договора аренды и иных договоров, на основании которых у граждан и юридических лиц возникли права на земельные участки;</w:t>
      </w:r>
    </w:p>
    <w:p w14:paraId="2DAB5733"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213D188B"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3" w:name="p3111"/>
      <w:bookmarkEnd w:id="63"/>
      <w:r w:rsidRPr="00EE42AE">
        <w:rPr>
          <w:rFonts w:eastAsia="Times New Roman"/>
          <w:color w:val="000000" w:themeColor="text1"/>
          <w:sz w:val="27"/>
          <w:szCs w:val="27"/>
          <w:lang w:eastAsia="ru-RU"/>
        </w:rPr>
        <w:t xml:space="preserve">19.2.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102" w:history="1">
        <w:r w:rsidRPr="00EE42AE">
          <w:rPr>
            <w:rFonts w:eastAsia="Times New Roman"/>
            <w:color w:val="000000" w:themeColor="text1"/>
            <w:sz w:val="27"/>
            <w:szCs w:val="27"/>
            <w:lang w:eastAsia="ru-RU"/>
          </w:rPr>
          <w:t>части 19.1</w:t>
        </w:r>
      </w:hyperlink>
      <w:r w:rsidRPr="00EE42AE">
        <w:rPr>
          <w:rFonts w:eastAsia="Times New Roman"/>
          <w:color w:val="000000" w:themeColor="text1"/>
          <w:sz w:val="27"/>
          <w:szCs w:val="27"/>
          <w:lang w:eastAsia="ru-RU"/>
        </w:rPr>
        <w:t xml:space="preserve"> настоящей статьи.</w:t>
      </w:r>
    </w:p>
    <w:p w14:paraId="3FE35E3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104"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 </w:t>
      </w:r>
      <w:hyperlink w:anchor="p3108" w:history="1">
        <w:r w:rsidRPr="00EE42AE">
          <w:rPr>
            <w:rFonts w:eastAsia="Times New Roman"/>
            <w:color w:val="000000" w:themeColor="text1"/>
            <w:sz w:val="27"/>
            <w:szCs w:val="27"/>
            <w:lang w:eastAsia="ru-RU"/>
          </w:rPr>
          <w:t>3 части 19.1</w:t>
        </w:r>
      </w:hyperlink>
      <w:r w:rsidRPr="00EE42AE">
        <w:rPr>
          <w:rFonts w:eastAsia="Times New Roman"/>
          <w:color w:val="000000" w:themeColor="text1"/>
          <w:sz w:val="27"/>
          <w:szCs w:val="27"/>
          <w:lang w:eastAsia="ru-RU"/>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10A350E2"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111" w:history="1">
        <w:r w:rsidRPr="00EE42AE">
          <w:rPr>
            <w:rFonts w:eastAsia="Times New Roman"/>
            <w:color w:val="000000" w:themeColor="text1"/>
            <w:sz w:val="27"/>
            <w:szCs w:val="27"/>
            <w:lang w:eastAsia="ru-RU"/>
          </w:rPr>
          <w:t>части 19.2</w:t>
        </w:r>
      </w:hyperlink>
      <w:r w:rsidRPr="00EE42AE">
        <w:rPr>
          <w:rFonts w:eastAsia="Times New Roman"/>
          <w:color w:val="000000" w:themeColor="text1"/>
          <w:sz w:val="27"/>
          <w:szCs w:val="27"/>
          <w:lang w:eastAsia="ru-RU"/>
        </w:rPr>
        <w:t xml:space="preserve"> настоящей статьи, при получении одного из следующих документов:</w:t>
      </w:r>
    </w:p>
    <w:p w14:paraId="6462B834"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3A419562"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010C991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4" w:name="p3120"/>
      <w:bookmarkEnd w:id="64"/>
      <w:r w:rsidRPr="00EE42AE">
        <w:rPr>
          <w:rFonts w:eastAsia="Times New Roman"/>
          <w:color w:val="000000" w:themeColor="text1"/>
          <w:sz w:val="27"/>
          <w:szCs w:val="27"/>
          <w:lang w:eastAsia="ru-RU"/>
        </w:rPr>
        <w:t>19.5.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5B58A0BA"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5" w:name="p3122"/>
      <w:bookmarkEnd w:id="65"/>
      <w:r w:rsidRPr="00EE42AE">
        <w:rPr>
          <w:rFonts w:eastAsia="Times New Roman"/>
          <w:color w:val="000000" w:themeColor="text1"/>
          <w:sz w:val="27"/>
          <w:szCs w:val="27"/>
          <w:lang w:eastAsia="ru-RU"/>
        </w:rPr>
        <w:t>19.6.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721AD5F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6" w:name="p3126"/>
      <w:bookmarkEnd w:id="66"/>
      <w:r w:rsidRPr="00EE42AE">
        <w:rPr>
          <w:rFonts w:eastAsia="Times New Roman"/>
          <w:color w:val="000000" w:themeColor="text1"/>
          <w:sz w:val="27"/>
          <w:szCs w:val="27"/>
          <w:lang w:eastAsia="ru-RU"/>
        </w:rPr>
        <w:t>19.7.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Российской Федерации).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Градостроительного кодекса Российской Федерации).</w:t>
      </w:r>
    </w:p>
    <w:p w14:paraId="0A8F343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19.8.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32D38AA2"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7" w:name="p3130"/>
      <w:bookmarkEnd w:id="67"/>
      <w:r w:rsidRPr="00EE42AE">
        <w:rPr>
          <w:rFonts w:eastAsia="Times New Roman"/>
          <w:color w:val="000000" w:themeColor="text1"/>
          <w:sz w:val="27"/>
          <w:szCs w:val="27"/>
          <w:lang w:eastAsia="ru-RU"/>
        </w:rPr>
        <w:t>19.9.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787A427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8" w:name="p3132"/>
      <w:bookmarkEnd w:id="68"/>
      <w:r w:rsidRPr="00EE42AE">
        <w:rPr>
          <w:rFonts w:eastAsia="Times New Roman"/>
          <w:color w:val="000000" w:themeColor="text1"/>
          <w:sz w:val="27"/>
          <w:szCs w:val="27"/>
          <w:lang w:eastAsia="ru-RU"/>
        </w:rPr>
        <w:t xml:space="preserve">19.10. Лица, указанные в </w:t>
      </w:r>
      <w:hyperlink w:anchor="p3120" w:history="1">
        <w:r w:rsidRPr="00EE42AE">
          <w:rPr>
            <w:rFonts w:eastAsia="Times New Roman"/>
            <w:color w:val="000000" w:themeColor="text1"/>
            <w:sz w:val="27"/>
            <w:szCs w:val="27"/>
            <w:lang w:eastAsia="ru-RU"/>
          </w:rPr>
          <w:t>частях 19.5</w:t>
        </w:r>
      </w:hyperlink>
      <w:r w:rsidRPr="00EE42AE">
        <w:rPr>
          <w:rFonts w:eastAsia="Times New Roman"/>
          <w:color w:val="000000" w:themeColor="text1"/>
          <w:sz w:val="27"/>
          <w:szCs w:val="27"/>
          <w:lang w:eastAsia="ru-RU"/>
        </w:rPr>
        <w:t xml:space="preserve"> - </w:t>
      </w:r>
      <w:hyperlink w:anchor="p3126" w:history="1">
        <w:r w:rsidRPr="00EE42AE">
          <w:rPr>
            <w:rFonts w:eastAsia="Times New Roman"/>
            <w:color w:val="000000" w:themeColor="text1"/>
            <w:sz w:val="27"/>
            <w:szCs w:val="27"/>
            <w:lang w:eastAsia="ru-RU"/>
          </w:rPr>
          <w:t>19.7</w:t>
        </w:r>
      </w:hyperlink>
      <w:r w:rsidRPr="00EE42AE">
        <w:rPr>
          <w:rFonts w:eastAsia="Times New Roman"/>
          <w:color w:val="000000" w:themeColor="text1"/>
          <w:sz w:val="27"/>
          <w:szCs w:val="27"/>
          <w:lang w:eastAsia="ru-RU"/>
        </w:rPr>
        <w:t xml:space="preserve"> и </w:t>
      </w:r>
      <w:hyperlink w:anchor="p3130" w:history="1">
        <w:r w:rsidRPr="00EE42AE">
          <w:rPr>
            <w:rFonts w:eastAsia="Times New Roman"/>
            <w:color w:val="000000" w:themeColor="text1"/>
            <w:sz w:val="27"/>
            <w:szCs w:val="27"/>
            <w:lang w:eastAsia="ru-RU"/>
          </w:rPr>
          <w:t>19.9</w:t>
        </w:r>
      </w:hyperlink>
      <w:r w:rsidRPr="00EE42AE">
        <w:rPr>
          <w:rFonts w:eastAsia="Times New Roman"/>
          <w:color w:val="000000" w:themeColor="text1"/>
          <w:sz w:val="27"/>
          <w:szCs w:val="27"/>
          <w:lang w:eastAsia="ru-RU"/>
        </w:rPr>
        <w:t xml:space="preserve"> настоящей статьи, обязаны </w:t>
      </w:r>
      <w:r w:rsidRPr="00EE42AE">
        <w:rPr>
          <w:rFonts w:eastAsia="Times New Roman"/>
          <w:color w:val="000000" w:themeColor="text1"/>
          <w:sz w:val="27"/>
          <w:szCs w:val="27"/>
          <w:lang w:eastAsia="ru-RU"/>
        </w:rPr>
        <w:lastRenderedPageBreak/>
        <w:t>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0554B25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69" w:name="p3134"/>
      <w:bookmarkEnd w:id="69"/>
      <w:r w:rsidRPr="00EE42AE">
        <w:rPr>
          <w:rFonts w:eastAsia="Times New Roman"/>
          <w:color w:val="000000" w:themeColor="text1"/>
          <w:sz w:val="27"/>
          <w:szCs w:val="27"/>
          <w:lang w:eastAsia="ru-RU"/>
        </w:rPr>
        <w:t xml:space="preserve">1) правоустанавливающих документов на такие земельные участки в случае, указанном в </w:t>
      </w:r>
      <w:hyperlink w:anchor="p3120" w:history="1">
        <w:r w:rsidRPr="00EE42AE">
          <w:rPr>
            <w:rFonts w:eastAsia="Times New Roman"/>
            <w:color w:val="000000" w:themeColor="text1"/>
            <w:sz w:val="27"/>
            <w:szCs w:val="27"/>
            <w:lang w:eastAsia="ru-RU"/>
          </w:rPr>
          <w:t>части 19.5</w:t>
        </w:r>
      </w:hyperlink>
      <w:r w:rsidRPr="00EE42AE">
        <w:rPr>
          <w:rFonts w:eastAsia="Times New Roman"/>
          <w:color w:val="000000" w:themeColor="text1"/>
          <w:sz w:val="27"/>
          <w:szCs w:val="27"/>
          <w:lang w:eastAsia="ru-RU"/>
        </w:rPr>
        <w:t xml:space="preserve"> настоящей статьи;</w:t>
      </w:r>
    </w:p>
    <w:p w14:paraId="1D4B594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решения об образовании земельных участков в случаях, предусмотренных </w:t>
      </w:r>
      <w:hyperlink w:anchor="p3122" w:history="1">
        <w:r w:rsidRPr="00EE42AE">
          <w:rPr>
            <w:rFonts w:eastAsia="Times New Roman"/>
            <w:color w:val="000000" w:themeColor="text1"/>
            <w:sz w:val="27"/>
            <w:szCs w:val="27"/>
            <w:lang w:eastAsia="ru-RU"/>
          </w:rPr>
          <w:t>частями 19.6</w:t>
        </w:r>
      </w:hyperlink>
      <w:r w:rsidRPr="00EE42AE">
        <w:rPr>
          <w:rFonts w:eastAsia="Times New Roman"/>
          <w:color w:val="000000" w:themeColor="text1"/>
          <w:sz w:val="27"/>
          <w:szCs w:val="27"/>
          <w:lang w:eastAsia="ru-RU"/>
        </w:rPr>
        <w:t xml:space="preserve"> и </w:t>
      </w:r>
      <w:hyperlink w:anchor="p3126" w:history="1">
        <w:r w:rsidRPr="00EE42AE">
          <w:rPr>
            <w:rFonts w:eastAsia="Times New Roman"/>
            <w:color w:val="000000" w:themeColor="text1"/>
            <w:sz w:val="27"/>
            <w:szCs w:val="27"/>
            <w:lang w:eastAsia="ru-RU"/>
          </w:rPr>
          <w:t>19.7</w:t>
        </w:r>
      </w:hyperlink>
      <w:r w:rsidRPr="00EE42AE">
        <w:rPr>
          <w:rFonts w:eastAsia="Times New Roman"/>
          <w:color w:val="000000" w:themeColor="text1"/>
          <w:sz w:val="27"/>
          <w:szCs w:val="27"/>
          <w:lang w:eastAsia="ru-RU"/>
        </w:rP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EABC051"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26" w:history="1">
        <w:r w:rsidRPr="00EE42AE">
          <w:rPr>
            <w:rFonts w:eastAsia="Times New Roman"/>
            <w:color w:val="000000" w:themeColor="text1"/>
            <w:sz w:val="27"/>
            <w:szCs w:val="27"/>
            <w:lang w:eastAsia="ru-RU"/>
          </w:rPr>
          <w:t>частью 19.7</w:t>
        </w:r>
      </w:hyperlink>
      <w:r w:rsidRPr="00EE42AE">
        <w:rPr>
          <w:rFonts w:eastAsia="Times New Roman"/>
          <w:color w:val="000000" w:themeColor="text1"/>
          <w:sz w:val="27"/>
          <w:szCs w:val="27"/>
          <w:lang w:eastAsia="ru-RU"/>
        </w:rPr>
        <w:t xml:space="preserve"> настоящей статьи;</w:t>
      </w:r>
    </w:p>
    <w:p w14:paraId="4DFDDBF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70" w:name="p3137"/>
      <w:bookmarkEnd w:id="70"/>
      <w:r w:rsidRPr="00EE42AE">
        <w:rPr>
          <w:rFonts w:eastAsia="Times New Roman"/>
          <w:color w:val="000000" w:themeColor="text1"/>
          <w:sz w:val="27"/>
          <w:szCs w:val="27"/>
          <w:lang w:eastAsia="ru-RU"/>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30" w:history="1">
        <w:r w:rsidRPr="00EE42AE">
          <w:rPr>
            <w:rFonts w:eastAsia="Times New Roman"/>
            <w:color w:val="000000" w:themeColor="text1"/>
            <w:sz w:val="27"/>
            <w:szCs w:val="27"/>
            <w:lang w:eastAsia="ru-RU"/>
          </w:rPr>
          <w:t>частью 19.9</w:t>
        </w:r>
      </w:hyperlink>
      <w:r w:rsidRPr="00EE42AE">
        <w:rPr>
          <w:rFonts w:eastAsia="Times New Roman"/>
          <w:color w:val="000000" w:themeColor="text1"/>
          <w:sz w:val="27"/>
          <w:szCs w:val="27"/>
          <w:lang w:eastAsia="ru-RU"/>
        </w:rPr>
        <w:t xml:space="preserve"> настоящей статьи.</w:t>
      </w:r>
    </w:p>
    <w:p w14:paraId="1EED366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19.11. Лица, указанные в </w:t>
      </w:r>
      <w:hyperlink w:anchor="p3120" w:history="1">
        <w:r w:rsidRPr="00EE42AE">
          <w:rPr>
            <w:rFonts w:eastAsia="Times New Roman"/>
            <w:color w:val="000000" w:themeColor="text1"/>
            <w:sz w:val="27"/>
            <w:szCs w:val="27"/>
            <w:lang w:eastAsia="ru-RU"/>
          </w:rPr>
          <w:t>частях 19.5</w:t>
        </w:r>
      </w:hyperlink>
      <w:r w:rsidRPr="00EE42AE">
        <w:rPr>
          <w:rFonts w:eastAsia="Times New Roman"/>
          <w:color w:val="000000" w:themeColor="text1"/>
          <w:sz w:val="27"/>
          <w:szCs w:val="27"/>
          <w:lang w:eastAsia="ru-RU"/>
        </w:rPr>
        <w:t xml:space="preserve"> - </w:t>
      </w:r>
      <w:hyperlink w:anchor="p3126" w:history="1">
        <w:r w:rsidRPr="00EE42AE">
          <w:rPr>
            <w:rFonts w:eastAsia="Times New Roman"/>
            <w:color w:val="000000" w:themeColor="text1"/>
            <w:sz w:val="27"/>
            <w:szCs w:val="27"/>
            <w:lang w:eastAsia="ru-RU"/>
          </w:rPr>
          <w:t>19.7</w:t>
        </w:r>
      </w:hyperlink>
      <w:r w:rsidRPr="00EE42AE">
        <w:rPr>
          <w:rFonts w:eastAsia="Times New Roman"/>
          <w:color w:val="000000" w:themeColor="text1"/>
          <w:sz w:val="27"/>
          <w:szCs w:val="27"/>
          <w:lang w:eastAsia="ru-RU"/>
        </w:rPr>
        <w:t xml:space="preserve"> и </w:t>
      </w:r>
      <w:hyperlink w:anchor="p3130" w:history="1">
        <w:r w:rsidRPr="00EE42AE">
          <w:rPr>
            <w:rFonts w:eastAsia="Times New Roman"/>
            <w:color w:val="000000" w:themeColor="text1"/>
            <w:sz w:val="27"/>
            <w:szCs w:val="27"/>
            <w:lang w:eastAsia="ru-RU"/>
          </w:rPr>
          <w:t>19.9</w:t>
        </w:r>
      </w:hyperlink>
      <w:r w:rsidRPr="00EE42AE">
        <w:rPr>
          <w:rFonts w:eastAsia="Times New Roman"/>
          <w:color w:val="000000" w:themeColor="text1"/>
          <w:sz w:val="27"/>
          <w:szCs w:val="27"/>
          <w:lang w:eastAsia="ru-RU"/>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134" w:history="1">
        <w:r w:rsidRPr="00EE42AE">
          <w:rPr>
            <w:rFonts w:eastAsia="Times New Roman"/>
            <w:color w:val="000000" w:themeColor="text1"/>
            <w:sz w:val="27"/>
            <w:szCs w:val="27"/>
            <w:lang w:eastAsia="ru-RU"/>
          </w:rPr>
          <w:t>пунктами 1</w:t>
        </w:r>
      </w:hyperlink>
      <w:r w:rsidRPr="00EE42AE">
        <w:rPr>
          <w:rFonts w:eastAsia="Times New Roman"/>
          <w:color w:val="000000" w:themeColor="text1"/>
          <w:sz w:val="27"/>
          <w:szCs w:val="27"/>
          <w:lang w:eastAsia="ru-RU"/>
        </w:rPr>
        <w:t xml:space="preserve"> - </w:t>
      </w:r>
      <w:hyperlink w:anchor="p3137" w:history="1">
        <w:r w:rsidRPr="00EE42AE">
          <w:rPr>
            <w:rFonts w:eastAsia="Times New Roman"/>
            <w:color w:val="000000" w:themeColor="text1"/>
            <w:sz w:val="27"/>
            <w:szCs w:val="27"/>
            <w:lang w:eastAsia="ru-RU"/>
          </w:rPr>
          <w:t>4 части 19.10</w:t>
        </w:r>
      </w:hyperlink>
      <w:r w:rsidRPr="00EE42AE">
        <w:rPr>
          <w:rFonts w:eastAsia="Times New Roman"/>
          <w:color w:val="000000" w:themeColor="text1"/>
          <w:sz w:val="27"/>
          <w:szCs w:val="27"/>
          <w:lang w:eastAsia="ru-RU"/>
        </w:rPr>
        <w:t xml:space="preserve"> настоящей статьи.</w:t>
      </w:r>
    </w:p>
    <w:p w14:paraId="0D4DD24F"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19.12. В случае, если документы, предусмотренные </w:t>
      </w:r>
      <w:hyperlink w:anchor="p3134" w:history="1">
        <w:r w:rsidRPr="00EE42AE">
          <w:rPr>
            <w:rFonts w:eastAsia="Times New Roman"/>
            <w:color w:val="000000" w:themeColor="text1"/>
            <w:sz w:val="27"/>
            <w:szCs w:val="27"/>
            <w:lang w:eastAsia="ru-RU"/>
          </w:rPr>
          <w:t>пунктами 1</w:t>
        </w:r>
      </w:hyperlink>
      <w:r w:rsidRPr="00EE42AE">
        <w:rPr>
          <w:rFonts w:eastAsia="Times New Roman"/>
          <w:color w:val="000000" w:themeColor="text1"/>
          <w:sz w:val="27"/>
          <w:szCs w:val="27"/>
          <w:lang w:eastAsia="ru-RU"/>
        </w:rPr>
        <w:t xml:space="preserve"> - </w:t>
      </w:r>
      <w:hyperlink w:anchor="p3137" w:history="1">
        <w:r w:rsidRPr="00EE42AE">
          <w:rPr>
            <w:rFonts w:eastAsia="Times New Roman"/>
            <w:color w:val="000000" w:themeColor="text1"/>
            <w:sz w:val="27"/>
            <w:szCs w:val="27"/>
            <w:lang w:eastAsia="ru-RU"/>
          </w:rPr>
          <w:t>4 части 19.10</w:t>
        </w:r>
      </w:hyperlink>
      <w:r w:rsidRPr="00EE42AE">
        <w:rPr>
          <w:rFonts w:eastAsia="Times New Roman"/>
          <w:color w:val="000000" w:themeColor="text1"/>
          <w:sz w:val="27"/>
          <w:szCs w:val="27"/>
          <w:lang w:eastAsia="ru-RU"/>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7D89EAF3"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bookmarkStart w:id="71" w:name="p3143"/>
      <w:bookmarkEnd w:id="71"/>
      <w:r w:rsidRPr="00EE42AE">
        <w:rPr>
          <w:rFonts w:eastAsia="Times New Roman"/>
          <w:color w:val="000000" w:themeColor="text1"/>
          <w:sz w:val="27"/>
          <w:szCs w:val="27"/>
          <w:lang w:eastAsia="ru-RU"/>
        </w:rPr>
        <w:t xml:space="preserve">19.13.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120" w:history="1">
        <w:r w:rsidRPr="00EE42AE">
          <w:rPr>
            <w:rFonts w:eastAsia="Times New Roman"/>
            <w:color w:val="000000" w:themeColor="text1"/>
            <w:sz w:val="27"/>
            <w:szCs w:val="27"/>
            <w:lang w:eastAsia="ru-RU"/>
          </w:rPr>
          <w:t>части 19.5</w:t>
        </w:r>
      </w:hyperlink>
      <w:r w:rsidRPr="00EE42AE">
        <w:rPr>
          <w:rFonts w:eastAsia="Times New Roman"/>
          <w:color w:val="000000" w:themeColor="text1"/>
          <w:sz w:val="27"/>
          <w:szCs w:val="27"/>
          <w:lang w:eastAsia="ru-RU"/>
        </w:rPr>
        <w:t xml:space="preserve"> настоящей статьи.</w:t>
      </w:r>
    </w:p>
    <w:p w14:paraId="2F076CB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19.14. В срок не более чем пять рабочих дней со дня получения уведомления, указанного в </w:t>
      </w:r>
      <w:hyperlink w:anchor="p3132" w:history="1">
        <w:r w:rsidRPr="00EE42AE">
          <w:rPr>
            <w:rFonts w:eastAsia="Times New Roman"/>
            <w:color w:val="000000" w:themeColor="text1"/>
            <w:sz w:val="27"/>
            <w:szCs w:val="27"/>
            <w:lang w:eastAsia="ru-RU"/>
          </w:rPr>
          <w:t>части 19.10</w:t>
        </w:r>
      </w:hyperlink>
      <w:r w:rsidRPr="00EE42AE">
        <w:rPr>
          <w:rFonts w:eastAsia="Times New Roman"/>
          <w:color w:val="000000" w:themeColor="text1"/>
          <w:sz w:val="27"/>
          <w:szCs w:val="27"/>
          <w:lang w:eastAsia="ru-RU"/>
        </w:rPr>
        <w:t xml:space="preserve"> настоящей статьи, или со дня получения заявления застройщика о внесении изменений в разрешение на строительство (в том числе в </w:t>
      </w:r>
      <w:r w:rsidRPr="00EE42AE">
        <w:rPr>
          <w:rFonts w:eastAsia="Times New Roman"/>
          <w:color w:val="000000" w:themeColor="text1"/>
          <w:sz w:val="27"/>
          <w:szCs w:val="27"/>
          <w:lang w:eastAsia="ru-RU"/>
        </w:rPr>
        <w:lastRenderedPageBreak/>
        <w:t xml:space="preserve">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74" w:history="1">
        <w:r w:rsidRPr="00EE42AE">
          <w:rPr>
            <w:rFonts w:eastAsia="Times New Roman"/>
            <w:color w:val="000000" w:themeColor="text1"/>
            <w:sz w:val="27"/>
            <w:szCs w:val="27"/>
            <w:lang w:eastAsia="ru-RU"/>
          </w:rPr>
          <w:t>частью 7</w:t>
        </w:r>
      </w:hyperlink>
      <w:r w:rsidRPr="00EE42AE">
        <w:rPr>
          <w:rFonts w:eastAsia="Times New Roman"/>
          <w:color w:val="000000" w:themeColor="text1"/>
          <w:sz w:val="27"/>
          <w:szCs w:val="27"/>
          <w:lang w:eastAsia="ru-RU"/>
        </w:rPr>
        <w:t xml:space="preserve"> настоящей статьи. Представление указанных документов осуществляется по правилам, установленным </w:t>
      </w:r>
      <w:hyperlink w:anchor="p3016" w:history="1">
        <w:r w:rsidRPr="00EE42AE">
          <w:rPr>
            <w:rFonts w:eastAsia="Times New Roman"/>
            <w:color w:val="000000" w:themeColor="text1"/>
            <w:sz w:val="27"/>
            <w:szCs w:val="27"/>
            <w:lang w:eastAsia="ru-RU"/>
          </w:rPr>
          <w:t>частями 7.1</w:t>
        </w:r>
      </w:hyperlink>
      <w:r w:rsidRPr="00EE42AE">
        <w:rPr>
          <w:rFonts w:eastAsia="Times New Roman"/>
          <w:color w:val="000000" w:themeColor="text1"/>
          <w:sz w:val="27"/>
          <w:szCs w:val="27"/>
          <w:lang w:eastAsia="ru-RU"/>
        </w:rPr>
        <w:t xml:space="preserve"> и </w:t>
      </w:r>
      <w:hyperlink w:anchor="p3021" w:history="1">
        <w:r w:rsidRPr="00EE42AE">
          <w:rPr>
            <w:rFonts w:eastAsia="Times New Roman"/>
            <w:color w:val="000000" w:themeColor="text1"/>
            <w:sz w:val="27"/>
            <w:szCs w:val="27"/>
            <w:lang w:eastAsia="ru-RU"/>
          </w:rPr>
          <w:t>7.2</w:t>
        </w:r>
      </w:hyperlink>
      <w:r w:rsidRPr="00EE42AE">
        <w:rPr>
          <w:rFonts w:eastAsia="Times New Roman"/>
          <w:color w:val="000000" w:themeColor="text1"/>
          <w:sz w:val="27"/>
          <w:szCs w:val="27"/>
          <w:lang w:eastAsia="ru-RU"/>
        </w:rPr>
        <w:t xml:space="preserve"> настоящей статьи. Уведомление, документы, предусмотренные </w:t>
      </w:r>
      <w:hyperlink w:anchor="p3134" w:history="1">
        <w:r w:rsidRPr="00EE42AE">
          <w:rPr>
            <w:rFonts w:eastAsia="Times New Roman"/>
            <w:color w:val="000000" w:themeColor="text1"/>
            <w:sz w:val="27"/>
            <w:szCs w:val="27"/>
            <w:lang w:eastAsia="ru-RU"/>
          </w:rPr>
          <w:t>пунктами 1</w:t>
        </w:r>
      </w:hyperlink>
      <w:r w:rsidRPr="00EE42AE">
        <w:rPr>
          <w:rFonts w:eastAsia="Times New Roman"/>
          <w:color w:val="000000" w:themeColor="text1"/>
          <w:sz w:val="27"/>
          <w:szCs w:val="27"/>
          <w:lang w:eastAsia="ru-RU"/>
        </w:rPr>
        <w:t xml:space="preserve"> - </w:t>
      </w:r>
      <w:hyperlink w:anchor="p3137" w:history="1">
        <w:r w:rsidRPr="00EE42AE">
          <w:rPr>
            <w:rFonts w:eastAsia="Times New Roman"/>
            <w:color w:val="000000" w:themeColor="text1"/>
            <w:sz w:val="27"/>
            <w:szCs w:val="27"/>
            <w:lang w:eastAsia="ru-RU"/>
          </w:rPr>
          <w:t>4 части 19.10</w:t>
        </w:r>
      </w:hyperlink>
      <w:r w:rsidRPr="00EE42AE">
        <w:rPr>
          <w:rFonts w:eastAsia="Times New Roman"/>
          <w:color w:val="000000" w:themeColor="text1"/>
          <w:sz w:val="27"/>
          <w:szCs w:val="27"/>
          <w:lang w:eastAsia="ru-RU"/>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74" w:history="1">
        <w:r w:rsidRPr="00EE42AE">
          <w:rPr>
            <w:rFonts w:eastAsia="Times New Roman"/>
            <w:color w:val="000000" w:themeColor="text1"/>
            <w:sz w:val="27"/>
            <w:szCs w:val="27"/>
            <w:lang w:eastAsia="ru-RU"/>
          </w:rPr>
          <w:t>частью 7</w:t>
        </w:r>
      </w:hyperlink>
      <w:r w:rsidRPr="00EE42AE">
        <w:rPr>
          <w:rFonts w:eastAsia="Times New Roman"/>
          <w:color w:val="000000" w:themeColor="text1"/>
          <w:sz w:val="27"/>
          <w:szCs w:val="27"/>
          <w:lang w:eastAsia="ru-RU"/>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4AE21C1E"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19.15. Основанием для отказа во внесении изменений в разрешение на строительство является:</w:t>
      </w:r>
    </w:p>
    <w:p w14:paraId="5F5D85D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34" w:history="1">
        <w:r w:rsidRPr="00EE42AE">
          <w:rPr>
            <w:rFonts w:eastAsia="Times New Roman"/>
            <w:color w:val="000000" w:themeColor="text1"/>
            <w:sz w:val="27"/>
            <w:szCs w:val="27"/>
            <w:lang w:eastAsia="ru-RU"/>
          </w:rPr>
          <w:t>пунктами 1</w:t>
        </w:r>
      </w:hyperlink>
      <w:r w:rsidRPr="00EE42AE">
        <w:rPr>
          <w:rFonts w:eastAsia="Times New Roman"/>
          <w:color w:val="000000" w:themeColor="text1"/>
          <w:sz w:val="27"/>
          <w:szCs w:val="27"/>
          <w:lang w:eastAsia="ru-RU"/>
        </w:rPr>
        <w:t xml:space="preserve"> - </w:t>
      </w:r>
      <w:hyperlink w:anchor="p3137" w:history="1">
        <w:r w:rsidRPr="00EE42AE">
          <w:rPr>
            <w:rFonts w:eastAsia="Times New Roman"/>
            <w:color w:val="000000" w:themeColor="text1"/>
            <w:sz w:val="27"/>
            <w:szCs w:val="27"/>
            <w:lang w:eastAsia="ru-RU"/>
          </w:rPr>
          <w:t>4 части 19.10</w:t>
        </w:r>
      </w:hyperlink>
      <w:r w:rsidRPr="00EE42AE">
        <w:rPr>
          <w:rFonts w:eastAsia="Times New Roman"/>
          <w:color w:val="000000" w:themeColor="text1"/>
          <w:sz w:val="27"/>
          <w:szCs w:val="27"/>
          <w:lang w:eastAsia="ru-RU"/>
        </w:rPr>
        <w:t xml:space="preserve"> настоящей статьи, или отсутствие правоустанавливающего документа на земельный участок в случае, указанном в </w:t>
      </w:r>
      <w:hyperlink w:anchor="p3143" w:history="1">
        <w:r w:rsidRPr="00EE42AE">
          <w:rPr>
            <w:rFonts w:eastAsia="Times New Roman"/>
            <w:color w:val="000000" w:themeColor="text1"/>
            <w:sz w:val="27"/>
            <w:szCs w:val="27"/>
            <w:lang w:eastAsia="ru-RU"/>
          </w:rPr>
          <w:t>части 19.13</w:t>
        </w:r>
      </w:hyperlink>
      <w:r w:rsidRPr="00EE42AE">
        <w:rPr>
          <w:rFonts w:eastAsia="Times New Roman"/>
          <w:color w:val="000000" w:themeColor="text1"/>
          <w:sz w:val="27"/>
          <w:szCs w:val="27"/>
          <w:lang w:eastAsia="ru-RU"/>
        </w:rPr>
        <w:t xml:space="preserve"> настоящей статьи, либо отсутствие документов, предусмотренных </w:t>
      </w:r>
      <w:hyperlink w:anchor="p2974" w:history="1">
        <w:r w:rsidRPr="00EE42AE">
          <w:rPr>
            <w:rFonts w:eastAsia="Times New Roman"/>
            <w:color w:val="000000" w:themeColor="text1"/>
            <w:sz w:val="27"/>
            <w:szCs w:val="27"/>
            <w:lang w:eastAsia="ru-RU"/>
          </w:rPr>
          <w:t>частью 7</w:t>
        </w:r>
      </w:hyperlink>
      <w:r w:rsidRPr="00EE42AE">
        <w:rPr>
          <w:rFonts w:eastAsia="Times New Roman"/>
          <w:color w:val="000000" w:themeColor="text1"/>
          <w:sz w:val="27"/>
          <w:szCs w:val="27"/>
          <w:lang w:eastAsia="ru-RU"/>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21E5366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716482A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26" w:history="1">
        <w:r w:rsidRPr="00EE42AE">
          <w:rPr>
            <w:rFonts w:eastAsia="Times New Roman"/>
            <w:color w:val="000000" w:themeColor="text1"/>
            <w:sz w:val="27"/>
            <w:szCs w:val="27"/>
            <w:lang w:eastAsia="ru-RU"/>
          </w:rPr>
          <w:t>частью 19.7</w:t>
        </w:r>
      </w:hyperlink>
      <w:r w:rsidRPr="00EE42AE">
        <w:rPr>
          <w:rFonts w:eastAsia="Times New Roman"/>
          <w:color w:val="000000" w:themeColor="text1"/>
          <w:sz w:val="27"/>
          <w:szCs w:val="27"/>
          <w:lang w:eastAsia="ru-RU"/>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132" w:history="1">
        <w:r w:rsidRPr="00EE42AE">
          <w:rPr>
            <w:rFonts w:eastAsia="Times New Roman"/>
            <w:color w:val="000000" w:themeColor="text1"/>
            <w:sz w:val="27"/>
            <w:szCs w:val="27"/>
            <w:lang w:eastAsia="ru-RU"/>
          </w:rPr>
          <w:t>части 19.10</w:t>
        </w:r>
      </w:hyperlink>
      <w:r w:rsidRPr="00EE42AE">
        <w:rPr>
          <w:rFonts w:eastAsia="Times New Roman"/>
          <w:color w:val="000000" w:themeColor="text1"/>
          <w:sz w:val="27"/>
          <w:szCs w:val="27"/>
          <w:lang w:eastAsia="ru-RU"/>
        </w:rPr>
        <w:t xml:space="preserve"> настоящей статьи;</w:t>
      </w:r>
    </w:p>
    <w:p w14:paraId="37F42E55"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EE42AE">
        <w:rPr>
          <w:rFonts w:eastAsia="Times New Roman"/>
          <w:color w:val="000000" w:themeColor="text1"/>
          <w:sz w:val="27"/>
          <w:szCs w:val="27"/>
          <w:lang w:eastAsia="ru-RU"/>
        </w:rPr>
        <w:lastRenderedPageBreak/>
        <w:t>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DA2569C"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126" w:history="1">
        <w:r w:rsidRPr="00EE42AE">
          <w:rPr>
            <w:rFonts w:eastAsia="Times New Roman"/>
            <w:color w:val="000000" w:themeColor="text1"/>
            <w:sz w:val="27"/>
            <w:szCs w:val="27"/>
            <w:lang w:eastAsia="ru-RU"/>
          </w:rPr>
          <w:t>частью 19.7</w:t>
        </w:r>
      </w:hyperlink>
      <w:r w:rsidRPr="00EE42AE">
        <w:rPr>
          <w:rFonts w:eastAsia="Times New Roman"/>
          <w:color w:val="000000" w:themeColor="text1"/>
          <w:sz w:val="27"/>
          <w:szCs w:val="27"/>
          <w:lang w:eastAsia="ru-RU"/>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7E16F72"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2E7D3AE9" w14:textId="1AE45AC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EE42AE">
        <w:rPr>
          <w:rFonts w:eastAsia="Times New Roman"/>
          <w:color w:val="000000" w:themeColor="text1"/>
          <w:sz w:val="27"/>
          <w:szCs w:val="27"/>
          <w:lang w:eastAsia="ru-RU"/>
        </w:rPr>
        <w:lastRenderedPageBreak/>
        <w:t>электронного взаимодействия;</w:t>
      </w:r>
    </w:p>
    <w:p w14:paraId="1549D5F6"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4CA205A0"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19.16.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7EBE9AFF"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714D1A9A"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 орган регистрации прав;</w:t>
      </w:r>
    </w:p>
    <w:p w14:paraId="36026A6D"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3) застройщика в случае внесения изменений в разрешение на строительство.</w:t>
      </w:r>
    </w:p>
    <w:p w14:paraId="15B9A168"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19.17.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0D71C30A" w14:textId="77777777" w:rsidR="008F2417" w:rsidRPr="00EE42AE" w:rsidRDefault="008F2417" w:rsidP="008F2417">
      <w:pPr>
        <w:widowControl w:val="0"/>
        <w:autoSpaceDE w:val="0"/>
        <w:autoSpaceDN w:val="0"/>
        <w:adjustRightInd w:val="0"/>
        <w:ind w:firstLine="720"/>
        <w:rPr>
          <w:rFonts w:eastAsia="Times New Roman"/>
          <w:color w:val="000000" w:themeColor="text1"/>
          <w:sz w:val="27"/>
          <w:szCs w:val="27"/>
          <w:lang w:eastAsia="ru-RU"/>
        </w:rPr>
      </w:pPr>
      <w:r w:rsidRPr="00EE42AE">
        <w:rPr>
          <w:rFonts w:eastAsia="Times New Roman"/>
          <w:color w:val="000000" w:themeColor="text1"/>
          <w:sz w:val="27"/>
          <w:szCs w:val="27"/>
          <w:lang w:eastAsia="ru-RU"/>
        </w:rPr>
        <w:t>20.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14C1889E" w14:textId="77777777" w:rsidR="00394F30" w:rsidRPr="00EE42AE" w:rsidRDefault="00394F30" w:rsidP="00022C02">
      <w:pPr>
        <w:widowControl w:val="0"/>
        <w:autoSpaceDE w:val="0"/>
        <w:autoSpaceDN w:val="0"/>
        <w:adjustRightInd w:val="0"/>
        <w:ind w:firstLine="720"/>
        <w:rPr>
          <w:rFonts w:eastAsia="Times New Roman"/>
          <w:color w:val="000000" w:themeColor="text1"/>
          <w:sz w:val="27"/>
          <w:szCs w:val="27"/>
          <w:lang w:eastAsia="ru-RU"/>
        </w:rPr>
      </w:pPr>
    </w:p>
    <w:p w14:paraId="5FA2C739" w14:textId="77777777" w:rsidR="00394F30" w:rsidRPr="00EE42AE" w:rsidRDefault="00394F30" w:rsidP="00394F30">
      <w:pPr>
        <w:widowControl w:val="0"/>
        <w:autoSpaceDE w:val="0"/>
        <w:autoSpaceDN w:val="0"/>
        <w:adjustRightInd w:val="0"/>
        <w:ind w:firstLine="0"/>
        <w:jc w:val="center"/>
        <w:rPr>
          <w:rFonts w:eastAsia="Times New Roman"/>
          <w:color w:val="000000" w:themeColor="text1"/>
          <w:sz w:val="27"/>
          <w:szCs w:val="27"/>
          <w:lang w:eastAsia="ru-RU"/>
        </w:rPr>
      </w:pPr>
      <w:r w:rsidRPr="00EE42AE">
        <w:rPr>
          <w:rFonts w:eastAsia="Times New Roman"/>
          <w:b/>
          <w:color w:val="000000" w:themeColor="text1"/>
          <w:sz w:val="27"/>
          <w:szCs w:val="27"/>
          <w:lang w:eastAsia="ru-RU"/>
        </w:rPr>
        <w:t>Статья 31.</w:t>
      </w:r>
      <w:r w:rsidRPr="00EE42AE">
        <w:rPr>
          <w:rFonts w:eastAsia="Times New Roman"/>
          <w:color w:val="000000" w:themeColor="text1"/>
          <w:sz w:val="27"/>
          <w:szCs w:val="27"/>
          <w:lang w:eastAsia="ru-RU"/>
        </w:rPr>
        <w:t xml:space="preserve"> </w:t>
      </w:r>
      <w:r w:rsidRPr="00EE42AE">
        <w:rPr>
          <w:rFonts w:eastAsia="Times New Roman"/>
          <w:b/>
          <w:bCs/>
          <w:color w:val="000000" w:themeColor="text1"/>
          <w:sz w:val="27"/>
          <w:szCs w:val="27"/>
          <w:lang w:eastAsia="ru-RU"/>
        </w:rPr>
        <w:t>Уведомление о планируемых строительстве или реконструкции объекта индивидуального жилищного строительства или садового дома</w:t>
      </w:r>
    </w:p>
    <w:p w14:paraId="02C1CDE5" w14:textId="77777777" w:rsidR="00394F30" w:rsidRPr="00EE42AE" w:rsidRDefault="00394F30" w:rsidP="00394F30">
      <w:pPr>
        <w:widowControl w:val="0"/>
        <w:autoSpaceDE w:val="0"/>
        <w:autoSpaceDN w:val="0"/>
        <w:adjustRightInd w:val="0"/>
        <w:ind w:firstLine="720"/>
        <w:jc w:val="center"/>
        <w:rPr>
          <w:rFonts w:eastAsia="Times New Roman"/>
          <w:color w:val="000000" w:themeColor="text1"/>
          <w:sz w:val="27"/>
          <w:szCs w:val="27"/>
          <w:lang w:eastAsia="ru-RU"/>
        </w:rPr>
      </w:pPr>
    </w:p>
    <w:p w14:paraId="60048B27"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295B4385"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2D3A0276"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w:t>
      </w:r>
      <w:r w:rsidRPr="00EE42AE">
        <w:rPr>
          <w:rFonts w:eastAsia="Times New Roman"/>
          <w:color w:val="000000" w:themeColor="text1"/>
          <w:sz w:val="27"/>
          <w:szCs w:val="27"/>
          <w:lang w:eastAsia="ru-RU"/>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257D24BD"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кадастровый номер земельного участка (при его наличии), адрес или описание местоположения земельного участка;</w:t>
      </w:r>
    </w:p>
    <w:p w14:paraId="4CF71F28"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3F7319B9"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3DAEA007"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6F3E13DE"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3B8D17F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8) почтовый адрес и (или) адрес электронной почты для связи с застройщиком;</w:t>
      </w:r>
    </w:p>
    <w:p w14:paraId="2EDE5E4A"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9) способ направления застройщику уведомлений, предусмотренных пунктом 2 части 7 и пунктом 3 части 8 настоящей статьи.</w:t>
      </w:r>
    </w:p>
    <w:p w14:paraId="23D40FC1"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96D34E9"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К уведомлению о планируемом строительстве прилагаются:</w:t>
      </w:r>
    </w:p>
    <w:p w14:paraId="0D93814D"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ED4125B"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58D10D6A"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6FC8C1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w:t>
      </w:r>
      <w:r w:rsidRPr="00EE42AE">
        <w:rPr>
          <w:rFonts w:eastAsia="Times New Roman"/>
          <w:color w:val="000000" w:themeColor="text1"/>
          <w:sz w:val="27"/>
          <w:szCs w:val="27"/>
          <w:lang w:eastAsia="ru-RU"/>
        </w:rPr>
        <w:lastRenderedPageBreak/>
        <w:t>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019881B1"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 </w:t>
      </w:r>
    </w:p>
    <w:p w14:paraId="52B42383"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
    <w:p w14:paraId="63C34BFB"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5646B6F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w:t>
      </w:r>
    </w:p>
    <w:p w14:paraId="71E7342B"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4DC9462A"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w:t>
      </w:r>
      <w:r w:rsidRPr="00EE42AE">
        <w:rPr>
          <w:rFonts w:eastAsia="Times New Roman"/>
          <w:color w:val="000000" w:themeColor="text1"/>
          <w:sz w:val="27"/>
          <w:szCs w:val="27"/>
          <w:lang w:eastAsia="ru-RU"/>
        </w:rPr>
        <w:lastRenderedPageBreak/>
        <w:t>дня поступления уведомления планируемом строительстве, за исключением, предусмотренного частью 8 настоящей статьи:</w:t>
      </w:r>
    </w:p>
    <w:p w14:paraId="3D958C81"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2D3C0323"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w:t>
      </w:r>
    </w:p>
    <w:p w14:paraId="72511A1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14:paraId="2C64113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w:t>
      </w:r>
    </w:p>
    <w:p w14:paraId="15F66CA4" w14:textId="77777777" w:rsidR="00394F30" w:rsidRPr="00EE42AE" w:rsidRDefault="00394F30" w:rsidP="00F636E9">
      <w:pPr>
        <w:widowControl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садового дома, уполномоченные на выдачу разрешений на строительство федеральный орган исполнительной власти, орган исполнительной власти субъекта </w:t>
      </w:r>
      <w:r w:rsidRPr="00EE42AE">
        <w:rPr>
          <w:rFonts w:eastAsia="Times New Roman"/>
          <w:color w:val="000000" w:themeColor="text1"/>
          <w:sz w:val="27"/>
          <w:szCs w:val="27"/>
          <w:lang w:eastAsia="ru-RU"/>
        </w:rPr>
        <w:lastRenderedPageBreak/>
        <w:t>Российской Федерации или орган местного самоуправления:</w:t>
      </w:r>
    </w:p>
    <w:p w14:paraId="29B27F62"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3FCDA818"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4FB68439"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7FB60F1"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w:t>
      </w:r>
    </w:p>
    <w:p w14:paraId="71C2B60B" w14:textId="77777777" w:rsidR="00394F30" w:rsidRPr="00EE42AE" w:rsidRDefault="00394F30" w:rsidP="006F0BDF">
      <w:pPr>
        <w:widowControl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EE42AE">
        <w:rPr>
          <w:rFonts w:eastAsia="Times New Roman"/>
          <w:color w:val="000000" w:themeColor="text1"/>
          <w:sz w:val="27"/>
          <w:szCs w:val="27"/>
          <w:lang w:eastAsia="ru-RU"/>
        </w:rPr>
        <w:lastRenderedPageBreak/>
        <w:t>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55CEC28D"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780A6D1E"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4C3F6E07" w14:textId="1C9C8414" w:rsidR="00394F30" w:rsidRPr="00EE42AE" w:rsidRDefault="00394F30" w:rsidP="00C22C8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(или)   ограничениями, установленными в соответствии с земельным и иным</w:t>
      </w:r>
      <w:r w:rsidR="00C22C80"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законодательством Российской Федерации и действующими на дату поступления уведомления о планируемом строительстве;</w:t>
      </w:r>
    </w:p>
    <w:p w14:paraId="386CCF6C"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415E23A6"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38A60BC"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EADE66F"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w:t>
      </w:r>
    </w:p>
    <w:p w14:paraId="706E1DDE" w14:textId="77777777" w:rsidR="00394F30" w:rsidRPr="00EE42AE" w:rsidRDefault="00394F30" w:rsidP="008E130F">
      <w:pPr>
        <w:widowControl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B7CBD11"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14:paraId="0B6E12EA"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w:t>
      </w:r>
      <w:r w:rsidRPr="00EE42AE">
        <w:rPr>
          <w:rFonts w:eastAsia="Times New Roman"/>
          <w:color w:val="000000" w:themeColor="text1"/>
          <w:sz w:val="27"/>
          <w:szCs w:val="27"/>
          <w:lang w:eastAsia="ru-RU"/>
        </w:rPr>
        <w:lastRenderedPageBreak/>
        <w:t>направления указанного уведомления по основанию, предусмотренному пунктом 2 или 3 части 10 настоящей статьи;</w:t>
      </w:r>
    </w:p>
    <w:p w14:paraId="18D85767"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14:paraId="3E9DCD54"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w:t>
      </w:r>
      <w:r w:rsidR="008E130F" w:rsidRPr="00EE42AE">
        <w:rPr>
          <w:rFonts w:eastAsia="Times New Roman"/>
          <w:color w:val="000000" w:themeColor="text1"/>
          <w:sz w:val="27"/>
          <w:szCs w:val="27"/>
          <w:lang w:eastAsia="ru-RU"/>
        </w:rPr>
        <w:t>ельном участке от уполномоченного</w:t>
      </w:r>
      <w:r w:rsidRPr="00EE42AE">
        <w:rPr>
          <w:rFonts w:eastAsia="Times New Roman"/>
          <w:color w:val="000000" w:themeColor="text1"/>
          <w:sz w:val="27"/>
          <w:szCs w:val="27"/>
          <w:lang w:eastAsia="ru-RU"/>
        </w:rPr>
        <w:t xml:space="preserve"> на выдачу разрешений на строительство органа местного самоуправления либо не 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в соответствии с частью 1 настоящей статьи. </w:t>
      </w:r>
    </w:p>
    <w:p w14:paraId="46DAF139"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14:paraId="5864EC26"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w:t>
      </w:r>
      <w:r w:rsidR="008E130F" w:rsidRPr="00EE42AE">
        <w:rPr>
          <w:rFonts w:eastAsia="Times New Roman"/>
          <w:color w:val="000000" w:themeColor="text1"/>
          <w:sz w:val="27"/>
          <w:szCs w:val="27"/>
          <w:lang w:eastAsia="ru-RU"/>
        </w:rPr>
        <w:t>омление об этом в уполномоченный</w:t>
      </w:r>
      <w:r w:rsidRPr="00EE42AE">
        <w:rPr>
          <w:rFonts w:eastAsia="Times New Roman"/>
          <w:color w:val="000000" w:themeColor="text1"/>
          <w:sz w:val="27"/>
          <w:szCs w:val="27"/>
          <w:lang w:eastAsia="ru-RU"/>
        </w:rPr>
        <w:t xml:space="preserve">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2C462D8" w14:textId="77777777" w:rsidR="00394F30" w:rsidRPr="00EE42AE" w:rsidRDefault="00394F30" w:rsidP="00394F3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 направления указанными органами в срок, предусмотренный частью 7 или пунктом 3 части 8 настоящей статьи,  уведомления </w:t>
      </w:r>
      <w:r w:rsidRPr="00EE42AE">
        <w:rPr>
          <w:rFonts w:eastAsia="Times New Roman"/>
          <w:color w:val="000000" w:themeColor="text1"/>
          <w:sz w:val="27"/>
          <w:szCs w:val="27"/>
          <w:lang w:eastAsia="ru-RU"/>
        </w:rPr>
        <w:lastRenderedPageBreak/>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w:t>
      </w:r>
    </w:p>
    <w:p w14:paraId="3310C7AB" w14:textId="6EDE322B" w:rsidR="00022C02" w:rsidRPr="00EE42AE" w:rsidRDefault="00394F30" w:rsidP="008E130F">
      <w:pPr>
        <w:widowControl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8E130F" w:rsidRPr="00EE42AE">
        <w:rPr>
          <w:rFonts w:eastAsia="Times New Roman"/>
          <w:color w:val="000000" w:themeColor="text1"/>
          <w:sz w:val="27"/>
          <w:szCs w:val="27"/>
          <w:lang w:eastAsia="ru-RU"/>
        </w:rPr>
        <w:t>Градостроительным к</w:t>
      </w:r>
      <w:r w:rsidRPr="00EE42AE">
        <w:rPr>
          <w:rFonts w:eastAsia="Times New Roman"/>
          <w:color w:val="000000" w:themeColor="text1"/>
          <w:sz w:val="27"/>
          <w:szCs w:val="27"/>
          <w:lang w:eastAsia="ru-RU"/>
        </w:rPr>
        <w:t xml:space="preserve">одексом, </w:t>
      </w:r>
      <w:r w:rsidR="008E130F" w:rsidRPr="00EE42AE">
        <w:rPr>
          <w:rFonts w:eastAsia="Times New Roman"/>
          <w:color w:val="000000" w:themeColor="text1"/>
          <w:sz w:val="27"/>
          <w:szCs w:val="27"/>
          <w:lang w:eastAsia="ru-RU"/>
        </w:rPr>
        <w:t xml:space="preserve">Российской Федерации и </w:t>
      </w:r>
      <w:r w:rsidRPr="00EE42AE">
        <w:rPr>
          <w:rFonts w:eastAsia="Times New Roman"/>
          <w:color w:val="000000" w:themeColor="text1"/>
          <w:sz w:val="27"/>
          <w:szCs w:val="27"/>
          <w:lang w:eastAsia="ru-RU"/>
        </w:rPr>
        <w:t>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w:t>
      </w:r>
      <w:r w:rsidR="008E130F" w:rsidRPr="00EE42AE">
        <w:rPr>
          <w:rFonts w:eastAsia="Times New Roman"/>
          <w:color w:val="000000" w:themeColor="text1"/>
          <w:sz w:val="27"/>
          <w:szCs w:val="27"/>
          <w:lang w:eastAsia="ru-RU"/>
        </w:rPr>
        <w:t xml:space="preserve">кой Федерации действующими на </w:t>
      </w:r>
      <w:r w:rsidRPr="00EE42AE">
        <w:rPr>
          <w:rFonts w:eastAsia="Times New Roman"/>
          <w:color w:val="000000" w:themeColor="text1"/>
          <w:sz w:val="27"/>
          <w:szCs w:val="27"/>
          <w:lang w:eastAsia="ru-RU"/>
        </w:rPr>
        <w:t>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D378BB6" w14:textId="77777777" w:rsidR="008F2417" w:rsidRPr="00EE42AE" w:rsidRDefault="008F2417" w:rsidP="008E130F">
      <w:pPr>
        <w:widowControl w:val="0"/>
        <w:autoSpaceDE w:val="0"/>
        <w:autoSpaceDN w:val="0"/>
        <w:adjustRightInd w:val="0"/>
        <w:ind w:firstLine="0"/>
        <w:rPr>
          <w:rFonts w:eastAsia="Times New Roman"/>
          <w:color w:val="000000" w:themeColor="text1"/>
          <w:sz w:val="27"/>
          <w:szCs w:val="27"/>
          <w:lang w:eastAsia="ru-RU"/>
        </w:rPr>
      </w:pPr>
    </w:p>
    <w:p w14:paraId="25C8C4BD" w14:textId="77777777" w:rsidR="00C21357" w:rsidRPr="00EE42AE" w:rsidRDefault="00C21357" w:rsidP="00C21357">
      <w:pPr>
        <w:widowControl w:val="0"/>
        <w:autoSpaceDE w:val="0"/>
        <w:autoSpaceDN w:val="0"/>
        <w:adjustRightInd w:val="0"/>
        <w:ind w:firstLine="0"/>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Статья 32.</w:t>
      </w:r>
      <w:r w:rsidRPr="00EE42AE">
        <w:rPr>
          <w:rFonts w:ascii="Calibri" w:hAnsi="Calibri"/>
          <w:b/>
          <w:bCs/>
          <w:color w:val="000000" w:themeColor="text1"/>
          <w:sz w:val="27"/>
          <w:szCs w:val="27"/>
        </w:rPr>
        <w:t xml:space="preserve"> </w:t>
      </w:r>
      <w:r w:rsidRPr="00EE42AE">
        <w:rPr>
          <w:rFonts w:eastAsia="Times New Roman"/>
          <w:b/>
          <w:bCs/>
          <w:color w:val="000000" w:themeColor="text1"/>
          <w:sz w:val="27"/>
          <w:szCs w:val="27"/>
          <w:lang w:eastAsia="ru-RU"/>
        </w:rPr>
        <w:t>Проектная документация объекта капитального строительства</w:t>
      </w:r>
    </w:p>
    <w:p w14:paraId="2230436E" w14:textId="77777777" w:rsidR="00C21357" w:rsidRPr="00EE42AE" w:rsidRDefault="00C21357" w:rsidP="00C21357">
      <w:pPr>
        <w:widowControl w:val="0"/>
        <w:autoSpaceDE w:val="0"/>
        <w:autoSpaceDN w:val="0"/>
        <w:adjustRightInd w:val="0"/>
        <w:rPr>
          <w:rFonts w:eastAsia="Times New Roman"/>
          <w:color w:val="000000" w:themeColor="text1"/>
          <w:sz w:val="27"/>
          <w:szCs w:val="27"/>
          <w:lang w:eastAsia="ru-RU"/>
        </w:rPr>
      </w:pPr>
    </w:p>
    <w:p w14:paraId="3097925A" w14:textId="77777777" w:rsidR="00C21357" w:rsidRPr="00EE42AE" w:rsidRDefault="00C21357" w:rsidP="00C21357">
      <w:pPr>
        <w:autoSpaceDE w:val="0"/>
        <w:autoSpaceDN w:val="0"/>
        <w:adjustRightInd w:val="0"/>
        <w:ind w:firstLine="567"/>
        <w:rPr>
          <w:color w:val="000000" w:themeColor="text1"/>
          <w:sz w:val="27"/>
          <w:szCs w:val="27"/>
          <w:lang w:eastAsia="ru-RU"/>
        </w:rPr>
      </w:pPr>
      <w:r w:rsidRPr="00EE42AE">
        <w:rPr>
          <w:color w:val="000000" w:themeColor="text1"/>
          <w:sz w:val="27"/>
          <w:szCs w:val="27"/>
        </w:rPr>
        <w:t>1.</w:t>
      </w:r>
      <w:r w:rsidRPr="00EE42AE">
        <w:rPr>
          <w:color w:val="000000" w:themeColor="text1"/>
          <w:sz w:val="27"/>
          <w:szCs w:val="27"/>
          <w:lang w:eastAsia="ru-RU"/>
        </w:rPr>
        <w:t xml:space="preserve"> Проектная документация на строительство (реконструкцию) объекта капитального строительства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должна отвечать требованиям Постановления Правительства Российской </w:t>
      </w:r>
      <w:r w:rsidRPr="00EE42AE">
        <w:rPr>
          <w:color w:val="000000" w:themeColor="text1"/>
          <w:sz w:val="27"/>
          <w:szCs w:val="27"/>
          <w:lang w:eastAsia="ru-RU"/>
        </w:rPr>
        <w:lastRenderedPageBreak/>
        <w:t>Федерации от 16 февраля 2008 года № 87 «О составе разделов проектной документации и требованиях к их содержанию».</w:t>
      </w:r>
    </w:p>
    <w:p w14:paraId="41D653CC" w14:textId="77777777" w:rsidR="00C21357" w:rsidRPr="00EE42AE" w:rsidRDefault="00C21357" w:rsidP="00C21357">
      <w:pPr>
        <w:autoSpaceDE w:val="0"/>
        <w:autoSpaceDN w:val="0"/>
        <w:adjustRightInd w:val="0"/>
        <w:ind w:firstLine="567"/>
        <w:rPr>
          <w:color w:val="000000" w:themeColor="text1"/>
          <w:sz w:val="27"/>
          <w:szCs w:val="27"/>
        </w:rPr>
      </w:pPr>
      <w:r w:rsidRPr="00EE42AE">
        <w:rPr>
          <w:color w:val="000000" w:themeColor="text1"/>
          <w:sz w:val="27"/>
          <w:szCs w:val="27"/>
        </w:rPr>
        <w:t>2.</w:t>
      </w:r>
      <w:r w:rsidRPr="00EE42AE">
        <w:rPr>
          <w:color w:val="000000" w:themeColor="text1"/>
          <w:sz w:val="27"/>
          <w:szCs w:val="27"/>
          <w:lang w:eastAsia="ru-RU"/>
        </w:rPr>
        <w:t xml:space="preserve"> </w:t>
      </w:r>
      <w:r w:rsidRPr="00EE42AE">
        <w:rPr>
          <w:color w:val="000000" w:themeColor="text1"/>
          <w:sz w:val="27"/>
          <w:szCs w:val="27"/>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14:paraId="56598F6D" w14:textId="77777777" w:rsidR="00C21357" w:rsidRPr="00EE42AE" w:rsidRDefault="00C21357" w:rsidP="00C21357">
      <w:pPr>
        <w:autoSpaceDE w:val="0"/>
        <w:autoSpaceDN w:val="0"/>
        <w:adjustRightInd w:val="0"/>
        <w:ind w:firstLine="567"/>
        <w:rPr>
          <w:color w:val="000000" w:themeColor="text1"/>
          <w:sz w:val="27"/>
          <w:szCs w:val="27"/>
          <w:lang w:eastAsia="ru-RU"/>
        </w:rPr>
      </w:pPr>
      <w:r w:rsidRPr="00EE42AE">
        <w:rPr>
          <w:color w:val="000000" w:themeColor="text1"/>
          <w:sz w:val="27"/>
          <w:szCs w:val="27"/>
        </w:rPr>
        <w:t>3.</w:t>
      </w:r>
      <w:r w:rsidRPr="00EE42AE">
        <w:rPr>
          <w:color w:val="000000" w:themeColor="text1"/>
          <w:sz w:val="27"/>
          <w:szCs w:val="27"/>
          <w:lang w:eastAsia="ru-RU"/>
        </w:rPr>
        <w:t xml:space="preserve">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14:paraId="44E02C07" w14:textId="77777777" w:rsidR="00C21357" w:rsidRPr="00EE42AE" w:rsidRDefault="00C21357" w:rsidP="00C21357">
      <w:pPr>
        <w:autoSpaceDE w:val="0"/>
        <w:autoSpaceDN w:val="0"/>
        <w:adjustRightInd w:val="0"/>
        <w:ind w:firstLine="567"/>
        <w:contextualSpacing/>
        <w:rPr>
          <w:color w:val="000000" w:themeColor="text1"/>
          <w:sz w:val="27"/>
          <w:szCs w:val="27"/>
        </w:rPr>
      </w:pPr>
      <w:r w:rsidRPr="00EE42AE">
        <w:rPr>
          <w:color w:val="000000" w:themeColor="text1"/>
          <w:sz w:val="27"/>
          <w:szCs w:val="27"/>
        </w:rPr>
        <w:t xml:space="preserve">4. Порядок осуществления архитектурно-строительного проектирования определен статьей 48 Градостроительного кодекса </w:t>
      </w:r>
      <w:bookmarkStart w:id="72" w:name="_Hlk11333978"/>
      <w:r w:rsidRPr="00EE42AE">
        <w:rPr>
          <w:color w:val="000000" w:themeColor="text1"/>
          <w:sz w:val="27"/>
          <w:szCs w:val="27"/>
        </w:rPr>
        <w:t>Российской Федерации</w:t>
      </w:r>
      <w:bookmarkEnd w:id="72"/>
      <w:r w:rsidRPr="00EE42AE">
        <w:rPr>
          <w:color w:val="000000" w:themeColor="text1"/>
          <w:sz w:val="27"/>
          <w:szCs w:val="27"/>
        </w:rPr>
        <w:t xml:space="preserve">. </w:t>
      </w:r>
    </w:p>
    <w:bookmarkEnd w:id="38"/>
    <w:p w14:paraId="6705E3CE" w14:textId="77777777" w:rsidR="00C21357" w:rsidRPr="00EE42AE" w:rsidRDefault="00C21357" w:rsidP="00C21357">
      <w:pPr>
        <w:widowControl w:val="0"/>
        <w:autoSpaceDE w:val="0"/>
        <w:autoSpaceDN w:val="0"/>
        <w:adjustRightInd w:val="0"/>
        <w:rPr>
          <w:rFonts w:eastAsia="Times New Roman"/>
          <w:color w:val="000000" w:themeColor="text1"/>
          <w:sz w:val="27"/>
          <w:szCs w:val="27"/>
          <w:lang w:eastAsia="ru-RU"/>
        </w:rPr>
      </w:pPr>
    </w:p>
    <w:p w14:paraId="680138D0" w14:textId="77777777" w:rsidR="00C21357" w:rsidRPr="00EE42AE" w:rsidRDefault="00C21357" w:rsidP="00C21357">
      <w:pPr>
        <w:widowControl w:val="0"/>
        <w:autoSpaceDE w:val="0"/>
        <w:autoSpaceDN w:val="0"/>
        <w:adjustRightInd w:val="0"/>
        <w:ind w:firstLine="0"/>
        <w:jc w:val="center"/>
        <w:rPr>
          <w:rFonts w:eastAsia="Times New Roman"/>
          <w:b/>
          <w:bCs/>
          <w:color w:val="000000" w:themeColor="text1"/>
          <w:sz w:val="27"/>
          <w:szCs w:val="27"/>
          <w:lang w:eastAsia="ru-RU"/>
        </w:rPr>
      </w:pPr>
      <w:bookmarkStart w:id="73" w:name="_Hlk11335696"/>
      <w:r w:rsidRPr="00EE42AE">
        <w:rPr>
          <w:rFonts w:eastAsia="Times New Roman"/>
          <w:b/>
          <w:bCs/>
          <w:color w:val="000000" w:themeColor="text1"/>
          <w:sz w:val="27"/>
          <w:szCs w:val="27"/>
          <w:lang w:eastAsia="ru-RU"/>
        </w:rPr>
        <w:t>Статья 33. Экспертиза и утверждение проектной документации</w:t>
      </w:r>
    </w:p>
    <w:p w14:paraId="11ED81BF" w14:textId="77777777" w:rsidR="00C21357" w:rsidRPr="00EE42AE" w:rsidRDefault="00C21357" w:rsidP="00C21357">
      <w:pPr>
        <w:widowControl w:val="0"/>
        <w:autoSpaceDE w:val="0"/>
        <w:autoSpaceDN w:val="0"/>
        <w:adjustRightInd w:val="0"/>
        <w:rPr>
          <w:rFonts w:eastAsia="Times New Roman"/>
          <w:b/>
          <w:bCs/>
          <w:color w:val="000000" w:themeColor="text1"/>
          <w:sz w:val="27"/>
          <w:szCs w:val="27"/>
          <w:lang w:eastAsia="ru-RU"/>
        </w:rPr>
      </w:pPr>
    </w:p>
    <w:p w14:paraId="5F972B5D" w14:textId="77777777" w:rsidR="00C21357" w:rsidRPr="00EE42AE" w:rsidRDefault="00C21357" w:rsidP="00C21357">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75" w:history="1">
        <w:r w:rsidRPr="00EE42AE">
          <w:rPr>
            <w:rFonts w:eastAsia="Times New Roman"/>
            <w:color w:val="000000" w:themeColor="text1"/>
            <w:sz w:val="27"/>
            <w:szCs w:val="27"/>
            <w:lang w:eastAsia="ru-RU"/>
          </w:rPr>
          <w:t>частями 2</w:t>
        </w:r>
      </w:hyperlink>
      <w:r w:rsidRPr="00EE42AE">
        <w:rPr>
          <w:rFonts w:eastAsia="Times New Roman"/>
          <w:color w:val="000000" w:themeColor="text1"/>
          <w:sz w:val="27"/>
          <w:szCs w:val="27"/>
          <w:lang w:eastAsia="ru-RU"/>
        </w:rPr>
        <w:t xml:space="preserve">, </w:t>
      </w:r>
      <w:hyperlink w:anchor="p2596" w:history="1">
        <w:r w:rsidRPr="00EE42AE">
          <w:rPr>
            <w:rFonts w:eastAsia="Times New Roman"/>
            <w:color w:val="000000" w:themeColor="text1"/>
            <w:sz w:val="27"/>
            <w:szCs w:val="27"/>
            <w:lang w:eastAsia="ru-RU"/>
          </w:rPr>
          <w:t>3</w:t>
        </w:r>
      </w:hyperlink>
      <w:r w:rsidRPr="00EE42AE">
        <w:rPr>
          <w:rFonts w:eastAsia="Times New Roman"/>
          <w:color w:val="000000" w:themeColor="text1"/>
          <w:sz w:val="27"/>
          <w:szCs w:val="27"/>
          <w:lang w:eastAsia="ru-RU"/>
        </w:rPr>
        <w:t xml:space="preserve"> и </w:t>
      </w:r>
      <w:hyperlink w:anchor="p2598" w:history="1">
        <w:r w:rsidRPr="00EE42AE">
          <w:rPr>
            <w:rFonts w:eastAsia="Times New Roman"/>
            <w:color w:val="000000" w:themeColor="text1"/>
            <w:sz w:val="27"/>
            <w:szCs w:val="27"/>
            <w:lang w:eastAsia="ru-RU"/>
          </w:rPr>
          <w:t>3.1</w:t>
        </w:r>
      </w:hyperlink>
      <w:r w:rsidRPr="00EE42AE">
        <w:rPr>
          <w:rFonts w:eastAsia="Times New Roman"/>
          <w:color w:val="000000" w:themeColor="text1"/>
          <w:sz w:val="27"/>
          <w:szCs w:val="27"/>
          <w:lang w:eastAsia="ru-RU"/>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14:paraId="45678AB7" w14:textId="77777777" w:rsidR="00C21357" w:rsidRPr="00EE42AE" w:rsidRDefault="00C21357" w:rsidP="00C21357">
      <w:pPr>
        <w:rPr>
          <w:rFonts w:ascii="Verdana" w:eastAsia="Times New Roman" w:hAnsi="Verdana"/>
          <w:color w:val="000000" w:themeColor="text1"/>
          <w:sz w:val="27"/>
          <w:szCs w:val="27"/>
          <w:lang w:eastAsia="ru-RU"/>
        </w:rPr>
      </w:pPr>
      <w:bookmarkStart w:id="74" w:name="p2575"/>
      <w:bookmarkEnd w:id="74"/>
      <w:r w:rsidRPr="00EE42AE">
        <w:rPr>
          <w:rFonts w:eastAsia="Times New Roman"/>
          <w:color w:val="000000" w:themeColor="text1"/>
          <w:sz w:val="27"/>
          <w:szCs w:val="27"/>
          <w:lang w:eastAsia="ru-RU"/>
        </w:rPr>
        <w:t>2. Экспертиза не проводится в отношении проектной документации следующих объектов капитального строительства:</w:t>
      </w:r>
    </w:p>
    <w:p w14:paraId="304178F4" w14:textId="77777777" w:rsidR="00C21357" w:rsidRPr="00EE42AE" w:rsidRDefault="00C21357" w:rsidP="00C21357">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1) объекты индивидуального жилищного строительства, садовые дома;</w:t>
      </w:r>
    </w:p>
    <w:p w14:paraId="5ACA06C0" w14:textId="77777777" w:rsidR="00C21357" w:rsidRPr="00EE42AE" w:rsidRDefault="00C21357" w:rsidP="00C21357">
      <w:pPr>
        <w:rPr>
          <w:rFonts w:ascii="Verdana" w:eastAsia="Times New Roman" w:hAnsi="Verdana"/>
          <w:color w:val="000000" w:themeColor="text1"/>
          <w:sz w:val="27"/>
          <w:szCs w:val="27"/>
          <w:lang w:eastAsia="ru-RU"/>
        </w:rPr>
      </w:pPr>
      <w:bookmarkStart w:id="75" w:name="p2579"/>
      <w:bookmarkEnd w:id="75"/>
      <w:r w:rsidRPr="00EE42AE">
        <w:rPr>
          <w:rFonts w:eastAsia="Times New Roman"/>
          <w:color w:val="000000" w:themeColor="text1"/>
          <w:sz w:val="27"/>
          <w:szCs w:val="27"/>
          <w:lang w:eastAsia="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w:t>
      </w:r>
      <w:r w:rsidRPr="00EE42AE">
        <w:rPr>
          <w:rFonts w:eastAsia="Times New Roman"/>
          <w:color w:val="000000" w:themeColor="text1"/>
          <w:sz w:val="27"/>
          <w:szCs w:val="27"/>
          <w:lang w:eastAsia="ru-RU"/>
        </w:rPr>
        <w:lastRenderedPageBreak/>
        <w:t>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14:paraId="1371D2FD" w14:textId="77777777" w:rsidR="00C21357" w:rsidRPr="00EE42AE" w:rsidRDefault="00C21357" w:rsidP="00C21357">
      <w:pPr>
        <w:rPr>
          <w:rFonts w:eastAsia="Times New Roman"/>
          <w:color w:val="000000" w:themeColor="text1"/>
          <w:sz w:val="27"/>
          <w:szCs w:val="27"/>
          <w:lang w:eastAsia="ru-RU"/>
        </w:rPr>
      </w:pPr>
      <w:bookmarkStart w:id="76" w:name="p2582"/>
      <w:bookmarkEnd w:id="76"/>
      <w:r w:rsidRPr="00EE42AE">
        <w:rPr>
          <w:rFonts w:eastAsia="Times New Roman"/>
          <w:color w:val="000000" w:themeColor="text1"/>
          <w:sz w:val="27"/>
          <w:szCs w:val="27"/>
          <w:lang w:eastAsia="ru-RU"/>
        </w:rPr>
        <w:t>3)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14:paraId="10B7E238" w14:textId="77777777" w:rsidR="00C21357" w:rsidRPr="00EE42AE" w:rsidRDefault="00C21357" w:rsidP="00C21357">
      <w:pPr>
        <w:rPr>
          <w:rFonts w:eastAsia="Times New Roman"/>
          <w:color w:val="000000" w:themeColor="text1"/>
          <w:sz w:val="27"/>
          <w:szCs w:val="27"/>
          <w:lang w:eastAsia="ru-RU"/>
        </w:rPr>
      </w:pPr>
      <w:bookmarkStart w:id="77" w:name="p2584"/>
      <w:bookmarkEnd w:id="77"/>
      <w:r w:rsidRPr="00EE42AE">
        <w:rPr>
          <w:rFonts w:eastAsia="Times New Roman"/>
          <w:color w:val="000000" w:themeColor="text1"/>
          <w:sz w:val="27"/>
          <w:szCs w:val="27"/>
          <w:lang w:eastAsia="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14:paraId="796E3B8F" w14:textId="77777777" w:rsidR="00C21357" w:rsidRPr="00EE42AE" w:rsidRDefault="00C21357" w:rsidP="00C21357">
      <w:pPr>
        <w:rPr>
          <w:rFonts w:eastAsia="Times New Roman"/>
          <w:color w:val="000000" w:themeColor="text1"/>
          <w:sz w:val="27"/>
          <w:szCs w:val="27"/>
          <w:lang w:eastAsia="ru-RU"/>
        </w:rPr>
      </w:pPr>
      <w:bookmarkStart w:id="78" w:name="p2586"/>
      <w:bookmarkEnd w:id="78"/>
      <w:r w:rsidRPr="00EE42AE">
        <w:rPr>
          <w:rFonts w:eastAsia="Times New Roman"/>
          <w:color w:val="000000" w:themeColor="text1"/>
          <w:sz w:val="27"/>
          <w:szCs w:val="27"/>
          <w:lang w:eastAsia="ru-RU"/>
        </w:rPr>
        <w:t>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4EFC627"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2.1. В случае, если строительство, реконструкцию указанных в </w:t>
      </w:r>
      <w:hyperlink w:anchor="p2579" w:history="1">
        <w:r w:rsidRPr="00EE42AE">
          <w:rPr>
            <w:rFonts w:eastAsia="Times New Roman"/>
            <w:color w:val="000000" w:themeColor="text1"/>
            <w:sz w:val="27"/>
            <w:szCs w:val="27"/>
            <w:lang w:eastAsia="ru-RU"/>
          </w:rPr>
          <w:t>пунктах 2</w:t>
        </w:r>
      </w:hyperlink>
      <w:r w:rsidRPr="00EE42AE">
        <w:rPr>
          <w:rFonts w:eastAsia="Times New Roman"/>
          <w:color w:val="000000" w:themeColor="text1"/>
          <w:sz w:val="27"/>
          <w:szCs w:val="27"/>
          <w:lang w:eastAsia="ru-RU"/>
        </w:rPr>
        <w:t xml:space="preserve"> - </w:t>
      </w:r>
      <w:hyperlink w:anchor="p2586" w:history="1">
        <w:r w:rsidRPr="00EE42AE">
          <w:rPr>
            <w:rFonts w:eastAsia="Times New Roman"/>
            <w:color w:val="000000" w:themeColor="text1"/>
            <w:sz w:val="27"/>
            <w:szCs w:val="27"/>
            <w:lang w:eastAsia="ru-RU"/>
          </w:rPr>
          <w:t>6 части 2</w:t>
        </w:r>
      </w:hyperlink>
      <w:r w:rsidRPr="00EE42AE">
        <w:rPr>
          <w:rFonts w:eastAsia="Times New Roman"/>
          <w:color w:val="000000" w:themeColor="text1"/>
          <w:sz w:val="27"/>
          <w:szCs w:val="27"/>
          <w:lang w:eastAsia="ru-RU"/>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14:paraId="4D917A8B"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2.2. В случае, если объекты капитального строительства, указанные в </w:t>
      </w:r>
      <w:hyperlink w:anchor="p2582" w:history="1">
        <w:r w:rsidRPr="00EE42AE">
          <w:rPr>
            <w:rFonts w:eastAsia="Times New Roman"/>
            <w:color w:val="000000" w:themeColor="text1"/>
            <w:sz w:val="27"/>
            <w:szCs w:val="27"/>
            <w:lang w:eastAsia="ru-RU"/>
          </w:rPr>
          <w:t>пунктах 4</w:t>
        </w:r>
      </w:hyperlink>
      <w:r w:rsidRPr="00EE42AE">
        <w:rPr>
          <w:rFonts w:eastAsia="Times New Roman"/>
          <w:color w:val="000000" w:themeColor="text1"/>
          <w:sz w:val="27"/>
          <w:szCs w:val="27"/>
          <w:lang w:eastAsia="ru-RU"/>
        </w:rPr>
        <w:t xml:space="preserve"> и </w:t>
      </w:r>
      <w:hyperlink w:anchor="p2584" w:history="1">
        <w:r w:rsidRPr="00EE42AE">
          <w:rPr>
            <w:rFonts w:eastAsia="Times New Roman"/>
            <w:color w:val="000000" w:themeColor="text1"/>
            <w:sz w:val="27"/>
            <w:szCs w:val="27"/>
            <w:lang w:eastAsia="ru-RU"/>
          </w:rPr>
          <w:t>5 части 2</w:t>
        </w:r>
      </w:hyperlink>
      <w:r w:rsidRPr="00EE42AE">
        <w:rPr>
          <w:rFonts w:eastAsia="Times New Roman"/>
          <w:color w:val="000000" w:themeColor="text1"/>
          <w:sz w:val="27"/>
          <w:szCs w:val="27"/>
          <w:lang w:eastAsia="ru-RU"/>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2" w:history="1">
        <w:r w:rsidRPr="00EE42AE">
          <w:rPr>
            <w:rFonts w:eastAsia="Times New Roman"/>
            <w:color w:val="000000" w:themeColor="text1"/>
            <w:sz w:val="27"/>
            <w:szCs w:val="27"/>
            <w:lang w:eastAsia="ru-RU"/>
          </w:rPr>
          <w:t>пунктах 4</w:t>
        </w:r>
      </w:hyperlink>
      <w:r w:rsidRPr="00EE42AE">
        <w:rPr>
          <w:rFonts w:eastAsia="Times New Roman"/>
          <w:color w:val="000000" w:themeColor="text1"/>
          <w:sz w:val="27"/>
          <w:szCs w:val="27"/>
          <w:lang w:eastAsia="ru-RU"/>
        </w:rPr>
        <w:t xml:space="preserve"> и </w:t>
      </w:r>
      <w:hyperlink w:anchor="p2584" w:history="1">
        <w:r w:rsidRPr="00EE42AE">
          <w:rPr>
            <w:rFonts w:eastAsia="Times New Roman"/>
            <w:color w:val="000000" w:themeColor="text1"/>
            <w:sz w:val="27"/>
            <w:szCs w:val="27"/>
            <w:lang w:eastAsia="ru-RU"/>
          </w:rPr>
          <w:t>5 части 2</w:t>
        </w:r>
      </w:hyperlink>
      <w:r w:rsidRPr="00EE42AE">
        <w:rPr>
          <w:rFonts w:eastAsia="Times New Roman"/>
          <w:color w:val="000000" w:themeColor="text1"/>
          <w:sz w:val="27"/>
          <w:szCs w:val="27"/>
          <w:lang w:eastAsia="ru-RU"/>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116FF0F" w14:textId="77777777" w:rsidR="00C21357" w:rsidRPr="00EE42AE" w:rsidRDefault="00C21357" w:rsidP="00C21357">
      <w:pPr>
        <w:rPr>
          <w:rFonts w:eastAsia="Times New Roman"/>
          <w:color w:val="000000" w:themeColor="text1"/>
          <w:sz w:val="27"/>
          <w:szCs w:val="27"/>
          <w:lang w:eastAsia="ru-RU"/>
        </w:rPr>
      </w:pPr>
      <w:bookmarkStart w:id="79" w:name="p2596"/>
      <w:bookmarkEnd w:id="79"/>
      <w:r w:rsidRPr="00EE42AE">
        <w:rPr>
          <w:rFonts w:eastAsia="Times New Roman"/>
          <w:color w:val="000000" w:themeColor="text1"/>
          <w:sz w:val="27"/>
          <w:szCs w:val="27"/>
          <w:lang w:eastAsia="ru-RU"/>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14:paraId="4A43D71D" w14:textId="77777777" w:rsidR="00C21357" w:rsidRPr="00EE42AE" w:rsidRDefault="00C21357" w:rsidP="00C21357">
      <w:pPr>
        <w:rPr>
          <w:rFonts w:eastAsia="Times New Roman"/>
          <w:color w:val="000000" w:themeColor="text1"/>
          <w:sz w:val="27"/>
          <w:szCs w:val="27"/>
          <w:lang w:eastAsia="ru-RU"/>
        </w:rPr>
      </w:pPr>
      <w:bookmarkStart w:id="80" w:name="p2598"/>
      <w:bookmarkEnd w:id="80"/>
      <w:r w:rsidRPr="00EE42AE">
        <w:rPr>
          <w:rFonts w:eastAsia="Times New Roman"/>
          <w:color w:val="000000" w:themeColor="text1"/>
          <w:sz w:val="27"/>
          <w:szCs w:val="27"/>
          <w:lang w:eastAsia="ru-RU"/>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75"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а </w:t>
      </w:r>
      <w:r w:rsidRPr="00EE42AE">
        <w:rPr>
          <w:rFonts w:eastAsia="Times New Roman"/>
          <w:color w:val="000000" w:themeColor="text1"/>
          <w:sz w:val="27"/>
          <w:szCs w:val="27"/>
          <w:lang w:eastAsia="ru-RU"/>
        </w:rPr>
        <w:lastRenderedPageBreak/>
        <w:t>также в случае, если для строительства, реконструкции не требуется получение разрешения на строительство.</w:t>
      </w:r>
    </w:p>
    <w:p w14:paraId="27A04642"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14:paraId="4AB419D5"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3.3. Проектная документация объектов капитального строительства, указанных в </w:t>
      </w:r>
      <w:hyperlink w:anchor="p2575"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проектная документация, указанная в </w:t>
      </w:r>
      <w:hyperlink w:anchor="p2596" w:history="1">
        <w:r w:rsidRPr="00EE42AE">
          <w:rPr>
            <w:rFonts w:eastAsia="Times New Roman"/>
            <w:color w:val="000000" w:themeColor="text1"/>
            <w:sz w:val="27"/>
            <w:szCs w:val="27"/>
            <w:lang w:eastAsia="ru-RU"/>
          </w:rPr>
          <w:t>части 3</w:t>
        </w:r>
      </w:hyperlink>
      <w:r w:rsidRPr="00EE42AE">
        <w:rPr>
          <w:rFonts w:eastAsia="Times New Roman"/>
          <w:color w:val="000000" w:themeColor="text1"/>
          <w:sz w:val="27"/>
          <w:szCs w:val="27"/>
          <w:lang w:eastAsia="ru-RU"/>
        </w:rPr>
        <w:t xml:space="preserve"> настоящей статьи, и результаты инженерных изысканий, выполненных для подготовки такой проектной документации:</w:t>
      </w:r>
    </w:p>
    <w:p w14:paraId="7A4FE1A2" w14:textId="77777777" w:rsidR="00C21357" w:rsidRPr="00EE42AE" w:rsidRDefault="00C21357" w:rsidP="00C21357">
      <w:pPr>
        <w:rPr>
          <w:rFonts w:eastAsia="Times New Roman"/>
          <w:color w:val="000000" w:themeColor="text1"/>
          <w:sz w:val="27"/>
          <w:szCs w:val="27"/>
          <w:lang w:eastAsia="ru-RU"/>
        </w:rPr>
      </w:pPr>
      <w:bookmarkStart w:id="81" w:name="p2605"/>
      <w:bookmarkEnd w:id="81"/>
      <w:r w:rsidRPr="00EE42AE">
        <w:rPr>
          <w:rFonts w:eastAsia="Times New Roman"/>
          <w:color w:val="000000" w:themeColor="text1"/>
          <w:sz w:val="27"/>
          <w:szCs w:val="27"/>
          <w:lang w:eastAsia="ru-RU"/>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Градостроительного кодекса Российской Федерации подлежит проверке на предмет достоверности ее определения;</w:t>
      </w:r>
    </w:p>
    <w:p w14:paraId="658FFB36"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05" w:history="1">
        <w:r w:rsidRPr="00EE42AE">
          <w:rPr>
            <w:rFonts w:eastAsia="Times New Roman"/>
            <w:color w:val="000000" w:themeColor="text1"/>
            <w:sz w:val="27"/>
            <w:szCs w:val="27"/>
            <w:lang w:eastAsia="ru-RU"/>
          </w:rPr>
          <w:t>пункте 1</w:t>
        </w:r>
      </w:hyperlink>
      <w:r w:rsidRPr="00EE42AE">
        <w:rPr>
          <w:rFonts w:eastAsia="Times New Roman"/>
          <w:color w:val="000000" w:themeColor="text1"/>
          <w:sz w:val="27"/>
          <w:szCs w:val="27"/>
          <w:lang w:eastAsia="ru-RU"/>
        </w:rPr>
        <w:t xml:space="preserve"> настоящей части.</w:t>
      </w:r>
    </w:p>
    <w:p w14:paraId="5FA52E17"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3.4. Проектная документация всех объектов, указанных в пункте 5.1 статьи 6 Градостроительного кодекса Российской Федерации, объектов, сметная стоимость строительства, реконструкции, капитального ремонта которых в соответствии с требованиями Градостроительного кодекса Российской Федерации подлежит проверке на предмет достоверности ее определения, объектов (за исключением объектов, указанных в </w:t>
      </w:r>
      <w:hyperlink w:anchor="p2575" w:history="1">
        <w:r w:rsidRPr="00EE42AE">
          <w:rPr>
            <w:rFonts w:eastAsia="Times New Roman"/>
            <w:color w:val="000000" w:themeColor="text1"/>
            <w:sz w:val="27"/>
            <w:szCs w:val="27"/>
            <w:lang w:eastAsia="ru-RU"/>
          </w:rPr>
          <w:t>частях 2</w:t>
        </w:r>
      </w:hyperlink>
      <w:r w:rsidRPr="00EE42AE">
        <w:rPr>
          <w:rFonts w:eastAsia="Times New Roman"/>
          <w:color w:val="000000" w:themeColor="text1"/>
          <w:sz w:val="27"/>
          <w:szCs w:val="27"/>
          <w:lang w:eastAsia="ru-RU"/>
        </w:rPr>
        <w:t xml:space="preserve"> и </w:t>
      </w:r>
      <w:hyperlink w:anchor="p2596" w:history="1">
        <w:r w:rsidRPr="00EE42AE">
          <w:rPr>
            <w:rFonts w:eastAsia="Times New Roman"/>
            <w:color w:val="000000" w:themeColor="text1"/>
            <w:sz w:val="27"/>
            <w:szCs w:val="27"/>
            <w:lang w:eastAsia="ru-RU"/>
          </w:rPr>
          <w:t>3</w:t>
        </w:r>
      </w:hyperlink>
      <w:r w:rsidRPr="00EE42AE">
        <w:rPr>
          <w:rFonts w:eastAsia="Times New Roman"/>
          <w:color w:val="000000" w:themeColor="text1"/>
          <w:sz w:val="27"/>
          <w:szCs w:val="27"/>
          <w:lang w:eastAsia="ru-RU"/>
        </w:rP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14:paraId="5EE622A3" w14:textId="77777777" w:rsidR="00C21357" w:rsidRPr="00EE42AE" w:rsidRDefault="00C21357" w:rsidP="00C21357">
      <w:pPr>
        <w:rPr>
          <w:rFonts w:eastAsia="Times New Roman"/>
          <w:color w:val="000000" w:themeColor="text1"/>
          <w:sz w:val="27"/>
          <w:szCs w:val="27"/>
          <w:lang w:eastAsia="ru-RU"/>
        </w:rPr>
      </w:pPr>
      <w:bookmarkStart w:id="82" w:name="p2611"/>
      <w:bookmarkEnd w:id="82"/>
      <w:r w:rsidRPr="00EE42AE">
        <w:rPr>
          <w:rFonts w:eastAsia="Times New Roman"/>
          <w:color w:val="000000" w:themeColor="text1"/>
          <w:sz w:val="27"/>
          <w:szCs w:val="27"/>
          <w:lang w:eastAsia="ru-RU"/>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w:t>
      </w:r>
      <w:r w:rsidR="008E130F" w:rsidRPr="00EE42AE">
        <w:rPr>
          <w:rFonts w:eastAsia="Times New Roman"/>
          <w:color w:val="000000" w:themeColor="text1"/>
          <w:sz w:val="27"/>
          <w:szCs w:val="27"/>
          <w:lang w:eastAsia="ru-RU"/>
        </w:rPr>
        <w:t>и «Рос</w:t>
      </w:r>
      <w:r w:rsidRPr="00EE42AE">
        <w:rPr>
          <w:rFonts w:eastAsia="Times New Roman"/>
          <w:color w:val="000000" w:themeColor="text1"/>
          <w:sz w:val="27"/>
          <w:szCs w:val="27"/>
          <w:lang w:eastAsia="ru-RU"/>
        </w:rPr>
        <w:t>атом».</w:t>
      </w:r>
    </w:p>
    <w:p w14:paraId="3DCBB1D7" w14:textId="752DDA20"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 xml:space="preserve">4.1. Государственная экспертиза проектной документации всех объектов, указанных в пункте 5.1 статьи 6 Градостроительного кодекса Российской Федерации,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w:t>
      </w:r>
      <w:r w:rsidR="00F93608" w:rsidRPr="00EE42AE">
        <w:rPr>
          <w:rFonts w:eastAsia="Times New Roman"/>
          <w:color w:val="000000" w:themeColor="text1"/>
          <w:sz w:val="27"/>
          <w:szCs w:val="27"/>
          <w:lang w:eastAsia="ru-RU"/>
        </w:rPr>
        <w:t>Градостроительного кодекса Российской Федерации</w:t>
      </w:r>
      <w:r w:rsidRPr="00EE42AE">
        <w:rPr>
          <w:rFonts w:eastAsia="Times New Roman"/>
          <w:color w:val="000000" w:themeColor="text1"/>
          <w:sz w:val="27"/>
          <w:szCs w:val="27"/>
          <w:lang w:eastAsia="ru-RU"/>
        </w:rPr>
        <w:t xml:space="preserve">, или подведомственным ему государственным (бюджетным или автономным) учреждением, за исключением случаев, указанных в </w:t>
      </w:r>
      <w:hyperlink w:anchor="p2629" w:history="1">
        <w:r w:rsidRPr="00EE42AE">
          <w:rPr>
            <w:rFonts w:eastAsia="Times New Roman"/>
            <w:color w:val="000000" w:themeColor="text1"/>
            <w:sz w:val="27"/>
            <w:szCs w:val="27"/>
            <w:lang w:eastAsia="ru-RU"/>
          </w:rPr>
          <w:t>части 4.8</w:t>
        </w:r>
      </w:hyperlink>
      <w:r w:rsidRPr="00EE42AE">
        <w:rPr>
          <w:rFonts w:eastAsia="Times New Roman"/>
          <w:color w:val="000000" w:themeColor="text1"/>
          <w:sz w:val="27"/>
          <w:szCs w:val="27"/>
          <w:lang w:eastAsia="ru-RU"/>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14:paraId="4A724ACA" w14:textId="77777777" w:rsidR="00C21357" w:rsidRPr="00EE42AE" w:rsidRDefault="00C21357" w:rsidP="00C21357">
      <w:pPr>
        <w:rPr>
          <w:rFonts w:eastAsia="Times New Roman"/>
          <w:color w:val="000000" w:themeColor="text1"/>
          <w:sz w:val="27"/>
          <w:szCs w:val="27"/>
          <w:lang w:eastAsia="ru-RU"/>
        </w:rPr>
      </w:pPr>
      <w:bookmarkStart w:id="83" w:name="p2615"/>
      <w:bookmarkEnd w:id="83"/>
      <w:r w:rsidRPr="00EE42AE">
        <w:rPr>
          <w:rFonts w:eastAsia="Times New Roman"/>
          <w:color w:val="000000" w:themeColor="text1"/>
          <w:sz w:val="27"/>
          <w:szCs w:val="27"/>
          <w:lang w:eastAsia="ru-RU"/>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14:paraId="1DABFE61" w14:textId="77777777" w:rsidR="00C21357" w:rsidRPr="00EE42AE" w:rsidRDefault="00C21357" w:rsidP="00C21357">
      <w:pPr>
        <w:rPr>
          <w:rFonts w:eastAsia="Times New Roman"/>
          <w:color w:val="000000" w:themeColor="text1"/>
          <w:sz w:val="27"/>
          <w:szCs w:val="27"/>
          <w:lang w:eastAsia="ru-RU"/>
        </w:rPr>
      </w:pPr>
      <w:bookmarkStart w:id="84" w:name="p2617"/>
      <w:bookmarkEnd w:id="84"/>
      <w:r w:rsidRPr="00EE42AE">
        <w:rPr>
          <w:rFonts w:eastAsia="Times New Roman"/>
          <w:color w:val="000000" w:themeColor="text1"/>
          <w:sz w:val="27"/>
          <w:szCs w:val="27"/>
          <w:lang w:eastAsia="ru-RU"/>
        </w:rP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Градостроительного кодекса Российской Федерации.</w:t>
      </w:r>
    </w:p>
    <w:p w14:paraId="6A4A7E4A"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1" w:history="1">
        <w:r w:rsidRPr="00EE42AE">
          <w:rPr>
            <w:rFonts w:eastAsia="Times New Roman"/>
            <w:color w:val="000000" w:themeColor="text1"/>
            <w:sz w:val="27"/>
            <w:szCs w:val="27"/>
            <w:lang w:eastAsia="ru-RU"/>
          </w:rPr>
          <w:t>частях 4</w:t>
        </w:r>
      </w:hyperlink>
      <w:r w:rsidRPr="00EE42AE">
        <w:rPr>
          <w:rFonts w:eastAsia="Times New Roman"/>
          <w:color w:val="000000" w:themeColor="text1"/>
          <w:sz w:val="27"/>
          <w:szCs w:val="27"/>
          <w:lang w:eastAsia="ru-RU"/>
        </w:rPr>
        <w:t xml:space="preserve"> - </w:t>
      </w:r>
      <w:hyperlink w:anchor="p2615" w:history="1">
        <w:r w:rsidRPr="00EE42AE">
          <w:rPr>
            <w:rFonts w:eastAsia="Times New Roman"/>
            <w:color w:val="000000" w:themeColor="text1"/>
            <w:sz w:val="27"/>
            <w:szCs w:val="27"/>
            <w:lang w:eastAsia="ru-RU"/>
          </w:rPr>
          <w:t>4.2</w:t>
        </w:r>
      </w:hyperlink>
      <w:r w:rsidRPr="00EE42AE">
        <w:rPr>
          <w:rFonts w:eastAsia="Times New Roman"/>
          <w:color w:val="000000" w:themeColor="text1"/>
          <w:sz w:val="27"/>
          <w:szCs w:val="27"/>
          <w:lang w:eastAsia="ru-RU"/>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14:paraId="46DBDFC8"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4.5. Юридические лица, указанные в </w:t>
      </w:r>
      <w:hyperlink w:anchor="p2617" w:history="1">
        <w:r w:rsidRPr="00EE42AE">
          <w:rPr>
            <w:rFonts w:eastAsia="Times New Roman"/>
            <w:color w:val="000000" w:themeColor="text1"/>
            <w:sz w:val="27"/>
            <w:szCs w:val="27"/>
            <w:lang w:eastAsia="ru-RU"/>
          </w:rPr>
          <w:t>части 4.3</w:t>
        </w:r>
      </w:hyperlink>
      <w:r w:rsidRPr="00EE42AE">
        <w:rPr>
          <w:rFonts w:eastAsia="Times New Roman"/>
          <w:color w:val="000000" w:themeColor="text1"/>
          <w:sz w:val="27"/>
          <w:szCs w:val="27"/>
          <w:lang w:eastAsia="ru-RU"/>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7C24E201"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4.6. Подготовку заключений государственной экспертизы проектной документации и (или) государственной экспертизы результатов инженерных </w:t>
      </w:r>
      <w:r w:rsidRPr="00EE42AE">
        <w:rPr>
          <w:rFonts w:eastAsia="Times New Roman"/>
          <w:color w:val="000000" w:themeColor="text1"/>
          <w:sz w:val="27"/>
          <w:szCs w:val="27"/>
          <w:lang w:eastAsia="ru-RU"/>
        </w:rPr>
        <w:lastRenderedPageBreak/>
        <w:t>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49.1 Градостроительного кодекса Российской Федерации, по направлению деятельности эксперта, указанному в квалификационном аттестате.</w:t>
      </w:r>
    </w:p>
    <w:p w14:paraId="2DFF4536"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49.1 Градостроительного кодекса Российской Федерации,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14:paraId="350F0468" w14:textId="77777777" w:rsidR="00C21357" w:rsidRPr="00EE42AE" w:rsidRDefault="00C21357" w:rsidP="00C21357">
      <w:pPr>
        <w:rPr>
          <w:rFonts w:eastAsia="Times New Roman"/>
          <w:color w:val="000000" w:themeColor="text1"/>
          <w:sz w:val="27"/>
          <w:szCs w:val="27"/>
          <w:lang w:eastAsia="ru-RU"/>
        </w:rPr>
      </w:pPr>
      <w:bookmarkStart w:id="85" w:name="p2629"/>
      <w:bookmarkEnd w:id="85"/>
      <w:r w:rsidRPr="00EE42AE">
        <w:rPr>
          <w:rFonts w:eastAsia="Times New Roman"/>
          <w:color w:val="000000" w:themeColor="text1"/>
          <w:sz w:val="27"/>
          <w:szCs w:val="27"/>
          <w:lang w:eastAsia="ru-RU"/>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14:paraId="1C28D0D1" w14:textId="77777777" w:rsidR="00C21357" w:rsidRPr="00EE42AE" w:rsidRDefault="00C21357" w:rsidP="00C21357">
      <w:pPr>
        <w:rPr>
          <w:rFonts w:eastAsia="Times New Roman"/>
          <w:color w:val="000000" w:themeColor="text1"/>
          <w:sz w:val="27"/>
          <w:szCs w:val="27"/>
          <w:lang w:eastAsia="ru-RU"/>
        </w:rPr>
      </w:pPr>
      <w:bookmarkStart w:id="86" w:name="p2631"/>
      <w:bookmarkEnd w:id="86"/>
      <w:r w:rsidRPr="00EE42AE">
        <w:rPr>
          <w:rFonts w:eastAsia="Times New Roman"/>
          <w:color w:val="000000" w:themeColor="text1"/>
          <w:sz w:val="27"/>
          <w:szCs w:val="27"/>
          <w:lang w:eastAsia="ru-RU"/>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14:paraId="64DF9CE4" w14:textId="77777777" w:rsidR="00C21357" w:rsidRPr="00EE42AE" w:rsidRDefault="00C21357" w:rsidP="00C21357">
      <w:pPr>
        <w:rPr>
          <w:rFonts w:eastAsia="Times New Roman"/>
          <w:color w:val="000000" w:themeColor="text1"/>
          <w:sz w:val="27"/>
          <w:szCs w:val="27"/>
          <w:lang w:eastAsia="ru-RU"/>
        </w:rPr>
      </w:pPr>
      <w:bookmarkStart w:id="87" w:name="p2632"/>
      <w:bookmarkEnd w:id="87"/>
      <w:r w:rsidRPr="00EE42AE">
        <w:rPr>
          <w:rFonts w:eastAsia="Times New Roman"/>
          <w:color w:val="000000" w:themeColor="text1"/>
          <w:sz w:val="27"/>
          <w:szCs w:val="27"/>
          <w:lang w:eastAsia="ru-RU"/>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75"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и проектной документации, указанной в </w:t>
      </w:r>
      <w:hyperlink w:anchor="p2596" w:history="1">
        <w:r w:rsidRPr="00EE42AE">
          <w:rPr>
            <w:rFonts w:eastAsia="Times New Roman"/>
            <w:color w:val="000000" w:themeColor="text1"/>
            <w:sz w:val="27"/>
            <w:szCs w:val="27"/>
            <w:lang w:eastAsia="ru-RU"/>
          </w:rPr>
          <w:t>части 3</w:t>
        </w:r>
      </w:hyperlink>
      <w:r w:rsidRPr="00EE42AE">
        <w:rPr>
          <w:rFonts w:eastAsia="Times New Roman"/>
          <w:color w:val="000000" w:themeColor="text1"/>
          <w:sz w:val="27"/>
          <w:szCs w:val="27"/>
          <w:lang w:eastAsia="ru-RU"/>
        </w:rPr>
        <w:t xml:space="preserve"> настоящей статьи, в соответствии с </w:t>
      </w:r>
      <w:hyperlink w:anchor="p2605" w:history="1">
        <w:r w:rsidRPr="00EE42AE">
          <w:rPr>
            <w:rFonts w:eastAsia="Times New Roman"/>
            <w:color w:val="000000" w:themeColor="text1"/>
            <w:sz w:val="27"/>
            <w:szCs w:val="27"/>
            <w:lang w:eastAsia="ru-RU"/>
          </w:rPr>
          <w:t>пунктом 1 части 3.3</w:t>
        </w:r>
      </w:hyperlink>
      <w:r w:rsidRPr="00EE42AE">
        <w:rPr>
          <w:rFonts w:eastAsia="Times New Roman"/>
          <w:color w:val="000000" w:themeColor="text1"/>
          <w:sz w:val="27"/>
          <w:szCs w:val="27"/>
          <w:lang w:eastAsia="ru-RU"/>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14:paraId="7192D528" w14:textId="77777777" w:rsidR="00C21357" w:rsidRPr="00EE42AE" w:rsidRDefault="00C21357" w:rsidP="00C21357">
      <w:pPr>
        <w:rPr>
          <w:rFonts w:eastAsia="Times New Roman"/>
          <w:color w:val="000000" w:themeColor="text1"/>
          <w:sz w:val="27"/>
          <w:szCs w:val="27"/>
          <w:lang w:eastAsia="ru-RU"/>
        </w:rPr>
      </w:pPr>
      <w:bookmarkStart w:id="88" w:name="p2633"/>
      <w:bookmarkEnd w:id="88"/>
      <w:r w:rsidRPr="00EE42AE">
        <w:rPr>
          <w:rFonts w:eastAsia="Times New Roman"/>
          <w:color w:val="000000" w:themeColor="text1"/>
          <w:sz w:val="27"/>
          <w:szCs w:val="27"/>
          <w:lang w:eastAsia="ru-RU"/>
        </w:rPr>
        <w:t xml:space="preserve">2) проверка достоверности определения сметной стоимости строительства объектов капитального строительства в случаях, установленных частью 2 статьи 8.3 </w:t>
      </w:r>
      <w:bookmarkStart w:id="89" w:name="_Hlk11336875"/>
      <w:r w:rsidRPr="00EE42AE">
        <w:rPr>
          <w:rFonts w:eastAsia="Times New Roman"/>
          <w:color w:val="000000" w:themeColor="text1"/>
          <w:sz w:val="27"/>
          <w:szCs w:val="27"/>
          <w:lang w:eastAsia="ru-RU"/>
        </w:rPr>
        <w:t>Градостроительного кодекса Российской Федерации</w:t>
      </w:r>
      <w:bookmarkEnd w:id="89"/>
      <w:r w:rsidRPr="00EE42AE">
        <w:rPr>
          <w:rFonts w:eastAsia="Times New Roman"/>
          <w:color w:val="000000" w:themeColor="text1"/>
          <w:sz w:val="27"/>
          <w:szCs w:val="27"/>
          <w:lang w:eastAsia="ru-RU"/>
        </w:rPr>
        <w:t>.</w:t>
      </w:r>
    </w:p>
    <w:p w14:paraId="290842D0"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14:paraId="3CF7F2F7"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5.2. При проведении экспертизы проектной документации объекта капитального строительства, не являющегося линейным объектом, осуществляется </w:t>
      </w:r>
      <w:r w:rsidRPr="00EE42AE">
        <w:rPr>
          <w:rFonts w:eastAsia="Times New Roman"/>
          <w:color w:val="000000" w:themeColor="text1"/>
          <w:sz w:val="27"/>
          <w:szCs w:val="27"/>
          <w:lang w:eastAsia="ru-RU"/>
        </w:rPr>
        <w:lastRenderedPageBreak/>
        <w:t xml:space="preserve">оценка ее соответствия требованиям, указанным в </w:t>
      </w:r>
      <w:hyperlink w:anchor="p2631" w:history="1">
        <w:r w:rsidRPr="00EE42AE">
          <w:rPr>
            <w:rFonts w:eastAsia="Times New Roman"/>
            <w:color w:val="000000" w:themeColor="text1"/>
            <w:sz w:val="27"/>
            <w:szCs w:val="27"/>
            <w:lang w:eastAsia="ru-RU"/>
          </w:rPr>
          <w:t>части 5</w:t>
        </w:r>
      </w:hyperlink>
      <w:r w:rsidRPr="00EE42AE">
        <w:rPr>
          <w:rFonts w:eastAsia="Times New Roman"/>
          <w:color w:val="000000" w:themeColor="text1"/>
          <w:sz w:val="27"/>
          <w:szCs w:val="27"/>
          <w:lang w:eastAsia="ru-RU"/>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1" w:history="1">
        <w:r w:rsidRPr="00EE42AE">
          <w:rPr>
            <w:rFonts w:eastAsia="Times New Roman"/>
            <w:color w:val="000000" w:themeColor="text1"/>
            <w:sz w:val="27"/>
            <w:szCs w:val="27"/>
            <w:lang w:eastAsia="ru-RU"/>
          </w:rPr>
          <w:t>части 5</w:t>
        </w:r>
      </w:hyperlink>
      <w:r w:rsidRPr="00EE42AE">
        <w:rPr>
          <w:rFonts w:eastAsia="Times New Roman"/>
          <w:color w:val="000000" w:themeColor="text1"/>
          <w:sz w:val="27"/>
          <w:szCs w:val="27"/>
          <w:lang w:eastAsia="ru-RU"/>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1" w:history="1">
        <w:r w:rsidRPr="00EE42AE">
          <w:rPr>
            <w:rFonts w:eastAsia="Times New Roman"/>
            <w:color w:val="000000" w:themeColor="text1"/>
            <w:sz w:val="27"/>
            <w:szCs w:val="27"/>
            <w:lang w:eastAsia="ru-RU"/>
          </w:rPr>
          <w:t>части 5</w:t>
        </w:r>
      </w:hyperlink>
      <w:r w:rsidRPr="00EE42AE">
        <w:rPr>
          <w:rFonts w:eastAsia="Times New Roman"/>
          <w:color w:val="000000" w:themeColor="text1"/>
          <w:sz w:val="27"/>
          <w:szCs w:val="27"/>
          <w:lang w:eastAsia="ru-RU"/>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1" w:history="1">
        <w:r w:rsidRPr="00EE42AE">
          <w:rPr>
            <w:rFonts w:eastAsia="Times New Roman"/>
            <w:color w:val="000000" w:themeColor="text1"/>
            <w:sz w:val="27"/>
            <w:szCs w:val="27"/>
            <w:lang w:eastAsia="ru-RU"/>
          </w:rPr>
          <w:t>части 5</w:t>
        </w:r>
      </w:hyperlink>
      <w:r w:rsidRPr="00EE42AE">
        <w:rPr>
          <w:rFonts w:eastAsia="Times New Roman"/>
          <w:color w:val="000000" w:themeColor="text1"/>
          <w:sz w:val="27"/>
          <w:szCs w:val="27"/>
          <w:lang w:eastAsia="ru-RU"/>
        </w:rPr>
        <w:t xml:space="preserve"> настоящей статьи и действовавшим на дату поступления проектной документации на экспертизу.</w:t>
      </w:r>
    </w:p>
    <w:p w14:paraId="0F30B990"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5B4B75E5"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Градостроительным кодексом Российской Федерации, другими федеральными законами.</w:t>
      </w:r>
    </w:p>
    <w:p w14:paraId="78F6AEF3"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2" w:history="1">
        <w:r w:rsidRPr="00EE42AE">
          <w:rPr>
            <w:rFonts w:eastAsia="Times New Roman"/>
            <w:color w:val="000000" w:themeColor="text1"/>
            <w:sz w:val="27"/>
            <w:szCs w:val="27"/>
            <w:lang w:eastAsia="ru-RU"/>
          </w:rPr>
          <w:t>пунктом 1 части 5</w:t>
        </w:r>
      </w:hyperlink>
      <w:r w:rsidRPr="00EE42AE">
        <w:rPr>
          <w:rFonts w:eastAsia="Times New Roman"/>
          <w:color w:val="000000" w:themeColor="text1"/>
          <w:sz w:val="27"/>
          <w:szCs w:val="27"/>
          <w:lang w:eastAsia="ru-RU"/>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проводится дополнительная государственная экспертиза проектной документации в объеме, предусмотренном </w:t>
      </w:r>
      <w:hyperlink w:anchor="p2633" w:history="1">
        <w:r w:rsidRPr="00EE42AE">
          <w:rPr>
            <w:rFonts w:eastAsia="Times New Roman"/>
            <w:color w:val="000000" w:themeColor="text1"/>
            <w:sz w:val="27"/>
            <w:szCs w:val="27"/>
            <w:lang w:eastAsia="ru-RU"/>
          </w:rPr>
          <w:t>пунктом 2 части 5</w:t>
        </w:r>
      </w:hyperlink>
      <w:r w:rsidRPr="00EE42AE">
        <w:rPr>
          <w:rFonts w:eastAsia="Times New Roman"/>
          <w:color w:val="000000" w:themeColor="text1"/>
          <w:sz w:val="27"/>
          <w:szCs w:val="27"/>
          <w:lang w:eastAsia="ru-RU"/>
        </w:rPr>
        <w:t xml:space="preserve"> настоящей статьи (при условии, что в проектную документацию не вносились изменения).</w:t>
      </w:r>
    </w:p>
    <w:p w14:paraId="2AA29B89"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3B35A8F7"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порядке представляется в:</w:t>
      </w:r>
    </w:p>
    <w:p w14:paraId="149FEF8A" w14:textId="77777777" w:rsidR="00C21357" w:rsidRPr="00EE42AE" w:rsidRDefault="00C21357" w:rsidP="00C21357">
      <w:pPr>
        <w:rPr>
          <w:rFonts w:eastAsia="Times New Roman"/>
          <w:color w:val="000000" w:themeColor="text1"/>
          <w:sz w:val="27"/>
          <w:szCs w:val="27"/>
          <w:lang w:eastAsia="ru-RU"/>
        </w:rPr>
      </w:pPr>
      <w:bookmarkStart w:id="90" w:name="p2649"/>
      <w:bookmarkEnd w:id="90"/>
      <w:r w:rsidRPr="00EE42AE">
        <w:rPr>
          <w:rFonts w:eastAsia="Times New Roman"/>
          <w:color w:val="000000" w:themeColor="text1"/>
          <w:sz w:val="27"/>
          <w:szCs w:val="27"/>
          <w:lang w:eastAsia="ru-RU"/>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14:paraId="56B53282"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49" w:history="1">
        <w:r w:rsidRPr="00EE42AE">
          <w:rPr>
            <w:rFonts w:eastAsia="Times New Roman"/>
            <w:color w:val="000000" w:themeColor="text1"/>
            <w:sz w:val="27"/>
            <w:szCs w:val="27"/>
            <w:lang w:eastAsia="ru-RU"/>
          </w:rPr>
          <w:t>пункте 1</w:t>
        </w:r>
      </w:hyperlink>
      <w:r w:rsidRPr="00EE42AE">
        <w:rPr>
          <w:rFonts w:eastAsia="Times New Roman"/>
          <w:color w:val="000000" w:themeColor="text1"/>
          <w:sz w:val="27"/>
          <w:szCs w:val="27"/>
          <w:lang w:eastAsia="ru-RU"/>
        </w:rPr>
        <w:t xml:space="preserve"> настоящей части.</w:t>
      </w:r>
    </w:p>
    <w:p w14:paraId="005F99F8" w14:textId="6AF23F41"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1" w:history="1">
        <w:r w:rsidRPr="00EE42AE">
          <w:rPr>
            <w:rFonts w:eastAsia="Times New Roman"/>
            <w:color w:val="000000" w:themeColor="text1"/>
            <w:sz w:val="27"/>
            <w:szCs w:val="27"/>
            <w:lang w:eastAsia="ru-RU"/>
          </w:rPr>
          <w:t>частью 4</w:t>
        </w:r>
      </w:hyperlink>
      <w:r w:rsidRPr="00EE42AE">
        <w:rPr>
          <w:rFonts w:eastAsia="Times New Roman"/>
          <w:color w:val="000000" w:themeColor="text1"/>
          <w:sz w:val="27"/>
          <w:szCs w:val="27"/>
          <w:lang w:eastAsia="ru-RU"/>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w:t>
      </w:r>
      <w:r w:rsidRPr="00EE42AE">
        <w:rPr>
          <w:rFonts w:eastAsia="Times New Roman"/>
          <w:color w:val="000000" w:themeColor="text1"/>
          <w:sz w:val="27"/>
          <w:szCs w:val="27"/>
          <w:lang w:eastAsia="ru-RU"/>
        </w:rPr>
        <w:lastRenderedPageBreak/>
        <w:t>указанных в подпункте 7.1 статьи 11 и подпункте 4.1 статьи 12 Федерального закона от 23 ноября 1995 года № 174-ФЗ «Об экологической экспертизе», на государственную экологическую экспертизу в установленном данным Федеральным законом порядке.</w:t>
      </w:r>
    </w:p>
    <w:p w14:paraId="6EA2726B"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14:paraId="690C5CF8"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14:paraId="1A57861D"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2AC0CF38"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8. Основаниями для отказа в принятии проектной документации и (или) результатов инженерных изысканий, направленных на экспертизу, являются:</w:t>
      </w:r>
    </w:p>
    <w:p w14:paraId="41DA522A"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1) отсутствие в составе проектной документации разделов, предусмотренных частями 12 и 13 статьи 48 Градостроительного кодекса Российской Федерации;</w:t>
      </w:r>
    </w:p>
    <w:p w14:paraId="6F8EDF49"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2) подготовка проектной документации лицом, которое не соответствует требованиям, указанным в частях 4 и 5 статьи 48 Градостроительного кодекса Российской Федерации;</w:t>
      </w:r>
    </w:p>
    <w:p w14:paraId="5718DF0A"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3) отсутствие результатов инженерных изысканий, указанных в части 6 статьи 47 Градостроительного кодекса Российской Федерации,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14:paraId="703175A5"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14:paraId="347B342D"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p w14:paraId="758D784A"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 направление на экспертизу не всех документов, предусмотренных Правительством Российской Федерации в соответствии с </w:t>
      </w:r>
      <w:hyperlink w:anchor="p2685" w:history="1">
        <w:r w:rsidRPr="00EE42AE">
          <w:rPr>
            <w:rFonts w:eastAsia="Times New Roman"/>
            <w:color w:val="000000" w:themeColor="text1"/>
            <w:sz w:val="27"/>
            <w:szCs w:val="27"/>
            <w:lang w:eastAsia="ru-RU"/>
          </w:rPr>
          <w:t>частью 11</w:t>
        </w:r>
      </w:hyperlink>
      <w:r w:rsidRPr="00EE42AE">
        <w:rPr>
          <w:rFonts w:eastAsia="Times New Roman"/>
          <w:color w:val="000000" w:themeColor="text1"/>
          <w:sz w:val="27"/>
          <w:szCs w:val="27"/>
          <w:lang w:eastAsia="ru-RU"/>
        </w:rPr>
        <w:t xml:space="preserve"> настоящей статьи;</w:t>
      </w:r>
    </w:p>
    <w:p w14:paraId="4F4C95D5"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Градостроительным кодексом Российской Федерации проведение государственной экспертизы таких проектной документации и (или) результатов </w:t>
      </w:r>
      <w:r w:rsidRPr="00EE42AE">
        <w:rPr>
          <w:rFonts w:eastAsia="Times New Roman"/>
          <w:color w:val="000000" w:themeColor="text1"/>
          <w:sz w:val="27"/>
          <w:szCs w:val="27"/>
          <w:lang w:eastAsia="ru-RU"/>
        </w:rPr>
        <w:lastRenderedPageBreak/>
        <w:t>инженерных изысканий осуществляется иным органом исполнительной власти, иным государственным учреждением;</w:t>
      </w:r>
    </w:p>
    <w:p w14:paraId="481CFC66"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14:paraId="1B0B9DBD"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2" w:history="1">
        <w:r w:rsidRPr="00EE42AE">
          <w:rPr>
            <w:rFonts w:eastAsia="Times New Roman"/>
            <w:color w:val="000000" w:themeColor="text1"/>
            <w:sz w:val="27"/>
            <w:szCs w:val="27"/>
            <w:lang w:eastAsia="ru-RU"/>
          </w:rPr>
          <w:t>пунктом 1 части 5</w:t>
        </w:r>
      </w:hyperlink>
      <w:r w:rsidRPr="00EE42AE">
        <w:rPr>
          <w:rFonts w:eastAsia="Times New Roman"/>
          <w:color w:val="000000" w:themeColor="text1"/>
          <w:sz w:val="27"/>
          <w:szCs w:val="27"/>
          <w:lang w:eastAsia="ru-RU"/>
        </w:rPr>
        <w:t xml:space="preserve"> настоящей статьи (за исключением случаев проведения экспертизы проектной документации в соответствии с </w:t>
      </w:r>
      <w:hyperlink w:anchor="p2605" w:history="1">
        <w:r w:rsidRPr="00EE42AE">
          <w:rPr>
            <w:rFonts w:eastAsia="Times New Roman"/>
            <w:color w:val="000000" w:themeColor="text1"/>
            <w:sz w:val="27"/>
            <w:szCs w:val="27"/>
            <w:lang w:eastAsia="ru-RU"/>
          </w:rPr>
          <w:t>пунктом 1 части 3.3</w:t>
        </w:r>
      </w:hyperlink>
      <w:r w:rsidRPr="00EE42AE">
        <w:rPr>
          <w:rFonts w:eastAsia="Times New Roman"/>
          <w:color w:val="000000" w:themeColor="text1"/>
          <w:sz w:val="27"/>
          <w:szCs w:val="27"/>
          <w:lang w:eastAsia="ru-RU"/>
        </w:rPr>
        <w:t xml:space="preserve"> настоящей статьи);</w:t>
      </w:r>
    </w:p>
    <w:p w14:paraId="27AF167B"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
    <w:p w14:paraId="02FE36B8"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14:paraId="6D85CFA3" w14:textId="77777777" w:rsidR="00C21357" w:rsidRPr="00EE42AE" w:rsidRDefault="00C21357" w:rsidP="00C21357">
      <w:pPr>
        <w:rPr>
          <w:rFonts w:eastAsia="Times New Roman"/>
          <w:color w:val="000000" w:themeColor="text1"/>
          <w:sz w:val="27"/>
          <w:szCs w:val="27"/>
          <w:lang w:eastAsia="ru-RU"/>
        </w:rPr>
      </w:pPr>
      <w:bookmarkStart w:id="91" w:name="p2685"/>
      <w:bookmarkEnd w:id="91"/>
      <w:r w:rsidRPr="00EE42AE">
        <w:rPr>
          <w:rFonts w:eastAsia="Times New Roman"/>
          <w:color w:val="000000" w:themeColor="text1"/>
          <w:sz w:val="27"/>
          <w:szCs w:val="27"/>
          <w:lang w:eastAsia="ru-RU"/>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14:paraId="417B9328" w14:textId="77777777" w:rsidR="00C21357" w:rsidRPr="00EE42AE" w:rsidRDefault="00C21357" w:rsidP="00C21357">
      <w:pPr>
        <w:rPr>
          <w:rFonts w:eastAsia="Times New Roman"/>
          <w:color w:val="000000" w:themeColor="text1"/>
          <w:sz w:val="27"/>
          <w:szCs w:val="27"/>
          <w:lang w:eastAsia="ru-RU"/>
        </w:rPr>
      </w:pPr>
      <w:r w:rsidRPr="00EE42AE">
        <w:rPr>
          <w:rFonts w:eastAsia="Times New Roman"/>
          <w:color w:val="000000" w:themeColor="text1"/>
          <w:sz w:val="27"/>
          <w:szCs w:val="27"/>
          <w:lang w:eastAsia="ru-RU"/>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 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14:paraId="3CC94883" w14:textId="77777777" w:rsidR="00C21357" w:rsidRPr="00EE42AE" w:rsidRDefault="00C21357" w:rsidP="00C21357">
      <w:pPr>
        <w:rPr>
          <w:rFonts w:eastAsia="Times New Roman"/>
          <w:color w:val="000000" w:themeColor="text1"/>
          <w:sz w:val="27"/>
          <w:szCs w:val="27"/>
          <w:lang w:eastAsia="ru-RU"/>
        </w:rPr>
      </w:pPr>
    </w:p>
    <w:bookmarkEnd w:id="73"/>
    <w:p w14:paraId="10EFA169" w14:textId="77777777" w:rsidR="00400CEA" w:rsidRPr="00EE42AE" w:rsidRDefault="00400CEA" w:rsidP="00400CEA">
      <w:pPr>
        <w:ind w:firstLine="0"/>
        <w:jc w:val="center"/>
        <w:rPr>
          <w:b/>
          <w:color w:val="000000" w:themeColor="text1"/>
          <w:sz w:val="27"/>
          <w:szCs w:val="27"/>
          <w:lang w:eastAsia="ru-RU"/>
        </w:rPr>
      </w:pPr>
      <w:r w:rsidRPr="00EE42AE">
        <w:rPr>
          <w:b/>
          <w:color w:val="000000" w:themeColor="text1"/>
          <w:sz w:val="27"/>
          <w:szCs w:val="27"/>
          <w:lang w:eastAsia="ru-RU"/>
        </w:rPr>
        <w:t>Статья 3</w:t>
      </w:r>
      <w:r w:rsidR="00C21357" w:rsidRPr="00EE42AE">
        <w:rPr>
          <w:b/>
          <w:color w:val="000000" w:themeColor="text1"/>
          <w:sz w:val="27"/>
          <w:szCs w:val="27"/>
          <w:lang w:eastAsia="ru-RU"/>
        </w:rPr>
        <w:t>4</w:t>
      </w:r>
      <w:r w:rsidRPr="00EE42AE">
        <w:rPr>
          <w:b/>
          <w:color w:val="000000" w:themeColor="text1"/>
          <w:sz w:val="27"/>
          <w:szCs w:val="27"/>
          <w:lang w:eastAsia="ru-RU"/>
        </w:rPr>
        <w:t>. Выдача разрешения на ввод объекта в эксплуатацию</w:t>
      </w:r>
    </w:p>
    <w:p w14:paraId="09BE0963" w14:textId="77777777" w:rsidR="008F2417" w:rsidRPr="00EE42AE" w:rsidRDefault="008F2417" w:rsidP="008F2417">
      <w:pPr>
        <w:rPr>
          <w:b/>
          <w:i/>
          <w:color w:val="000000" w:themeColor="text1"/>
          <w:sz w:val="27"/>
          <w:szCs w:val="27"/>
          <w:lang w:eastAsia="ru-RU"/>
        </w:rPr>
      </w:pPr>
    </w:p>
    <w:p w14:paraId="5A7ACB98" w14:textId="77777777" w:rsidR="008F2417" w:rsidRPr="00EE42AE" w:rsidRDefault="008F2417" w:rsidP="008F2417">
      <w:pPr>
        <w:widowControl w:val="0"/>
        <w:autoSpaceDE w:val="0"/>
        <w:autoSpaceDN w:val="0"/>
        <w:adjustRightInd w:val="0"/>
        <w:rPr>
          <w:rFonts w:eastAsia="Times New Roman"/>
          <w:color w:val="000000" w:themeColor="text1"/>
          <w:sz w:val="27"/>
          <w:szCs w:val="27"/>
          <w:lang w:eastAsia="ru-RU"/>
        </w:rPr>
      </w:pPr>
      <w:bookmarkStart w:id="92" w:name="_Hlk47170458"/>
      <w:r w:rsidRPr="00EE42AE">
        <w:rPr>
          <w:rFonts w:eastAsia="Times New Roman"/>
          <w:color w:val="000000" w:themeColor="text1"/>
          <w:sz w:val="27"/>
          <w:szCs w:val="27"/>
          <w:lang w:eastAsia="ru-RU"/>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w:t>
      </w:r>
      <w:r w:rsidRPr="00EE42AE">
        <w:rPr>
          <w:rFonts w:eastAsia="Times New Roman"/>
          <w:color w:val="000000" w:themeColor="text1"/>
          <w:sz w:val="27"/>
          <w:szCs w:val="27"/>
          <w:lang w:eastAsia="ru-RU"/>
        </w:rPr>
        <w:lastRenderedPageBreak/>
        <w:t xml:space="preserve">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14:paraId="33E16724" w14:textId="77777777" w:rsidR="008F2417" w:rsidRPr="00EE42AE" w:rsidRDefault="008F2417" w:rsidP="008F2417">
      <w:pPr>
        <w:rPr>
          <w:rFonts w:eastAsia="Times New Roman"/>
          <w:color w:val="000000" w:themeColor="text1"/>
          <w:sz w:val="27"/>
          <w:szCs w:val="27"/>
          <w:lang w:eastAsia="ru-RU"/>
        </w:rPr>
      </w:pPr>
      <w:bookmarkStart w:id="93" w:name="p3307"/>
      <w:bookmarkEnd w:id="93"/>
      <w:r w:rsidRPr="00EE42AE">
        <w:rPr>
          <w:rFonts w:eastAsia="Times New Roman"/>
          <w:color w:val="000000" w:themeColor="text1"/>
          <w:sz w:val="27"/>
          <w:szCs w:val="27"/>
          <w:lang w:eastAsia="ru-RU"/>
        </w:rPr>
        <w:t>2. Для ввода объекта в эксплуатацию застройщик обращается в орган местного самоуправления,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93E94DC"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2.1. Орган местного самоуправления, уполномоченный на выдачу разрешений на ввод объекта в эксплуатацию, выдает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14:paraId="20E1B263" w14:textId="77777777" w:rsidR="008F2417" w:rsidRPr="00EE42AE" w:rsidRDefault="008F2417" w:rsidP="008F2417">
      <w:pPr>
        <w:rPr>
          <w:rFonts w:eastAsia="Times New Roman"/>
          <w:color w:val="000000" w:themeColor="text1"/>
          <w:sz w:val="27"/>
          <w:szCs w:val="27"/>
          <w:lang w:eastAsia="ru-RU"/>
        </w:rPr>
      </w:pPr>
      <w:bookmarkStart w:id="94" w:name="p3315"/>
      <w:bookmarkEnd w:id="94"/>
      <w:r w:rsidRPr="00EE42AE">
        <w:rPr>
          <w:rFonts w:eastAsia="Times New Roman"/>
          <w:color w:val="000000" w:themeColor="text1"/>
          <w:sz w:val="27"/>
          <w:szCs w:val="27"/>
          <w:lang w:eastAsia="ru-RU"/>
        </w:rPr>
        <w:t>3. Для принятия решения о выдаче разрешения на ввод объекта в эксплуатацию необходимы следующие документы:</w:t>
      </w:r>
    </w:p>
    <w:p w14:paraId="0D853A1D" w14:textId="77777777" w:rsidR="008F2417" w:rsidRPr="00EE42AE" w:rsidRDefault="008F2417" w:rsidP="008F2417">
      <w:pPr>
        <w:rPr>
          <w:rFonts w:eastAsia="Times New Roman"/>
          <w:color w:val="000000" w:themeColor="text1"/>
          <w:sz w:val="27"/>
          <w:szCs w:val="27"/>
          <w:lang w:eastAsia="ru-RU"/>
        </w:rPr>
      </w:pPr>
      <w:bookmarkStart w:id="95" w:name="p3316"/>
      <w:bookmarkEnd w:id="95"/>
      <w:r w:rsidRPr="00EE42AE">
        <w:rPr>
          <w:rFonts w:eastAsia="Times New Roman"/>
          <w:color w:val="000000" w:themeColor="text1"/>
          <w:sz w:val="27"/>
          <w:szCs w:val="27"/>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4B131C36" w14:textId="77777777" w:rsidR="008F2417" w:rsidRPr="00EE42AE" w:rsidRDefault="008F2417" w:rsidP="008F2417">
      <w:pPr>
        <w:rPr>
          <w:rFonts w:eastAsia="Times New Roman"/>
          <w:color w:val="000000" w:themeColor="text1"/>
          <w:sz w:val="27"/>
          <w:szCs w:val="27"/>
          <w:lang w:eastAsia="ru-RU"/>
        </w:rPr>
      </w:pPr>
      <w:bookmarkStart w:id="96" w:name="p3318"/>
      <w:bookmarkEnd w:id="96"/>
      <w:r w:rsidRPr="00EE42AE">
        <w:rPr>
          <w:rFonts w:eastAsia="Times New Roman"/>
          <w:color w:val="000000" w:themeColor="text1"/>
          <w:sz w:val="27"/>
          <w:szCs w:val="27"/>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72E2DDE" w14:textId="77777777" w:rsidR="008F2417" w:rsidRPr="00EE42AE" w:rsidRDefault="008F2417" w:rsidP="008F2417">
      <w:pPr>
        <w:rPr>
          <w:rFonts w:eastAsia="Times New Roman"/>
          <w:color w:val="000000" w:themeColor="text1"/>
          <w:sz w:val="27"/>
          <w:szCs w:val="27"/>
          <w:lang w:eastAsia="ru-RU"/>
        </w:rPr>
      </w:pPr>
      <w:bookmarkStart w:id="97" w:name="p3320"/>
      <w:bookmarkEnd w:id="97"/>
      <w:r w:rsidRPr="00EE42AE">
        <w:rPr>
          <w:rFonts w:eastAsia="Times New Roman"/>
          <w:color w:val="000000" w:themeColor="text1"/>
          <w:sz w:val="27"/>
          <w:szCs w:val="27"/>
          <w:lang w:eastAsia="ru-RU"/>
        </w:rPr>
        <w:t>3) разрешение на строительство;</w:t>
      </w:r>
    </w:p>
    <w:p w14:paraId="01A266DC" w14:textId="77777777" w:rsidR="008F2417" w:rsidRPr="00EE42AE" w:rsidRDefault="008F2417" w:rsidP="008F2417">
      <w:pPr>
        <w:rPr>
          <w:rFonts w:eastAsia="Times New Roman"/>
          <w:color w:val="000000" w:themeColor="text1"/>
          <w:sz w:val="27"/>
          <w:szCs w:val="27"/>
          <w:lang w:eastAsia="ru-RU"/>
        </w:rPr>
      </w:pPr>
      <w:bookmarkStart w:id="98" w:name="p3321"/>
      <w:bookmarkEnd w:id="98"/>
      <w:r w:rsidRPr="00EE42AE">
        <w:rPr>
          <w:rFonts w:eastAsia="Times New Roman"/>
          <w:color w:val="000000" w:themeColor="text1"/>
          <w:sz w:val="27"/>
          <w:szCs w:val="27"/>
          <w:lang w:eastAsia="ru-RU"/>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4E50A4CB" w14:textId="00F61B12" w:rsidR="008F2417" w:rsidRPr="00EE42AE" w:rsidRDefault="008F2417" w:rsidP="008F2417">
      <w:pPr>
        <w:rPr>
          <w:rFonts w:eastAsia="Times New Roman"/>
          <w:color w:val="000000" w:themeColor="text1"/>
          <w:sz w:val="27"/>
          <w:szCs w:val="27"/>
          <w:lang w:eastAsia="ru-RU"/>
        </w:rPr>
      </w:pPr>
      <w:bookmarkStart w:id="99" w:name="p3323"/>
      <w:bookmarkStart w:id="100" w:name="p3324"/>
      <w:bookmarkEnd w:id="99"/>
      <w:bookmarkEnd w:id="100"/>
      <w:r w:rsidRPr="00EE42AE">
        <w:rPr>
          <w:rFonts w:eastAsia="Times New Roman"/>
          <w:color w:val="000000" w:themeColor="text1"/>
          <w:sz w:val="27"/>
          <w:szCs w:val="27"/>
          <w:lang w:eastAsia="ru-RU"/>
        </w:rPr>
        <w:lastRenderedPageBreak/>
        <w:t>5) акт, подтверждающий соответствие параметров построенного, реконструированного объекта капитального строительства проектной документации</w:t>
      </w:r>
      <w:r w:rsidR="00141FA6" w:rsidRPr="00EE42AE">
        <w:rPr>
          <w:rFonts w:eastAsia="Times New Roman"/>
          <w:color w:val="000000" w:themeColor="text1"/>
          <w:sz w:val="27"/>
          <w:szCs w:val="27"/>
          <w:lang w:eastAsia="ru-RU"/>
        </w:rPr>
        <w:t xml:space="preserve"> </w:t>
      </w:r>
      <w:bookmarkStart w:id="101" w:name="_Hlk48738965"/>
      <w:r w:rsidR="00141FA6" w:rsidRPr="00EE42AE">
        <w:rPr>
          <w:rFonts w:eastAsia="Times New Roman"/>
          <w:color w:val="000000" w:themeColor="text1"/>
          <w:sz w:val="27"/>
          <w:szCs w:val="27"/>
          <w:lang w:eastAsia="ru-RU"/>
        </w:rPr>
        <w:t>(в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EE42AE">
        <w:rPr>
          <w:rFonts w:eastAsia="Times New Roman"/>
          <w:color w:val="000000" w:themeColor="text1"/>
          <w:sz w:val="27"/>
          <w:szCs w:val="27"/>
          <w:lang w:eastAsia="ru-RU"/>
        </w:rPr>
        <w:t>,</w:t>
      </w:r>
      <w:bookmarkEnd w:id="101"/>
      <w:r w:rsidRPr="00EE42AE">
        <w:rPr>
          <w:rFonts w:eastAsia="Times New Roman"/>
          <w:color w:val="000000" w:themeColor="text1"/>
          <w:sz w:val="27"/>
          <w:szCs w:val="27"/>
          <w:lang w:eastAsia="ru-RU"/>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06CED34C" w14:textId="77777777" w:rsidR="008F2417" w:rsidRPr="00EE42AE" w:rsidRDefault="008F2417" w:rsidP="008F2417">
      <w:pPr>
        <w:rPr>
          <w:rFonts w:eastAsia="Times New Roman"/>
          <w:color w:val="000000" w:themeColor="text1"/>
          <w:sz w:val="27"/>
          <w:szCs w:val="27"/>
          <w:lang w:eastAsia="ru-RU"/>
        </w:rPr>
      </w:pPr>
      <w:bookmarkStart w:id="102" w:name="p3328"/>
      <w:bookmarkEnd w:id="102"/>
      <w:r w:rsidRPr="00EE42AE">
        <w:rPr>
          <w:rFonts w:eastAsia="Times New Roman"/>
          <w:color w:val="000000" w:themeColor="text1"/>
          <w:sz w:val="27"/>
          <w:szCs w:val="27"/>
          <w:lang w:eastAsia="ru-RU"/>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478CB77E" w14:textId="77777777" w:rsidR="008F2417" w:rsidRPr="00EE42AE" w:rsidRDefault="008F2417" w:rsidP="008F2417">
      <w:pPr>
        <w:rPr>
          <w:rFonts w:eastAsia="Times New Roman"/>
          <w:color w:val="000000" w:themeColor="text1"/>
          <w:sz w:val="27"/>
          <w:szCs w:val="27"/>
          <w:lang w:eastAsia="ru-RU"/>
        </w:rPr>
      </w:pPr>
      <w:bookmarkStart w:id="103" w:name="p3330"/>
      <w:bookmarkEnd w:id="103"/>
      <w:r w:rsidRPr="00EE42AE">
        <w:rPr>
          <w:rFonts w:eastAsia="Times New Roman"/>
          <w:color w:val="000000" w:themeColor="text1"/>
          <w:sz w:val="27"/>
          <w:szCs w:val="27"/>
          <w:lang w:eastAsia="ru-RU"/>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C682F0B" w14:textId="68E47750" w:rsidR="008F2417" w:rsidRPr="00EE42AE" w:rsidRDefault="008F2417" w:rsidP="008F2417">
      <w:pPr>
        <w:rPr>
          <w:rFonts w:eastAsia="Times New Roman"/>
          <w:color w:val="000000" w:themeColor="text1"/>
          <w:sz w:val="27"/>
          <w:szCs w:val="27"/>
          <w:lang w:eastAsia="ru-RU"/>
        </w:rPr>
      </w:pPr>
      <w:bookmarkStart w:id="104" w:name="p3332"/>
      <w:bookmarkEnd w:id="104"/>
      <w:r w:rsidRPr="00EE42AE">
        <w:rPr>
          <w:rFonts w:eastAsia="Times New Roman"/>
          <w:color w:val="000000" w:themeColor="text1"/>
          <w:sz w:val="27"/>
          <w:szCs w:val="27"/>
          <w:lang w:eastAsia="ru-RU"/>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w:t>
      </w:r>
      <w:bookmarkStart w:id="105" w:name="_Hlk48738999"/>
      <w:r w:rsidR="00141FA6" w:rsidRPr="00EE42AE">
        <w:rPr>
          <w:rFonts w:eastAsia="Times New Roman"/>
          <w:color w:val="000000" w:themeColor="text1"/>
          <w:sz w:val="27"/>
          <w:szCs w:val="27"/>
          <w:lang w:eastAsia="ru-RU"/>
        </w:rPr>
        <w:t xml:space="preserve">указанным в пункте 1 части 5 статьи 49 Градостроительного кодекса Российской Федерации </w:t>
      </w:r>
      <w:bookmarkEnd w:id="105"/>
      <w:r w:rsidRPr="00EE42AE">
        <w:rPr>
          <w:rFonts w:eastAsia="Times New Roman"/>
          <w:color w:val="000000" w:themeColor="text1"/>
          <w:sz w:val="27"/>
          <w:szCs w:val="27"/>
          <w:lang w:eastAsia="ru-RU"/>
        </w:rPr>
        <w:t>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Российской Федерации;</w:t>
      </w:r>
    </w:p>
    <w:p w14:paraId="43E1A3C5"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42549043" w14:textId="5FF9E002"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lastRenderedPageBreak/>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w:t>
      </w:r>
      <w:r w:rsidR="007C03E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w:t>
      </w:r>
      <w:r w:rsidR="007C03E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Об объектах культурного наследия (памятниках истории и культуры) народов Российской Федерации</w:t>
      </w:r>
      <w:r w:rsidR="007C03EE" w:rsidRPr="00EE42AE">
        <w:rPr>
          <w:rFonts w:eastAsia="Times New Roman"/>
          <w:color w:val="000000" w:themeColor="text1"/>
          <w:sz w:val="27"/>
          <w:szCs w:val="27"/>
          <w:lang w:eastAsia="ru-RU"/>
        </w:rPr>
        <w:t>»</w:t>
      </w:r>
      <w:r w:rsidRPr="00EE42AE">
        <w:rPr>
          <w:rFonts w:eastAsia="Times New Roman"/>
          <w:color w:val="000000" w:themeColor="text1"/>
          <w:sz w:val="27"/>
          <w:szCs w:val="27"/>
          <w:lang w:eastAsia="ru-RU"/>
        </w:rPr>
        <w:t>, при проведении реставрации, консервации, ремонта этого объекта и его приспособления для современного использования;</w:t>
      </w:r>
    </w:p>
    <w:p w14:paraId="412F300F" w14:textId="029E6CC5" w:rsidR="008F2417" w:rsidRPr="00EE42AE" w:rsidRDefault="008F2417" w:rsidP="008F2417">
      <w:pPr>
        <w:rPr>
          <w:rFonts w:eastAsia="Times New Roman"/>
          <w:color w:val="000000" w:themeColor="text1"/>
          <w:sz w:val="27"/>
          <w:szCs w:val="27"/>
          <w:lang w:eastAsia="ru-RU"/>
        </w:rPr>
      </w:pPr>
      <w:bookmarkStart w:id="106" w:name="p3338"/>
      <w:bookmarkEnd w:id="106"/>
      <w:r w:rsidRPr="00EE42AE">
        <w:rPr>
          <w:rFonts w:eastAsia="Times New Roman"/>
          <w:color w:val="000000" w:themeColor="text1"/>
          <w:sz w:val="27"/>
          <w:szCs w:val="27"/>
          <w:lang w:eastAsia="ru-RU"/>
        </w:rPr>
        <w:t xml:space="preserve">11) технический план объекта капитального строительства, подготовленный в соответствии с Федеральным законом от 13 июля 2015 года № 218-ФЗ </w:t>
      </w:r>
      <w:r w:rsidR="00141FA6"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«О государственной регистрации недвижимости»;</w:t>
      </w:r>
    </w:p>
    <w:p w14:paraId="4A53817F"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3.1. Указанные в </w:t>
      </w:r>
      <w:hyperlink w:anchor="p3315" w:history="1">
        <w:r w:rsidRPr="00EE42AE">
          <w:rPr>
            <w:rFonts w:eastAsia="Times New Roman"/>
            <w:color w:val="000000" w:themeColor="text1"/>
            <w:sz w:val="27"/>
            <w:szCs w:val="27"/>
            <w:lang w:eastAsia="ru-RU"/>
          </w:rPr>
          <w:t>5</w:t>
        </w:r>
      </w:hyperlink>
      <w:r w:rsidRPr="00EE42AE">
        <w:rPr>
          <w:rFonts w:eastAsia="Times New Roman"/>
          <w:color w:val="000000" w:themeColor="text1"/>
          <w:sz w:val="27"/>
          <w:szCs w:val="27"/>
          <w:lang w:eastAsia="ru-RU"/>
        </w:rPr>
        <w:t xml:space="preserve"> и </w:t>
      </w:r>
      <w:hyperlink w:anchor="p3315" w:history="1">
        <w:r w:rsidRPr="00EE42AE">
          <w:rPr>
            <w:rFonts w:eastAsia="Times New Roman"/>
            <w:color w:val="000000" w:themeColor="text1"/>
            <w:sz w:val="27"/>
            <w:szCs w:val="27"/>
            <w:lang w:eastAsia="ru-RU"/>
          </w:rPr>
          <w:t>8 части 3</w:t>
        </w:r>
      </w:hyperlink>
      <w:r w:rsidRPr="00EE42AE">
        <w:rPr>
          <w:rFonts w:eastAsia="Times New Roman"/>
          <w:color w:val="000000" w:themeColor="text1"/>
          <w:sz w:val="27"/>
          <w:szCs w:val="27"/>
          <w:lang w:eastAsia="ru-RU"/>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009BBB02" w14:textId="77777777" w:rsidR="008F2417" w:rsidRPr="00EE42AE" w:rsidRDefault="008F2417" w:rsidP="008F2417">
      <w:pPr>
        <w:rPr>
          <w:rFonts w:eastAsia="Times New Roman"/>
          <w:color w:val="000000" w:themeColor="text1"/>
          <w:sz w:val="27"/>
          <w:szCs w:val="27"/>
          <w:lang w:eastAsia="ru-RU"/>
        </w:rPr>
      </w:pPr>
      <w:bookmarkStart w:id="107" w:name="p3344"/>
      <w:bookmarkEnd w:id="107"/>
      <w:r w:rsidRPr="00EE42AE">
        <w:rPr>
          <w:rFonts w:eastAsia="Times New Roman"/>
          <w:color w:val="000000" w:themeColor="text1"/>
          <w:sz w:val="27"/>
          <w:szCs w:val="27"/>
          <w:lang w:eastAsia="ru-RU"/>
        </w:rPr>
        <w:t xml:space="preserve">3.2. Документы (их копии или сведения, содержащиеся в них), указанные в </w:t>
      </w:r>
      <w:hyperlink w:anchor="p3316"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w:t>
      </w:r>
      <w:hyperlink w:anchor="p3318" w:history="1">
        <w:r w:rsidRPr="00EE42AE">
          <w:rPr>
            <w:rFonts w:eastAsia="Times New Roman"/>
            <w:color w:val="000000" w:themeColor="text1"/>
            <w:sz w:val="27"/>
            <w:szCs w:val="27"/>
            <w:lang w:eastAsia="ru-RU"/>
          </w:rPr>
          <w:t>2</w:t>
        </w:r>
      </w:hyperlink>
      <w:r w:rsidRPr="00EE42AE">
        <w:rPr>
          <w:rFonts w:eastAsia="Times New Roman"/>
          <w:color w:val="000000" w:themeColor="text1"/>
          <w:sz w:val="27"/>
          <w:szCs w:val="27"/>
          <w:lang w:eastAsia="ru-RU"/>
        </w:rPr>
        <w:t xml:space="preserve">, </w:t>
      </w:r>
      <w:hyperlink w:anchor="p3320" w:history="1">
        <w:r w:rsidRPr="00EE42AE">
          <w:rPr>
            <w:rFonts w:eastAsia="Times New Roman"/>
            <w:color w:val="000000" w:themeColor="text1"/>
            <w:sz w:val="27"/>
            <w:szCs w:val="27"/>
            <w:lang w:eastAsia="ru-RU"/>
          </w:rPr>
          <w:t>3</w:t>
        </w:r>
      </w:hyperlink>
      <w:r w:rsidRPr="00EE42AE">
        <w:rPr>
          <w:rFonts w:eastAsia="Times New Roman"/>
          <w:color w:val="000000" w:themeColor="text1"/>
          <w:sz w:val="27"/>
          <w:szCs w:val="27"/>
          <w:lang w:eastAsia="ru-RU"/>
        </w:rPr>
        <w:t xml:space="preserve"> и </w:t>
      </w:r>
      <w:hyperlink w:anchor="p3332" w:history="1">
        <w:r w:rsidRPr="00EE42AE">
          <w:rPr>
            <w:rFonts w:eastAsia="Times New Roman"/>
            <w:color w:val="000000" w:themeColor="text1"/>
            <w:sz w:val="27"/>
            <w:szCs w:val="27"/>
            <w:lang w:eastAsia="ru-RU"/>
          </w:rPr>
          <w:t>8 части 3</w:t>
        </w:r>
      </w:hyperlink>
      <w:r w:rsidRPr="00EE42AE">
        <w:rPr>
          <w:rFonts w:eastAsia="Times New Roman"/>
          <w:color w:val="000000" w:themeColor="text1"/>
          <w:sz w:val="27"/>
          <w:szCs w:val="27"/>
          <w:lang w:eastAsia="ru-RU"/>
        </w:rPr>
        <w:t xml:space="preserve"> настоящей статьи, запрашиваются органами, указанными в </w:t>
      </w:r>
      <w:hyperlink w:anchor="p3307"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7161F558" w14:textId="77777777" w:rsidR="008F2417" w:rsidRPr="00EE42AE" w:rsidRDefault="008F2417" w:rsidP="008F2417">
      <w:pPr>
        <w:rPr>
          <w:rFonts w:eastAsia="Times New Roman"/>
          <w:color w:val="000000" w:themeColor="text1"/>
          <w:sz w:val="27"/>
          <w:szCs w:val="27"/>
          <w:lang w:eastAsia="ru-RU"/>
        </w:rPr>
      </w:pPr>
      <w:bookmarkStart w:id="108" w:name="p3346"/>
      <w:bookmarkEnd w:id="108"/>
      <w:r w:rsidRPr="00EE42AE">
        <w:rPr>
          <w:rFonts w:eastAsia="Times New Roman"/>
          <w:color w:val="000000" w:themeColor="text1"/>
          <w:sz w:val="27"/>
          <w:szCs w:val="27"/>
          <w:lang w:eastAsia="ru-RU"/>
        </w:rPr>
        <w:t xml:space="preserve">3.3. Документы, указанные в </w:t>
      </w:r>
      <w:hyperlink w:anchor="p3316" w:history="1">
        <w:r w:rsidRPr="00EE42AE">
          <w:rPr>
            <w:rFonts w:eastAsia="Times New Roman"/>
            <w:color w:val="000000" w:themeColor="text1"/>
            <w:sz w:val="27"/>
            <w:szCs w:val="27"/>
            <w:lang w:eastAsia="ru-RU"/>
          </w:rPr>
          <w:t>пунктах 1</w:t>
        </w:r>
      </w:hyperlink>
      <w:r w:rsidRPr="00EE42AE">
        <w:rPr>
          <w:rFonts w:eastAsia="Times New Roman"/>
          <w:color w:val="000000" w:themeColor="text1"/>
          <w:sz w:val="27"/>
          <w:szCs w:val="27"/>
          <w:lang w:eastAsia="ru-RU"/>
        </w:rPr>
        <w:t xml:space="preserve">, </w:t>
      </w:r>
      <w:hyperlink w:anchor="p3321"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w:t>
      </w:r>
      <w:hyperlink w:anchor="p3323" w:history="1">
        <w:r w:rsidRPr="00EE42AE">
          <w:rPr>
            <w:rFonts w:eastAsia="Times New Roman"/>
            <w:color w:val="000000" w:themeColor="text1"/>
            <w:sz w:val="27"/>
            <w:szCs w:val="27"/>
            <w:lang w:eastAsia="ru-RU"/>
          </w:rPr>
          <w:t>5</w:t>
        </w:r>
      </w:hyperlink>
      <w:r w:rsidRPr="00EE42AE">
        <w:rPr>
          <w:rFonts w:eastAsia="Times New Roman"/>
          <w:color w:val="000000" w:themeColor="text1"/>
          <w:sz w:val="27"/>
          <w:szCs w:val="27"/>
          <w:lang w:eastAsia="ru-RU"/>
        </w:rPr>
        <w:t xml:space="preserve">, </w:t>
      </w:r>
      <w:hyperlink w:anchor="p3324" w:history="1">
        <w:r w:rsidRPr="00EE42AE">
          <w:rPr>
            <w:rFonts w:eastAsia="Times New Roman"/>
            <w:color w:val="000000" w:themeColor="text1"/>
            <w:sz w:val="27"/>
            <w:szCs w:val="27"/>
            <w:lang w:eastAsia="ru-RU"/>
          </w:rPr>
          <w:t>6</w:t>
        </w:r>
      </w:hyperlink>
      <w:r w:rsidRPr="00EE42AE">
        <w:rPr>
          <w:rFonts w:eastAsia="Times New Roman"/>
          <w:color w:val="000000" w:themeColor="text1"/>
          <w:sz w:val="27"/>
          <w:szCs w:val="27"/>
          <w:lang w:eastAsia="ru-RU"/>
        </w:rPr>
        <w:t xml:space="preserve">, </w:t>
      </w:r>
      <w:hyperlink w:anchor="p3328" w:history="1">
        <w:r w:rsidRPr="00EE42AE">
          <w:rPr>
            <w:rFonts w:eastAsia="Times New Roman"/>
            <w:color w:val="000000" w:themeColor="text1"/>
            <w:sz w:val="27"/>
            <w:szCs w:val="27"/>
            <w:lang w:eastAsia="ru-RU"/>
          </w:rPr>
          <w:t>7</w:t>
        </w:r>
      </w:hyperlink>
      <w:r w:rsidRPr="00EE42AE">
        <w:rPr>
          <w:rFonts w:eastAsia="Times New Roman"/>
          <w:color w:val="000000" w:themeColor="text1"/>
          <w:sz w:val="27"/>
          <w:szCs w:val="27"/>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307"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560E24F5"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3.4. По межведомственным запросам органов, указанных в </w:t>
      </w:r>
      <w:hyperlink w:anchor="p3307" w:history="1">
        <w:r w:rsidRPr="00EE42AE">
          <w:rPr>
            <w:rFonts w:eastAsia="Times New Roman"/>
            <w:color w:val="000000" w:themeColor="text1"/>
            <w:sz w:val="27"/>
            <w:szCs w:val="27"/>
            <w:lang w:eastAsia="ru-RU"/>
          </w:rPr>
          <w:t>части 2</w:t>
        </w:r>
      </w:hyperlink>
      <w:r w:rsidRPr="00EE42AE">
        <w:rPr>
          <w:rFonts w:eastAsia="Times New Roman"/>
          <w:color w:val="000000" w:themeColor="text1"/>
          <w:sz w:val="27"/>
          <w:szCs w:val="27"/>
          <w:lang w:eastAsia="ru-RU"/>
        </w:rPr>
        <w:t xml:space="preserve"> настоящей статьи, документы (их копии или сведения, содержащиеся в них), предусмотренные </w:t>
      </w:r>
      <w:hyperlink w:anchor="p3315" w:history="1">
        <w:r w:rsidRPr="00EE42AE">
          <w:rPr>
            <w:rFonts w:eastAsia="Times New Roman"/>
            <w:color w:val="000000" w:themeColor="text1"/>
            <w:sz w:val="27"/>
            <w:szCs w:val="27"/>
            <w:lang w:eastAsia="ru-RU"/>
          </w:rPr>
          <w:t>частью 3</w:t>
        </w:r>
      </w:hyperlink>
      <w:r w:rsidRPr="00EE42AE">
        <w:rPr>
          <w:rFonts w:eastAsia="Times New Roman"/>
          <w:color w:val="000000" w:themeColor="text1"/>
          <w:sz w:val="27"/>
          <w:szCs w:val="27"/>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rsidRPr="00EE42AE">
        <w:rPr>
          <w:rFonts w:eastAsia="Times New Roman"/>
          <w:color w:val="000000" w:themeColor="text1"/>
          <w:sz w:val="27"/>
          <w:szCs w:val="27"/>
          <w:lang w:eastAsia="ru-RU"/>
        </w:rPr>
        <w:lastRenderedPageBreak/>
        <w:t>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77ACB746"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21" w:history="1">
        <w:r w:rsidRPr="00EE42AE">
          <w:rPr>
            <w:rFonts w:eastAsia="Times New Roman"/>
            <w:color w:val="000000" w:themeColor="text1"/>
            <w:sz w:val="27"/>
            <w:szCs w:val="27"/>
            <w:lang w:eastAsia="ru-RU"/>
          </w:rPr>
          <w:t>пунктах 4</w:t>
        </w:r>
      </w:hyperlink>
      <w:r w:rsidRPr="00EE42AE">
        <w:rPr>
          <w:rFonts w:eastAsia="Times New Roman"/>
          <w:color w:val="000000" w:themeColor="text1"/>
          <w:sz w:val="27"/>
          <w:szCs w:val="27"/>
          <w:lang w:eastAsia="ru-RU"/>
        </w:rPr>
        <w:t xml:space="preserve">, </w:t>
      </w:r>
      <w:hyperlink w:anchor="p3324" w:history="1">
        <w:r w:rsidRPr="00EE42AE">
          <w:rPr>
            <w:rFonts w:eastAsia="Times New Roman"/>
            <w:color w:val="000000" w:themeColor="text1"/>
            <w:sz w:val="27"/>
            <w:szCs w:val="27"/>
            <w:lang w:eastAsia="ru-RU"/>
          </w:rPr>
          <w:t>5</w:t>
        </w:r>
      </w:hyperlink>
      <w:r w:rsidRPr="00EE42AE">
        <w:rPr>
          <w:rFonts w:eastAsia="Times New Roman"/>
          <w:color w:val="000000" w:themeColor="text1"/>
          <w:sz w:val="27"/>
          <w:szCs w:val="27"/>
          <w:lang w:eastAsia="ru-RU"/>
        </w:rPr>
        <w:t xml:space="preserve"> - </w:t>
      </w:r>
      <w:hyperlink w:anchor="p3338" w:history="1">
        <w:r w:rsidRPr="00EE42AE">
          <w:rPr>
            <w:rFonts w:eastAsia="Times New Roman"/>
            <w:color w:val="000000" w:themeColor="text1"/>
            <w:sz w:val="27"/>
            <w:szCs w:val="27"/>
            <w:lang w:eastAsia="ru-RU"/>
          </w:rPr>
          <w:t>11 части 3</w:t>
        </w:r>
      </w:hyperlink>
      <w:r w:rsidRPr="00EE42AE">
        <w:rPr>
          <w:rFonts w:eastAsia="Times New Roman"/>
          <w:color w:val="000000" w:themeColor="text1"/>
          <w:sz w:val="27"/>
          <w:szCs w:val="27"/>
          <w:lang w:eastAsia="ru-RU"/>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7FFE454" w14:textId="77777777" w:rsidR="008F2417" w:rsidRPr="00EE42AE" w:rsidRDefault="008F2417" w:rsidP="008F2417">
      <w:pPr>
        <w:rPr>
          <w:rFonts w:eastAsia="Times New Roman"/>
          <w:color w:val="000000" w:themeColor="text1"/>
          <w:sz w:val="27"/>
          <w:szCs w:val="27"/>
          <w:lang w:eastAsia="ru-RU"/>
        </w:rPr>
      </w:pPr>
      <w:bookmarkStart w:id="109" w:name="p3354"/>
      <w:bookmarkEnd w:id="109"/>
      <w:r w:rsidRPr="00EE42AE">
        <w:rPr>
          <w:rFonts w:eastAsia="Times New Roman"/>
          <w:color w:val="000000" w:themeColor="text1"/>
          <w:sz w:val="27"/>
          <w:szCs w:val="27"/>
          <w:lang w:eastAsia="ru-RU"/>
        </w:rPr>
        <w:t xml:space="preserve">4. Правительством Российской Федерации могут устанавливаться помимо предусмотренных </w:t>
      </w:r>
      <w:hyperlink w:anchor="p3315" w:history="1">
        <w:r w:rsidRPr="00EE42AE">
          <w:rPr>
            <w:rFonts w:eastAsia="Times New Roman"/>
            <w:color w:val="000000" w:themeColor="text1"/>
            <w:sz w:val="27"/>
            <w:szCs w:val="27"/>
            <w:lang w:eastAsia="ru-RU"/>
          </w:rPr>
          <w:t>частью 3</w:t>
        </w:r>
      </w:hyperlink>
      <w:r w:rsidRPr="00EE42AE">
        <w:rPr>
          <w:rFonts w:eastAsia="Times New Roman"/>
          <w:color w:val="000000" w:themeColor="text1"/>
          <w:sz w:val="27"/>
          <w:szCs w:val="27"/>
          <w:lang w:eastAsia="ru-RU"/>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6EE73391" w14:textId="55CDD1DB"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4.1. Для получения разрешения на ввод объекта в эксплуатацию разрешается требовать только указанные в </w:t>
      </w:r>
      <w:hyperlink w:anchor="p3315" w:history="1">
        <w:r w:rsidRPr="00EE42AE">
          <w:rPr>
            <w:rFonts w:eastAsia="Times New Roman"/>
            <w:color w:val="000000" w:themeColor="text1"/>
            <w:sz w:val="27"/>
            <w:szCs w:val="27"/>
            <w:lang w:eastAsia="ru-RU"/>
          </w:rPr>
          <w:t>частях 3</w:t>
        </w:r>
      </w:hyperlink>
      <w:r w:rsidRPr="00EE42AE">
        <w:rPr>
          <w:rFonts w:eastAsia="Times New Roman"/>
          <w:color w:val="000000" w:themeColor="text1"/>
          <w:sz w:val="27"/>
          <w:szCs w:val="27"/>
          <w:lang w:eastAsia="ru-RU"/>
        </w:rPr>
        <w:t xml:space="preserve"> и </w:t>
      </w:r>
      <w:hyperlink w:anchor="p3354"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документы. Документы, предусмотренные </w:t>
      </w:r>
      <w:hyperlink w:anchor="p3315" w:history="1">
        <w:r w:rsidRPr="00EE42AE">
          <w:rPr>
            <w:rFonts w:eastAsia="Times New Roman"/>
            <w:color w:val="000000" w:themeColor="text1"/>
            <w:sz w:val="27"/>
            <w:szCs w:val="27"/>
            <w:lang w:eastAsia="ru-RU"/>
          </w:rPr>
          <w:t>частями 3</w:t>
        </w:r>
      </w:hyperlink>
      <w:r w:rsidRPr="00EE42AE">
        <w:rPr>
          <w:rFonts w:eastAsia="Times New Roman"/>
          <w:color w:val="000000" w:themeColor="text1"/>
          <w:sz w:val="27"/>
          <w:szCs w:val="27"/>
          <w:lang w:eastAsia="ru-RU"/>
        </w:rPr>
        <w:t xml:space="preserve"> и </w:t>
      </w:r>
      <w:hyperlink w:anchor="p3354"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3315" w:history="1">
        <w:r w:rsidRPr="00EE42AE">
          <w:rPr>
            <w:rFonts w:eastAsia="Times New Roman"/>
            <w:color w:val="000000" w:themeColor="text1"/>
            <w:sz w:val="27"/>
            <w:szCs w:val="27"/>
            <w:lang w:eastAsia="ru-RU"/>
          </w:rPr>
          <w:t>частях 3</w:t>
        </w:r>
      </w:hyperlink>
      <w:r w:rsidRPr="00EE42AE">
        <w:rPr>
          <w:rFonts w:eastAsia="Times New Roman"/>
          <w:color w:val="000000" w:themeColor="text1"/>
          <w:sz w:val="27"/>
          <w:szCs w:val="27"/>
          <w:lang w:eastAsia="ru-RU"/>
        </w:rPr>
        <w:t xml:space="preserve"> и </w:t>
      </w:r>
      <w:hyperlink w:anchor="p3354"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w:t>
      </w:r>
      <w:hyperlink w:anchor="p3315" w:history="1">
        <w:r w:rsidRPr="00EE42AE">
          <w:rPr>
            <w:rFonts w:eastAsia="Times New Roman"/>
            <w:color w:val="000000" w:themeColor="text1"/>
            <w:sz w:val="27"/>
            <w:szCs w:val="27"/>
            <w:lang w:eastAsia="ru-RU"/>
          </w:rPr>
          <w:t>частях 3</w:t>
        </w:r>
      </w:hyperlink>
      <w:r w:rsidRPr="00EE42AE">
        <w:rPr>
          <w:rFonts w:eastAsia="Times New Roman"/>
          <w:color w:val="000000" w:themeColor="text1"/>
          <w:sz w:val="27"/>
          <w:szCs w:val="27"/>
          <w:lang w:eastAsia="ru-RU"/>
        </w:rPr>
        <w:t xml:space="preserve"> и </w:t>
      </w:r>
      <w:hyperlink w:anchor="p3354"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w:t>
      </w:r>
    </w:p>
    <w:p w14:paraId="36B245B3"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6. Основанием для отказа в выдаче разрешения на ввод объекта в эксплуатацию является:</w:t>
      </w:r>
    </w:p>
    <w:p w14:paraId="7028BFF6"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 отсутствие документов, указанных в </w:t>
      </w:r>
      <w:hyperlink w:anchor="p3315" w:history="1">
        <w:r w:rsidRPr="00EE42AE">
          <w:rPr>
            <w:rFonts w:eastAsia="Times New Roman"/>
            <w:color w:val="000000" w:themeColor="text1"/>
            <w:sz w:val="27"/>
            <w:szCs w:val="27"/>
            <w:lang w:eastAsia="ru-RU"/>
          </w:rPr>
          <w:t>частях 3</w:t>
        </w:r>
      </w:hyperlink>
      <w:r w:rsidRPr="00EE42AE">
        <w:rPr>
          <w:rFonts w:eastAsia="Times New Roman"/>
          <w:color w:val="000000" w:themeColor="text1"/>
          <w:sz w:val="27"/>
          <w:szCs w:val="27"/>
          <w:lang w:eastAsia="ru-RU"/>
        </w:rPr>
        <w:t xml:space="preserve"> и </w:t>
      </w:r>
      <w:hyperlink w:anchor="p3354" w:history="1">
        <w:r w:rsidRPr="00EE42AE">
          <w:rPr>
            <w:rFonts w:eastAsia="Times New Roman"/>
            <w:color w:val="000000" w:themeColor="text1"/>
            <w:sz w:val="27"/>
            <w:szCs w:val="27"/>
            <w:lang w:eastAsia="ru-RU"/>
          </w:rPr>
          <w:t>4</w:t>
        </w:r>
      </w:hyperlink>
      <w:r w:rsidRPr="00EE42AE">
        <w:rPr>
          <w:rFonts w:eastAsia="Times New Roman"/>
          <w:color w:val="000000" w:themeColor="text1"/>
          <w:sz w:val="27"/>
          <w:szCs w:val="27"/>
          <w:lang w:eastAsia="ru-RU"/>
        </w:rPr>
        <w:t xml:space="preserve"> настоящей статьи;</w:t>
      </w:r>
    </w:p>
    <w:p w14:paraId="66593BB2"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w:t>
      </w:r>
      <w:r w:rsidRPr="00EE42AE">
        <w:rPr>
          <w:rFonts w:eastAsia="Times New Roman"/>
          <w:color w:val="000000" w:themeColor="text1"/>
          <w:sz w:val="27"/>
          <w:szCs w:val="27"/>
          <w:lang w:eastAsia="ru-RU"/>
        </w:rPr>
        <w:lastRenderedPageBreak/>
        <w:t>разрешения на ввод в эксплуатацию линейного объекта, для размещения которого не требуется образование земельного участка;</w:t>
      </w:r>
    </w:p>
    <w:p w14:paraId="08541B45"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3375" w:history="1">
        <w:r w:rsidRPr="00EE42AE">
          <w:rPr>
            <w:rFonts w:eastAsia="Times New Roman"/>
            <w:color w:val="000000" w:themeColor="text1"/>
            <w:sz w:val="27"/>
            <w:szCs w:val="27"/>
            <w:lang w:eastAsia="ru-RU"/>
          </w:rPr>
          <w:t>частью 6.2</w:t>
        </w:r>
      </w:hyperlink>
      <w:r w:rsidRPr="00EE42AE">
        <w:rPr>
          <w:rFonts w:eastAsia="Times New Roman"/>
          <w:color w:val="000000" w:themeColor="text1"/>
          <w:sz w:val="27"/>
          <w:szCs w:val="27"/>
          <w:lang w:eastAsia="ru-RU"/>
        </w:rPr>
        <w:t xml:space="preserve"> настоящей статьи;</w:t>
      </w:r>
    </w:p>
    <w:p w14:paraId="1DA6E65B"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3375" w:history="1">
        <w:r w:rsidRPr="00EE42AE">
          <w:rPr>
            <w:rFonts w:eastAsia="Times New Roman"/>
            <w:color w:val="000000" w:themeColor="text1"/>
            <w:sz w:val="27"/>
            <w:szCs w:val="27"/>
            <w:lang w:eastAsia="ru-RU"/>
          </w:rPr>
          <w:t>частью 6.2</w:t>
        </w:r>
      </w:hyperlink>
      <w:r w:rsidRPr="00EE42AE">
        <w:rPr>
          <w:rFonts w:eastAsia="Times New Roman"/>
          <w:color w:val="000000" w:themeColor="text1"/>
          <w:sz w:val="27"/>
          <w:szCs w:val="27"/>
          <w:lang w:eastAsia="ru-RU"/>
        </w:rPr>
        <w:t xml:space="preserve"> настоящей статьи;</w:t>
      </w:r>
    </w:p>
    <w:p w14:paraId="26E0050E"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B2EB550"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6.1. Неполучение (несвоевременное получение) документов, запрошенных в соответствии с </w:t>
      </w:r>
      <w:hyperlink w:anchor="p3344" w:history="1">
        <w:r w:rsidRPr="00EE42AE">
          <w:rPr>
            <w:rFonts w:eastAsia="Times New Roman"/>
            <w:color w:val="000000" w:themeColor="text1"/>
            <w:sz w:val="27"/>
            <w:szCs w:val="27"/>
            <w:lang w:eastAsia="ru-RU"/>
          </w:rPr>
          <w:t>частями 3.2</w:t>
        </w:r>
      </w:hyperlink>
      <w:r w:rsidRPr="00EE42AE">
        <w:rPr>
          <w:rFonts w:eastAsia="Times New Roman"/>
          <w:color w:val="000000" w:themeColor="text1"/>
          <w:sz w:val="27"/>
          <w:szCs w:val="27"/>
          <w:lang w:eastAsia="ru-RU"/>
        </w:rPr>
        <w:t xml:space="preserve"> и </w:t>
      </w:r>
      <w:hyperlink w:anchor="p3346" w:history="1">
        <w:r w:rsidRPr="00EE42AE">
          <w:rPr>
            <w:rFonts w:eastAsia="Times New Roman"/>
            <w:color w:val="000000" w:themeColor="text1"/>
            <w:sz w:val="27"/>
            <w:szCs w:val="27"/>
            <w:lang w:eastAsia="ru-RU"/>
          </w:rPr>
          <w:t>3.3</w:t>
        </w:r>
      </w:hyperlink>
      <w:r w:rsidRPr="00EE42AE">
        <w:rPr>
          <w:rFonts w:eastAsia="Times New Roman"/>
          <w:color w:val="000000" w:themeColor="text1"/>
          <w:sz w:val="27"/>
          <w:szCs w:val="27"/>
          <w:lang w:eastAsia="ru-RU"/>
        </w:rPr>
        <w:t xml:space="preserve"> настоящей статьи, не может являться основанием для отказа в выдаче разрешения на ввод объекта в эксплуатацию.</w:t>
      </w:r>
    </w:p>
    <w:p w14:paraId="49EEA5FD" w14:textId="77777777" w:rsidR="008F2417" w:rsidRPr="00EE42AE" w:rsidRDefault="008F2417" w:rsidP="008F2417">
      <w:pPr>
        <w:rPr>
          <w:rFonts w:eastAsia="Times New Roman"/>
          <w:color w:val="000000" w:themeColor="text1"/>
          <w:sz w:val="27"/>
          <w:szCs w:val="27"/>
          <w:lang w:eastAsia="ru-RU"/>
        </w:rPr>
      </w:pPr>
      <w:bookmarkStart w:id="110" w:name="p3375"/>
      <w:bookmarkEnd w:id="110"/>
      <w:r w:rsidRPr="00EE42AE">
        <w:rPr>
          <w:rFonts w:eastAsia="Times New Roman"/>
          <w:color w:val="000000" w:themeColor="text1"/>
          <w:sz w:val="27"/>
          <w:szCs w:val="27"/>
          <w:lang w:eastAsia="ru-RU"/>
        </w:rPr>
        <w:t>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14:paraId="6362B25A"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7. Отказ в выдаче разрешения на ввод объекта в эксплуатацию может быть оспорен в судебном порядке.</w:t>
      </w:r>
    </w:p>
    <w:p w14:paraId="5C60FF8F"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8.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1038FB20"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9.1. Орган местного самоуправления, выдавший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w:t>
      </w:r>
      <w:r w:rsidRPr="00EE42AE">
        <w:rPr>
          <w:rFonts w:eastAsia="Times New Roman"/>
          <w:color w:val="000000" w:themeColor="text1"/>
          <w:sz w:val="27"/>
          <w:szCs w:val="27"/>
          <w:lang w:eastAsia="ru-RU"/>
        </w:rPr>
        <w:lastRenderedPageBreak/>
        <w:t>размещение в государственных информационных системах обеспечения градостроительной деятельности органы местного самоуправления документы, материалы, указанные в пунктах 3, 9 - 9.2, 11 и 12 части 5 статьи 56 Градостроительного кодекса Российской Федерации.</w:t>
      </w:r>
    </w:p>
    <w:p w14:paraId="7506BCDC"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1E8833A4"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14:paraId="6A31EDD2"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14:paraId="187D89ED"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23210D82"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461007D9"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7009DE94"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45ACD04C"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14.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орган местного самоуправления, выдавший такое разрешение, направляют (в том числе с </w:t>
      </w:r>
      <w:r w:rsidRPr="00EE42AE">
        <w:rPr>
          <w:rFonts w:eastAsia="Times New Roman"/>
          <w:color w:val="000000" w:themeColor="text1"/>
          <w:sz w:val="27"/>
          <w:szCs w:val="27"/>
          <w:lang w:eastAsia="ru-RU"/>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11BFC941"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15. Разрешение на ввод объекта в эксплуатацию не требуется в случае,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14:paraId="05988DB2" w14:textId="77777777" w:rsidR="008F2417" w:rsidRPr="00EE42AE" w:rsidRDefault="008F2417" w:rsidP="008F2417">
      <w:pPr>
        <w:rPr>
          <w:rFonts w:eastAsia="Times New Roman"/>
          <w:color w:val="000000" w:themeColor="text1"/>
          <w:sz w:val="27"/>
          <w:szCs w:val="27"/>
          <w:lang w:eastAsia="ru-RU"/>
        </w:rPr>
      </w:pPr>
      <w:bookmarkStart w:id="111" w:name="p3404"/>
      <w:bookmarkEnd w:id="111"/>
      <w:r w:rsidRPr="00EE42AE">
        <w:rPr>
          <w:rFonts w:eastAsia="Times New Roman"/>
          <w:color w:val="000000" w:themeColor="text1"/>
          <w:sz w:val="27"/>
          <w:szCs w:val="27"/>
          <w:lang w:eastAsia="ru-RU"/>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на выдачу разрешений на строительство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418" w:history="1">
        <w:r w:rsidRPr="00EE42AE">
          <w:rPr>
            <w:rFonts w:eastAsia="Times New Roman"/>
            <w:color w:val="000000" w:themeColor="text1"/>
            <w:sz w:val="27"/>
            <w:szCs w:val="27"/>
            <w:lang w:eastAsia="ru-RU"/>
          </w:rPr>
          <w:t>пунктом 5 части 19</w:t>
        </w:r>
      </w:hyperlink>
      <w:r w:rsidRPr="00EE42AE">
        <w:rPr>
          <w:rFonts w:eastAsia="Times New Roman"/>
          <w:color w:val="000000" w:themeColor="text1"/>
          <w:sz w:val="27"/>
          <w:szCs w:val="27"/>
          <w:lang w:eastAsia="ru-RU"/>
        </w:rPr>
        <w:t xml:space="preserve"> настоящей статьи. К уведомлению об окончании строительства прилагаются:</w:t>
      </w:r>
    </w:p>
    <w:p w14:paraId="4880994A" w14:textId="77777777" w:rsidR="008F2417" w:rsidRPr="00EE42AE" w:rsidRDefault="008F2417" w:rsidP="008F2417">
      <w:pPr>
        <w:rPr>
          <w:rFonts w:eastAsia="Times New Roman"/>
          <w:color w:val="000000" w:themeColor="text1"/>
          <w:sz w:val="27"/>
          <w:szCs w:val="27"/>
          <w:lang w:eastAsia="ru-RU"/>
        </w:rPr>
      </w:pPr>
      <w:bookmarkStart w:id="112" w:name="p3405"/>
      <w:bookmarkEnd w:id="112"/>
      <w:r w:rsidRPr="00EE42AE">
        <w:rPr>
          <w:rFonts w:eastAsia="Times New Roman"/>
          <w:color w:val="000000" w:themeColor="text1"/>
          <w:sz w:val="27"/>
          <w:szCs w:val="27"/>
          <w:lang w:eastAsia="ru-RU"/>
        </w:rPr>
        <w:t>1) документы, предусмотренные пунктами 2 и 3 части 3 статьи 51.1 Градостроительного кодекса Российской Федерации;</w:t>
      </w:r>
    </w:p>
    <w:p w14:paraId="08858B7F"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2) технический план объекта индивидуального жилищного строительства или садового дома;</w:t>
      </w:r>
    </w:p>
    <w:p w14:paraId="064531ED" w14:textId="77777777" w:rsidR="008F2417" w:rsidRPr="00EE42AE" w:rsidRDefault="008F2417" w:rsidP="008F2417">
      <w:pPr>
        <w:rPr>
          <w:rFonts w:eastAsia="Times New Roman"/>
          <w:color w:val="000000" w:themeColor="text1"/>
          <w:sz w:val="27"/>
          <w:szCs w:val="27"/>
          <w:lang w:eastAsia="ru-RU"/>
        </w:rPr>
      </w:pPr>
      <w:bookmarkStart w:id="113" w:name="p3407"/>
      <w:bookmarkEnd w:id="113"/>
      <w:r w:rsidRPr="00EE42AE">
        <w:rPr>
          <w:rFonts w:eastAsia="Times New Roman"/>
          <w:color w:val="000000" w:themeColor="text1"/>
          <w:sz w:val="27"/>
          <w:szCs w:val="27"/>
          <w:lang w:eastAsia="ru-RU"/>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2798F9B6"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17. В случае отсутствия в уведомлении об окончании строительства сведений, предусмотренных </w:t>
      </w:r>
      <w:hyperlink w:anchor="p3404" w:history="1">
        <w:r w:rsidRPr="00EE42AE">
          <w:rPr>
            <w:rFonts w:eastAsia="Times New Roman"/>
            <w:color w:val="000000" w:themeColor="text1"/>
            <w:sz w:val="27"/>
            <w:szCs w:val="27"/>
            <w:lang w:eastAsia="ru-RU"/>
          </w:rPr>
          <w:t>абзацем первым части 16</w:t>
        </w:r>
      </w:hyperlink>
      <w:r w:rsidRPr="00EE42AE">
        <w:rPr>
          <w:rFonts w:eastAsia="Times New Roman"/>
          <w:color w:val="000000" w:themeColor="text1"/>
          <w:sz w:val="27"/>
          <w:szCs w:val="27"/>
          <w:lang w:eastAsia="ru-RU"/>
        </w:rPr>
        <w:t xml:space="preserve"> настоящей статьи, или отсутствия документов, прилагаемых к нему и предусмотренных </w:t>
      </w:r>
      <w:hyperlink w:anchor="p3405" w:history="1">
        <w:r w:rsidRPr="00EE42AE">
          <w:rPr>
            <w:rFonts w:eastAsia="Times New Roman"/>
            <w:color w:val="000000" w:themeColor="text1"/>
            <w:sz w:val="27"/>
            <w:szCs w:val="27"/>
            <w:lang w:eastAsia="ru-RU"/>
          </w:rPr>
          <w:t>пунктами 1</w:t>
        </w:r>
      </w:hyperlink>
      <w:r w:rsidRPr="00EE42AE">
        <w:rPr>
          <w:rFonts w:eastAsia="Times New Roman"/>
          <w:color w:val="000000" w:themeColor="text1"/>
          <w:sz w:val="27"/>
          <w:szCs w:val="27"/>
          <w:lang w:eastAsia="ru-RU"/>
        </w:rPr>
        <w:t xml:space="preserve"> - </w:t>
      </w:r>
      <w:hyperlink w:anchor="p3407" w:history="1">
        <w:r w:rsidRPr="00EE42AE">
          <w:rPr>
            <w:rFonts w:eastAsia="Times New Roman"/>
            <w:color w:val="000000" w:themeColor="text1"/>
            <w:sz w:val="27"/>
            <w:szCs w:val="27"/>
            <w:lang w:eastAsia="ru-RU"/>
          </w:rPr>
          <w:t>3 части 16</w:t>
        </w:r>
      </w:hyperlink>
      <w:r w:rsidRPr="00EE42AE">
        <w:rPr>
          <w:rFonts w:eastAsia="Times New Roman"/>
          <w:color w:val="000000" w:themeColor="text1"/>
          <w:sz w:val="27"/>
          <w:szCs w:val="27"/>
          <w:lang w:eastAsia="ru-RU"/>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w:t>
      </w:r>
      <w:r w:rsidRPr="00EE42AE">
        <w:rPr>
          <w:rFonts w:eastAsia="Times New Roman"/>
          <w:color w:val="000000" w:themeColor="text1"/>
          <w:sz w:val="27"/>
          <w:szCs w:val="27"/>
          <w:lang w:eastAsia="ru-RU"/>
        </w:rPr>
        <w:lastRenderedPageBreak/>
        <w:t>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32B07FD4" w14:textId="77777777" w:rsidR="008F2417" w:rsidRPr="00EE42AE" w:rsidRDefault="008F2417" w:rsidP="008F2417">
      <w:pPr>
        <w:rPr>
          <w:rFonts w:eastAsia="Times New Roman"/>
          <w:color w:val="000000" w:themeColor="text1"/>
          <w:sz w:val="27"/>
          <w:szCs w:val="27"/>
          <w:lang w:eastAsia="ru-RU"/>
        </w:rPr>
      </w:pPr>
      <w:r w:rsidRPr="00EE42AE">
        <w:rPr>
          <w:rFonts w:eastAsia="Times New Roman"/>
          <w:color w:val="000000" w:themeColor="text1"/>
          <w:sz w:val="27"/>
          <w:szCs w:val="27"/>
          <w:lang w:eastAsia="ru-RU"/>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824B125" w14:textId="77777777" w:rsidR="008F2417" w:rsidRPr="00EE42AE" w:rsidRDefault="008F2417" w:rsidP="008F2417">
      <w:pPr>
        <w:rPr>
          <w:rFonts w:eastAsia="Times New Roman"/>
          <w:color w:val="000000" w:themeColor="text1"/>
          <w:sz w:val="27"/>
          <w:szCs w:val="27"/>
          <w:lang w:eastAsia="ru-RU"/>
        </w:rPr>
      </w:pPr>
      <w:bookmarkStart w:id="114" w:name="p3413"/>
      <w:bookmarkEnd w:id="114"/>
      <w:r w:rsidRPr="00EE42AE">
        <w:rPr>
          <w:rFonts w:eastAsia="Times New Roman"/>
          <w:color w:val="000000" w:themeColor="text1"/>
          <w:sz w:val="27"/>
          <w:szCs w:val="27"/>
          <w:lang w:eastAsia="ru-RU"/>
        </w:rPr>
        <w:t>19. Уполномоченный на выдачу разрешений на строительство орган местного самоуправления в течение семи рабочих дней со дня поступления уведомления об окончании строительства:</w:t>
      </w:r>
    </w:p>
    <w:p w14:paraId="72ACBD11" w14:textId="77777777" w:rsidR="008F2417" w:rsidRPr="00EE42AE" w:rsidRDefault="008F2417" w:rsidP="008F2417">
      <w:pPr>
        <w:rPr>
          <w:rFonts w:eastAsia="Times New Roman"/>
          <w:color w:val="000000" w:themeColor="text1"/>
          <w:sz w:val="27"/>
          <w:szCs w:val="27"/>
          <w:lang w:eastAsia="ru-RU"/>
        </w:rPr>
      </w:pPr>
      <w:bookmarkStart w:id="115" w:name="p3414"/>
      <w:bookmarkEnd w:id="115"/>
      <w:r w:rsidRPr="00EE42AE">
        <w:rPr>
          <w:rFonts w:eastAsia="Times New Roman"/>
          <w:color w:val="000000" w:themeColor="text1"/>
          <w:sz w:val="27"/>
          <w:szCs w:val="27"/>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67DE3334"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7"/>
          <w:szCs w:val="27"/>
          <w:lang w:eastAsia="ru-RU"/>
        </w:rPr>
        <w:lastRenderedPageBreak/>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bookmarkStart w:id="116" w:name="_Hlk47186095"/>
      <w:r w:rsidRPr="00EE42AE">
        <w:rPr>
          <w:rFonts w:eastAsia="Times New Roman"/>
          <w:color w:val="000000" w:themeColor="text1"/>
          <w:sz w:val="27"/>
          <w:szCs w:val="27"/>
          <w:lang w:eastAsia="ru-RU"/>
        </w:rPr>
        <w:t>Градостроительного кодекса Российской Федерации</w:t>
      </w:r>
      <w:bookmarkEnd w:id="116"/>
      <w:r w:rsidRPr="00EE42AE">
        <w:rPr>
          <w:rFonts w:eastAsia="Times New Roman"/>
          <w:color w:val="000000" w:themeColor="text1"/>
          <w:sz w:val="27"/>
          <w:szCs w:val="27"/>
          <w:lang w:eastAsia="ru-RU"/>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rsidRPr="00EE42AE">
        <w:rPr>
          <w:rFonts w:eastAsia="Times New Roman"/>
          <w:color w:val="000000" w:themeColor="text1"/>
          <w:sz w:val="26"/>
          <w:szCs w:val="26"/>
          <w:lang w:eastAsia="ru-RU"/>
        </w:rPr>
        <w:t>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525F3FCF"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B1FD3F3"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F12CC64" w14:textId="77777777" w:rsidR="008F2417" w:rsidRPr="00EE42AE" w:rsidRDefault="008F2417" w:rsidP="008F2417">
      <w:pPr>
        <w:rPr>
          <w:rFonts w:eastAsia="Times New Roman"/>
          <w:color w:val="000000" w:themeColor="text1"/>
          <w:sz w:val="26"/>
          <w:szCs w:val="26"/>
          <w:lang w:eastAsia="ru-RU"/>
        </w:rPr>
      </w:pPr>
      <w:bookmarkStart w:id="117" w:name="p3418"/>
      <w:bookmarkEnd w:id="117"/>
      <w:r w:rsidRPr="00EE42AE">
        <w:rPr>
          <w:rFonts w:eastAsia="Times New Roman"/>
          <w:color w:val="000000" w:themeColor="text1"/>
          <w:sz w:val="26"/>
          <w:szCs w:val="26"/>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F382499"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77E0B641" w14:textId="77777777" w:rsidR="008F2417" w:rsidRPr="00EE42AE" w:rsidRDefault="008F2417" w:rsidP="008F2417">
      <w:pPr>
        <w:rPr>
          <w:rFonts w:eastAsia="Times New Roman"/>
          <w:color w:val="000000" w:themeColor="text1"/>
          <w:sz w:val="26"/>
          <w:szCs w:val="26"/>
          <w:lang w:eastAsia="ru-RU"/>
        </w:rPr>
      </w:pPr>
      <w:bookmarkStart w:id="118" w:name="p3421"/>
      <w:bookmarkEnd w:id="118"/>
      <w:r w:rsidRPr="00EE42AE">
        <w:rPr>
          <w:rFonts w:eastAsia="Times New Roman"/>
          <w:color w:val="000000" w:themeColor="text1"/>
          <w:sz w:val="26"/>
          <w:szCs w:val="26"/>
          <w:lang w:eastAsia="ru-RU"/>
        </w:rPr>
        <w:lastRenderedPageBreak/>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414" w:history="1">
        <w:r w:rsidRPr="00EE42AE">
          <w:rPr>
            <w:rFonts w:eastAsia="Times New Roman"/>
            <w:color w:val="000000" w:themeColor="text1"/>
            <w:sz w:val="26"/>
            <w:szCs w:val="26"/>
            <w:lang w:eastAsia="ru-RU"/>
          </w:rPr>
          <w:t>пункте 1 части 19</w:t>
        </w:r>
      </w:hyperlink>
      <w:r w:rsidRPr="00EE42AE">
        <w:rPr>
          <w:rFonts w:eastAsia="Times New Roman"/>
          <w:color w:val="000000" w:themeColor="text1"/>
          <w:sz w:val="26"/>
          <w:szCs w:val="26"/>
          <w:lang w:eastAsia="ru-RU"/>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02BCD00E" w14:textId="77777777" w:rsidR="008F2417" w:rsidRPr="00EE42AE" w:rsidRDefault="008F2417" w:rsidP="008F2417">
      <w:pPr>
        <w:rPr>
          <w:rFonts w:eastAsia="Times New Roman"/>
          <w:color w:val="000000" w:themeColor="text1"/>
          <w:sz w:val="26"/>
          <w:szCs w:val="26"/>
          <w:lang w:eastAsia="ru-RU"/>
        </w:rPr>
      </w:pPr>
      <w:bookmarkStart w:id="119" w:name="p3422"/>
      <w:bookmarkEnd w:id="119"/>
      <w:r w:rsidRPr="00EE42AE">
        <w:rPr>
          <w:rFonts w:eastAsia="Times New Roman"/>
          <w:color w:val="000000" w:themeColor="text1"/>
          <w:sz w:val="26"/>
          <w:szCs w:val="26"/>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2086670E" w14:textId="77777777" w:rsidR="008F2417" w:rsidRPr="00EE42AE" w:rsidRDefault="008F2417" w:rsidP="008F2417">
      <w:pPr>
        <w:rPr>
          <w:rFonts w:eastAsia="Times New Roman"/>
          <w:color w:val="000000" w:themeColor="text1"/>
          <w:sz w:val="26"/>
          <w:szCs w:val="26"/>
          <w:lang w:eastAsia="ru-RU"/>
        </w:rPr>
      </w:pPr>
      <w:bookmarkStart w:id="120" w:name="p3423"/>
      <w:bookmarkEnd w:id="120"/>
      <w:r w:rsidRPr="00EE42AE">
        <w:rPr>
          <w:rFonts w:eastAsia="Times New Roman"/>
          <w:color w:val="000000" w:themeColor="text1"/>
          <w:sz w:val="26"/>
          <w:szCs w:val="26"/>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5F2C3FE1" w14:textId="77777777" w:rsidR="008F2417" w:rsidRPr="00EE42AE" w:rsidRDefault="008F2417" w:rsidP="008F2417">
      <w:pPr>
        <w:rPr>
          <w:rFonts w:eastAsia="Times New Roman"/>
          <w:color w:val="000000" w:themeColor="text1"/>
          <w:sz w:val="26"/>
          <w:szCs w:val="26"/>
          <w:lang w:eastAsia="ru-RU"/>
        </w:rPr>
      </w:pPr>
      <w:bookmarkStart w:id="121" w:name="p3424"/>
      <w:bookmarkEnd w:id="121"/>
      <w:r w:rsidRPr="00EE42AE">
        <w:rPr>
          <w:rFonts w:eastAsia="Times New Roman"/>
          <w:color w:val="000000" w:themeColor="text1"/>
          <w:sz w:val="26"/>
          <w:szCs w:val="26"/>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F9B89A2"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413" w:history="1">
        <w:r w:rsidRPr="00EE42AE">
          <w:rPr>
            <w:rFonts w:eastAsia="Times New Roman"/>
            <w:color w:val="000000" w:themeColor="text1"/>
            <w:sz w:val="26"/>
            <w:szCs w:val="26"/>
            <w:lang w:eastAsia="ru-RU"/>
          </w:rPr>
          <w:t>части 19</w:t>
        </w:r>
      </w:hyperlink>
      <w:r w:rsidRPr="00EE42AE">
        <w:rPr>
          <w:rFonts w:eastAsia="Times New Roman"/>
          <w:color w:val="000000" w:themeColor="text1"/>
          <w:sz w:val="26"/>
          <w:szCs w:val="26"/>
          <w:lang w:eastAsia="ru-RU"/>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4CFBDF19"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21" w:history="1">
        <w:r w:rsidRPr="00EE42AE">
          <w:rPr>
            <w:rFonts w:eastAsia="Times New Roman"/>
            <w:color w:val="000000" w:themeColor="text1"/>
            <w:sz w:val="26"/>
            <w:szCs w:val="26"/>
            <w:lang w:eastAsia="ru-RU"/>
          </w:rPr>
          <w:t>пунктом 1</w:t>
        </w:r>
      </w:hyperlink>
      <w:r w:rsidRPr="00EE42AE">
        <w:rPr>
          <w:rFonts w:eastAsia="Times New Roman"/>
          <w:color w:val="000000" w:themeColor="text1"/>
          <w:sz w:val="26"/>
          <w:szCs w:val="26"/>
          <w:lang w:eastAsia="ru-RU"/>
        </w:rPr>
        <w:t xml:space="preserve"> или </w:t>
      </w:r>
      <w:hyperlink w:anchor="p3422" w:history="1">
        <w:r w:rsidRPr="00EE42AE">
          <w:rPr>
            <w:rFonts w:eastAsia="Times New Roman"/>
            <w:color w:val="000000" w:themeColor="text1"/>
            <w:sz w:val="26"/>
            <w:szCs w:val="26"/>
            <w:lang w:eastAsia="ru-RU"/>
          </w:rPr>
          <w:t>2 части 20</w:t>
        </w:r>
      </w:hyperlink>
      <w:r w:rsidRPr="00EE42AE">
        <w:rPr>
          <w:rFonts w:eastAsia="Times New Roman"/>
          <w:color w:val="000000" w:themeColor="text1"/>
          <w:sz w:val="26"/>
          <w:szCs w:val="26"/>
          <w:lang w:eastAsia="ru-RU"/>
        </w:rPr>
        <w:t xml:space="preserve"> настоящей статьи;</w:t>
      </w:r>
    </w:p>
    <w:p w14:paraId="75AA945A"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422" w:history="1">
        <w:r w:rsidRPr="00EE42AE">
          <w:rPr>
            <w:rFonts w:eastAsia="Times New Roman"/>
            <w:color w:val="000000" w:themeColor="text1"/>
            <w:sz w:val="26"/>
            <w:szCs w:val="26"/>
            <w:lang w:eastAsia="ru-RU"/>
          </w:rPr>
          <w:t>пунктом 2 части 20</w:t>
        </w:r>
      </w:hyperlink>
      <w:r w:rsidRPr="00EE42AE">
        <w:rPr>
          <w:rFonts w:eastAsia="Times New Roman"/>
          <w:color w:val="000000" w:themeColor="text1"/>
          <w:sz w:val="26"/>
          <w:szCs w:val="26"/>
          <w:lang w:eastAsia="ru-RU"/>
        </w:rPr>
        <w:t xml:space="preserve"> настоящей статьи;</w:t>
      </w:r>
    </w:p>
    <w:p w14:paraId="2C0A2B78" w14:textId="77777777" w:rsidR="008F2417" w:rsidRPr="00EE42AE" w:rsidRDefault="008F2417" w:rsidP="008F2417">
      <w:pPr>
        <w:rPr>
          <w:rFonts w:eastAsia="Times New Roman"/>
          <w:color w:val="000000" w:themeColor="text1"/>
          <w:sz w:val="26"/>
          <w:szCs w:val="26"/>
          <w:lang w:eastAsia="ru-RU"/>
        </w:rPr>
      </w:pPr>
      <w:r w:rsidRPr="00EE42AE">
        <w:rPr>
          <w:rFonts w:eastAsia="Times New Roman"/>
          <w:color w:val="000000" w:themeColor="text1"/>
          <w:sz w:val="26"/>
          <w:szCs w:val="26"/>
          <w:lang w:eastAsia="ru-RU"/>
        </w:rPr>
        <w:lastRenderedPageBreak/>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23" w:history="1">
        <w:r w:rsidRPr="00EE42AE">
          <w:rPr>
            <w:rFonts w:eastAsia="Times New Roman"/>
            <w:color w:val="000000" w:themeColor="text1"/>
            <w:sz w:val="26"/>
            <w:szCs w:val="26"/>
            <w:lang w:eastAsia="ru-RU"/>
          </w:rPr>
          <w:t>пунктом 3</w:t>
        </w:r>
      </w:hyperlink>
      <w:r w:rsidRPr="00EE42AE">
        <w:rPr>
          <w:rFonts w:eastAsia="Times New Roman"/>
          <w:color w:val="000000" w:themeColor="text1"/>
          <w:sz w:val="26"/>
          <w:szCs w:val="26"/>
          <w:lang w:eastAsia="ru-RU"/>
        </w:rPr>
        <w:t xml:space="preserve"> или </w:t>
      </w:r>
      <w:hyperlink w:anchor="p3424" w:history="1">
        <w:r w:rsidRPr="00EE42AE">
          <w:rPr>
            <w:rFonts w:eastAsia="Times New Roman"/>
            <w:color w:val="000000" w:themeColor="text1"/>
            <w:sz w:val="26"/>
            <w:szCs w:val="26"/>
            <w:lang w:eastAsia="ru-RU"/>
          </w:rPr>
          <w:t>4 части 20</w:t>
        </w:r>
      </w:hyperlink>
      <w:r w:rsidRPr="00EE42AE">
        <w:rPr>
          <w:rFonts w:eastAsia="Times New Roman"/>
          <w:color w:val="000000" w:themeColor="text1"/>
          <w:sz w:val="26"/>
          <w:szCs w:val="26"/>
          <w:lang w:eastAsia="ru-RU"/>
        </w:rPr>
        <w:t xml:space="preserve"> настоящей статьи.</w:t>
      </w:r>
      <w:bookmarkEnd w:id="92"/>
    </w:p>
    <w:p w14:paraId="30616844" w14:textId="77777777" w:rsidR="002D243E" w:rsidRPr="00EE42AE" w:rsidRDefault="002D243E" w:rsidP="002D243E">
      <w:pPr>
        <w:rPr>
          <w:color w:val="000000" w:themeColor="text1"/>
          <w:sz w:val="26"/>
          <w:szCs w:val="26"/>
          <w:lang w:eastAsia="ru-RU"/>
        </w:rPr>
      </w:pPr>
    </w:p>
    <w:p w14:paraId="23E9D7A4" w14:textId="0A2BC86A" w:rsidR="00CA410F" w:rsidRPr="00EE42AE" w:rsidRDefault="00CA410F" w:rsidP="00CA410F">
      <w:pPr>
        <w:autoSpaceDE w:val="0"/>
        <w:autoSpaceDN w:val="0"/>
        <w:adjustRightInd w:val="0"/>
        <w:ind w:firstLine="0"/>
        <w:contextualSpacing/>
        <w:jc w:val="center"/>
        <w:rPr>
          <w:b/>
          <w:bCs/>
          <w:color w:val="000000" w:themeColor="text1"/>
          <w:sz w:val="27"/>
          <w:szCs w:val="27"/>
        </w:rPr>
      </w:pPr>
      <w:r w:rsidRPr="00EE42AE">
        <w:rPr>
          <w:b/>
          <w:bCs/>
          <w:color w:val="000000" w:themeColor="text1"/>
          <w:sz w:val="27"/>
          <w:szCs w:val="27"/>
        </w:rPr>
        <w:t>Статья 35. Самовольное строительство</w:t>
      </w:r>
    </w:p>
    <w:p w14:paraId="4CB4422E" w14:textId="77777777" w:rsidR="008E1D46" w:rsidRPr="00EE42AE" w:rsidRDefault="008E1D46" w:rsidP="00CA410F">
      <w:pPr>
        <w:autoSpaceDE w:val="0"/>
        <w:autoSpaceDN w:val="0"/>
        <w:adjustRightInd w:val="0"/>
        <w:ind w:firstLine="0"/>
        <w:contextualSpacing/>
        <w:jc w:val="center"/>
        <w:rPr>
          <w:b/>
          <w:bCs/>
          <w:color w:val="000000" w:themeColor="text1"/>
          <w:sz w:val="27"/>
          <w:szCs w:val="27"/>
        </w:rPr>
      </w:pPr>
    </w:p>
    <w:p w14:paraId="40449B93"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23113E1B"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67885445"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14:paraId="7415B953"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Использование самовольной постройки не допускается.</w:t>
      </w:r>
    </w:p>
    <w:p w14:paraId="00739254"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14:paraId="6CC146A7"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14:paraId="4DC05FF7"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lastRenderedPageBreak/>
        <w:t>- если в отношении земельного участка лицо, осуществившее постройку, имеет права, допускающие строительство на нем данного объекта;</w:t>
      </w:r>
    </w:p>
    <w:p w14:paraId="682E704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если на день обращения в суд постройка соответствует установленным требованиям;</w:t>
      </w:r>
    </w:p>
    <w:p w14:paraId="5897378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если сохранение постройки не нарушает права и охраняемые законом интересы других лиц и не создает угрозу жизни и здоровью граждан.</w:t>
      </w:r>
    </w:p>
    <w:p w14:paraId="3C3B068C"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14:paraId="3F76F908"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пунктом 4 настоящей статьи, органом местного самоуправления поселения.</w:t>
      </w:r>
    </w:p>
    <w:p w14:paraId="523C8F62"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Гражданским кодексом Российской Федерации.</w:t>
      </w:r>
    </w:p>
    <w:p w14:paraId="78557685"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14:paraId="01B0B6F2"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14:paraId="7367014E"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4. Органы местного самоуправления принимают в порядке, установленном законом:</w:t>
      </w:r>
    </w:p>
    <w:p w14:paraId="51AA11A9"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047468C6"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w:t>
      </w:r>
      <w:r w:rsidRPr="00EE42AE">
        <w:rPr>
          <w:color w:val="000000" w:themeColor="text1"/>
          <w:sz w:val="27"/>
          <w:szCs w:val="27"/>
        </w:rPr>
        <w:lastRenderedPageBreak/>
        <w:t>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00E42862"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14:paraId="4BEDF0C5"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14:paraId="023AA61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14:paraId="1F035EBC"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5.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 настоящей статьей.</w:t>
      </w:r>
    </w:p>
    <w:p w14:paraId="5F560E9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xml:space="preserve">6. 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w:t>
      </w:r>
      <w:r w:rsidRPr="00EE42AE">
        <w:rPr>
          <w:color w:val="000000" w:themeColor="text1"/>
          <w:sz w:val="27"/>
          <w:szCs w:val="27"/>
        </w:rPr>
        <w:lastRenderedPageBreak/>
        <w:t>Федерации, обязан рассмотреть указанные уведомление и документы и по результатам такого рассмотрения совершить одно из следующих действий:</w:t>
      </w:r>
    </w:p>
    <w:p w14:paraId="037B9659"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настоящей статьи;</w:t>
      </w:r>
    </w:p>
    <w:p w14:paraId="37438ABB"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2) обратиться в суд с иском о сносе самовольной постройки или ее приведении в соответствие с установленными требованиями;</w:t>
      </w:r>
    </w:p>
    <w:p w14:paraId="352DFCD4"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40492323"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7.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0D5D28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8.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14:paraId="35FB4716"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9. В случае, если лица, указанные в пункте 8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14:paraId="03E2E4FF"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3277C17C"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37468A63"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2837D7BA"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lastRenderedPageBreak/>
        <w:t>10.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14:paraId="015BB34C"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11.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35FA0AFB"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12. В случае, если в установленный срок лицами, указанными в части 10 настоящей статьи, не выполнены обязанности, предусмотренные частью 15 настоящей статьи, при переходе прав на земельный участок обязательство по сносу самовольной постройки или ее приведению в соответствие Земельным кодексом Российской Федерации, переходит к новому правообладателю земельного участка.</w:t>
      </w:r>
    </w:p>
    <w:p w14:paraId="548404A4"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13. В случае, если принято решение о сносе самовольной постройки или ее приведении в соответствие с установленными требованиями, лица, указанные в части 10 настоящей статьи, а в случаях, предусмотренных частями 11 и 17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14:paraId="67B2FB7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14. Снос самовольной постройки осуществляется в соответствии со статьями 55.30 и 55.31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Российской Федерации.</w:t>
      </w:r>
    </w:p>
    <w:p w14:paraId="5866EA89"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15. Лица, указанные в части 10 настоящей статьи, обязаны:</w:t>
      </w:r>
    </w:p>
    <w:p w14:paraId="7F407AD5"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67B54140"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2) осуществить снос самовольной постройки либо представить в орган местного самоуправления поселения, по месту нахождения самовольной постройки,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2F952877"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w:t>
      </w:r>
      <w:r w:rsidRPr="00EE42AE">
        <w:rPr>
          <w:color w:val="000000" w:themeColor="text1"/>
          <w:sz w:val="27"/>
          <w:szCs w:val="27"/>
        </w:rPr>
        <w:lastRenderedPageBreak/>
        <w:t>лица представили в орган местного самоуправления поселения, по месту нахождения самовольной постройки,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083E2C82"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16. В случае, если указанными в части 10 настоящей статьи лицами в установленные сроки не выполнены обязанности, предусмотренные частью 15 настоящей статьи, орган местного самоуправления поселения по месту нахождения самовольной постройки, орган местного самоуправления муниципального района выполняет одно из следующих действий:</w:t>
      </w:r>
    </w:p>
    <w:p w14:paraId="543E3172"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направляет в течение семи рабочих дней со дня истечения срока, предусмотренного частью 15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70FBC16C"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2) обращается в течение шести месяцев со дня истечения срока, предусмотренного частью 15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14:paraId="0538325E"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17 настоящей статьи.</w:t>
      </w:r>
    </w:p>
    <w:p w14:paraId="57F0E370"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17.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14:paraId="4F522EBB"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14:paraId="1ED79D1E"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10 настоящей статьи, не выполнили соответствующие обязанности, предусмотренные частью 15 настоящей статьи, и </w:t>
      </w:r>
      <w:r w:rsidRPr="00EE42AE">
        <w:rPr>
          <w:color w:val="000000" w:themeColor="text1"/>
          <w:sz w:val="27"/>
          <w:szCs w:val="27"/>
        </w:rPr>
        <w:lastRenderedPageBreak/>
        <w:t>земельный  участок,  на  котором  создана  или  возведена самовольная  постройка, не соответствующие обязанности, предусмотренные частью 15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50B351ED"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10 настоящей статьи, не выполнены соответствующие обязанности, предусмотренные частью 15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0A5ADCA0"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18. В течение двух месяцев со дня истечения сроков, указанных соответственно в пунктах 1 – 3 части 17 настоящей статьи, орган местного самоуправления поселения по месту нахождения самовольной постройки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5ACE8C56" w14:textId="77777777" w:rsidR="00D77F48" w:rsidRPr="00EE42AE" w:rsidRDefault="00D77F48" w:rsidP="00D77F48">
      <w:pPr>
        <w:autoSpaceDE w:val="0"/>
        <w:autoSpaceDN w:val="0"/>
        <w:adjustRightInd w:val="0"/>
        <w:contextualSpacing/>
        <w:rPr>
          <w:color w:val="000000" w:themeColor="text1"/>
          <w:sz w:val="27"/>
          <w:szCs w:val="27"/>
        </w:rPr>
      </w:pPr>
      <w:r w:rsidRPr="00EE42AE">
        <w:rPr>
          <w:color w:val="000000" w:themeColor="text1"/>
          <w:sz w:val="27"/>
          <w:szCs w:val="27"/>
        </w:rPr>
        <w:t>19. В случаях, предусмотренных пунктами 2 и 3 части 17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14:paraId="40EAB182" w14:textId="77777777" w:rsidR="00897538" w:rsidRPr="00EE42AE" w:rsidRDefault="00897538" w:rsidP="00CA410F">
      <w:pPr>
        <w:autoSpaceDE w:val="0"/>
        <w:autoSpaceDN w:val="0"/>
        <w:adjustRightInd w:val="0"/>
        <w:contextualSpacing/>
        <w:rPr>
          <w:color w:val="000000" w:themeColor="text1"/>
          <w:sz w:val="24"/>
          <w:szCs w:val="24"/>
        </w:rPr>
      </w:pPr>
    </w:p>
    <w:p w14:paraId="0E6117B9" w14:textId="77777777" w:rsidR="00CA410F" w:rsidRPr="00EE42AE" w:rsidRDefault="00CA410F" w:rsidP="00CA410F">
      <w:pPr>
        <w:autoSpaceDE w:val="0"/>
        <w:autoSpaceDN w:val="0"/>
        <w:adjustRightInd w:val="0"/>
        <w:ind w:firstLine="0"/>
        <w:contextualSpacing/>
        <w:jc w:val="center"/>
        <w:rPr>
          <w:b/>
          <w:bCs/>
          <w:color w:val="000000" w:themeColor="text1"/>
          <w:sz w:val="26"/>
          <w:szCs w:val="26"/>
        </w:rPr>
      </w:pPr>
      <w:r w:rsidRPr="00EE42AE">
        <w:rPr>
          <w:b/>
          <w:bCs/>
          <w:color w:val="000000" w:themeColor="text1"/>
          <w:sz w:val="26"/>
          <w:szCs w:val="26"/>
        </w:rPr>
        <w:t>Статья 3</w:t>
      </w:r>
      <w:r w:rsidR="00897538" w:rsidRPr="00EE42AE">
        <w:rPr>
          <w:b/>
          <w:bCs/>
          <w:color w:val="000000" w:themeColor="text1"/>
          <w:sz w:val="26"/>
          <w:szCs w:val="26"/>
        </w:rPr>
        <w:t>6</w:t>
      </w:r>
      <w:r w:rsidRPr="00EE42AE">
        <w:rPr>
          <w:b/>
          <w:bCs/>
          <w:color w:val="000000" w:themeColor="text1"/>
          <w:sz w:val="26"/>
          <w:szCs w:val="26"/>
        </w:rPr>
        <w:t>. Строительный контроль</w:t>
      </w:r>
    </w:p>
    <w:p w14:paraId="3DD7C31D" w14:textId="77777777" w:rsidR="00CA410F" w:rsidRPr="00EE42AE" w:rsidRDefault="00CA410F" w:rsidP="00CA410F">
      <w:pPr>
        <w:autoSpaceDE w:val="0"/>
        <w:autoSpaceDN w:val="0"/>
        <w:adjustRightInd w:val="0"/>
        <w:ind w:firstLine="567"/>
        <w:contextualSpacing/>
        <w:rPr>
          <w:color w:val="000000" w:themeColor="text1"/>
          <w:sz w:val="24"/>
          <w:szCs w:val="24"/>
        </w:rPr>
      </w:pPr>
    </w:p>
    <w:p w14:paraId="1964FE23" w14:textId="77777777" w:rsidR="00CA410F" w:rsidRPr="00EE42AE" w:rsidRDefault="00CA410F" w:rsidP="00CA410F">
      <w:pPr>
        <w:autoSpaceDE w:val="0"/>
        <w:autoSpaceDN w:val="0"/>
        <w:adjustRightInd w:val="0"/>
        <w:rPr>
          <w:color w:val="000000" w:themeColor="text1"/>
          <w:sz w:val="27"/>
          <w:szCs w:val="27"/>
          <w:lang w:eastAsia="ru-RU"/>
        </w:rPr>
      </w:pPr>
      <w:r w:rsidRPr="00EE42AE">
        <w:rPr>
          <w:color w:val="000000" w:themeColor="text1"/>
          <w:sz w:val="27"/>
          <w:szCs w:val="27"/>
        </w:rPr>
        <w:t>1.</w:t>
      </w:r>
      <w:r w:rsidRPr="00EE42AE">
        <w:rPr>
          <w:color w:val="000000" w:themeColor="text1"/>
          <w:sz w:val="27"/>
          <w:szCs w:val="27"/>
          <w:lang w:eastAsia="ru-RU"/>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14:paraId="52764CF2" w14:textId="77777777" w:rsidR="00CA410F" w:rsidRPr="00EE42AE" w:rsidRDefault="00CA410F" w:rsidP="00CA410F">
      <w:pPr>
        <w:autoSpaceDE w:val="0"/>
        <w:autoSpaceDN w:val="0"/>
        <w:adjustRightInd w:val="0"/>
        <w:contextualSpacing/>
        <w:rPr>
          <w:color w:val="000000" w:themeColor="text1"/>
          <w:sz w:val="27"/>
          <w:szCs w:val="27"/>
        </w:rPr>
      </w:pPr>
      <w:r w:rsidRPr="00EE42AE">
        <w:rPr>
          <w:b/>
          <w:bCs/>
          <w:color w:val="000000" w:themeColor="text1"/>
          <w:sz w:val="27"/>
          <w:szCs w:val="27"/>
        </w:rPr>
        <w:t xml:space="preserve">2. </w:t>
      </w:r>
      <w:r w:rsidRPr="00EE42AE">
        <w:rPr>
          <w:color w:val="000000" w:themeColor="text1"/>
          <w:sz w:val="27"/>
          <w:szCs w:val="27"/>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w:t>
      </w:r>
      <w:r w:rsidRPr="00EE42AE">
        <w:rPr>
          <w:color w:val="000000" w:themeColor="text1"/>
          <w:sz w:val="27"/>
          <w:szCs w:val="27"/>
        </w:rPr>
        <w:lastRenderedPageBreak/>
        <w:t xml:space="preserve">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14:paraId="1F72BDA7"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0FE26C10" w14:textId="77777777" w:rsidR="00CA410F" w:rsidRPr="00EE42AE" w:rsidRDefault="00CA410F" w:rsidP="00CA410F">
      <w:pPr>
        <w:rPr>
          <w:rFonts w:eastAsia="Times New Roman"/>
          <w:color w:val="000000" w:themeColor="text1"/>
          <w:sz w:val="27"/>
          <w:szCs w:val="27"/>
          <w:lang w:eastAsia="ru-RU"/>
        </w:rPr>
      </w:pPr>
      <w:bookmarkStart w:id="122" w:name="p3118"/>
      <w:bookmarkEnd w:id="122"/>
      <w:r w:rsidRPr="00EE42AE">
        <w:rPr>
          <w:rFonts w:eastAsia="Times New Roman"/>
          <w:color w:val="000000" w:themeColor="text1"/>
          <w:sz w:val="27"/>
          <w:szCs w:val="27"/>
          <w:lang w:eastAsia="ru-RU"/>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w:t>
      </w:r>
    </w:p>
    <w:p w14:paraId="7C5864B8" w14:textId="77777777" w:rsidR="00CA410F" w:rsidRPr="00EE42AE" w:rsidRDefault="00CA410F" w:rsidP="00CA410F">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w:t>
      </w:r>
    </w:p>
    <w:p w14:paraId="661CEEE9"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7F065B73"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5. При выявлении по результатам проведения контроля недостатков, указанных в </w:t>
      </w:r>
      <w:hyperlink w:anchor="p3118" w:history="1">
        <w:r w:rsidRPr="00EE42AE">
          <w:rPr>
            <w:rFonts w:eastAsia="Times New Roman"/>
            <w:color w:val="000000" w:themeColor="text1"/>
            <w:sz w:val="27"/>
            <w:szCs w:val="27"/>
            <w:lang w:eastAsia="ru-RU"/>
          </w:rPr>
          <w:t>части 4</w:t>
        </w:r>
      </w:hyperlink>
      <w:r w:rsidRPr="00EE42AE">
        <w:rPr>
          <w:rFonts w:eastAsia="Times New Roman"/>
          <w:color w:val="000000" w:themeColor="text1"/>
          <w:sz w:val="27"/>
          <w:szCs w:val="27"/>
          <w:lang w:eastAsia="ru-RU"/>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31EF3FD1"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 xml:space="preserve">6. В случаях, если выполнение указанных в </w:t>
      </w:r>
      <w:hyperlink w:anchor="p3118" w:history="1">
        <w:r w:rsidRPr="00EE42AE">
          <w:rPr>
            <w:rFonts w:eastAsia="Times New Roman"/>
            <w:color w:val="000000" w:themeColor="text1"/>
            <w:sz w:val="27"/>
            <w:szCs w:val="27"/>
            <w:lang w:eastAsia="ru-RU"/>
          </w:rPr>
          <w:t>части 4</w:t>
        </w:r>
      </w:hyperlink>
      <w:r w:rsidRPr="00EE42AE">
        <w:rPr>
          <w:rFonts w:eastAsia="Times New Roman"/>
          <w:color w:val="000000" w:themeColor="text1"/>
          <w:sz w:val="27"/>
          <w:szCs w:val="27"/>
          <w:lang w:eastAsia="ru-RU"/>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w:t>
      </w:r>
      <w:r w:rsidRPr="00EE42AE">
        <w:rPr>
          <w:rFonts w:eastAsia="Times New Roman"/>
          <w:color w:val="000000" w:themeColor="text1"/>
          <w:sz w:val="27"/>
          <w:szCs w:val="27"/>
          <w:lang w:eastAsia="ru-RU"/>
        </w:rPr>
        <w:lastRenderedPageBreak/>
        <w:t>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42700446"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5E60D8FB" w14:textId="77777777" w:rsidR="00CA410F" w:rsidRPr="00EE42AE" w:rsidRDefault="00CA410F" w:rsidP="00CA410F">
      <w:pPr>
        <w:rPr>
          <w:rFonts w:ascii="Verdana" w:eastAsia="Times New Roman" w:hAnsi="Verdana"/>
          <w:color w:val="000000" w:themeColor="text1"/>
          <w:sz w:val="27"/>
          <w:szCs w:val="27"/>
          <w:lang w:eastAsia="ru-RU"/>
        </w:rPr>
      </w:pPr>
      <w:r w:rsidRPr="00EE42AE">
        <w:rPr>
          <w:rFonts w:eastAsia="Times New Roman"/>
          <w:color w:val="000000" w:themeColor="text1"/>
          <w:sz w:val="27"/>
          <w:szCs w:val="27"/>
          <w:lang w:eastAsia="ru-RU"/>
        </w:rP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14:paraId="4470F012" w14:textId="77777777" w:rsidR="00CA410F" w:rsidRPr="00EE42AE" w:rsidRDefault="00CA410F" w:rsidP="00CA410F">
      <w:pPr>
        <w:rPr>
          <w:rFonts w:eastAsia="Times New Roman"/>
          <w:color w:val="000000" w:themeColor="text1"/>
          <w:sz w:val="27"/>
          <w:szCs w:val="27"/>
          <w:lang w:eastAsia="ru-RU"/>
        </w:rPr>
      </w:pPr>
      <w:r w:rsidRPr="00EE42AE">
        <w:rPr>
          <w:rFonts w:eastAsia="Times New Roman"/>
          <w:color w:val="000000" w:themeColor="text1"/>
          <w:sz w:val="27"/>
          <w:szCs w:val="27"/>
          <w:lang w:eastAsia="ru-RU"/>
        </w:rPr>
        <w:t>8. Порядок проведения строительного контроля устанавливается Правительством Российской Федерации.</w:t>
      </w:r>
    </w:p>
    <w:p w14:paraId="3BB6C90B" w14:textId="77777777" w:rsidR="00CA410F" w:rsidRPr="00EE42AE" w:rsidRDefault="00CA410F" w:rsidP="00CA410F">
      <w:pPr>
        <w:rPr>
          <w:rFonts w:ascii="Verdana" w:eastAsia="Times New Roman" w:hAnsi="Verdana"/>
          <w:color w:val="000000" w:themeColor="text1"/>
          <w:sz w:val="27"/>
          <w:szCs w:val="27"/>
          <w:lang w:eastAsia="ru-RU"/>
        </w:rPr>
      </w:pPr>
    </w:p>
    <w:p w14:paraId="6E4B710D" w14:textId="77777777" w:rsidR="002D243E" w:rsidRPr="00EE42AE" w:rsidRDefault="002D243E" w:rsidP="00400CEA">
      <w:pPr>
        <w:tabs>
          <w:tab w:val="left" w:pos="1605"/>
          <w:tab w:val="center" w:pos="4847"/>
        </w:tabs>
        <w:ind w:firstLine="0"/>
        <w:jc w:val="center"/>
        <w:rPr>
          <w:b/>
          <w:color w:val="000000" w:themeColor="text1"/>
          <w:sz w:val="27"/>
          <w:szCs w:val="27"/>
          <w:lang w:eastAsia="ru-RU"/>
        </w:rPr>
      </w:pPr>
      <w:r w:rsidRPr="00EE42AE">
        <w:rPr>
          <w:b/>
          <w:color w:val="000000" w:themeColor="text1"/>
          <w:sz w:val="27"/>
          <w:szCs w:val="27"/>
          <w:lang w:eastAsia="ru-RU"/>
        </w:rPr>
        <w:t>Статья</w:t>
      </w:r>
      <w:r w:rsidR="00787C46" w:rsidRPr="00EE42AE">
        <w:rPr>
          <w:b/>
          <w:color w:val="000000" w:themeColor="text1"/>
          <w:sz w:val="27"/>
          <w:szCs w:val="27"/>
          <w:lang w:eastAsia="ru-RU"/>
        </w:rPr>
        <w:t xml:space="preserve"> 3</w:t>
      </w:r>
      <w:r w:rsidR="00897538" w:rsidRPr="00EE42AE">
        <w:rPr>
          <w:b/>
          <w:color w:val="000000" w:themeColor="text1"/>
          <w:sz w:val="27"/>
          <w:szCs w:val="27"/>
          <w:lang w:eastAsia="ru-RU"/>
        </w:rPr>
        <w:t>7</w:t>
      </w:r>
      <w:r w:rsidR="00787C46" w:rsidRPr="00EE42AE">
        <w:rPr>
          <w:b/>
          <w:color w:val="000000" w:themeColor="text1"/>
          <w:sz w:val="27"/>
          <w:szCs w:val="27"/>
          <w:lang w:eastAsia="ru-RU"/>
        </w:rPr>
        <w:t>.</w:t>
      </w:r>
      <w:r w:rsidR="00986BE4" w:rsidRPr="00EE42AE">
        <w:rPr>
          <w:b/>
          <w:color w:val="000000" w:themeColor="text1"/>
          <w:sz w:val="27"/>
          <w:szCs w:val="27"/>
          <w:lang w:eastAsia="ru-RU"/>
        </w:rPr>
        <w:t xml:space="preserve"> </w:t>
      </w:r>
      <w:r w:rsidR="00787C46" w:rsidRPr="00EE42AE">
        <w:rPr>
          <w:b/>
          <w:color w:val="000000" w:themeColor="text1"/>
          <w:sz w:val="27"/>
          <w:szCs w:val="27"/>
          <w:lang w:eastAsia="ru-RU"/>
        </w:rPr>
        <w:t>Ответственность за нарушение</w:t>
      </w:r>
      <w:r w:rsidRPr="00EE42AE">
        <w:rPr>
          <w:b/>
          <w:color w:val="000000" w:themeColor="text1"/>
          <w:sz w:val="27"/>
          <w:szCs w:val="27"/>
          <w:lang w:eastAsia="ru-RU"/>
        </w:rPr>
        <w:t xml:space="preserve"> Правил</w:t>
      </w:r>
    </w:p>
    <w:p w14:paraId="5F3CF98E" w14:textId="77777777" w:rsidR="002D243E" w:rsidRPr="00EE42AE" w:rsidRDefault="002D243E" w:rsidP="002D243E">
      <w:pPr>
        <w:rPr>
          <w:b/>
          <w:i/>
          <w:color w:val="000000" w:themeColor="text1"/>
          <w:sz w:val="27"/>
          <w:szCs w:val="27"/>
          <w:lang w:eastAsia="ru-RU"/>
        </w:rPr>
      </w:pPr>
    </w:p>
    <w:p w14:paraId="413EA3EA" w14:textId="55EE604F" w:rsidR="000C3E29" w:rsidRPr="00EE42AE" w:rsidRDefault="002D243E" w:rsidP="00AF64FB">
      <w:pPr>
        <w:rPr>
          <w:color w:val="000000" w:themeColor="text1"/>
          <w:sz w:val="27"/>
          <w:szCs w:val="27"/>
          <w:lang w:eastAsia="ru-RU"/>
        </w:rPr>
      </w:pPr>
      <w:r w:rsidRPr="00EE42AE">
        <w:rPr>
          <w:color w:val="000000" w:themeColor="text1"/>
          <w:sz w:val="27"/>
          <w:szCs w:val="27"/>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w:t>
      </w:r>
      <w:r w:rsidR="003D7437" w:rsidRPr="00EE42AE">
        <w:rPr>
          <w:color w:val="000000" w:themeColor="text1"/>
          <w:sz w:val="27"/>
          <w:szCs w:val="27"/>
          <w:lang w:eastAsia="ru-RU"/>
        </w:rPr>
        <w:t xml:space="preserve"> </w:t>
      </w:r>
      <w:r w:rsidRPr="00EE42AE">
        <w:rPr>
          <w:color w:val="000000" w:themeColor="text1"/>
          <w:sz w:val="27"/>
          <w:szCs w:val="27"/>
          <w:lang w:eastAsia="ru-RU"/>
        </w:rPr>
        <w:t>195-ФЗ «Об административных правонарушениях», Законом Краснодарского края</w:t>
      </w:r>
      <w:r w:rsidR="003D7437" w:rsidRPr="00EE42AE">
        <w:rPr>
          <w:color w:val="000000" w:themeColor="text1"/>
          <w:sz w:val="27"/>
          <w:szCs w:val="27"/>
          <w:lang w:eastAsia="ru-RU"/>
        </w:rPr>
        <w:t xml:space="preserve"> от </w:t>
      </w:r>
      <w:r w:rsidRPr="00EE42AE">
        <w:rPr>
          <w:color w:val="000000" w:themeColor="text1"/>
          <w:sz w:val="27"/>
          <w:szCs w:val="27"/>
          <w:lang w:eastAsia="ru-RU"/>
        </w:rPr>
        <w:t>23 июля</w:t>
      </w:r>
      <w:r w:rsidRPr="00EE42AE">
        <w:rPr>
          <w:b/>
          <w:i/>
          <w:color w:val="000000" w:themeColor="text1"/>
          <w:sz w:val="27"/>
          <w:szCs w:val="27"/>
          <w:lang w:eastAsia="ru-RU"/>
        </w:rPr>
        <w:t xml:space="preserve"> </w:t>
      </w:r>
      <w:r w:rsidRPr="00EE42AE">
        <w:rPr>
          <w:color w:val="000000" w:themeColor="text1"/>
          <w:sz w:val="27"/>
          <w:szCs w:val="27"/>
          <w:lang w:eastAsia="ru-RU"/>
        </w:rPr>
        <w:t>2003 года</w:t>
      </w:r>
      <w:r w:rsidR="00C85F8A" w:rsidRPr="00EE42AE">
        <w:rPr>
          <w:color w:val="000000" w:themeColor="text1"/>
          <w:sz w:val="27"/>
          <w:szCs w:val="27"/>
          <w:lang w:eastAsia="ru-RU"/>
        </w:rPr>
        <w:t xml:space="preserve">                                     </w:t>
      </w:r>
      <w:r w:rsidRPr="00EE42AE">
        <w:rPr>
          <w:color w:val="000000" w:themeColor="text1"/>
          <w:sz w:val="27"/>
          <w:szCs w:val="27"/>
          <w:lang w:eastAsia="ru-RU"/>
        </w:rPr>
        <w:t xml:space="preserve"> №</w:t>
      </w:r>
      <w:r w:rsidR="003D7437" w:rsidRPr="00EE42AE">
        <w:rPr>
          <w:color w:val="000000" w:themeColor="text1"/>
          <w:sz w:val="27"/>
          <w:szCs w:val="27"/>
          <w:lang w:eastAsia="ru-RU"/>
        </w:rPr>
        <w:t xml:space="preserve"> </w:t>
      </w:r>
      <w:r w:rsidRPr="00EE42AE">
        <w:rPr>
          <w:color w:val="000000" w:themeColor="text1"/>
          <w:sz w:val="27"/>
          <w:szCs w:val="27"/>
          <w:lang w:eastAsia="ru-RU"/>
        </w:rPr>
        <w:t>608-КЗ</w:t>
      </w:r>
      <w:r w:rsidRPr="00EE42AE">
        <w:rPr>
          <w:b/>
          <w:i/>
          <w:color w:val="000000" w:themeColor="text1"/>
          <w:sz w:val="27"/>
          <w:szCs w:val="27"/>
          <w:lang w:eastAsia="ru-RU"/>
        </w:rPr>
        <w:t xml:space="preserve"> </w:t>
      </w:r>
      <w:r w:rsidRPr="00EE42AE">
        <w:rPr>
          <w:color w:val="000000" w:themeColor="text1"/>
          <w:sz w:val="27"/>
          <w:szCs w:val="27"/>
          <w:lang w:eastAsia="ru-RU"/>
        </w:rPr>
        <w:t>«Об административных правонарушениях».</w:t>
      </w:r>
    </w:p>
    <w:p w14:paraId="1B230DFE" w14:textId="77777777" w:rsidR="000C3E29" w:rsidRPr="00EE42AE" w:rsidRDefault="000C3E29" w:rsidP="00100B97">
      <w:pPr>
        <w:rPr>
          <w:b/>
          <w:bCs/>
          <w:color w:val="000000" w:themeColor="text1"/>
          <w:sz w:val="27"/>
          <w:szCs w:val="27"/>
          <w:lang w:eastAsia="ru-RU"/>
        </w:rPr>
      </w:pPr>
    </w:p>
    <w:p w14:paraId="2ADC95C7" w14:textId="77777777" w:rsidR="001A2CDF" w:rsidRPr="00EE42AE" w:rsidRDefault="001A2CDF" w:rsidP="001A2CDF">
      <w:pPr>
        <w:keepLines/>
        <w:widowControl w:val="0"/>
        <w:tabs>
          <w:tab w:val="left" w:pos="-5387"/>
          <w:tab w:val="left" w:pos="9072"/>
        </w:tabs>
        <w:overflowPunct w:val="0"/>
        <w:autoSpaceDE w:val="0"/>
        <w:autoSpaceDN w:val="0"/>
        <w:adjustRightInd w:val="0"/>
        <w:ind w:firstLine="0"/>
        <w:jc w:val="center"/>
        <w:rPr>
          <w:rFonts w:eastAsia="Times New Roman"/>
          <w:b/>
          <w:color w:val="000000" w:themeColor="text1"/>
          <w:sz w:val="27"/>
          <w:szCs w:val="27"/>
          <w:lang w:eastAsia="ru-RU"/>
        </w:rPr>
      </w:pPr>
      <w:r w:rsidRPr="00EE42AE">
        <w:rPr>
          <w:rFonts w:eastAsia="Times New Roman"/>
          <w:b/>
          <w:bCs/>
          <w:color w:val="000000" w:themeColor="text1"/>
          <w:sz w:val="27"/>
          <w:szCs w:val="27"/>
          <w:lang w:eastAsia="ru-RU"/>
        </w:rPr>
        <w:t xml:space="preserve">ЧАСТЬ </w:t>
      </w:r>
      <w:r w:rsidRPr="00EE42AE">
        <w:rPr>
          <w:rFonts w:eastAsia="Times New Roman"/>
          <w:b/>
          <w:bCs/>
          <w:color w:val="000000" w:themeColor="text1"/>
          <w:sz w:val="27"/>
          <w:szCs w:val="27"/>
          <w:lang w:val="en-US" w:eastAsia="ru-RU"/>
        </w:rPr>
        <w:t>II</w:t>
      </w:r>
      <w:r w:rsidRPr="00EE42AE">
        <w:rPr>
          <w:rFonts w:eastAsia="Times New Roman"/>
          <w:b/>
          <w:bCs/>
          <w:color w:val="000000" w:themeColor="text1"/>
          <w:sz w:val="27"/>
          <w:szCs w:val="27"/>
          <w:lang w:eastAsia="ru-RU"/>
        </w:rPr>
        <w:t>. КАРТА(Ы) ГРАДОСТРОИТЕЛЬНОГО ЗОНИРОВАНИЯ, КАРТА(Ы) ЗОН С ОСОБЫМИ УСЛОВИЯМИ ИСПОЛЬЗОВАНИЯ ТЕРРИТОРИИ</w:t>
      </w:r>
      <w:r w:rsidRPr="00EE42AE">
        <w:rPr>
          <w:rFonts w:eastAsia="Times New Roman"/>
          <w:b/>
          <w:color w:val="000000" w:themeColor="text1"/>
          <w:sz w:val="27"/>
          <w:szCs w:val="27"/>
          <w:lang w:eastAsia="ru-RU"/>
        </w:rPr>
        <w:t xml:space="preserve"> </w:t>
      </w:r>
      <w:r w:rsidRPr="00EE42AE">
        <w:rPr>
          <w:rFonts w:eastAsia="Times New Roman"/>
          <w:b/>
          <w:bCs/>
          <w:color w:val="000000" w:themeColor="text1"/>
          <w:sz w:val="27"/>
          <w:szCs w:val="27"/>
          <w:lang w:eastAsia="ru-RU"/>
        </w:rPr>
        <w:t>(совмещено на одной карте)</w:t>
      </w:r>
    </w:p>
    <w:p w14:paraId="6B6AB83A" w14:textId="77777777" w:rsidR="001A2CDF" w:rsidRPr="00EE42AE" w:rsidRDefault="001A2CDF" w:rsidP="001A2CDF">
      <w:pPr>
        <w:widowControl w:val="0"/>
        <w:tabs>
          <w:tab w:val="left" w:pos="-5387"/>
        </w:tabs>
        <w:overflowPunct w:val="0"/>
        <w:autoSpaceDE w:val="0"/>
        <w:autoSpaceDN w:val="0"/>
        <w:adjustRightInd w:val="0"/>
        <w:ind w:firstLine="425"/>
        <w:jc w:val="center"/>
        <w:rPr>
          <w:rFonts w:eastAsia="Times New Roman"/>
          <w:bCs/>
          <w:color w:val="000000" w:themeColor="text1"/>
          <w:sz w:val="27"/>
          <w:szCs w:val="27"/>
          <w:lang w:eastAsia="ru-RU"/>
        </w:rPr>
      </w:pPr>
    </w:p>
    <w:p w14:paraId="782A671A" w14:textId="77777777" w:rsidR="001A2CDF" w:rsidRPr="00EE42AE" w:rsidRDefault="001A2CDF" w:rsidP="001A2CDF">
      <w:pPr>
        <w:widowControl w:val="0"/>
        <w:tabs>
          <w:tab w:val="left" w:pos="-5387"/>
        </w:tabs>
        <w:overflowPunct w:val="0"/>
        <w:autoSpaceDE w:val="0"/>
        <w:autoSpaceDN w:val="0"/>
        <w:adjustRightInd w:val="0"/>
        <w:ind w:firstLine="0"/>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Статья 3</w:t>
      </w:r>
      <w:r w:rsidR="00897538" w:rsidRPr="00EE42AE">
        <w:rPr>
          <w:rFonts w:eastAsia="Times New Roman"/>
          <w:b/>
          <w:bCs/>
          <w:color w:val="000000" w:themeColor="text1"/>
          <w:sz w:val="27"/>
          <w:szCs w:val="27"/>
          <w:lang w:eastAsia="ru-RU"/>
        </w:rPr>
        <w:t>8</w:t>
      </w:r>
      <w:r w:rsidRPr="00EE42AE">
        <w:rPr>
          <w:rFonts w:eastAsia="Times New Roman"/>
          <w:b/>
          <w:bCs/>
          <w:color w:val="000000" w:themeColor="text1"/>
          <w:sz w:val="27"/>
          <w:szCs w:val="27"/>
          <w:lang w:eastAsia="ru-RU"/>
        </w:rPr>
        <w:t xml:space="preserve">. Карта(ы) градостроительного зонирования территории </w:t>
      </w:r>
      <w:r w:rsidRPr="00EE42AE">
        <w:rPr>
          <w:rFonts w:eastAsia="Times New Roman"/>
          <w:b/>
          <w:bCs/>
          <w:color w:val="000000" w:themeColor="text1"/>
          <w:sz w:val="27"/>
          <w:szCs w:val="27"/>
          <w:lang w:eastAsia="ru-RU"/>
        </w:rPr>
        <w:lastRenderedPageBreak/>
        <w:t xml:space="preserve">Светлогорского сельского поселения Абинского района, карта(ы) зон </w:t>
      </w:r>
      <w:r w:rsidR="00EC43CB" w:rsidRPr="00EE42AE">
        <w:rPr>
          <w:rFonts w:eastAsia="Times New Roman"/>
          <w:b/>
          <w:bCs/>
          <w:color w:val="000000" w:themeColor="text1"/>
          <w:sz w:val="27"/>
          <w:szCs w:val="27"/>
          <w:lang w:eastAsia="ru-RU"/>
        </w:rPr>
        <w:t xml:space="preserve">                     </w:t>
      </w:r>
      <w:r w:rsidRPr="00EE42AE">
        <w:rPr>
          <w:rFonts w:eastAsia="Times New Roman"/>
          <w:b/>
          <w:bCs/>
          <w:color w:val="000000" w:themeColor="text1"/>
          <w:sz w:val="27"/>
          <w:szCs w:val="27"/>
          <w:lang w:eastAsia="ru-RU"/>
        </w:rPr>
        <w:t xml:space="preserve">с особыми условиями использования территории                                           </w:t>
      </w:r>
      <w:r w:rsidRPr="00EE42AE">
        <w:rPr>
          <w:rFonts w:eastAsia="Times New Roman"/>
          <w:b/>
          <w:color w:val="000000" w:themeColor="text1"/>
          <w:sz w:val="27"/>
          <w:szCs w:val="27"/>
          <w:lang w:eastAsia="ru-RU"/>
        </w:rPr>
        <w:t xml:space="preserve"> </w:t>
      </w:r>
      <w:r w:rsidRPr="00EE42AE">
        <w:rPr>
          <w:rFonts w:eastAsia="Times New Roman"/>
          <w:b/>
          <w:bCs/>
          <w:color w:val="000000" w:themeColor="text1"/>
          <w:sz w:val="27"/>
          <w:szCs w:val="27"/>
          <w:lang w:eastAsia="ru-RU"/>
        </w:rPr>
        <w:t>(совмещено на одной карте)</w:t>
      </w:r>
    </w:p>
    <w:p w14:paraId="0DC24F27" w14:textId="77777777" w:rsidR="001A2CDF" w:rsidRPr="00EE42AE" w:rsidRDefault="001A2CDF" w:rsidP="001A2CDF">
      <w:pPr>
        <w:widowControl w:val="0"/>
        <w:tabs>
          <w:tab w:val="left" w:pos="-5387"/>
        </w:tabs>
        <w:overflowPunct w:val="0"/>
        <w:autoSpaceDE w:val="0"/>
        <w:autoSpaceDN w:val="0"/>
        <w:adjustRightInd w:val="0"/>
        <w:ind w:firstLine="425"/>
        <w:rPr>
          <w:rFonts w:eastAsia="Times New Roman"/>
          <w:bCs/>
          <w:color w:val="000000" w:themeColor="text1"/>
          <w:lang w:eastAsia="ru-RU"/>
        </w:rPr>
      </w:pPr>
    </w:p>
    <w:p w14:paraId="726344A3" w14:textId="77777777" w:rsidR="00AE1EA0" w:rsidRPr="00EE42AE" w:rsidRDefault="00AE1EA0" w:rsidP="00AE1EA0">
      <w:pPr>
        <w:ind w:firstLine="709"/>
        <w:rPr>
          <w:rFonts w:eastAsia="SimSun"/>
          <w:color w:val="000000" w:themeColor="text1"/>
          <w:sz w:val="27"/>
          <w:szCs w:val="27"/>
          <w:lang w:eastAsia="zh-CN"/>
        </w:rPr>
      </w:pPr>
      <w:r w:rsidRPr="00EE42AE">
        <w:rPr>
          <w:rFonts w:eastAsia="SimSun"/>
          <w:bCs/>
          <w:color w:val="000000" w:themeColor="text1"/>
          <w:sz w:val="27"/>
          <w:szCs w:val="27"/>
          <w:lang w:eastAsia="zh-CN"/>
        </w:rPr>
        <w:t>Карта градостроительного зонирования Светлогорского сельского поселения разработана в установленных границах</w:t>
      </w:r>
      <w:r w:rsidRPr="00EE42AE">
        <w:rPr>
          <w:rFonts w:eastAsia="SimSun"/>
          <w:color w:val="000000" w:themeColor="text1"/>
          <w:sz w:val="27"/>
          <w:szCs w:val="27"/>
          <w:lang w:eastAsia="zh-CN"/>
        </w:rPr>
        <w:t xml:space="preserve"> </w:t>
      </w:r>
      <w:r w:rsidRPr="00EE42AE">
        <w:rPr>
          <w:rFonts w:eastAsia="SimSun"/>
          <w:bCs/>
          <w:color w:val="000000" w:themeColor="text1"/>
          <w:sz w:val="27"/>
          <w:szCs w:val="27"/>
          <w:lang w:eastAsia="zh-CN"/>
        </w:rPr>
        <w:t>Светлогорского</w:t>
      </w:r>
      <w:r w:rsidRPr="00EE42AE">
        <w:rPr>
          <w:rFonts w:eastAsia="SimSun"/>
          <w:color w:val="000000" w:themeColor="text1"/>
          <w:sz w:val="27"/>
          <w:szCs w:val="27"/>
          <w:lang w:eastAsia="zh-CN"/>
        </w:rPr>
        <w:t xml:space="preserve"> сельского поселения Абинского района в системе координат МСК-23. В состав данной статьи входят:</w:t>
      </w:r>
    </w:p>
    <w:p w14:paraId="654D0744" w14:textId="77777777" w:rsidR="00AE1EA0" w:rsidRPr="00EE42AE" w:rsidRDefault="00AE1EA0" w:rsidP="00AE1EA0">
      <w:pPr>
        <w:rPr>
          <w:rFonts w:eastAsia="SimSun"/>
          <w:bCs/>
          <w:color w:val="000000" w:themeColor="text1"/>
          <w:sz w:val="27"/>
          <w:szCs w:val="27"/>
          <w:lang w:eastAsia="zh-CN"/>
        </w:rPr>
      </w:pPr>
      <w:r w:rsidRPr="00EE42AE">
        <w:rPr>
          <w:rFonts w:eastAsia="SimSun"/>
          <w:bCs/>
          <w:color w:val="000000" w:themeColor="text1"/>
          <w:sz w:val="27"/>
          <w:szCs w:val="27"/>
          <w:lang w:eastAsia="zh-CN"/>
        </w:rPr>
        <w:t>- Карта градостроительного зонирования территории Светлогорского сельского поселения Абинского района, карта зон с особыми условиями использования территории (совмещено на одной карте). М 1:</w:t>
      </w:r>
      <w:r w:rsidR="00DD1E1C" w:rsidRPr="00EE42AE">
        <w:rPr>
          <w:rFonts w:eastAsia="SimSun"/>
          <w:bCs/>
          <w:color w:val="000000" w:themeColor="text1"/>
          <w:sz w:val="27"/>
          <w:szCs w:val="27"/>
          <w:lang w:eastAsia="zh-CN"/>
        </w:rPr>
        <w:t>10</w:t>
      </w:r>
      <w:r w:rsidRPr="00EE42AE">
        <w:rPr>
          <w:rFonts w:eastAsia="SimSun"/>
          <w:bCs/>
          <w:color w:val="000000" w:themeColor="text1"/>
          <w:sz w:val="27"/>
          <w:szCs w:val="27"/>
          <w:lang w:eastAsia="zh-CN"/>
        </w:rPr>
        <w:t>000;</w:t>
      </w:r>
    </w:p>
    <w:p w14:paraId="571CA4D4" w14:textId="77777777" w:rsidR="00AE1EA0" w:rsidRPr="00EE42AE" w:rsidRDefault="00AE1EA0" w:rsidP="00AE1EA0">
      <w:pPr>
        <w:ind w:firstLine="709"/>
        <w:rPr>
          <w:rFonts w:eastAsia="SimSun"/>
          <w:bCs/>
          <w:color w:val="000000" w:themeColor="text1"/>
          <w:sz w:val="27"/>
          <w:szCs w:val="27"/>
          <w:lang w:eastAsia="zh-CN"/>
        </w:rPr>
      </w:pPr>
      <w:r w:rsidRPr="00EE42AE">
        <w:rPr>
          <w:rFonts w:eastAsia="SimSun"/>
          <w:bCs/>
          <w:color w:val="000000" w:themeColor="text1"/>
          <w:sz w:val="27"/>
          <w:szCs w:val="27"/>
          <w:lang w:eastAsia="zh-CN"/>
        </w:rPr>
        <w:t xml:space="preserve">- </w:t>
      </w:r>
      <w:r w:rsidR="00DD1E1C" w:rsidRPr="00EE42AE">
        <w:rPr>
          <w:rFonts w:eastAsia="SimSun"/>
          <w:bCs/>
          <w:color w:val="000000" w:themeColor="text1"/>
          <w:sz w:val="27"/>
          <w:szCs w:val="27"/>
          <w:lang w:eastAsia="zh-CN"/>
        </w:rPr>
        <w:t>Фрагмент к</w:t>
      </w:r>
      <w:r w:rsidRPr="00EE42AE">
        <w:rPr>
          <w:rFonts w:eastAsia="SimSun"/>
          <w:bCs/>
          <w:color w:val="000000" w:themeColor="text1"/>
          <w:sz w:val="27"/>
          <w:szCs w:val="27"/>
          <w:lang w:eastAsia="zh-CN"/>
        </w:rPr>
        <w:t>арт</w:t>
      </w:r>
      <w:r w:rsidR="00DD1E1C" w:rsidRPr="00EE42AE">
        <w:rPr>
          <w:rFonts w:eastAsia="SimSun"/>
          <w:bCs/>
          <w:color w:val="000000" w:themeColor="text1"/>
          <w:sz w:val="27"/>
          <w:szCs w:val="27"/>
          <w:lang w:eastAsia="zh-CN"/>
        </w:rPr>
        <w:t>ы</w:t>
      </w:r>
      <w:r w:rsidRPr="00EE42AE">
        <w:rPr>
          <w:rFonts w:eastAsia="SimSun"/>
          <w:bCs/>
          <w:color w:val="000000" w:themeColor="text1"/>
          <w:sz w:val="27"/>
          <w:szCs w:val="27"/>
          <w:lang w:eastAsia="zh-CN"/>
        </w:rPr>
        <w:t xml:space="preserve"> градостроительного зонирования Светлогорского сельского поселения</w:t>
      </w:r>
      <w:r w:rsidR="00DD1E1C" w:rsidRPr="00EE42AE">
        <w:rPr>
          <w:rFonts w:eastAsia="SimSun"/>
          <w:bCs/>
          <w:color w:val="000000" w:themeColor="text1"/>
          <w:sz w:val="27"/>
          <w:szCs w:val="27"/>
          <w:lang w:eastAsia="zh-CN"/>
        </w:rPr>
        <w:t>, село Светлогорское;</w:t>
      </w:r>
    </w:p>
    <w:p w14:paraId="00EC2CCA" w14:textId="77777777" w:rsidR="00DD1E1C" w:rsidRPr="00EE42AE" w:rsidRDefault="00AE1EA0" w:rsidP="00AE1EA0">
      <w:pPr>
        <w:ind w:firstLine="709"/>
        <w:rPr>
          <w:rFonts w:eastAsia="SimSun"/>
          <w:bCs/>
          <w:color w:val="000000" w:themeColor="text1"/>
          <w:sz w:val="27"/>
          <w:szCs w:val="27"/>
          <w:lang w:eastAsia="zh-CN"/>
        </w:rPr>
      </w:pPr>
      <w:r w:rsidRPr="00EE42AE">
        <w:rPr>
          <w:rFonts w:eastAsia="SimSun"/>
          <w:bCs/>
          <w:color w:val="000000" w:themeColor="text1"/>
          <w:sz w:val="27"/>
          <w:szCs w:val="27"/>
          <w:lang w:eastAsia="zh-CN"/>
        </w:rPr>
        <w:t xml:space="preserve">- </w:t>
      </w:r>
      <w:r w:rsidR="00DD1E1C" w:rsidRPr="00EE42AE">
        <w:rPr>
          <w:rFonts w:eastAsia="SimSun"/>
          <w:bCs/>
          <w:color w:val="000000" w:themeColor="text1"/>
          <w:sz w:val="27"/>
          <w:szCs w:val="27"/>
          <w:lang w:eastAsia="zh-CN"/>
        </w:rPr>
        <w:t>Фрагмент карты градостроительного зонирования Светлогорского сельского поселения, станица Эриванская;</w:t>
      </w:r>
    </w:p>
    <w:p w14:paraId="7F7EF7B4" w14:textId="77777777" w:rsidR="00AE1EA0" w:rsidRPr="00EE42AE" w:rsidRDefault="00DD1E1C" w:rsidP="00AE1EA0">
      <w:pPr>
        <w:ind w:firstLine="709"/>
        <w:rPr>
          <w:rFonts w:eastAsia="SimSun"/>
          <w:bCs/>
          <w:color w:val="000000" w:themeColor="text1"/>
          <w:sz w:val="27"/>
          <w:szCs w:val="27"/>
          <w:lang w:eastAsia="zh-CN"/>
        </w:rPr>
      </w:pPr>
      <w:r w:rsidRPr="00EE42AE">
        <w:rPr>
          <w:rFonts w:eastAsia="SimSun"/>
          <w:bCs/>
          <w:color w:val="000000" w:themeColor="text1"/>
          <w:sz w:val="27"/>
          <w:szCs w:val="27"/>
          <w:lang w:eastAsia="zh-CN"/>
        </w:rPr>
        <w:t>-</w:t>
      </w:r>
      <w:r w:rsidR="00BB71DA" w:rsidRPr="00EE42AE">
        <w:rPr>
          <w:rFonts w:eastAsia="SimSun"/>
          <w:bCs/>
          <w:color w:val="000000" w:themeColor="text1"/>
          <w:sz w:val="27"/>
          <w:szCs w:val="27"/>
          <w:lang w:eastAsia="zh-CN"/>
        </w:rPr>
        <w:t xml:space="preserve"> Фрагмент карты градостроительного зонирования Светлогорского сельского поселения, хутор Эриванский.</w:t>
      </w:r>
    </w:p>
    <w:p w14:paraId="44F1A8AE" w14:textId="77777777" w:rsidR="00AE1EA0" w:rsidRPr="00EE42AE" w:rsidRDefault="00AE1EA0" w:rsidP="00AE1EA0">
      <w:pPr>
        <w:widowControl w:val="0"/>
        <w:tabs>
          <w:tab w:val="left" w:pos="-5387"/>
        </w:tabs>
        <w:overflowPunct w:val="0"/>
        <w:autoSpaceDE w:val="0"/>
        <w:autoSpaceDN w:val="0"/>
        <w:adjustRightInd w:val="0"/>
        <w:rPr>
          <w:rFonts w:eastAsia="Times New Roman"/>
          <w:bCs/>
          <w:color w:val="000000" w:themeColor="text1"/>
          <w:lang w:eastAsia="ru-RU"/>
        </w:rPr>
      </w:pPr>
    </w:p>
    <w:p w14:paraId="6DFF7868" w14:textId="77777777" w:rsidR="002D6A6B" w:rsidRPr="00EE42AE" w:rsidRDefault="001A2CDF" w:rsidP="001A2CDF">
      <w:pPr>
        <w:widowControl w:val="0"/>
        <w:tabs>
          <w:tab w:val="left" w:pos="-5387"/>
        </w:tabs>
        <w:overflowPunct w:val="0"/>
        <w:autoSpaceDE w:val="0"/>
        <w:autoSpaceDN w:val="0"/>
        <w:adjustRightInd w:val="0"/>
        <w:ind w:firstLine="425"/>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 xml:space="preserve">ЧАСТЬ </w:t>
      </w:r>
      <w:r w:rsidRPr="00EE42AE">
        <w:rPr>
          <w:rFonts w:eastAsia="Times New Roman"/>
          <w:b/>
          <w:bCs/>
          <w:color w:val="000000" w:themeColor="text1"/>
          <w:sz w:val="27"/>
          <w:szCs w:val="27"/>
          <w:lang w:val="en-US" w:eastAsia="ru-RU"/>
        </w:rPr>
        <w:t>III</w:t>
      </w:r>
      <w:r w:rsidRPr="00EE42AE">
        <w:rPr>
          <w:rFonts w:eastAsia="Times New Roman"/>
          <w:b/>
          <w:bCs/>
          <w:color w:val="000000" w:themeColor="text1"/>
          <w:sz w:val="27"/>
          <w:szCs w:val="27"/>
          <w:lang w:eastAsia="ru-RU"/>
        </w:rPr>
        <w:t xml:space="preserve">. </w:t>
      </w:r>
    </w:p>
    <w:p w14:paraId="7CBB13E8" w14:textId="77777777" w:rsidR="001A2CDF" w:rsidRPr="00EE42AE" w:rsidRDefault="002D6A6B" w:rsidP="001A2CDF">
      <w:pPr>
        <w:widowControl w:val="0"/>
        <w:tabs>
          <w:tab w:val="left" w:pos="-5387"/>
        </w:tabs>
        <w:overflowPunct w:val="0"/>
        <w:autoSpaceDE w:val="0"/>
        <w:autoSpaceDN w:val="0"/>
        <w:adjustRightInd w:val="0"/>
        <w:ind w:firstLine="425"/>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 xml:space="preserve">Глава 9. </w:t>
      </w:r>
      <w:r w:rsidR="001A2CDF" w:rsidRPr="00EE42AE">
        <w:rPr>
          <w:rFonts w:eastAsia="Times New Roman"/>
          <w:b/>
          <w:bCs/>
          <w:color w:val="000000" w:themeColor="text1"/>
          <w:sz w:val="27"/>
          <w:szCs w:val="27"/>
          <w:lang w:eastAsia="ru-RU"/>
        </w:rPr>
        <w:t>ГРАДОСТРОИТЕЛЬНЫЕ РЕГЛАМЕНТЫ</w:t>
      </w:r>
    </w:p>
    <w:p w14:paraId="2FF79B4D" w14:textId="77777777" w:rsidR="001A2CDF" w:rsidRPr="00EE42AE" w:rsidRDefault="001A2CDF" w:rsidP="001A2CDF">
      <w:pPr>
        <w:widowControl w:val="0"/>
        <w:tabs>
          <w:tab w:val="left" w:pos="-5387"/>
        </w:tabs>
        <w:overflowPunct w:val="0"/>
        <w:autoSpaceDE w:val="0"/>
        <w:autoSpaceDN w:val="0"/>
        <w:adjustRightInd w:val="0"/>
        <w:ind w:firstLine="425"/>
        <w:rPr>
          <w:rFonts w:eastAsia="Times New Roman"/>
          <w:bCs/>
          <w:color w:val="000000" w:themeColor="text1"/>
          <w:sz w:val="27"/>
          <w:szCs w:val="27"/>
          <w:lang w:eastAsia="ru-RU"/>
        </w:rPr>
      </w:pPr>
    </w:p>
    <w:p w14:paraId="490DA1BA" w14:textId="77777777" w:rsidR="001A2CDF" w:rsidRPr="00EE42AE" w:rsidRDefault="001A2CDF" w:rsidP="001A2CDF">
      <w:pPr>
        <w:keepLines/>
        <w:overflowPunct w:val="0"/>
        <w:autoSpaceDE w:val="0"/>
        <w:autoSpaceDN w:val="0"/>
        <w:adjustRightInd w:val="0"/>
        <w:ind w:firstLine="0"/>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Статья 3</w:t>
      </w:r>
      <w:r w:rsidR="0040477E" w:rsidRPr="00EE42AE">
        <w:rPr>
          <w:rFonts w:eastAsia="Times New Roman"/>
          <w:b/>
          <w:bCs/>
          <w:color w:val="000000" w:themeColor="text1"/>
          <w:sz w:val="27"/>
          <w:szCs w:val="27"/>
          <w:lang w:eastAsia="ru-RU"/>
        </w:rPr>
        <w:t>9</w:t>
      </w:r>
      <w:r w:rsidRPr="00EE42AE">
        <w:rPr>
          <w:rFonts w:eastAsia="Times New Roman"/>
          <w:b/>
          <w:bCs/>
          <w:color w:val="000000" w:themeColor="text1"/>
          <w:sz w:val="27"/>
          <w:szCs w:val="27"/>
          <w:lang w:eastAsia="ru-RU"/>
        </w:rPr>
        <w:t>. Виды территориальных зон, выделенных на карте градостроительного зонирования территории                                            Светлогорского сельского поселения</w:t>
      </w:r>
      <w:r w:rsidR="00787C46" w:rsidRPr="00EE42AE">
        <w:rPr>
          <w:rFonts w:eastAsia="Times New Roman"/>
          <w:b/>
          <w:bCs/>
          <w:color w:val="000000" w:themeColor="text1"/>
          <w:sz w:val="27"/>
          <w:szCs w:val="27"/>
          <w:lang w:eastAsia="ru-RU"/>
        </w:rPr>
        <w:t xml:space="preserve"> Абинского района</w:t>
      </w:r>
    </w:p>
    <w:p w14:paraId="2B0244B9" w14:textId="77777777" w:rsidR="001A2CDF" w:rsidRPr="00EE42AE" w:rsidRDefault="001A2CDF" w:rsidP="001A2CDF">
      <w:pPr>
        <w:keepLines/>
        <w:overflowPunct w:val="0"/>
        <w:autoSpaceDE w:val="0"/>
        <w:autoSpaceDN w:val="0"/>
        <w:adjustRightInd w:val="0"/>
        <w:ind w:firstLine="0"/>
        <w:jc w:val="center"/>
        <w:rPr>
          <w:rFonts w:eastAsia="Times New Roman"/>
          <w:b/>
          <w:bCs/>
          <w:color w:val="000000" w:themeColor="text1"/>
          <w:sz w:val="27"/>
          <w:szCs w:val="27"/>
          <w:lang w:eastAsia="ru-RU"/>
        </w:rPr>
      </w:pPr>
    </w:p>
    <w:p w14:paraId="1113331E" w14:textId="77777777" w:rsidR="001A2CDF" w:rsidRPr="00EE42AE" w:rsidRDefault="001A2CDF" w:rsidP="001A2CDF">
      <w:pPr>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Настоящими Правилами устанавливаются следующие виды территориальных зон на территории </w:t>
      </w:r>
      <w:r w:rsidRPr="00EE42AE">
        <w:rPr>
          <w:rFonts w:eastAsia="Times New Roman"/>
          <w:bCs/>
          <w:color w:val="000000" w:themeColor="text1"/>
          <w:sz w:val="27"/>
          <w:szCs w:val="27"/>
          <w:lang w:eastAsia="ru-RU"/>
        </w:rPr>
        <w:t>Светлогорского сельского поселения</w:t>
      </w:r>
      <w:r w:rsidR="00662B39" w:rsidRPr="00EE42AE">
        <w:rPr>
          <w:rFonts w:eastAsia="Times New Roman"/>
          <w:bCs/>
          <w:color w:val="000000" w:themeColor="text1"/>
          <w:sz w:val="27"/>
          <w:szCs w:val="27"/>
          <w:lang w:eastAsia="ru-RU"/>
        </w:rPr>
        <w:t xml:space="preserve"> Абинского района</w:t>
      </w:r>
      <w:r w:rsidRPr="00EE42AE">
        <w:rPr>
          <w:rFonts w:eastAsia="Times New Roman"/>
          <w:color w:val="000000" w:themeColor="text1"/>
          <w:sz w:val="27"/>
          <w:szCs w:val="27"/>
          <w:lang w:eastAsia="ru-RU"/>
        </w:rPr>
        <w:t xml:space="preserve">: </w:t>
      </w:r>
    </w:p>
    <w:p w14:paraId="289CCB6F" w14:textId="77777777" w:rsidR="001A2CDF" w:rsidRPr="00EE42AE" w:rsidRDefault="001A2CDF" w:rsidP="001A2CDF">
      <w:pPr>
        <w:keepLines/>
        <w:overflowPunct w:val="0"/>
        <w:autoSpaceDE w:val="0"/>
        <w:autoSpaceDN w:val="0"/>
        <w:adjustRightInd w:val="0"/>
        <w:ind w:firstLine="567"/>
        <w:rPr>
          <w:rFonts w:eastAsia="Times New Roman"/>
          <w:color w:val="000000" w:themeColor="text1"/>
          <w:lang w:eastAsia="ru-RU"/>
        </w:rPr>
      </w:pPr>
    </w:p>
    <w:tbl>
      <w:tblPr>
        <w:tblW w:w="0" w:type="auto"/>
        <w:tblInd w:w="108" w:type="dxa"/>
        <w:tblLayout w:type="fixed"/>
        <w:tblLook w:val="0000" w:firstRow="0" w:lastRow="0" w:firstColumn="0" w:lastColumn="0" w:noHBand="0" w:noVBand="0"/>
      </w:tblPr>
      <w:tblGrid>
        <w:gridCol w:w="2410"/>
        <w:gridCol w:w="7229"/>
      </w:tblGrid>
      <w:tr w:rsidR="00EE42AE" w:rsidRPr="00EE42AE" w14:paraId="77075B57" w14:textId="77777777" w:rsidTr="00BB71DA">
        <w:trPr>
          <w:cantSplit/>
          <w:tblHeader/>
        </w:trPr>
        <w:tc>
          <w:tcPr>
            <w:tcW w:w="2410" w:type="dxa"/>
            <w:tcBorders>
              <w:top w:val="single" w:sz="4" w:space="0" w:color="000000"/>
              <w:left w:val="single" w:sz="4" w:space="0" w:color="000000"/>
              <w:bottom w:val="single" w:sz="4" w:space="0" w:color="000000"/>
            </w:tcBorders>
            <w:shd w:val="clear" w:color="auto" w:fill="auto"/>
          </w:tcPr>
          <w:p w14:paraId="22352A62" w14:textId="77777777" w:rsidR="001A2CDF" w:rsidRPr="00EE42AE" w:rsidRDefault="001A2CDF" w:rsidP="008E1709">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Кодовые обозначения территориальных зон</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A8E5" w14:textId="77777777" w:rsidR="001A2CDF" w:rsidRPr="00EE42AE" w:rsidRDefault="001A2CDF" w:rsidP="008E1709">
            <w:pPr>
              <w:widowControl w:val="0"/>
              <w:snapToGrid w:val="0"/>
              <w:ind w:firstLine="426"/>
              <w:jc w:val="center"/>
              <w:rPr>
                <w:rFonts w:eastAsia="SimSun"/>
                <w:b/>
                <w:color w:val="000000" w:themeColor="text1"/>
                <w:sz w:val="24"/>
                <w:szCs w:val="24"/>
                <w:lang w:eastAsia="zh-CN"/>
              </w:rPr>
            </w:pPr>
            <w:r w:rsidRPr="00EE42AE">
              <w:rPr>
                <w:rFonts w:eastAsia="SimSun"/>
                <w:b/>
                <w:color w:val="000000" w:themeColor="text1"/>
                <w:sz w:val="24"/>
                <w:szCs w:val="24"/>
                <w:lang w:eastAsia="zh-CN"/>
              </w:rPr>
              <w:t>Наименование территориальных зон</w:t>
            </w:r>
          </w:p>
        </w:tc>
      </w:tr>
      <w:tr w:rsidR="00EE42AE" w:rsidRPr="00EE42AE" w14:paraId="157151AF" w14:textId="77777777" w:rsidTr="001A2CDF">
        <w:trPr>
          <w:cantSplit/>
        </w:trPr>
        <w:tc>
          <w:tcPr>
            <w:tcW w:w="2410" w:type="dxa"/>
            <w:tcBorders>
              <w:left w:val="single" w:sz="4" w:space="0" w:color="000000"/>
              <w:bottom w:val="single" w:sz="4" w:space="0" w:color="000000"/>
            </w:tcBorders>
            <w:shd w:val="clear" w:color="auto" w:fill="auto"/>
            <w:vAlign w:val="center"/>
          </w:tcPr>
          <w:p w14:paraId="70480613" w14:textId="77777777" w:rsidR="001A2CDF" w:rsidRPr="00EE42AE" w:rsidRDefault="001A2CDF" w:rsidP="001A2CDF">
            <w:pPr>
              <w:widowControl w:val="0"/>
              <w:snapToGrid w:val="0"/>
              <w:ind w:firstLine="426"/>
              <w:rPr>
                <w:rFonts w:eastAsia="SimSun"/>
                <w:color w:val="000000" w:themeColor="text1"/>
                <w:sz w:val="24"/>
                <w:szCs w:val="24"/>
                <w:lang w:eastAsia="zh-CN"/>
              </w:rPr>
            </w:pPr>
          </w:p>
        </w:tc>
        <w:tc>
          <w:tcPr>
            <w:tcW w:w="7229" w:type="dxa"/>
            <w:tcBorders>
              <w:left w:val="single" w:sz="4" w:space="0" w:color="000000"/>
              <w:bottom w:val="single" w:sz="4" w:space="0" w:color="000000"/>
              <w:right w:val="single" w:sz="4" w:space="0" w:color="000000"/>
            </w:tcBorders>
            <w:shd w:val="clear" w:color="auto" w:fill="auto"/>
            <w:vAlign w:val="center"/>
          </w:tcPr>
          <w:p w14:paraId="161DEF48" w14:textId="77777777" w:rsidR="001A2CDF" w:rsidRPr="00EE42AE" w:rsidRDefault="001A2CDF" w:rsidP="00206AA7">
            <w:pPr>
              <w:widowControl w:val="0"/>
              <w:snapToGrid w:val="0"/>
              <w:ind w:firstLine="0"/>
              <w:jc w:val="center"/>
              <w:rPr>
                <w:rFonts w:eastAsia="Times New Roman"/>
                <w:b/>
                <w:caps/>
                <w:color w:val="000000" w:themeColor="text1"/>
                <w:sz w:val="24"/>
                <w:szCs w:val="24"/>
                <w:lang w:eastAsia="ru-RU"/>
              </w:rPr>
            </w:pPr>
            <w:r w:rsidRPr="00EE42AE">
              <w:rPr>
                <w:rFonts w:eastAsia="Times New Roman"/>
                <w:b/>
                <w:caps/>
                <w:color w:val="000000" w:themeColor="text1"/>
                <w:sz w:val="24"/>
                <w:szCs w:val="24"/>
                <w:lang w:eastAsia="ru-RU"/>
              </w:rPr>
              <w:t>Жилые зоны:</w:t>
            </w:r>
          </w:p>
        </w:tc>
      </w:tr>
      <w:tr w:rsidR="00EE42AE" w:rsidRPr="00EE42AE" w14:paraId="0414C19B"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375766B7"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Ж–1Б</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408A"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застройки индивидуальными жилыми домами с содержанием домашнего скота  и птицы;</w:t>
            </w:r>
          </w:p>
        </w:tc>
      </w:tr>
      <w:tr w:rsidR="00EE42AE" w:rsidRPr="00EE42AE" w14:paraId="0CB40A3B"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2B541820"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Ж–МЗ</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3BAC" w14:textId="77777777" w:rsidR="001A2CDF" w:rsidRPr="00EE42AE" w:rsidRDefault="001A2CDF" w:rsidP="00206AA7">
            <w:pPr>
              <w:snapToGrid w:val="0"/>
              <w:ind w:firstLine="0"/>
              <w:jc w:val="center"/>
              <w:rPr>
                <w:rFonts w:eastAsia="SimSun"/>
                <w:bCs/>
                <w:color w:val="000000" w:themeColor="text1"/>
                <w:sz w:val="24"/>
                <w:szCs w:val="24"/>
                <w:lang w:eastAsia="zh-CN"/>
              </w:rPr>
            </w:pPr>
            <w:r w:rsidRPr="00EE42AE">
              <w:rPr>
                <w:rFonts w:eastAsia="SimSun"/>
                <w:color w:val="000000" w:themeColor="text1"/>
                <w:sz w:val="24"/>
                <w:szCs w:val="24"/>
                <w:lang w:eastAsia="zh-CN"/>
              </w:rPr>
              <w:t>Зона застройки</w:t>
            </w:r>
            <w:r w:rsidRPr="00EE42AE">
              <w:rPr>
                <w:rFonts w:eastAsia="SimSun"/>
                <w:bCs/>
                <w:color w:val="000000" w:themeColor="text1"/>
                <w:sz w:val="24"/>
                <w:szCs w:val="24"/>
                <w:lang w:eastAsia="zh-CN"/>
              </w:rPr>
              <w:t xml:space="preserve"> малоэтажными жилыми домами;</w:t>
            </w:r>
          </w:p>
        </w:tc>
      </w:tr>
      <w:tr w:rsidR="00EE42AE" w:rsidRPr="00EE42AE" w14:paraId="66CE1282"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71F93D9E"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BB7B" w14:textId="77777777" w:rsidR="001A2CDF" w:rsidRPr="00EE42AE" w:rsidRDefault="001A2CDF" w:rsidP="00206AA7">
            <w:pPr>
              <w:widowControl w:val="0"/>
              <w:snapToGrid w:val="0"/>
              <w:ind w:firstLine="426"/>
              <w:jc w:val="center"/>
              <w:rPr>
                <w:rFonts w:eastAsia="SimSun"/>
                <w:color w:val="000000" w:themeColor="text1"/>
                <w:sz w:val="24"/>
                <w:szCs w:val="24"/>
                <w:lang w:eastAsia="zh-CN"/>
              </w:rPr>
            </w:pPr>
          </w:p>
        </w:tc>
      </w:tr>
      <w:tr w:rsidR="00EE42AE" w:rsidRPr="00EE42AE" w14:paraId="2536B55A"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0AA8E13F" w14:textId="77777777" w:rsidR="001A2CDF" w:rsidRPr="00EE42AE" w:rsidRDefault="001A2CDF" w:rsidP="00206AA7">
            <w:pPr>
              <w:widowControl w:val="0"/>
              <w:snapToGrid w:val="0"/>
              <w:ind w:firstLine="426"/>
              <w:jc w:val="center"/>
              <w:rPr>
                <w:rFonts w:eastAsia="SimSun"/>
                <w:b/>
                <w:caps/>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BD5D41B" w14:textId="77777777" w:rsidR="001A2CDF" w:rsidRPr="00EE42AE" w:rsidRDefault="001A2CDF" w:rsidP="00206AA7">
            <w:pPr>
              <w:widowControl w:val="0"/>
              <w:snapToGrid w:val="0"/>
              <w:ind w:firstLine="0"/>
              <w:jc w:val="center"/>
              <w:rPr>
                <w:rFonts w:eastAsia="SimSun"/>
                <w:b/>
                <w:caps/>
                <w:color w:val="000000" w:themeColor="text1"/>
                <w:sz w:val="24"/>
                <w:szCs w:val="24"/>
                <w:lang w:eastAsia="zh-CN"/>
              </w:rPr>
            </w:pPr>
            <w:r w:rsidRPr="00EE42AE">
              <w:rPr>
                <w:rFonts w:eastAsia="SimSun"/>
                <w:b/>
                <w:caps/>
                <w:color w:val="000000" w:themeColor="text1"/>
                <w:sz w:val="24"/>
                <w:szCs w:val="24"/>
                <w:lang w:eastAsia="zh-CN"/>
              </w:rPr>
              <w:t>ОБЩЕСТВЕННО- ДЕЛОВЫЕ ЗОНЫ:</w:t>
            </w:r>
          </w:p>
        </w:tc>
      </w:tr>
      <w:tr w:rsidR="00EE42AE" w:rsidRPr="00EE42AE" w14:paraId="1F5FA1D1"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3ED7F13F"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ОД-1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D686"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Центральная зона делового, общественного и коммерческого</w:t>
            </w:r>
          </w:p>
          <w:p w14:paraId="5488CE4F"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назначения;</w:t>
            </w:r>
          </w:p>
        </w:tc>
      </w:tr>
      <w:tr w:rsidR="00EE42AE" w:rsidRPr="00EE42AE" w14:paraId="1F64E5AE"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32CF7EBB"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ОД-2</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A16D"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делового, общественного и коммерческого назначения</w:t>
            </w:r>
          </w:p>
          <w:p w14:paraId="2066B61B"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местного значения;</w:t>
            </w:r>
          </w:p>
        </w:tc>
      </w:tr>
      <w:tr w:rsidR="00EE42AE" w:rsidRPr="00EE42AE" w14:paraId="0094ACD1"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7CCBFCB4" w14:textId="77777777" w:rsidR="001A2CDF" w:rsidRPr="00EE42AE" w:rsidRDefault="002E1426" w:rsidP="002E1426">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ОД-3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8AA83F2" w14:textId="77777777" w:rsidR="001A2CDF" w:rsidRPr="00EE42AE" w:rsidRDefault="001A2CDF" w:rsidP="00206AA7">
            <w:pPr>
              <w:widowControl w:val="0"/>
              <w:snapToGrid w:val="0"/>
              <w:ind w:firstLine="426"/>
              <w:jc w:val="center"/>
              <w:rPr>
                <w:rFonts w:eastAsia="SimSun"/>
                <w:color w:val="000000" w:themeColor="text1"/>
                <w:sz w:val="24"/>
                <w:szCs w:val="24"/>
                <w:lang w:eastAsia="zh-CN"/>
              </w:rPr>
            </w:pPr>
          </w:p>
        </w:tc>
      </w:tr>
      <w:tr w:rsidR="00EE42AE" w:rsidRPr="00EE42AE" w14:paraId="2FC56157"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62B66F7E" w14:textId="77777777" w:rsidR="001A2CDF" w:rsidRPr="00EE42AE" w:rsidRDefault="001A2CDF" w:rsidP="00206AA7">
            <w:pPr>
              <w:widowControl w:val="0"/>
              <w:snapToGrid w:val="0"/>
              <w:ind w:firstLine="284"/>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01D01"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СПЕЦИАЛЬНЫЕ ОБСЛУЖИВАЮЩИЕ И ДЕЛОВЫЕ ЗОНЫ ДЛЯ ОБЪЕКТОВ С БОЛЬШИМИ ЗЕМЕЛЬНЫМИ УЧАСТКАМИ</w:t>
            </w:r>
          </w:p>
        </w:tc>
      </w:tr>
      <w:tr w:rsidR="00EE42AE" w:rsidRPr="00EE42AE" w14:paraId="437EDDBF"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234265D"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ТОД-1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9CDE"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объектов здравоохранения;</w:t>
            </w:r>
          </w:p>
        </w:tc>
      </w:tr>
      <w:tr w:rsidR="00EE42AE" w:rsidRPr="00EE42AE" w14:paraId="467C5C4D"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750DADD8"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ТОД-2</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1FEC"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объектов образования и научных комплексов;</w:t>
            </w:r>
          </w:p>
        </w:tc>
      </w:tr>
      <w:tr w:rsidR="00EE42AE" w:rsidRPr="00EE42AE" w14:paraId="2D18E68E"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BEDDF53"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lastRenderedPageBreak/>
              <w:t>ТОД-3</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3576"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объектов религиозного назначения и мемориальных комплексов</w:t>
            </w:r>
          </w:p>
        </w:tc>
      </w:tr>
      <w:tr w:rsidR="00EE42AE" w:rsidRPr="00EE42AE" w14:paraId="47323233"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F51A4A3"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A25CCE4" w14:textId="77777777" w:rsidR="001A2CDF" w:rsidRPr="00EE42AE" w:rsidRDefault="001A2CDF" w:rsidP="00206AA7">
            <w:pPr>
              <w:widowControl w:val="0"/>
              <w:snapToGrid w:val="0"/>
              <w:ind w:firstLine="426"/>
              <w:jc w:val="center"/>
              <w:rPr>
                <w:rFonts w:eastAsia="SimSun"/>
                <w:color w:val="000000" w:themeColor="text1"/>
                <w:sz w:val="24"/>
                <w:szCs w:val="24"/>
                <w:lang w:eastAsia="zh-CN"/>
              </w:rPr>
            </w:pPr>
          </w:p>
        </w:tc>
      </w:tr>
      <w:tr w:rsidR="00EE42AE" w:rsidRPr="00EE42AE" w14:paraId="585FC676"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6BBCB387"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403C8D" w14:textId="77777777" w:rsidR="001A2CDF" w:rsidRPr="00EE42AE" w:rsidRDefault="001A2CDF" w:rsidP="00206AA7">
            <w:pPr>
              <w:snapToGrid w:val="0"/>
              <w:ind w:firstLine="0"/>
              <w:jc w:val="center"/>
              <w:rPr>
                <w:rFonts w:eastAsia="SimSun"/>
                <w:b/>
                <w:bCs/>
                <w:caps/>
                <w:color w:val="000000" w:themeColor="text1"/>
                <w:sz w:val="24"/>
                <w:szCs w:val="24"/>
                <w:lang w:eastAsia="zh-CN"/>
              </w:rPr>
            </w:pPr>
            <w:r w:rsidRPr="00EE42AE">
              <w:rPr>
                <w:rFonts w:eastAsia="SimSun"/>
                <w:b/>
                <w:bCs/>
                <w:caps/>
                <w:color w:val="000000" w:themeColor="text1"/>
                <w:sz w:val="24"/>
                <w:szCs w:val="24"/>
                <w:lang w:eastAsia="zh-CN"/>
              </w:rPr>
              <w:t>Производственные зоны:</w:t>
            </w:r>
          </w:p>
        </w:tc>
      </w:tr>
      <w:tr w:rsidR="00EE42AE" w:rsidRPr="00EE42AE" w14:paraId="1B5E1D5E"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6D4D8384" w14:textId="77777777" w:rsidR="001A2CDF" w:rsidRPr="00EE42AE" w:rsidRDefault="001A2CDF" w:rsidP="00206AA7">
            <w:pPr>
              <w:widowControl w:val="0"/>
              <w:snapToGrid w:val="0"/>
              <w:ind w:firstLine="0"/>
              <w:jc w:val="center"/>
              <w:rPr>
                <w:rFonts w:eastAsia="SimSun"/>
                <w:b/>
                <w:bCs/>
                <w:color w:val="000000" w:themeColor="text1"/>
                <w:sz w:val="24"/>
                <w:szCs w:val="24"/>
                <w:lang w:eastAsia="zh-CN"/>
              </w:rPr>
            </w:pPr>
            <w:r w:rsidRPr="00EE42AE">
              <w:rPr>
                <w:rFonts w:eastAsia="SimSun"/>
                <w:b/>
                <w:bCs/>
                <w:color w:val="000000" w:themeColor="text1"/>
                <w:sz w:val="24"/>
                <w:szCs w:val="24"/>
                <w:lang w:eastAsia="zh-CN"/>
              </w:rPr>
              <w:t>П-3</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B594F"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bCs/>
                <w:color w:val="000000" w:themeColor="text1"/>
                <w:sz w:val="24"/>
                <w:szCs w:val="24"/>
                <w:lang w:eastAsia="zh-CN"/>
              </w:rPr>
              <w:t xml:space="preserve">Зона предприятий, производств и объектов </w:t>
            </w:r>
            <w:r w:rsidRPr="00EE42AE">
              <w:rPr>
                <w:rFonts w:eastAsia="SimSun"/>
                <w:bCs/>
                <w:color w:val="000000" w:themeColor="text1"/>
                <w:sz w:val="24"/>
                <w:szCs w:val="24"/>
                <w:lang w:val="en-US" w:eastAsia="zh-CN"/>
              </w:rPr>
              <w:t>III</w:t>
            </w:r>
            <w:r w:rsidRPr="00EE42AE">
              <w:rPr>
                <w:rFonts w:eastAsia="SimSun"/>
                <w:bCs/>
                <w:color w:val="000000" w:themeColor="text1"/>
                <w:sz w:val="24"/>
                <w:szCs w:val="24"/>
                <w:lang w:eastAsia="zh-CN"/>
              </w:rPr>
              <w:t xml:space="preserve"> класса опасности</w:t>
            </w:r>
            <w:r w:rsidRPr="00EE42AE">
              <w:rPr>
                <w:rFonts w:eastAsia="SimSun"/>
                <w:color w:val="000000" w:themeColor="text1"/>
                <w:sz w:val="24"/>
                <w:szCs w:val="24"/>
                <w:lang w:eastAsia="zh-CN"/>
              </w:rPr>
              <w:t xml:space="preserve"> СЗЗ-</w:t>
            </w:r>
            <w:smartTag w:uri="urn:schemas-microsoft-com:office:smarttags" w:element="metricconverter">
              <w:smartTagPr>
                <w:attr w:name="ProductID" w:val="300 м"/>
              </w:smartTagPr>
              <w:r w:rsidRPr="00EE42AE">
                <w:rPr>
                  <w:rFonts w:eastAsia="SimSun"/>
                  <w:color w:val="000000" w:themeColor="text1"/>
                  <w:sz w:val="24"/>
                  <w:szCs w:val="24"/>
                  <w:lang w:eastAsia="zh-CN"/>
                </w:rPr>
                <w:t>300 м</w:t>
              </w:r>
            </w:smartTag>
            <w:r w:rsidRPr="00EE42AE">
              <w:rPr>
                <w:rFonts w:eastAsia="SimSun"/>
                <w:color w:val="000000" w:themeColor="text1"/>
                <w:sz w:val="24"/>
                <w:szCs w:val="24"/>
                <w:lang w:eastAsia="zh-CN"/>
              </w:rPr>
              <w:t>;</w:t>
            </w:r>
          </w:p>
        </w:tc>
      </w:tr>
      <w:tr w:rsidR="00EE42AE" w:rsidRPr="00EE42AE" w14:paraId="74E0C7C6"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049967AF" w14:textId="77777777" w:rsidR="001A2CDF" w:rsidRPr="00EE42AE" w:rsidRDefault="001A2CDF" w:rsidP="00206AA7">
            <w:pPr>
              <w:widowControl w:val="0"/>
              <w:snapToGrid w:val="0"/>
              <w:ind w:firstLine="0"/>
              <w:jc w:val="center"/>
              <w:rPr>
                <w:rFonts w:eastAsia="SimSun"/>
                <w:b/>
                <w:bCs/>
                <w:color w:val="000000" w:themeColor="text1"/>
                <w:sz w:val="24"/>
                <w:szCs w:val="24"/>
                <w:lang w:eastAsia="zh-CN"/>
              </w:rPr>
            </w:pPr>
            <w:r w:rsidRPr="00EE42AE">
              <w:rPr>
                <w:rFonts w:eastAsia="SimSun"/>
                <w:b/>
                <w:bCs/>
                <w:color w:val="000000" w:themeColor="text1"/>
                <w:sz w:val="24"/>
                <w:szCs w:val="24"/>
                <w:lang w:eastAsia="zh-CN"/>
              </w:rPr>
              <w:t>П-4</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5176"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bCs/>
                <w:color w:val="000000" w:themeColor="text1"/>
                <w:sz w:val="24"/>
                <w:szCs w:val="24"/>
                <w:lang w:eastAsia="zh-CN"/>
              </w:rPr>
              <w:t xml:space="preserve">Зона предприятий, производств и объектов </w:t>
            </w:r>
            <w:r w:rsidRPr="00EE42AE">
              <w:rPr>
                <w:rFonts w:eastAsia="SimSun"/>
                <w:bCs/>
                <w:color w:val="000000" w:themeColor="text1"/>
                <w:sz w:val="24"/>
                <w:szCs w:val="24"/>
                <w:lang w:val="en-US" w:eastAsia="zh-CN"/>
              </w:rPr>
              <w:t>I</w:t>
            </w:r>
            <w:r w:rsidRPr="00EE42AE">
              <w:rPr>
                <w:rFonts w:eastAsia="SimSun"/>
                <w:color w:val="000000" w:themeColor="text1"/>
                <w:sz w:val="24"/>
                <w:szCs w:val="24"/>
                <w:lang w:val="en-US" w:eastAsia="zh-CN"/>
              </w:rPr>
              <w:t>V</w:t>
            </w:r>
            <w:r w:rsidRPr="00EE42AE">
              <w:rPr>
                <w:rFonts w:eastAsia="SimSun"/>
                <w:color w:val="000000" w:themeColor="text1"/>
                <w:sz w:val="24"/>
                <w:szCs w:val="24"/>
                <w:lang w:eastAsia="zh-CN"/>
              </w:rPr>
              <w:t xml:space="preserve"> класса </w:t>
            </w:r>
            <w:r w:rsidRPr="00EE42AE">
              <w:rPr>
                <w:rFonts w:eastAsia="SimSun"/>
                <w:bCs/>
                <w:color w:val="000000" w:themeColor="text1"/>
                <w:sz w:val="24"/>
                <w:szCs w:val="24"/>
                <w:lang w:eastAsia="zh-CN"/>
              </w:rPr>
              <w:t>опасности</w:t>
            </w:r>
            <w:r w:rsidRPr="00EE42AE">
              <w:rPr>
                <w:rFonts w:eastAsia="SimSun"/>
                <w:color w:val="000000" w:themeColor="text1"/>
                <w:sz w:val="24"/>
                <w:szCs w:val="24"/>
                <w:lang w:eastAsia="zh-CN"/>
              </w:rPr>
              <w:t xml:space="preserve"> СЗЗ-</w:t>
            </w:r>
            <w:smartTag w:uri="urn:schemas-microsoft-com:office:smarttags" w:element="metricconverter">
              <w:smartTagPr>
                <w:attr w:name="ProductID" w:val="100 м"/>
              </w:smartTagPr>
              <w:r w:rsidRPr="00EE42AE">
                <w:rPr>
                  <w:rFonts w:eastAsia="SimSun"/>
                  <w:color w:val="000000" w:themeColor="text1"/>
                  <w:sz w:val="24"/>
                  <w:szCs w:val="24"/>
                  <w:lang w:eastAsia="zh-CN"/>
                </w:rPr>
                <w:t>100 м</w:t>
              </w:r>
            </w:smartTag>
            <w:r w:rsidRPr="00EE42AE">
              <w:rPr>
                <w:rFonts w:eastAsia="SimSun"/>
                <w:color w:val="000000" w:themeColor="text1"/>
                <w:sz w:val="24"/>
                <w:szCs w:val="24"/>
                <w:lang w:eastAsia="zh-CN"/>
              </w:rPr>
              <w:t>;</w:t>
            </w:r>
          </w:p>
        </w:tc>
      </w:tr>
      <w:tr w:rsidR="00EE42AE" w:rsidRPr="00EE42AE" w14:paraId="78FD43C8"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6E5CE1B3" w14:textId="77777777" w:rsidR="001A2CDF" w:rsidRPr="00EE42AE" w:rsidRDefault="001A2CDF" w:rsidP="00206AA7">
            <w:pPr>
              <w:widowControl w:val="0"/>
              <w:snapToGrid w:val="0"/>
              <w:ind w:firstLine="0"/>
              <w:jc w:val="center"/>
              <w:rPr>
                <w:rFonts w:eastAsia="SimSun"/>
                <w:b/>
                <w:bCs/>
                <w:color w:val="000000" w:themeColor="text1"/>
                <w:sz w:val="24"/>
                <w:szCs w:val="24"/>
                <w:lang w:eastAsia="zh-CN"/>
              </w:rPr>
            </w:pPr>
            <w:r w:rsidRPr="00EE42AE">
              <w:rPr>
                <w:rFonts w:eastAsia="SimSun"/>
                <w:b/>
                <w:bCs/>
                <w:color w:val="000000" w:themeColor="text1"/>
                <w:sz w:val="24"/>
                <w:szCs w:val="24"/>
                <w:lang w:eastAsia="zh-CN"/>
              </w:rPr>
              <w:t>П-5</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8A15"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bCs/>
                <w:color w:val="000000" w:themeColor="text1"/>
                <w:sz w:val="24"/>
                <w:szCs w:val="24"/>
                <w:lang w:eastAsia="zh-CN"/>
              </w:rPr>
              <w:t xml:space="preserve">Зона предприятий, производств и объектов </w:t>
            </w:r>
            <w:r w:rsidRPr="00EE42AE">
              <w:rPr>
                <w:rFonts w:eastAsia="SimSun"/>
                <w:color w:val="000000" w:themeColor="text1"/>
                <w:sz w:val="24"/>
                <w:szCs w:val="24"/>
                <w:lang w:val="en-US" w:eastAsia="zh-CN"/>
              </w:rPr>
              <w:t>V</w:t>
            </w:r>
            <w:r w:rsidRPr="00EE42AE">
              <w:rPr>
                <w:rFonts w:eastAsia="SimSun"/>
                <w:color w:val="000000" w:themeColor="text1"/>
                <w:sz w:val="24"/>
                <w:szCs w:val="24"/>
                <w:lang w:eastAsia="zh-CN"/>
              </w:rPr>
              <w:t xml:space="preserve"> класса </w:t>
            </w:r>
            <w:r w:rsidRPr="00EE42AE">
              <w:rPr>
                <w:rFonts w:eastAsia="SimSun"/>
                <w:bCs/>
                <w:color w:val="000000" w:themeColor="text1"/>
                <w:sz w:val="24"/>
                <w:szCs w:val="24"/>
                <w:lang w:eastAsia="zh-CN"/>
              </w:rPr>
              <w:t>опасности</w:t>
            </w:r>
            <w:r w:rsidRPr="00EE42AE">
              <w:rPr>
                <w:rFonts w:eastAsia="SimSun"/>
                <w:color w:val="000000" w:themeColor="text1"/>
                <w:sz w:val="24"/>
                <w:szCs w:val="24"/>
                <w:lang w:eastAsia="zh-CN"/>
              </w:rPr>
              <w:t xml:space="preserve"> СЗЗ-</w:t>
            </w:r>
            <w:smartTag w:uri="urn:schemas-microsoft-com:office:smarttags" w:element="metricconverter">
              <w:smartTagPr>
                <w:attr w:name="ProductID" w:val="50 м"/>
              </w:smartTagPr>
              <w:r w:rsidRPr="00EE42AE">
                <w:rPr>
                  <w:rFonts w:eastAsia="SimSun"/>
                  <w:color w:val="000000" w:themeColor="text1"/>
                  <w:sz w:val="24"/>
                  <w:szCs w:val="24"/>
                  <w:lang w:eastAsia="zh-CN"/>
                </w:rPr>
                <w:t>50 м</w:t>
              </w:r>
            </w:smartTag>
          </w:p>
        </w:tc>
      </w:tr>
      <w:tr w:rsidR="00EE42AE" w:rsidRPr="00EE42AE" w14:paraId="7FFD6992"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71E4F1C" w14:textId="77777777" w:rsidR="001A2CDF" w:rsidRPr="00EE42AE" w:rsidRDefault="001A2CDF" w:rsidP="00206AA7">
            <w:pPr>
              <w:widowControl w:val="0"/>
              <w:snapToGrid w:val="0"/>
              <w:ind w:firstLine="426"/>
              <w:jc w:val="center"/>
              <w:rPr>
                <w:rFonts w:eastAsia="SimSun"/>
                <w:b/>
                <w:bCs/>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BDF6" w14:textId="77777777" w:rsidR="001A2CDF" w:rsidRPr="00EE42AE" w:rsidRDefault="001A2CDF" w:rsidP="00206AA7">
            <w:pPr>
              <w:snapToGrid w:val="0"/>
              <w:ind w:firstLine="426"/>
              <w:jc w:val="center"/>
              <w:rPr>
                <w:rFonts w:eastAsia="SimSun"/>
                <w:color w:val="000000" w:themeColor="text1"/>
                <w:sz w:val="24"/>
                <w:szCs w:val="24"/>
                <w:lang w:eastAsia="zh-CN"/>
              </w:rPr>
            </w:pPr>
          </w:p>
        </w:tc>
      </w:tr>
      <w:tr w:rsidR="00EE42AE" w:rsidRPr="00EE42AE" w14:paraId="2D3E8DDA"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37C7F2C3"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CB8EBE6" w14:textId="77777777" w:rsidR="001A2CDF" w:rsidRPr="00EE42AE" w:rsidRDefault="001A2CDF" w:rsidP="00206AA7">
            <w:pPr>
              <w:snapToGrid w:val="0"/>
              <w:ind w:firstLine="0"/>
              <w:jc w:val="center"/>
              <w:rPr>
                <w:rFonts w:eastAsia="SimSun"/>
                <w:b/>
                <w:bCs/>
                <w:caps/>
                <w:color w:val="000000" w:themeColor="text1"/>
                <w:sz w:val="24"/>
                <w:szCs w:val="24"/>
                <w:lang w:eastAsia="zh-CN"/>
              </w:rPr>
            </w:pPr>
            <w:r w:rsidRPr="00EE42AE">
              <w:rPr>
                <w:rFonts w:eastAsia="SimSun"/>
                <w:b/>
                <w:bCs/>
                <w:caps/>
                <w:color w:val="000000" w:themeColor="text1"/>
                <w:sz w:val="24"/>
                <w:szCs w:val="24"/>
                <w:lang w:eastAsia="zh-CN"/>
              </w:rPr>
              <w:t>Зоны инженерной и транспортной инфраструктур:</w:t>
            </w:r>
          </w:p>
        </w:tc>
      </w:tr>
      <w:tr w:rsidR="00EE42AE" w:rsidRPr="00EE42AE" w14:paraId="61082819"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53D4BFFB" w14:textId="77777777" w:rsidR="001A2CDF" w:rsidRPr="00EE42AE" w:rsidRDefault="001A2CDF" w:rsidP="00206AA7">
            <w:pPr>
              <w:widowControl w:val="0"/>
              <w:snapToGrid w:val="0"/>
              <w:ind w:firstLine="0"/>
              <w:jc w:val="center"/>
              <w:rPr>
                <w:rFonts w:eastAsia="SimSun"/>
                <w:b/>
                <w:bCs/>
                <w:color w:val="000000" w:themeColor="text1"/>
                <w:sz w:val="24"/>
                <w:szCs w:val="24"/>
                <w:lang w:eastAsia="zh-CN"/>
              </w:rPr>
            </w:pPr>
            <w:r w:rsidRPr="00EE42AE">
              <w:rPr>
                <w:rFonts w:eastAsia="SimSun"/>
                <w:b/>
                <w:bCs/>
                <w:color w:val="000000" w:themeColor="text1"/>
                <w:sz w:val="24"/>
                <w:szCs w:val="24"/>
                <w:lang w:eastAsia="zh-CN"/>
              </w:rPr>
              <w:t>ИТ-1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3D5ED95" w14:textId="77777777" w:rsidR="001A2CDF" w:rsidRPr="00EE42AE" w:rsidRDefault="001A2CDF" w:rsidP="00206AA7">
            <w:pPr>
              <w:widowControl w:val="0"/>
              <w:snapToGrid w:val="0"/>
              <w:ind w:firstLine="0"/>
              <w:jc w:val="center"/>
              <w:rPr>
                <w:rFonts w:eastAsia="SimSun"/>
                <w:bCs/>
                <w:color w:val="000000" w:themeColor="text1"/>
                <w:sz w:val="24"/>
                <w:szCs w:val="24"/>
                <w:lang w:eastAsia="zh-CN"/>
              </w:rPr>
            </w:pPr>
            <w:r w:rsidRPr="00EE42AE">
              <w:rPr>
                <w:rFonts w:eastAsia="SimSun"/>
                <w:bCs/>
                <w:color w:val="000000" w:themeColor="text1"/>
                <w:sz w:val="24"/>
                <w:szCs w:val="24"/>
                <w:lang w:eastAsia="zh-CN"/>
              </w:rPr>
              <w:t>Зона инженерной инфраструктуры;</w:t>
            </w:r>
          </w:p>
        </w:tc>
      </w:tr>
      <w:tr w:rsidR="00EE42AE" w:rsidRPr="00EE42AE" w14:paraId="025F4AE9"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10F71F0D"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ИТ-2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36EF2A3" w14:textId="77777777" w:rsidR="001A2CDF" w:rsidRPr="00EE42AE" w:rsidRDefault="001A2CDF" w:rsidP="00206AA7">
            <w:pPr>
              <w:widowControl w:val="0"/>
              <w:snapToGrid w:val="0"/>
              <w:ind w:firstLine="0"/>
              <w:jc w:val="center"/>
              <w:rPr>
                <w:rFonts w:eastAsia="SimSun"/>
                <w:bCs/>
                <w:color w:val="000000" w:themeColor="text1"/>
                <w:sz w:val="24"/>
                <w:szCs w:val="24"/>
                <w:lang w:eastAsia="zh-CN"/>
              </w:rPr>
            </w:pPr>
            <w:r w:rsidRPr="00EE42AE">
              <w:rPr>
                <w:rFonts w:eastAsia="SimSun"/>
                <w:bCs/>
                <w:color w:val="000000" w:themeColor="text1"/>
                <w:sz w:val="24"/>
                <w:szCs w:val="24"/>
                <w:lang w:eastAsia="zh-CN"/>
              </w:rPr>
              <w:t>Зона транспортной инфраструктуры.</w:t>
            </w:r>
          </w:p>
        </w:tc>
      </w:tr>
      <w:tr w:rsidR="00EE42AE" w:rsidRPr="00EE42AE" w14:paraId="48BE4DD5"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1CC96B25"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6201B25"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p>
        </w:tc>
      </w:tr>
      <w:tr w:rsidR="00EE42AE" w:rsidRPr="00EE42AE" w14:paraId="36BB5627"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7BCB3BA"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47CE1F" w14:textId="77777777" w:rsidR="001A2CDF" w:rsidRPr="00EE42AE" w:rsidRDefault="001A2CDF" w:rsidP="00206AA7">
            <w:pPr>
              <w:snapToGrid w:val="0"/>
              <w:ind w:firstLine="0"/>
              <w:jc w:val="center"/>
              <w:rPr>
                <w:rFonts w:eastAsia="SimSun"/>
                <w:bCs/>
                <w:caps/>
                <w:color w:val="000000" w:themeColor="text1"/>
                <w:sz w:val="24"/>
                <w:szCs w:val="24"/>
                <w:lang w:eastAsia="zh-CN"/>
              </w:rPr>
            </w:pPr>
            <w:r w:rsidRPr="00EE42AE">
              <w:rPr>
                <w:rFonts w:eastAsia="SimSun"/>
                <w:b/>
                <w:bCs/>
                <w:caps/>
                <w:color w:val="000000" w:themeColor="text1"/>
                <w:sz w:val="24"/>
                <w:szCs w:val="24"/>
                <w:lang w:eastAsia="zh-CN"/>
              </w:rPr>
              <w:t>Зоны сельскохозяйственного использования</w:t>
            </w:r>
            <w:r w:rsidRPr="00EE42AE">
              <w:rPr>
                <w:rFonts w:eastAsia="SimSun"/>
                <w:bCs/>
                <w:caps/>
                <w:color w:val="000000" w:themeColor="text1"/>
                <w:sz w:val="24"/>
                <w:szCs w:val="24"/>
                <w:lang w:eastAsia="zh-CN"/>
              </w:rPr>
              <w:t>:</w:t>
            </w:r>
          </w:p>
        </w:tc>
      </w:tr>
      <w:tr w:rsidR="00EE42AE" w:rsidRPr="00EE42AE" w14:paraId="4CEC97F2"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BE4D64E"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СХ-1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FE5AC2"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сельскохозяйственных угодий;</w:t>
            </w:r>
          </w:p>
        </w:tc>
      </w:tr>
      <w:tr w:rsidR="00EE42AE" w:rsidRPr="00EE42AE" w14:paraId="62E7F9F2"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B8E0618"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СХ-2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28C7EC5"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объектов сельскохозяйственного назначения;</w:t>
            </w:r>
          </w:p>
        </w:tc>
      </w:tr>
      <w:tr w:rsidR="00EE42AE" w:rsidRPr="00EE42AE" w14:paraId="6133F952"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786CA376"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СХ-3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AC7E1F2"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Многофункциональная производственная зона по приемке, хранению и переработке сельхозпродукции.</w:t>
            </w:r>
          </w:p>
        </w:tc>
      </w:tr>
      <w:tr w:rsidR="00EE42AE" w:rsidRPr="00EE42AE" w14:paraId="481085FD"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21F0BB19"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B466EAC" w14:textId="77777777" w:rsidR="001A2CDF" w:rsidRPr="00EE42AE" w:rsidRDefault="001A2CDF" w:rsidP="00206AA7">
            <w:pPr>
              <w:snapToGrid w:val="0"/>
              <w:ind w:firstLine="426"/>
              <w:jc w:val="center"/>
              <w:rPr>
                <w:rFonts w:eastAsia="SimSun"/>
                <w:color w:val="000000" w:themeColor="text1"/>
                <w:sz w:val="24"/>
                <w:szCs w:val="24"/>
                <w:lang w:eastAsia="zh-CN"/>
              </w:rPr>
            </w:pPr>
          </w:p>
        </w:tc>
      </w:tr>
      <w:tr w:rsidR="00EE42AE" w:rsidRPr="00EE42AE" w14:paraId="2F5DB705"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3CF11C05" w14:textId="77777777" w:rsidR="001A2CDF" w:rsidRPr="00EE42AE" w:rsidRDefault="001A2CDF" w:rsidP="00206AA7">
            <w:pPr>
              <w:widowControl w:val="0"/>
              <w:snapToGrid w:val="0"/>
              <w:ind w:firstLine="426"/>
              <w:jc w:val="center"/>
              <w:rPr>
                <w:rFonts w:eastAsia="SimSun"/>
                <w:b/>
                <w:bCs/>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8CCAEE2" w14:textId="77777777" w:rsidR="001A2CDF" w:rsidRPr="00EE42AE" w:rsidRDefault="001A2CDF" w:rsidP="00206AA7">
            <w:pPr>
              <w:snapToGrid w:val="0"/>
              <w:ind w:firstLine="0"/>
              <w:jc w:val="center"/>
              <w:rPr>
                <w:rFonts w:eastAsia="SimSun"/>
                <w:b/>
                <w:bCs/>
                <w:caps/>
                <w:color w:val="000000" w:themeColor="text1"/>
                <w:sz w:val="24"/>
                <w:szCs w:val="24"/>
                <w:lang w:eastAsia="zh-CN"/>
              </w:rPr>
            </w:pPr>
            <w:r w:rsidRPr="00EE42AE">
              <w:rPr>
                <w:rFonts w:eastAsia="SimSun"/>
                <w:b/>
                <w:bCs/>
                <w:caps/>
                <w:color w:val="000000" w:themeColor="text1"/>
                <w:sz w:val="24"/>
                <w:szCs w:val="24"/>
                <w:lang w:eastAsia="zh-CN"/>
              </w:rPr>
              <w:t>Зоны рекреационного назначения:</w:t>
            </w:r>
          </w:p>
        </w:tc>
      </w:tr>
      <w:tr w:rsidR="00EE42AE" w:rsidRPr="00EE42AE" w14:paraId="1D0884AF"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39430705"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Р-О</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1A3D"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озелененных пространств рекреационного назначения.</w:t>
            </w:r>
          </w:p>
        </w:tc>
      </w:tr>
      <w:tr w:rsidR="00EE42AE" w:rsidRPr="00EE42AE" w14:paraId="5D1DE3A3"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6AD6DDFA"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Р-КТ</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A6B2" w14:textId="77777777" w:rsidR="001A2CDF" w:rsidRPr="00EE42AE" w:rsidRDefault="001A2CDF" w:rsidP="00206AA7">
            <w:pPr>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многофункционального (кластерного) турист</w:t>
            </w:r>
            <w:r w:rsidR="00CE30E4" w:rsidRPr="00EE42AE">
              <w:rPr>
                <w:rFonts w:eastAsia="SimSun"/>
                <w:color w:val="000000" w:themeColor="text1"/>
                <w:sz w:val="24"/>
                <w:szCs w:val="24"/>
                <w:lang w:eastAsia="zh-CN"/>
              </w:rPr>
              <w:t>с</w:t>
            </w:r>
            <w:r w:rsidRPr="00EE42AE">
              <w:rPr>
                <w:rFonts w:eastAsia="SimSun"/>
                <w:color w:val="000000" w:themeColor="text1"/>
                <w:sz w:val="24"/>
                <w:szCs w:val="24"/>
                <w:lang w:eastAsia="zh-CN"/>
              </w:rPr>
              <w:t>ко-рекреационного назначения.</w:t>
            </w:r>
          </w:p>
        </w:tc>
      </w:tr>
      <w:tr w:rsidR="00EE42AE" w:rsidRPr="00EE42AE" w14:paraId="42517314"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5EB2D069"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CF23114" w14:textId="77777777" w:rsidR="001A2CDF" w:rsidRPr="00EE42AE" w:rsidRDefault="001A2CDF" w:rsidP="00206AA7">
            <w:pPr>
              <w:snapToGrid w:val="0"/>
              <w:ind w:firstLine="426"/>
              <w:jc w:val="center"/>
              <w:rPr>
                <w:rFonts w:eastAsia="SimSun"/>
                <w:color w:val="000000" w:themeColor="text1"/>
                <w:sz w:val="24"/>
                <w:szCs w:val="24"/>
                <w:lang w:eastAsia="zh-CN"/>
              </w:rPr>
            </w:pPr>
          </w:p>
        </w:tc>
      </w:tr>
      <w:tr w:rsidR="00EE42AE" w:rsidRPr="00EE42AE" w14:paraId="51CA380B"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49B8A38D" w14:textId="77777777" w:rsidR="001A2CDF" w:rsidRPr="00EE42AE" w:rsidRDefault="001A2CDF" w:rsidP="00206AA7">
            <w:pPr>
              <w:widowControl w:val="0"/>
              <w:snapToGrid w:val="0"/>
              <w:ind w:firstLine="426"/>
              <w:jc w:val="center"/>
              <w:rPr>
                <w:rFonts w:eastAsia="SimSun"/>
                <w:b/>
                <w:color w:val="000000" w:themeColor="text1"/>
                <w:sz w:val="24"/>
                <w:szCs w:val="24"/>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B673788" w14:textId="77777777" w:rsidR="001A2CDF" w:rsidRPr="00EE42AE" w:rsidRDefault="001A2CDF" w:rsidP="00206AA7">
            <w:pPr>
              <w:widowControl w:val="0"/>
              <w:snapToGrid w:val="0"/>
              <w:ind w:firstLine="0"/>
              <w:jc w:val="center"/>
              <w:rPr>
                <w:rFonts w:eastAsia="SimSun"/>
                <w:b/>
                <w:caps/>
                <w:color w:val="000000" w:themeColor="text1"/>
                <w:sz w:val="24"/>
                <w:szCs w:val="24"/>
                <w:lang w:eastAsia="zh-CN"/>
              </w:rPr>
            </w:pPr>
            <w:r w:rsidRPr="00EE42AE">
              <w:rPr>
                <w:rFonts w:eastAsia="SimSun"/>
                <w:b/>
                <w:caps/>
                <w:color w:val="000000" w:themeColor="text1"/>
                <w:sz w:val="24"/>
                <w:szCs w:val="24"/>
                <w:lang w:eastAsia="zh-CN"/>
              </w:rPr>
              <w:t>Зоны специального назначения</w:t>
            </w:r>
            <w:r w:rsidRPr="00EE42AE">
              <w:rPr>
                <w:rFonts w:eastAsia="SimSun"/>
                <w:caps/>
                <w:color w:val="000000" w:themeColor="text1"/>
                <w:sz w:val="24"/>
                <w:szCs w:val="24"/>
                <w:lang w:eastAsia="zh-CN"/>
              </w:rPr>
              <w:t>:</w:t>
            </w:r>
          </w:p>
        </w:tc>
      </w:tr>
      <w:tr w:rsidR="00EE42AE" w:rsidRPr="00EE42AE" w14:paraId="629607B2" w14:textId="77777777" w:rsidTr="001A2CDF">
        <w:trPr>
          <w:cantSplit/>
        </w:trPr>
        <w:tc>
          <w:tcPr>
            <w:tcW w:w="2410" w:type="dxa"/>
            <w:tcBorders>
              <w:top w:val="single" w:sz="4" w:space="0" w:color="000000"/>
              <w:left w:val="single" w:sz="4" w:space="0" w:color="000000"/>
              <w:bottom w:val="single" w:sz="4" w:space="0" w:color="000000"/>
            </w:tcBorders>
            <w:shd w:val="clear" w:color="auto" w:fill="auto"/>
            <w:vAlign w:val="center"/>
          </w:tcPr>
          <w:p w14:paraId="55D4DD74"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СН-1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24094B6"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кладбищ;</w:t>
            </w:r>
          </w:p>
        </w:tc>
      </w:tr>
      <w:tr w:rsidR="00EE42AE" w:rsidRPr="00EE42AE" w14:paraId="6152881A" w14:textId="77777777" w:rsidTr="001A2CDF">
        <w:tc>
          <w:tcPr>
            <w:tcW w:w="2410" w:type="dxa"/>
            <w:tcBorders>
              <w:top w:val="single" w:sz="4" w:space="0" w:color="000000"/>
              <w:left w:val="single" w:sz="4" w:space="0" w:color="000000"/>
              <w:bottom w:val="single" w:sz="4" w:space="0" w:color="000000"/>
            </w:tcBorders>
            <w:shd w:val="clear" w:color="auto" w:fill="auto"/>
            <w:vAlign w:val="center"/>
          </w:tcPr>
          <w:p w14:paraId="30B221FD" w14:textId="77777777" w:rsidR="001A2CDF" w:rsidRPr="00EE42AE" w:rsidRDefault="001A2CDF" w:rsidP="00206AA7">
            <w:pPr>
              <w:widowControl w:val="0"/>
              <w:snapToGrid w:val="0"/>
              <w:ind w:firstLine="0"/>
              <w:jc w:val="center"/>
              <w:rPr>
                <w:rFonts w:eastAsia="SimSun"/>
                <w:b/>
                <w:color w:val="000000" w:themeColor="text1"/>
                <w:sz w:val="24"/>
                <w:szCs w:val="24"/>
                <w:lang w:eastAsia="zh-CN"/>
              </w:rPr>
            </w:pPr>
            <w:r w:rsidRPr="00EE42AE">
              <w:rPr>
                <w:rFonts w:eastAsia="SimSun"/>
                <w:b/>
                <w:color w:val="000000" w:themeColor="text1"/>
                <w:sz w:val="24"/>
                <w:szCs w:val="24"/>
                <w:lang w:eastAsia="zh-CN"/>
              </w:rPr>
              <w:t>СН-2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CCEB715" w14:textId="77777777" w:rsidR="001A2CDF" w:rsidRPr="00EE42AE" w:rsidRDefault="001A2CDF" w:rsidP="00206AA7">
            <w:pPr>
              <w:widowControl w:val="0"/>
              <w:snapToGri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Зона размещения отходов потребления.</w:t>
            </w:r>
          </w:p>
        </w:tc>
      </w:tr>
      <w:tr w:rsidR="00EE42AE" w:rsidRPr="00EE42AE" w14:paraId="15A064DA" w14:textId="77777777" w:rsidTr="001A2CDF">
        <w:tc>
          <w:tcPr>
            <w:tcW w:w="2410" w:type="dxa"/>
            <w:tcBorders>
              <w:top w:val="single" w:sz="4" w:space="0" w:color="auto"/>
              <w:left w:val="single" w:sz="4" w:space="0" w:color="000000"/>
              <w:bottom w:val="single" w:sz="4" w:space="0" w:color="auto"/>
            </w:tcBorders>
            <w:shd w:val="clear" w:color="auto" w:fill="auto"/>
            <w:vAlign w:val="center"/>
          </w:tcPr>
          <w:p w14:paraId="363C47BB" w14:textId="77777777" w:rsidR="001A2CDF" w:rsidRPr="00EE42AE" w:rsidRDefault="001A2CDF" w:rsidP="00206AA7">
            <w:pPr>
              <w:widowControl w:val="0"/>
              <w:snapToGrid w:val="0"/>
              <w:ind w:firstLine="426"/>
              <w:jc w:val="center"/>
              <w:rPr>
                <w:rFonts w:eastAsia="SimSun"/>
                <w:b/>
                <w:bCs/>
                <w:color w:val="000000" w:themeColor="text1"/>
                <w:sz w:val="24"/>
                <w:szCs w:val="24"/>
                <w:lang w:eastAsia="zh-CN"/>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41989532" w14:textId="77777777" w:rsidR="001A2CDF" w:rsidRPr="00EE42AE" w:rsidRDefault="001A2CDF" w:rsidP="00206AA7">
            <w:pPr>
              <w:widowControl w:val="0"/>
              <w:snapToGrid w:val="0"/>
              <w:ind w:firstLine="0"/>
              <w:jc w:val="center"/>
              <w:rPr>
                <w:rFonts w:eastAsia="SimSun"/>
                <w:bCs/>
                <w:color w:val="000000" w:themeColor="text1"/>
                <w:sz w:val="24"/>
                <w:szCs w:val="24"/>
                <w:lang w:eastAsia="zh-CN"/>
              </w:rPr>
            </w:pPr>
          </w:p>
        </w:tc>
      </w:tr>
      <w:tr w:rsidR="00EE42AE" w:rsidRPr="00EE42AE" w14:paraId="717B1A13" w14:textId="77777777" w:rsidTr="001A2CDF">
        <w:tc>
          <w:tcPr>
            <w:tcW w:w="2410" w:type="dxa"/>
            <w:tcBorders>
              <w:top w:val="single" w:sz="4" w:space="0" w:color="auto"/>
              <w:left w:val="single" w:sz="4" w:space="0" w:color="000000"/>
              <w:bottom w:val="single" w:sz="4" w:space="0" w:color="auto"/>
            </w:tcBorders>
            <w:shd w:val="clear" w:color="auto" w:fill="auto"/>
            <w:vAlign w:val="center"/>
          </w:tcPr>
          <w:p w14:paraId="4549AFD3" w14:textId="77777777" w:rsidR="001A2CDF" w:rsidRPr="00EE42AE" w:rsidRDefault="001A2CDF" w:rsidP="00206AA7">
            <w:pPr>
              <w:widowControl w:val="0"/>
              <w:snapToGrid w:val="0"/>
              <w:ind w:firstLine="426"/>
              <w:jc w:val="center"/>
              <w:rPr>
                <w:rFonts w:eastAsia="SimSun"/>
                <w:b/>
                <w:bCs/>
                <w:color w:val="000000" w:themeColor="text1"/>
                <w:sz w:val="24"/>
                <w:szCs w:val="24"/>
                <w:lang w:eastAsia="zh-CN"/>
              </w:rPr>
            </w:pP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36EB0712" w14:textId="77777777" w:rsidR="001A2CDF" w:rsidRPr="00EE42AE" w:rsidRDefault="001A2CDF" w:rsidP="00206AA7">
            <w:pPr>
              <w:widowControl w:val="0"/>
              <w:snapToGrid w:val="0"/>
              <w:ind w:firstLine="0"/>
              <w:jc w:val="center"/>
              <w:rPr>
                <w:rFonts w:eastAsia="SimSun"/>
                <w:b/>
                <w:bCs/>
                <w:color w:val="000000" w:themeColor="text1"/>
                <w:sz w:val="24"/>
                <w:szCs w:val="24"/>
                <w:lang w:eastAsia="zh-CN"/>
              </w:rPr>
            </w:pPr>
            <w:r w:rsidRPr="00EE42AE">
              <w:rPr>
                <w:rFonts w:eastAsia="SimSun"/>
                <w:b/>
                <w:bCs/>
                <w:caps/>
                <w:color w:val="000000" w:themeColor="text1"/>
                <w:sz w:val="24"/>
                <w:szCs w:val="24"/>
                <w:lang w:eastAsia="zh-CN"/>
              </w:rPr>
              <w:t>иные виды территориальных зон:</w:t>
            </w:r>
          </w:p>
        </w:tc>
      </w:tr>
      <w:tr w:rsidR="001A2CDF" w:rsidRPr="00EE42AE" w14:paraId="7F8C7F88" w14:textId="77777777" w:rsidTr="001A2CDF">
        <w:tc>
          <w:tcPr>
            <w:tcW w:w="2410" w:type="dxa"/>
            <w:tcBorders>
              <w:top w:val="single" w:sz="4" w:space="0" w:color="auto"/>
              <w:left w:val="single" w:sz="4" w:space="0" w:color="000000"/>
              <w:bottom w:val="single" w:sz="4" w:space="0" w:color="auto"/>
            </w:tcBorders>
            <w:shd w:val="clear" w:color="auto" w:fill="auto"/>
            <w:vAlign w:val="center"/>
          </w:tcPr>
          <w:p w14:paraId="1AA43142" w14:textId="77777777" w:rsidR="001A2CDF" w:rsidRPr="00EE42AE" w:rsidRDefault="001A2CDF" w:rsidP="00E037F0">
            <w:pPr>
              <w:widowControl w:val="0"/>
              <w:snapToGrid w:val="0"/>
              <w:ind w:firstLine="0"/>
              <w:jc w:val="center"/>
              <w:rPr>
                <w:rFonts w:eastAsia="SimSun"/>
                <w:b/>
                <w:bCs/>
                <w:color w:val="000000" w:themeColor="text1"/>
                <w:sz w:val="24"/>
                <w:szCs w:val="24"/>
                <w:lang w:eastAsia="zh-CN"/>
              </w:rPr>
            </w:pPr>
            <w:r w:rsidRPr="00EE42AE">
              <w:rPr>
                <w:rFonts w:eastAsia="SimSun"/>
                <w:b/>
                <w:bCs/>
                <w:color w:val="000000" w:themeColor="text1"/>
                <w:sz w:val="24"/>
                <w:szCs w:val="24"/>
                <w:lang w:eastAsia="zh-CN"/>
              </w:rPr>
              <w:t>ИВ-1</w:t>
            </w:r>
          </w:p>
        </w:tc>
        <w:tc>
          <w:tcPr>
            <w:tcW w:w="7229" w:type="dxa"/>
            <w:tcBorders>
              <w:top w:val="single" w:sz="4" w:space="0" w:color="auto"/>
              <w:left w:val="single" w:sz="4" w:space="0" w:color="000000"/>
              <w:bottom w:val="single" w:sz="4" w:space="0" w:color="auto"/>
              <w:right w:val="single" w:sz="4" w:space="0" w:color="000000"/>
            </w:tcBorders>
            <w:shd w:val="clear" w:color="auto" w:fill="auto"/>
          </w:tcPr>
          <w:p w14:paraId="28026940" w14:textId="77777777" w:rsidR="001A2CDF" w:rsidRPr="00EE42AE" w:rsidRDefault="001A2CDF" w:rsidP="00206AA7">
            <w:pPr>
              <w:widowControl w:val="0"/>
              <w:snapToGrid w:val="0"/>
              <w:ind w:firstLine="0"/>
              <w:jc w:val="center"/>
              <w:rPr>
                <w:rFonts w:eastAsia="SimSun"/>
                <w:bCs/>
                <w:caps/>
                <w:color w:val="000000" w:themeColor="text1"/>
                <w:sz w:val="24"/>
                <w:szCs w:val="24"/>
                <w:lang w:val="en-US" w:eastAsia="zh-CN"/>
              </w:rPr>
            </w:pPr>
            <w:r w:rsidRPr="00EE42AE">
              <w:rPr>
                <w:rFonts w:eastAsia="SimSun"/>
                <w:bCs/>
                <w:color w:val="000000" w:themeColor="text1"/>
                <w:sz w:val="24"/>
                <w:szCs w:val="24"/>
                <w:lang w:eastAsia="zh-CN"/>
              </w:rPr>
              <w:t>Зона озеленения специального назначения</w:t>
            </w:r>
            <w:r w:rsidRPr="00EE42AE">
              <w:rPr>
                <w:rFonts w:eastAsia="SimSun"/>
                <w:bCs/>
                <w:color w:val="000000" w:themeColor="text1"/>
                <w:sz w:val="24"/>
                <w:szCs w:val="24"/>
                <w:lang w:val="en-US" w:eastAsia="zh-CN"/>
              </w:rPr>
              <w:t>.</w:t>
            </w:r>
          </w:p>
        </w:tc>
      </w:tr>
    </w:tbl>
    <w:p w14:paraId="4C0588F4" w14:textId="77777777" w:rsidR="001A2CDF" w:rsidRPr="00EE42AE" w:rsidRDefault="001A2CDF" w:rsidP="001A2CDF">
      <w:pPr>
        <w:ind w:firstLine="0"/>
        <w:rPr>
          <w:rFonts w:eastAsia="SimSun"/>
          <w:bCs/>
          <w:color w:val="000000" w:themeColor="text1"/>
          <w:lang w:eastAsia="zh-CN"/>
        </w:rPr>
      </w:pPr>
    </w:p>
    <w:p w14:paraId="282DE31A" w14:textId="77777777" w:rsidR="001A2CDF" w:rsidRPr="00EE42AE" w:rsidRDefault="001A2CDF" w:rsidP="001A2CDF">
      <w:pPr>
        <w:ind w:firstLine="0"/>
        <w:jc w:val="center"/>
        <w:rPr>
          <w:rFonts w:eastAsia="SimSun"/>
          <w:b/>
          <w:bCs/>
          <w:color w:val="000000" w:themeColor="text1"/>
          <w:sz w:val="27"/>
          <w:szCs w:val="27"/>
          <w:lang w:eastAsia="zh-CN"/>
        </w:rPr>
      </w:pPr>
      <w:r w:rsidRPr="00EE42AE">
        <w:rPr>
          <w:rFonts w:eastAsia="SimSun"/>
          <w:b/>
          <w:bCs/>
          <w:color w:val="000000" w:themeColor="text1"/>
          <w:sz w:val="27"/>
          <w:szCs w:val="27"/>
          <w:lang w:eastAsia="zh-CN"/>
        </w:rPr>
        <w:t xml:space="preserve">Статья </w:t>
      </w:r>
      <w:r w:rsidR="0040477E" w:rsidRPr="00EE42AE">
        <w:rPr>
          <w:rFonts w:eastAsia="SimSun"/>
          <w:b/>
          <w:bCs/>
          <w:color w:val="000000" w:themeColor="text1"/>
          <w:sz w:val="27"/>
          <w:szCs w:val="27"/>
          <w:lang w:eastAsia="zh-CN"/>
        </w:rPr>
        <w:t>40</w:t>
      </w:r>
      <w:r w:rsidRPr="00EE42AE">
        <w:rPr>
          <w:rFonts w:eastAsia="SimSun"/>
          <w:b/>
          <w:bCs/>
          <w:color w:val="000000" w:themeColor="text1"/>
          <w:sz w:val="27"/>
          <w:szCs w:val="27"/>
          <w:lang w:eastAsia="zh-CN"/>
        </w:rPr>
        <w:t xml:space="preserve">. Виды разрешенного использования земельных участков и объектов капитального строительства </w:t>
      </w:r>
    </w:p>
    <w:p w14:paraId="036E347D" w14:textId="77777777" w:rsidR="001A2CDF" w:rsidRPr="00EE42AE" w:rsidRDefault="001A2CDF" w:rsidP="001A2CDF">
      <w:pPr>
        <w:ind w:firstLine="426"/>
        <w:rPr>
          <w:rFonts w:eastAsia="SimSun"/>
          <w:caps/>
          <w:color w:val="000000" w:themeColor="text1"/>
          <w:sz w:val="27"/>
          <w:szCs w:val="27"/>
          <w:lang w:eastAsia="zh-CN"/>
        </w:rPr>
      </w:pPr>
    </w:p>
    <w:p w14:paraId="35E0634C" w14:textId="77777777" w:rsidR="001A2CDF" w:rsidRPr="00EE42AE" w:rsidRDefault="001A2CDF" w:rsidP="00BB71DA">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Примечание: В квадратных скобках […….] указан код (числовое обозначение) вида разрешенного использования земельного участка. </w:t>
      </w:r>
    </w:p>
    <w:p w14:paraId="7C4E23D0" w14:textId="77777777" w:rsidR="008961E8" w:rsidRPr="00EE42AE" w:rsidRDefault="001A2CDF" w:rsidP="00BB71DA">
      <w:pPr>
        <w:rPr>
          <w:rFonts w:eastAsia="SimSun"/>
          <w:b/>
          <w:bCs/>
          <w:color w:val="000000" w:themeColor="text1"/>
          <w:sz w:val="27"/>
          <w:szCs w:val="27"/>
          <w:lang w:eastAsia="zh-CN"/>
        </w:rPr>
      </w:pPr>
      <w:r w:rsidRPr="00EE42AE">
        <w:rPr>
          <w:rFonts w:eastAsia="Times New Roman"/>
          <w:color w:val="000000" w:themeColor="text1"/>
          <w:sz w:val="27"/>
          <w:szCs w:val="27"/>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w:t>
      </w:r>
      <w:r w:rsidR="008E1C14" w:rsidRPr="00EE42AE">
        <w:rPr>
          <w:rFonts w:eastAsia="Times New Roman"/>
          <w:color w:val="000000" w:themeColor="text1"/>
          <w:sz w:val="27"/>
          <w:szCs w:val="27"/>
          <w:lang w:eastAsia="ru-RU"/>
        </w:rPr>
        <w:t>т 1 сентября 2014 года №</w:t>
      </w:r>
      <w:r w:rsidRPr="00EE42AE">
        <w:rPr>
          <w:rFonts w:eastAsia="Times New Roman"/>
          <w:color w:val="000000" w:themeColor="text1"/>
          <w:sz w:val="27"/>
          <w:szCs w:val="27"/>
          <w:lang w:eastAsia="ru-RU"/>
        </w:rPr>
        <w:t xml:space="preserve"> 540 «Об утверждении классификатора видов разрешенного использования земельных участков» (Зарегистрировано в Минюс</w:t>
      </w:r>
      <w:r w:rsidR="008E1C14" w:rsidRPr="00EE42AE">
        <w:rPr>
          <w:rFonts w:eastAsia="Times New Roman"/>
          <w:color w:val="000000" w:themeColor="text1"/>
          <w:sz w:val="27"/>
          <w:szCs w:val="27"/>
          <w:lang w:eastAsia="ru-RU"/>
        </w:rPr>
        <w:t>те России 8 сентября 2015 года №</w:t>
      </w:r>
      <w:r w:rsidRPr="00EE42AE">
        <w:rPr>
          <w:rFonts w:eastAsia="Times New Roman"/>
          <w:color w:val="000000" w:themeColor="text1"/>
          <w:sz w:val="27"/>
          <w:szCs w:val="27"/>
          <w:lang w:eastAsia="ru-RU"/>
        </w:rPr>
        <w:t xml:space="preserve"> 33995))</w:t>
      </w:r>
      <w:r w:rsidR="008E1C14" w:rsidRPr="00EE42AE">
        <w:rPr>
          <w:rFonts w:eastAsia="Times New Roman"/>
          <w:color w:val="000000" w:themeColor="text1"/>
          <w:sz w:val="27"/>
          <w:szCs w:val="27"/>
          <w:lang w:eastAsia="ru-RU"/>
        </w:rPr>
        <w:t>.</w:t>
      </w:r>
    </w:p>
    <w:p w14:paraId="5CC0CE28" w14:textId="77777777" w:rsidR="008961E8" w:rsidRPr="00EE42AE" w:rsidRDefault="008961E8" w:rsidP="00BB71DA">
      <w:pPr>
        <w:keepNext/>
        <w:jc w:val="center"/>
        <w:outlineLvl w:val="1"/>
        <w:rPr>
          <w:rFonts w:eastAsia="SimSun"/>
          <w:b/>
          <w:bCs/>
          <w:color w:val="000000" w:themeColor="text1"/>
          <w:sz w:val="27"/>
          <w:szCs w:val="27"/>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5670"/>
      </w:tblGrid>
      <w:tr w:rsidR="00EE42AE" w:rsidRPr="00EE42AE" w14:paraId="70C8B1FA" w14:textId="77777777" w:rsidTr="00F73C21">
        <w:trPr>
          <w:tblHeader/>
        </w:trPr>
        <w:tc>
          <w:tcPr>
            <w:tcW w:w="2660" w:type="dxa"/>
          </w:tcPr>
          <w:p w14:paraId="6BB1CE70" w14:textId="77777777" w:rsidR="00897538" w:rsidRPr="00EE42AE" w:rsidRDefault="00897538" w:rsidP="00B46C6F">
            <w:pPr>
              <w:keepNext/>
              <w:spacing w:before="240" w:after="60"/>
              <w:ind w:firstLine="0"/>
              <w:jc w:val="left"/>
              <w:outlineLvl w:val="1"/>
              <w:rPr>
                <w:rFonts w:eastAsia="SimSun"/>
                <w:b/>
                <w:bCs/>
                <w:color w:val="000000" w:themeColor="text1"/>
                <w:sz w:val="24"/>
                <w:szCs w:val="24"/>
                <w:lang w:eastAsia="zh-CN"/>
              </w:rPr>
            </w:pPr>
            <w:bookmarkStart w:id="123" w:name="_Hlk485993097"/>
            <w:r w:rsidRPr="00EE42AE">
              <w:rPr>
                <w:rFonts w:eastAsia="SimSun"/>
                <w:b/>
                <w:bCs/>
                <w:color w:val="000000" w:themeColor="text1"/>
                <w:sz w:val="24"/>
                <w:szCs w:val="24"/>
                <w:lang w:eastAsia="zh-CN"/>
              </w:rPr>
              <w:t>Наименование вида разрешенного использования земельного участка</w:t>
            </w:r>
          </w:p>
        </w:tc>
        <w:tc>
          <w:tcPr>
            <w:tcW w:w="1276" w:type="dxa"/>
          </w:tcPr>
          <w:p w14:paraId="1F498CD6" w14:textId="77777777" w:rsidR="00897538" w:rsidRPr="00EE42AE" w:rsidRDefault="00897538" w:rsidP="00B46C6F">
            <w:pPr>
              <w:keepNext/>
              <w:spacing w:before="240" w:after="60"/>
              <w:ind w:firstLine="0"/>
              <w:jc w:val="left"/>
              <w:outlineLvl w:val="1"/>
              <w:rPr>
                <w:rFonts w:eastAsia="SimSun"/>
                <w:b/>
                <w:bCs/>
                <w:color w:val="000000" w:themeColor="text1"/>
                <w:sz w:val="24"/>
                <w:szCs w:val="24"/>
                <w:lang w:eastAsia="zh-CN"/>
              </w:rPr>
            </w:pPr>
            <w:r w:rsidRPr="00EE42AE">
              <w:rPr>
                <w:rFonts w:eastAsia="SimSun"/>
                <w:b/>
                <w:bCs/>
                <w:color w:val="000000" w:themeColor="text1"/>
                <w:sz w:val="24"/>
                <w:szCs w:val="24"/>
                <w:lang w:eastAsia="zh-CN"/>
              </w:rPr>
              <w:t>Код вида</w:t>
            </w:r>
          </w:p>
        </w:tc>
        <w:tc>
          <w:tcPr>
            <w:tcW w:w="5670" w:type="dxa"/>
          </w:tcPr>
          <w:p w14:paraId="63ACA1D1" w14:textId="77777777" w:rsidR="00897538" w:rsidRPr="00EE42AE" w:rsidRDefault="00897538" w:rsidP="00B46C6F">
            <w:pPr>
              <w:keepNext/>
              <w:spacing w:before="240" w:after="60"/>
              <w:ind w:firstLine="0"/>
              <w:jc w:val="left"/>
              <w:outlineLvl w:val="1"/>
              <w:rPr>
                <w:rFonts w:eastAsia="SimSun"/>
                <w:b/>
                <w:bCs/>
                <w:color w:val="000000" w:themeColor="text1"/>
                <w:sz w:val="24"/>
                <w:szCs w:val="24"/>
                <w:lang w:eastAsia="zh-CN"/>
              </w:rPr>
            </w:pPr>
            <w:r w:rsidRPr="00EE42AE">
              <w:rPr>
                <w:rFonts w:eastAsia="SimSun"/>
                <w:b/>
                <w:bCs/>
                <w:color w:val="000000" w:themeColor="text1"/>
                <w:sz w:val="24"/>
                <w:szCs w:val="24"/>
                <w:lang w:eastAsia="zh-CN"/>
              </w:rPr>
              <w:t>Описание вида разрешенного использования земельного участка</w:t>
            </w:r>
          </w:p>
        </w:tc>
      </w:tr>
      <w:bookmarkEnd w:id="123"/>
      <w:tr w:rsidR="00EE42AE" w:rsidRPr="00EE42AE" w14:paraId="68B69827" w14:textId="77777777" w:rsidTr="00F73C21">
        <w:tc>
          <w:tcPr>
            <w:tcW w:w="2660" w:type="dxa"/>
          </w:tcPr>
          <w:p w14:paraId="5E60C8F7"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Сельскохозяйственное использование</w:t>
            </w:r>
          </w:p>
        </w:tc>
        <w:tc>
          <w:tcPr>
            <w:tcW w:w="1276" w:type="dxa"/>
          </w:tcPr>
          <w:p w14:paraId="420AA364"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w:t>
            </w:r>
          </w:p>
        </w:tc>
        <w:tc>
          <w:tcPr>
            <w:tcW w:w="5670" w:type="dxa"/>
          </w:tcPr>
          <w:p w14:paraId="2D2B103E" w14:textId="77777777" w:rsidR="00897538" w:rsidRPr="00EE42AE" w:rsidRDefault="00897538" w:rsidP="0089753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Ведение сельского хозяйства.</w:t>
            </w:r>
          </w:p>
          <w:p w14:paraId="681AD6FD" w14:textId="77777777" w:rsidR="00897538" w:rsidRPr="00EE42AE" w:rsidRDefault="00897538" w:rsidP="0089753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EE42AE" w:rsidRPr="00EE42AE" w14:paraId="558B38C8" w14:textId="77777777" w:rsidTr="00F73C21">
        <w:tc>
          <w:tcPr>
            <w:tcW w:w="2660" w:type="dxa"/>
          </w:tcPr>
          <w:p w14:paraId="3FF7EDC1"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Растениеводство</w:t>
            </w:r>
          </w:p>
        </w:tc>
        <w:tc>
          <w:tcPr>
            <w:tcW w:w="1276" w:type="dxa"/>
          </w:tcPr>
          <w:p w14:paraId="2568D9EF"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w:t>
            </w:r>
          </w:p>
        </w:tc>
        <w:tc>
          <w:tcPr>
            <w:tcW w:w="5670" w:type="dxa"/>
          </w:tcPr>
          <w:p w14:paraId="427D70FA"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выращиванием сельскохозяйственных культур.</w:t>
            </w:r>
          </w:p>
          <w:p w14:paraId="616407C7"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Par51" w:tooltip="1.2" w:history="1">
              <w:r w:rsidRPr="00EE42AE">
                <w:rPr>
                  <w:rFonts w:eastAsia="Times New Roman"/>
                  <w:color w:val="000000" w:themeColor="text1"/>
                  <w:sz w:val="24"/>
                  <w:szCs w:val="24"/>
                  <w:lang w:eastAsia="ru-RU"/>
                </w:rPr>
                <w:t>кодами 1.2</w:t>
              </w:r>
            </w:hyperlink>
            <w:r w:rsidRPr="00EE42AE">
              <w:rPr>
                <w:rFonts w:eastAsia="Times New Roman"/>
                <w:color w:val="000000" w:themeColor="text1"/>
                <w:sz w:val="24"/>
                <w:szCs w:val="24"/>
                <w:lang w:eastAsia="ru-RU"/>
              </w:rPr>
              <w:t xml:space="preserve"> - </w:t>
            </w:r>
            <w:hyperlink w:anchor="Par63" w:tooltip="1.6" w:history="1">
              <w:r w:rsidRPr="00EE42AE">
                <w:rPr>
                  <w:rFonts w:eastAsia="Times New Roman"/>
                  <w:color w:val="000000" w:themeColor="text1"/>
                  <w:sz w:val="24"/>
                  <w:szCs w:val="24"/>
                  <w:lang w:eastAsia="ru-RU"/>
                </w:rPr>
                <w:t>1.6</w:t>
              </w:r>
            </w:hyperlink>
          </w:p>
        </w:tc>
      </w:tr>
      <w:tr w:rsidR="00EE42AE" w:rsidRPr="00EE42AE" w14:paraId="313D8193" w14:textId="77777777" w:rsidTr="00F73C21">
        <w:tc>
          <w:tcPr>
            <w:tcW w:w="2660" w:type="dxa"/>
          </w:tcPr>
          <w:p w14:paraId="590E222D"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зерновых и иных сельскохозяйственных культур</w:t>
            </w:r>
          </w:p>
        </w:tc>
        <w:tc>
          <w:tcPr>
            <w:tcW w:w="1276" w:type="dxa"/>
          </w:tcPr>
          <w:p w14:paraId="0E420A2B"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w:t>
            </w:r>
          </w:p>
        </w:tc>
        <w:tc>
          <w:tcPr>
            <w:tcW w:w="5670" w:type="dxa"/>
          </w:tcPr>
          <w:p w14:paraId="168CC3BA"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E42AE" w:rsidRPr="00EE42AE" w14:paraId="11EAE083" w14:textId="77777777" w:rsidTr="00F73C21">
        <w:tc>
          <w:tcPr>
            <w:tcW w:w="2660" w:type="dxa"/>
          </w:tcPr>
          <w:p w14:paraId="1FA0B76D"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Овощеводство</w:t>
            </w:r>
          </w:p>
        </w:tc>
        <w:tc>
          <w:tcPr>
            <w:tcW w:w="1276" w:type="dxa"/>
          </w:tcPr>
          <w:p w14:paraId="73A98DF6"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1.3</w:t>
            </w:r>
          </w:p>
        </w:tc>
        <w:tc>
          <w:tcPr>
            <w:tcW w:w="5670" w:type="dxa"/>
          </w:tcPr>
          <w:p w14:paraId="4AB80D81"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E42AE" w:rsidRPr="00EE42AE" w14:paraId="78870118" w14:textId="77777777" w:rsidTr="00F73C21">
        <w:tc>
          <w:tcPr>
            <w:tcW w:w="2660" w:type="dxa"/>
          </w:tcPr>
          <w:p w14:paraId="7AB3C279"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тонизирующих, лекарственных, цветочных культур</w:t>
            </w:r>
          </w:p>
        </w:tc>
        <w:tc>
          <w:tcPr>
            <w:tcW w:w="1276" w:type="dxa"/>
          </w:tcPr>
          <w:p w14:paraId="5D38A7B2"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1.4</w:t>
            </w:r>
          </w:p>
        </w:tc>
        <w:tc>
          <w:tcPr>
            <w:tcW w:w="5670" w:type="dxa"/>
          </w:tcPr>
          <w:p w14:paraId="61864EB9"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EE42AE" w:rsidRPr="00EE42AE" w14:paraId="53B3BCC7" w14:textId="77777777" w:rsidTr="00F73C21">
        <w:trPr>
          <w:trHeight w:val="1303"/>
        </w:trPr>
        <w:tc>
          <w:tcPr>
            <w:tcW w:w="2660" w:type="dxa"/>
          </w:tcPr>
          <w:p w14:paraId="6E41F984"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bookmarkStart w:id="124" w:name="_Hlk485993072"/>
            <w:r w:rsidRPr="00EE42AE">
              <w:rPr>
                <w:rFonts w:eastAsia="Times New Roman"/>
                <w:color w:val="000000" w:themeColor="text1"/>
                <w:sz w:val="24"/>
                <w:szCs w:val="24"/>
                <w:lang w:eastAsia="ru-RU"/>
              </w:rPr>
              <w:t>Садоводство</w:t>
            </w:r>
          </w:p>
        </w:tc>
        <w:tc>
          <w:tcPr>
            <w:tcW w:w="1276" w:type="dxa"/>
          </w:tcPr>
          <w:p w14:paraId="740E2A45"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1.5</w:t>
            </w:r>
          </w:p>
        </w:tc>
        <w:tc>
          <w:tcPr>
            <w:tcW w:w="5670" w:type="dxa"/>
          </w:tcPr>
          <w:p w14:paraId="5E7899DE"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bookmarkEnd w:id="124"/>
      <w:tr w:rsidR="00EE42AE" w:rsidRPr="00EE42AE" w14:paraId="5F497481" w14:textId="77777777" w:rsidTr="00F73C21">
        <w:tc>
          <w:tcPr>
            <w:tcW w:w="2660" w:type="dxa"/>
          </w:tcPr>
          <w:p w14:paraId="315E040C"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льна и конопли</w:t>
            </w:r>
          </w:p>
        </w:tc>
        <w:tc>
          <w:tcPr>
            <w:tcW w:w="1276" w:type="dxa"/>
          </w:tcPr>
          <w:p w14:paraId="7ECE0D75"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1.6</w:t>
            </w:r>
          </w:p>
        </w:tc>
        <w:tc>
          <w:tcPr>
            <w:tcW w:w="5670" w:type="dxa"/>
          </w:tcPr>
          <w:p w14:paraId="41E73E2F"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льна, конопли</w:t>
            </w:r>
          </w:p>
        </w:tc>
      </w:tr>
      <w:tr w:rsidR="00EE42AE" w:rsidRPr="00EE42AE" w14:paraId="47053BA9" w14:textId="77777777" w:rsidTr="00F73C21">
        <w:tc>
          <w:tcPr>
            <w:tcW w:w="2660" w:type="dxa"/>
          </w:tcPr>
          <w:p w14:paraId="20075421"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Животноводство</w:t>
            </w:r>
          </w:p>
        </w:tc>
        <w:tc>
          <w:tcPr>
            <w:tcW w:w="1276" w:type="dxa"/>
          </w:tcPr>
          <w:p w14:paraId="5433329B"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1.7</w:t>
            </w:r>
          </w:p>
        </w:tc>
        <w:tc>
          <w:tcPr>
            <w:tcW w:w="5670" w:type="dxa"/>
          </w:tcPr>
          <w:p w14:paraId="4B293C20" w14:textId="77777777" w:rsidR="00897538" w:rsidRPr="00EE42AE" w:rsidRDefault="00897538" w:rsidP="0089753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07F46CF9" w14:textId="77777777" w:rsidR="00897538" w:rsidRPr="00EE42AE" w:rsidRDefault="00897538" w:rsidP="0089753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Содержание данного вида разрешенного использования включает в себя содержание видов разрешенного использования с кодами 1.8-1.11, 1.15, 1.19, 1.20</w:t>
            </w:r>
          </w:p>
        </w:tc>
      </w:tr>
      <w:tr w:rsidR="00EE42AE" w:rsidRPr="00EE42AE" w14:paraId="7CD8C3BF" w14:textId="77777777" w:rsidTr="00F73C21">
        <w:tc>
          <w:tcPr>
            <w:tcW w:w="2660" w:type="dxa"/>
          </w:tcPr>
          <w:p w14:paraId="2ECEACDE"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Скотоводство</w:t>
            </w:r>
          </w:p>
        </w:tc>
        <w:tc>
          <w:tcPr>
            <w:tcW w:w="1276" w:type="dxa"/>
          </w:tcPr>
          <w:p w14:paraId="49CA9EC2"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1.8</w:t>
            </w:r>
          </w:p>
        </w:tc>
        <w:tc>
          <w:tcPr>
            <w:tcW w:w="5670" w:type="dxa"/>
          </w:tcPr>
          <w:p w14:paraId="7D3957B5"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BE6B5CA"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сенокошение, выпас сельскохозяйственных животных, производство кормов, разведение племенных животных, производство и  использование племенной продукции (материала)</w:t>
            </w:r>
          </w:p>
        </w:tc>
      </w:tr>
      <w:tr w:rsidR="00EE42AE" w:rsidRPr="00EE42AE" w14:paraId="5740B1DB" w14:textId="77777777" w:rsidTr="00F73C21">
        <w:tc>
          <w:tcPr>
            <w:tcW w:w="2660" w:type="dxa"/>
          </w:tcPr>
          <w:p w14:paraId="22DA6D86"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bookmarkStart w:id="125" w:name="_Hlk485993117"/>
            <w:r w:rsidRPr="00EE42AE">
              <w:rPr>
                <w:rFonts w:eastAsia="Times New Roman"/>
                <w:color w:val="000000" w:themeColor="text1"/>
                <w:sz w:val="24"/>
                <w:szCs w:val="24"/>
                <w:lang w:eastAsia="ru-RU"/>
              </w:rPr>
              <w:t>Звероводство</w:t>
            </w:r>
          </w:p>
        </w:tc>
        <w:tc>
          <w:tcPr>
            <w:tcW w:w="1276" w:type="dxa"/>
          </w:tcPr>
          <w:p w14:paraId="30A88054"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1.9</w:t>
            </w:r>
          </w:p>
        </w:tc>
        <w:tc>
          <w:tcPr>
            <w:tcW w:w="5670" w:type="dxa"/>
          </w:tcPr>
          <w:p w14:paraId="4B4FD767"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в неволе ценных пушных зверей;</w:t>
            </w:r>
          </w:p>
          <w:p w14:paraId="51076FCC"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558B5BC"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EE42AE" w:rsidRPr="00EE42AE" w14:paraId="21E9CAFB" w14:textId="77777777" w:rsidTr="00F73C21">
        <w:tc>
          <w:tcPr>
            <w:tcW w:w="2660" w:type="dxa"/>
          </w:tcPr>
          <w:p w14:paraId="67F4001D"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Птицеводство</w:t>
            </w:r>
          </w:p>
        </w:tc>
        <w:tc>
          <w:tcPr>
            <w:tcW w:w="1276" w:type="dxa"/>
          </w:tcPr>
          <w:p w14:paraId="16B54569"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1.10</w:t>
            </w:r>
          </w:p>
        </w:tc>
        <w:tc>
          <w:tcPr>
            <w:tcW w:w="5670" w:type="dxa"/>
          </w:tcPr>
          <w:p w14:paraId="43347DB3"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4FC70A7A" w14:textId="77777777" w:rsidR="00897538" w:rsidRPr="00EE42AE" w:rsidRDefault="0089753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EE42AE" w:rsidRPr="00EE42AE" w14:paraId="40B5CE4E" w14:textId="77777777" w:rsidTr="00F73C21">
        <w:tc>
          <w:tcPr>
            <w:tcW w:w="2660" w:type="dxa"/>
          </w:tcPr>
          <w:p w14:paraId="211CBECD"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Птицеводство</w:t>
            </w:r>
          </w:p>
        </w:tc>
        <w:tc>
          <w:tcPr>
            <w:tcW w:w="1276" w:type="dxa"/>
          </w:tcPr>
          <w:p w14:paraId="66D07A1D"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1.10</w:t>
            </w:r>
          </w:p>
        </w:tc>
        <w:tc>
          <w:tcPr>
            <w:tcW w:w="5670" w:type="dxa"/>
          </w:tcPr>
          <w:p w14:paraId="66E99ADA"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2AE681C0"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80C7372"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bookmarkEnd w:id="125"/>
      <w:tr w:rsidR="00EE42AE" w:rsidRPr="00EE42AE" w14:paraId="643E040D" w14:textId="77777777" w:rsidTr="00F73C21">
        <w:tc>
          <w:tcPr>
            <w:tcW w:w="2660" w:type="dxa"/>
          </w:tcPr>
          <w:p w14:paraId="19B863C6"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Свиноводство</w:t>
            </w:r>
          </w:p>
        </w:tc>
        <w:tc>
          <w:tcPr>
            <w:tcW w:w="1276" w:type="dxa"/>
          </w:tcPr>
          <w:p w14:paraId="51D869D0"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1.11</w:t>
            </w:r>
          </w:p>
        </w:tc>
        <w:tc>
          <w:tcPr>
            <w:tcW w:w="5670" w:type="dxa"/>
          </w:tcPr>
          <w:p w14:paraId="766023F4"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свиней;</w:t>
            </w:r>
          </w:p>
          <w:p w14:paraId="61504E36"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0D55025"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p>
          <w:p w14:paraId="7270962C"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r>
      <w:tr w:rsidR="00EE42AE" w:rsidRPr="00EE42AE" w14:paraId="1DA2D077" w14:textId="77777777" w:rsidTr="00F73C21">
        <w:tc>
          <w:tcPr>
            <w:tcW w:w="2660" w:type="dxa"/>
          </w:tcPr>
          <w:p w14:paraId="3A2E607B"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Пчеловодство</w:t>
            </w:r>
          </w:p>
        </w:tc>
        <w:tc>
          <w:tcPr>
            <w:tcW w:w="1276" w:type="dxa"/>
          </w:tcPr>
          <w:p w14:paraId="20382EE5"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1.12</w:t>
            </w:r>
          </w:p>
        </w:tc>
        <w:tc>
          <w:tcPr>
            <w:tcW w:w="5670" w:type="dxa"/>
          </w:tcPr>
          <w:p w14:paraId="266BC35C"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0F3274CB"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размещение ульев, иных объектов и оборудования, необходимого для пчеловодства и разведениях иных полезных насекомых;</w:t>
            </w:r>
          </w:p>
          <w:p w14:paraId="1DB75774"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используемых для хранения и первичной переработки продукции пчеловодства</w:t>
            </w:r>
          </w:p>
        </w:tc>
      </w:tr>
      <w:tr w:rsidR="00EE42AE" w:rsidRPr="00EE42AE" w14:paraId="7AFB9D83" w14:textId="77777777" w:rsidTr="00F73C21">
        <w:tc>
          <w:tcPr>
            <w:tcW w:w="2660" w:type="dxa"/>
          </w:tcPr>
          <w:p w14:paraId="0A24181C"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Рыбоводство</w:t>
            </w:r>
          </w:p>
        </w:tc>
        <w:tc>
          <w:tcPr>
            <w:tcW w:w="1276" w:type="dxa"/>
          </w:tcPr>
          <w:p w14:paraId="25BDAA76"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1.13</w:t>
            </w:r>
          </w:p>
        </w:tc>
        <w:tc>
          <w:tcPr>
            <w:tcW w:w="5670" w:type="dxa"/>
          </w:tcPr>
          <w:p w14:paraId="784144DC" w14:textId="77777777" w:rsidR="00897538" w:rsidRPr="00EE42AE" w:rsidRDefault="008A741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EE42AE" w:rsidRPr="00EE42AE" w14:paraId="3FCF11C2" w14:textId="77777777" w:rsidTr="00F73C21">
        <w:tc>
          <w:tcPr>
            <w:tcW w:w="2660" w:type="dxa"/>
          </w:tcPr>
          <w:p w14:paraId="21D69284"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Научное обеспечение сельского хозяйства</w:t>
            </w:r>
          </w:p>
        </w:tc>
        <w:tc>
          <w:tcPr>
            <w:tcW w:w="1276" w:type="dxa"/>
          </w:tcPr>
          <w:p w14:paraId="3FBFA965"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1.14</w:t>
            </w:r>
          </w:p>
        </w:tc>
        <w:tc>
          <w:tcPr>
            <w:tcW w:w="5670" w:type="dxa"/>
          </w:tcPr>
          <w:p w14:paraId="36D2608F" w14:textId="77777777" w:rsidR="00897538" w:rsidRPr="00EE42AE" w:rsidRDefault="008A741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EE42AE" w:rsidRPr="00EE42AE" w14:paraId="42FEBA21" w14:textId="77777777" w:rsidTr="00F73C21">
        <w:tc>
          <w:tcPr>
            <w:tcW w:w="2660" w:type="dxa"/>
          </w:tcPr>
          <w:p w14:paraId="05E92815"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Хранение и переработка сельскохозяйственной продукции</w:t>
            </w:r>
          </w:p>
        </w:tc>
        <w:tc>
          <w:tcPr>
            <w:tcW w:w="1276" w:type="dxa"/>
          </w:tcPr>
          <w:p w14:paraId="5CB3509E"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1.15</w:t>
            </w:r>
          </w:p>
        </w:tc>
        <w:tc>
          <w:tcPr>
            <w:tcW w:w="5670" w:type="dxa"/>
          </w:tcPr>
          <w:p w14:paraId="6628B6EE" w14:textId="77777777" w:rsidR="00897538" w:rsidRPr="00EE42AE" w:rsidRDefault="008A741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EE42AE" w:rsidRPr="00EE42AE" w14:paraId="296F51E8" w14:textId="77777777" w:rsidTr="00F73C21">
        <w:tc>
          <w:tcPr>
            <w:tcW w:w="2660" w:type="dxa"/>
          </w:tcPr>
          <w:p w14:paraId="41374C85"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Ведение личного подсобного хозяйства на полевых участках</w:t>
            </w:r>
          </w:p>
        </w:tc>
        <w:tc>
          <w:tcPr>
            <w:tcW w:w="1276" w:type="dxa"/>
          </w:tcPr>
          <w:p w14:paraId="017F5D91"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1.16</w:t>
            </w:r>
          </w:p>
        </w:tc>
        <w:tc>
          <w:tcPr>
            <w:tcW w:w="5670" w:type="dxa"/>
          </w:tcPr>
          <w:p w14:paraId="0E352F96" w14:textId="77777777" w:rsidR="00897538" w:rsidRPr="00EE42AE" w:rsidRDefault="008A741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 без права возведения объектов капитального строительства</w:t>
            </w:r>
          </w:p>
        </w:tc>
      </w:tr>
      <w:tr w:rsidR="00EE42AE" w:rsidRPr="00EE42AE" w14:paraId="71596EA1" w14:textId="77777777" w:rsidTr="00F73C21">
        <w:tc>
          <w:tcPr>
            <w:tcW w:w="2660" w:type="dxa"/>
          </w:tcPr>
          <w:p w14:paraId="2EA5EA0A"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Питомники</w:t>
            </w:r>
          </w:p>
        </w:tc>
        <w:tc>
          <w:tcPr>
            <w:tcW w:w="1276" w:type="dxa"/>
          </w:tcPr>
          <w:p w14:paraId="2E105F08"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1.17</w:t>
            </w:r>
          </w:p>
        </w:tc>
        <w:tc>
          <w:tcPr>
            <w:tcW w:w="5670" w:type="dxa"/>
          </w:tcPr>
          <w:p w14:paraId="451A8C7C"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68C59B0"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необходимых для указанных видов сельскохозяйственного производства</w:t>
            </w:r>
          </w:p>
        </w:tc>
      </w:tr>
      <w:tr w:rsidR="00EE42AE" w:rsidRPr="00EE42AE" w14:paraId="6A0170C0" w14:textId="77777777" w:rsidTr="00F73C21">
        <w:tc>
          <w:tcPr>
            <w:tcW w:w="2660" w:type="dxa"/>
          </w:tcPr>
          <w:p w14:paraId="0EF61173"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Обеспечение сельскохозяйственного производства</w:t>
            </w:r>
          </w:p>
        </w:tc>
        <w:tc>
          <w:tcPr>
            <w:tcW w:w="1276" w:type="dxa"/>
          </w:tcPr>
          <w:p w14:paraId="11081F1B"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1.18</w:t>
            </w:r>
          </w:p>
        </w:tc>
        <w:tc>
          <w:tcPr>
            <w:tcW w:w="5670" w:type="dxa"/>
          </w:tcPr>
          <w:p w14:paraId="7F9DF65E" w14:textId="77777777" w:rsidR="00897538" w:rsidRPr="00EE42AE" w:rsidRDefault="008A7418"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EE42AE" w:rsidRPr="00EE42AE" w14:paraId="2EB870AB" w14:textId="77777777" w:rsidTr="00F73C21">
        <w:tc>
          <w:tcPr>
            <w:tcW w:w="2660" w:type="dxa"/>
            <w:tcBorders>
              <w:top w:val="single" w:sz="6" w:space="0" w:color="000000"/>
              <w:left w:val="single" w:sz="6" w:space="0" w:color="000000"/>
              <w:bottom w:val="single" w:sz="6" w:space="0" w:color="000000"/>
              <w:right w:val="single" w:sz="6" w:space="0" w:color="000000"/>
            </w:tcBorders>
            <w:shd w:val="clear" w:color="auto" w:fill="auto"/>
          </w:tcPr>
          <w:p w14:paraId="544F78A6" w14:textId="77777777" w:rsidR="008A7418" w:rsidRPr="00EE42AE" w:rsidRDefault="008A7418" w:rsidP="008A7418">
            <w:pPr>
              <w:pStyle w:val="s16"/>
              <w:rPr>
                <w:color w:val="000000" w:themeColor="text1"/>
                <w:sz w:val="23"/>
                <w:szCs w:val="23"/>
              </w:rPr>
            </w:pPr>
            <w:r w:rsidRPr="00EE42AE">
              <w:rPr>
                <w:color w:val="000000" w:themeColor="text1"/>
                <w:sz w:val="23"/>
                <w:szCs w:val="23"/>
              </w:rPr>
              <w:t>Сенокошение</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7D45EA9" w14:textId="77777777" w:rsidR="008A7418" w:rsidRPr="00EE42AE" w:rsidRDefault="008A7418" w:rsidP="008A7418">
            <w:pPr>
              <w:pStyle w:val="s16"/>
              <w:jc w:val="center"/>
              <w:rPr>
                <w:color w:val="000000" w:themeColor="text1"/>
                <w:sz w:val="23"/>
                <w:szCs w:val="23"/>
              </w:rPr>
            </w:pPr>
            <w:r w:rsidRPr="00EE42AE">
              <w:rPr>
                <w:color w:val="000000" w:themeColor="text1"/>
                <w:sz w:val="23"/>
                <w:szCs w:val="23"/>
              </w:rPr>
              <w:t>1.19</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79403183" w14:textId="77777777" w:rsidR="008A7418" w:rsidRPr="00EE42AE" w:rsidRDefault="008A7418" w:rsidP="008A7418">
            <w:pPr>
              <w:pStyle w:val="s16"/>
              <w:rPr>
                <w:color w:val="000000" w:themeColor="text1"/>
                <w:sz w:val="23"/>
                <w:szCs w:val="23"/>
              </w:rPr>
            </w:pPr>
            <w:r w:rsidRPr="00EE42AE">
              <w:rPr>
                <w:color w:val="000000" w:themeColor="text1"/>
                <w:sz w:val="23"/>
                <w:szCs w:val="23"/>
              </w:rPr>
              <w:t>Кошение трав, сбор и заготовка сена</w:t>
            </w:r>
          </w:p>
        </w:tc>
      </w:tr>
      <w:tr w:rsidR="00EE42AE" w:rsidRPr="00EE42AE" w14:paraId="74F6EE13" w14:textId="77777777" w:rsidTr="00F73C21">
        <w:tc>
          <w:tcPr>
            <w:tcW w:w="2660" w:type="dxa"/>
            <w:tcBorders>
              <w:top w:val="single" w:sz="6" w:space="0" w:color="000000"/>
              <w:left w:val="single" w:sz="6" w:space="0" w:color="000000"/>
              <w:bottom w:val="single" w:sz="6" w:space="0" w:color="000000"/>
              <w:right w:val="single" w:sz="6" w:space="0" w:color="000000"/>
            </w:tcBorders>
            <w:shd w:val="clear" w:color="auto" w:fill="auto"/>
          </w:tcPr>
          <w:p w14:paraId="74C7102F" w14:textId="77777777" w:rsidR="008A7418" w:rsidRPr="00EE42AE" w:rsidRDefault="008A7418" w:rsidP="008A7418">
            <w:pPr>
              <w:pStyle w:val="s16"/>
              <w:spacing w:before="0" w:beforeAutospacing="0" w:after="0" w:afterAutospacing="0"/>
              <w:rPr>
                <w:color w:val="000000" w:themeColor="text1"/>
                <w:sz w:val="23"/>
                <w:szCs w:val="23"/>
              </w:rPr>
            </w:pPr>
            <w:r w:rsidRPr="00EE42AE">
              <w:rPr>
                <w:color w:val="000000" w:themeColor="text1"/>
                <w:sz w:val="23"/>
                <w:szCs w:val="23"/>
              </w:rPr>
              <w:t>Выпас</w:t>
            </w:r>
          </w:p>
          <w:p w14:paraId="13C4C088" w14:textId="77777777" w:rsidR="008A7418" w:rsidRPr="00EE42AE" w:rsidRDefault="008A7418" w:rsidP="008A7418">
            <w:pPr>
              <w:pStyle w:val="s16"/>
              <w:spacing w:before="0" w:beforeAutospacing="0" w:after="0" w:afterAutospacing="0"/>
              <w:rPr>
                <w:color w:val="000000" w:themeColor="text1"/>
                <w:sz w:val="23"/>
                <w:szCs w:val="23"/>
              </w:rPr>
            </w:pPr>
            <w:r w:rsidRPr="00EE42AE">
              <w:rPr>
                <w:color w:val="000000" w:themeColor="text1"/>
                <w:sz w:val="23"/>
                <w:szCs w:val="23"/>
              </w:rPr>
              <w:t>сельскохозяйственных</w:t>
            </w:r>
          </w:p>
          <w:p w14:paraId="7E1AD2C8" w14:textId="77777777" w:rsidR="008A7418" w:rsidRPr="00EE42AE" w:rsidRDefault="008A7418" w:rsidP="008A7418">
            <w:pPr>
              <w:pStyle w:val="s16"/>
              <w:spacing w:before="0" w:beforeAutospacing="0" w:after="0" w:afterAutospacing="0"/>
              <w:rPr>
                <w:color w:val="000000" w:themeColor="text1"/>
                <w:sz w:val="23"/>
                <w:szCs w:val="23"/>
              </w:rPr>
            </w:pPr>
            <w:r w:rsidRPr="00EE42AE">
              <w:rPr>
                <w:color w:val="000000" w:themeColor="text1"/>
                <w:sz w:val="23"/>
                <w:szCs w:val="23"/>
              </w:rPr>
              <w:t>животных</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6153764" w14:textId="77777777" w:rsidR="008A7418" w:rsidRPr="00EE42AE" w:rsidRDefault="008A7418" w:rsidP="008A7418">
            <w:pPr>
              <w:pStyle w:val="s16"/>
              <w:spacing w:before="0" w:beforeAutospacing="0" w:after="0" w:afterAutospacing="0"/>
              <w:jc w:val="center"/>
              <w:rPr>
                <w:color w:val="000000" w:themeColor="text1"/>
                <w:sz w:val="23"/>
                <w:szCs w:val="23"/>
              </w:rPr>
            </w:pPr>
            <w:r w:rsidRPr="00EE42AE">
              <w:rPr>
                <w:color w:val="000000" w:themeColor="text1"/>
                <w:sz w:val="23"/>
                <w:szCs w:val="23"/>
              </w:rPr>
              <w:t>1.20</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6FAF788" w14:textId="77777777" w:rsidR="008A7418" w:rsidRPr="00EE42AE" w:rsidRDefault="008A7418" w:rsidP="008A7418">
            <w:pPr>
              <w:pStyle w:val="s16"/>
              <w:spacing w:before="0" w:beforeAutospacing="0" w:after="0" w:afterAutospacing="0"/>
              <w:rPr>
                <w:color w:val="000000" w:themeColor="text1"/>
                <w:sz w:val="23"/>
                <w:szCs w:val="23"/>
              </w:rPr>
            </w:pPr>
            <w:r w:rsidRPr="00EE42AE">
              <w:rPr>
                <w:color w:val="000000" w:themeColor="text1"/>
                <w:sz w:val="23"/>
                <w:szCs w:val="23"/>
              </w:rPr>
              <w:t>Выпас сельскохозяйственных животных</w:t>
            </w:r>
          </w:p>
        </w:tc>
      </w:tr>
      <w:tr w:rsidR="00EE42AE" w:rsidRPr="00EE42AE" w14:paraId="3E58A20B" w14:textId="77777777" w:rsidTr="00F73C21">
        <w:tc>
          <w:tcPr>
            <w:tcW w:w="2660" w:type="dxa"/>
          </w:tcPr>
          <w:p w14:paraId="40184EA8"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Жилая застройка</w:t>
            </w:r>
          </w:p>
        </w:tc>
        <w:tc>
          <w:tcPr>
            <w:tcW w:w="1276" w:type="dxa"/>
          </w:tcPr>
          <w:p w14:paraId="7F8E5154"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2.0</w:t>
            </w:r>
          </w:p>
        </w:tc>
        <w:tc>
          <w:tcPr>
            <w:tcW w:w="5670" w:type="dxa"/>
          </w:tcPr>
          <w:p w14:paraId="11D2FC9A"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663167CD"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 с целью извлечения предпринимательской выгоды из предоставления жилого помещения для временного проживания в них (гостиницы, дома отдыха);</w:t>
            </w:r>
          </w:p>
          <w:p w14:paraId="106804BC"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018A4AEF"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как способ обеспечения непрерывности производства (вахтовые помещения, служебные жилые помещения на производственных объектах);</w:t>
            </w:r>
          </w:p>
          <w:p w14:paraId="316973DD"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14:paraId="358EB23D"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2.1 - 2.3, 2.5 - 2.7.1</w:t>
            </w:r>
          </w:p>
        </w:tc>
      </w:tr>
      <w:tr w:rsidR="00EE42AE" w:rsidRPr="00EE42AE" w14:paraId="35D6A284" w14:textId="77777777" w:rsidTr="00F73C21">
        <w:tc>
          <w:tcPr>
            <w:tcW w:w="2660" w:type="dxa"/>
          </w:tcPr>
          <w:p w14:paraId="694D53EA" w14:textId="77777777" w:rsidR="00897538" w:rsidRPr="00EE42AE" w:rsidRDefault="00897538"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Для индивидуального жилищного строительства</w:t>
            </w:r>
          </w:p>
        </w:tc>
        <w:tc>
          <w:tcPr>
            <w:tcW w:w="1276" w:type="dxa"/>
          </w:tcPr>
          <w:p w14:paraId="569922A1"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2.1</w:t>
            </w:r>
          </w:p>
        </w:tc>
        <w:tc>
          <w:tcPr>
            <w:tcW w:w="5670" w:type="dxa"/>
          </w:tcPr>
          <w:p w14:paraId="4BD26689"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1B46CC2"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сельскохозяйственных культур;</w:t>
            </w:r>
          </w:p>
          <w:p w14:paraId="61BD4A42"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индивидуальных гаражей и хозяйственных построек</w:t>
            </w:r>
          </w:p>
        </w:tc>
      </w:tr>
      <w:tr w:rsidR="00EE42AE" w:rsidRPr="00EE42AE" w14:paraId="31DACE20" w14:textId="77777777" w:rsidTr="00F73C21">
        <w:tc>
          <w:tcPr>
            <w:tcW w:w="2660" w:type="dxa"/>
          </w:tcPr>
          <w:p w14:paraId="062561F2" w14:textId="77777777" w:rsidR="00897538" w:rsidRPr="00EE42AE" w:rsidRDefault="00897538"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Малоэтажная многоквартирная жилая застройка</w:t>
            </w:r>
          </w:p>
        </w:tc>
        <w:tc>
          <w:tcPr>
            <w:tcW w:w="1276" w:type="dxa"/>
          </w:tcPr>
          <w:p w14:paraId="632B3909"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2.1.1</w:t>
            </w:r>
          </w:p>
        </w:tc>
        <w:tc>
          <w:tcPr>
            <w:tcW w:w="5670" w:type="dxa"/>
          </w:tcPr>
          <w:p w14:paraId="0C37E9FC"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малоэтажных многоквартирных домов (многоквартирные дома высотой до 4 этажей, включая мансардный);</w:t>
            </w:r>
          </w:p>
          <w:p w14:paraId="5818289C"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EE42AE" w:rsidRPr="00EE42AE" w14:paraId="202B7AB7" w14:textId="77777777" w:rsidTr="00F73C21">
        <w:tc>
          <w:tcPr>
            <w:tcW w:w="2660" w:type="dxa"/>
          </w:tcPr>
          <w:p w14:paraId="32227938"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Для ведения личного подсобного хозяйства</w:t>
            </w:r>
            <w:r w:rsidR="008A7418" w:rsidRPr="00EE42AE">
              <w:rPr>
                <w:rFonts w:eastAsia="Times New Roman"/>
                <w:color w:val="000000" w:themeColor="text1"/>
                <w:sz w:val="24"/>
                <w:szCs w:val="24"/>
                <w:lang w:eastAsia="ru-RU"/>
              </w:rPr>
              <w:t xml:space="preserve"> (приусадебный земельный участок)</w:t>
            </w:r>
          </w:p>
        </w:tc>
        <w:tc>
          <w:tcPr>
            <w:tcW w:w="1276" w:type="dxa"/>
          </w:tcPr>
          <w:p w14:paraId="6F9119C8"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2.2</w:t>
            </w:r>
          </w:p>
        </w:tc>
        <w:tc>
          <w:tcPr>
            <w:tcW w:w="5670" w:type="dxa"/>
          </w:tcPr>
          <w:p w14:paraId="2C96EF97"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357236EB"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w:t>
            </w:r>
          </w:p>
          <w:p w14:paraId="79B19EA6" w14:textId="77777777" w:rsidR="008A741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гаража и иных вспомогательных сооружений;</w:t>
            </w:r>
          </w:p>
          <w:p w14:paraId="2E2038DF" w14:textId="77777777" w:rsidR="00897538" w:rsidRPr="00EE42AE" w:rsidRDefault="008A7418" w:rsidP="008A741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сельскохозяйственных животных</w:t>
            </w:r>
          </w:p>
          <w:p w14:paraId="25329283" w14:textId="77777777" w:rsidR="00237E3B" w:rsidRPr="00EE42AE" w:rsidRDefault="00237E3B" w:rsidP="008A7418">
            <w:pPr>
              <w:autoSpaceDE w:val="0"/>
              <w:autoSpaceDN w:val="0"/>
              <w:adjustRightInd w:val="0"/>
              <w:ind w:firstLine="0"/>
              <w:jc w:val="left"/>
              <w:rPr>
                <w:rFonts w:eastAsia="Times New Roman"/>
                <w:color w:val="000000" w:themeColor="text1"/>
                <w:sz w:val="24"/>
                <w:szCs w:val="24"/>
                <w:lang w:eastAsia="ru-RU"/>
              </w:rPr>
            </w:pPr>
          </w:p>
        </w:tc>
      </w:tr>
      <w:tr w:rsidR="00EE42AE" w:rsidRPr="00EE42AE" w14:paraId="631019D3" w14:textId="77777777" w:rsidTr="00F73C21">
        <w:tc>
          <w:tcPr>
            <w:tcW w:w="2660" w:type="dxa"/>
          </w:tcPr>
          <w:p w14:paraId="3F0F9120"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Блокированная жилая застройка</w:t>
            </w:r>
          </w:p>
          <w:p w14:paraId="533F5FE0"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p w14:paraId="414DF9C1"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p w14:paraId="677331BC"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p w14:paraId="4947E438"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p w14:paraId="660B19E6"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p w14:paraId="52ED796D"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p>
        </w:tc>
        <w:tc>
          <w:tcPr>
            <w:tcW w:w="1276" w:type="dxa"/>
          </w:tcPr>
          <w:p w14:paraId="7B582183"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2.3</w:t>
            </w:r>
          </w:p>
        </w:tc>
        <w:tc>
          <w:tcPr>
            <w:tcW w:w="5670" w:type="dxa"/>
          </w:tcPr>
          <w:p w14:paraId="7F0A9366"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3C5B726" w14:textId="77777777" w:rsidR="00897538"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EE42AE" w:rsidRPr="00EE42AE" w14:paraId="33105CBD" w14:textId="77777777" w:rsidTr="00F73C21">
        <w:tc>
          <w:tcPr>
            <w:tcW w:w="2660" w:type="dxa"/>
          </w:tcPr>
          <w:p w14:paraId="7BBB9881" w14:textId="77777777" w:rsidR="00237E3B" w:rsidRPr="00EE42AE" w:rsidRDefault="00237E3B"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Передвижное жилье</w:t>
            </w:r>
          </w:p>
        </w:tc>
        <w:tc>
          <w:tcPr>
            <w:tcW w:w="1276" w:type="dxa"/>
          </w:tcPr>
          <w:p w14:paraId="66D6796F" w14:textId="77777777" w:rsidR="00237E3B" w:rsidRPr="00EE42AE" w:rsidRDefault="00237E3B"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2.4</w:t>
            </w:r>
          </w:p>
        </w:tc>
        <w:tc>
          <w:tcPr>
            <w:tcW w:w="5670" w:type="dxa"/>
          </w:tcPr>
          <w:p w14:paraId="4CFD78CE" w14:textId="77777777" w:rsidR="00237E3B" w:rsidRPr="00EE42AE" w:rsidRDefault="00237E3B"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EE42AE" w:rsidRPr="00EE42AE" w14:paraId="433D72ED" w14:textId="77777777" w:rsidTr="00F73C21">
        <w:tc>
          <w:tcPr>
            <w:tcW w:w="2660" w:type="dxa"/>
          </w:tcPr>
          <w:p w14:paraId="15C299B3" w14:textId="77777777" w:rsidR="00237E3B" w:rsidRPr="00EE42AE" w:rsidRDefault="00237E3B"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Среднеэтажная жилая застройка</w:t>
            </w:r>
          </w:p>
        </w:tc>
        <w:tc>
          <w:tcPr>
            <w:tcW w:w="1276" w:type="dxa"/>
          </w:tcPr>
          <w:p w14:paraId="658F361A" w14:textId="77777777" w:rsidR="00237E3B" w:rsidRPr="00EE42AE" w:rsidRDefault="00237E3B"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2.5</w:t>
            </w:r>
          </w:p>
        </w:tc>
        <w:tc>
          <w:tcPr>
            <w:tcW w:w="5670" w:type="dxa"/>
          </w:tcPr>
          <w:p w14:paraId="421B67A0"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многоквартирных домов этажностью не выше восьми этажей;</w:t>
            </w:r>
          </w:p>
          <w:p w14:paraId="30633958"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p>
          <w:p w14:paraId="699BC519"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благоустройство и озеленение;</w:t>
            </w:r>
          </w:p>
          <w:p w14:paraId="17E55203"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p>
          <w:p w14:paraId="5387EF37"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подземных гаражей и автостоянок;</w:t>
            </w:r>
          </w:p>
          <w:p w14:paraId="20F0FEAD"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p>
          <w:p w14:paraId="586709B0"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w:t>
            </w:r>
          </w:p>
          <w:p w14:paraId="03EB92C9"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p>
          <w:p w14:paraId="7F6AE76E"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EE42AE" w:rsidRPr="00EE42AE" w14:paraId="1E750AD3" w14:textId="77777777" w:rsidTr="00F73C21">
        <w:tc>
          <w:tcPr>
            <w:tcW w:w="2660" w:type="dxa"/>
          </w:tcPr>
          <w:p w14:paraId="276ED3A1" w14:textId="77777777" w:rsidR="00237E3B" w:rsidRPr="00EE42AE" w:rsidRDefault="00237E3B" w:rsidP="00237E3B">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Многоэтажная жилая застройка</w:t>
            </w:r>
          </w:p>
          <w:p w14:paraId="61B97FAF" w14:textId="77777777" w:rsidR="00237E3B" w:rsidRPr="00EE42AE" w:rsidRDefault="00237E3B" w:rsidP="00237E3B">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(высотная застройка)</w:t>
            </w:r>
          </w:p>
        </w:tc>
        <w:tc>
          <w:tcPr>
            <w:tcW w:w="1276" w:type="dxa"/>
          </w:tcPr>
          <w:p w14:paraId="24643F42" w14:textId="77777777" w:rsidR="00237E3B" w:rsidRPr="00EE42AE" w:rsidRDefault="00237E3B"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2.6</w:t>
            </w:r>
          </w:p>
        </w:tc>
        <w:tc>
          <w:tcPr>
            <w:tcW w:w="5670" w:type="dxa"/>
          </w:tcPr>
          <w:p w14:paraId="34DB82EC"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многоквартирных домов этажностью не выше восьми этажей;</w:t>
            </w:r>
          </w:p>
          <w:p w14:paraId="643A5732"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благоустройство и озеленение;</w:t>
            </w:r>
          </w:p>
          <w:p w14:paraId="2D301399"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подземных гаражей и автостоянок;</w:t>
            </w:r>
          </w:p>
          <w:p w14:paraId="286CA6C8"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w:t>
            </w:r>
          </w:p>
          <w:p w14:paraId="6B470418"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EE42AE" w:rsidRPr="00EE42AE" w14:paraId="134B913E" w14:textId="77777777" w:rsidTr="00F73C21">
        <w:tc>
          <w:tcPr>
            <w:tcW w:w="2660" w:type="dxa"/>
          </w:tcPr>
          <w:p w14:paraId="0B2D0F1B" w14:textId="77777777" w:rsidR="00897538" w:rsidRPr="00EE42AE" w:rsidRDefault="00897538" w:rsidP="008961E8">
            <w:pPr>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Обслуживание жилой застройки</w:t>
            </w:r>
          </w:p>
        </w:tc>
        <w:tc>
          <w:tcPr>
            <w:tcW w:w="1276" w:type="dxa"/>
          </w:tcPr>
          <w:p w14:paraId="5AA9391A"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2.7</w:t>
            </w:r>
          </w:p>
        </w:tc>
        <w:tc>
          <w:tcPr>
            <w:tcW w:w="5670" w:type="dxa"/>
          </w:tcPr>
          <w:p w14:paraId="2900806D" w14:textId="77777777" w:rsidR="00897538" w:rsidRPr="00EE42AE" w:rsidRDefault="00237E3B"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EE42AE" w:rsidRPr="00EE42AE" w14:paraId="0B818F6F" w14:textId="77777777" w:rsidTr="00F73C21">
        <w:tc>
          <w:tcPr>
            <w:tcW w:w="2660" w:type="dxa"/>
          </w:tcPr>
          <w:p w14:paraId="550FC17A" w14:textId="77777777" w:rsidR="00897538" w:rsidRPr="00EE42AE" w:rsidRDefault="00237E3B"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Хранение автотранспорта</w:t>
            </w:r>
          </w:p>
        </w:tc>
        <w:tc>
          <w:tcPr>
            <w:tcW w:w="1276" w:type="dxa"/>
          </w:tcPr>
          <w:p w14:paraId="587E49DF"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2.7.1</w:t>
            </w:r>
          </w:p>
        </w:tc>
        <w:tc>
          <w:tcPr>
            <w:tcW w:w="5670" w:type="dxa"/>
          </w:tcPr>
          <w:p w14:paraId="7FE4E712" w14:textId="77777777" w:rsidR="00897538" w:rsidRPr="00EE42AE" w:rsidRDefault="00237E3B"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rsidR="00EE42AE" w:rsidRPr="00EE42AE" w14:paraId="250A9AC6" w14:textId="77777777" w:rsidTr="00F73C21">
        <w:tc>
          <w:tcPr>
            <w:tcW w:w="2660" w:type="dxa"/>
          </w:tcPr>
          <w:p w14:paraId="04684C67" w14:textId="77777777" w:rsidR="00897538" w:rsidRPr="00EE42AE" w:rsidRDefault="00897538"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Общественное использование объектов капитального строительства</w:t>
            </w:r>
          </w:p>
        </w:tc>
        <w:tc>
          <w:tcPr>
            <w:tcW w:w="1276" w:type="dxa"/>
          </w:tcPr>
          <w:p w14:paraId="3047ABF0"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3.0</w:t>
            </w:r>
          </w:p>
        </w:tc>
        <w:tc>
          <w:tcPr>
            <w:tcW w:w="5670" w:type="dxa"/>
          </w:tcPr>
          <w:p w14:paraId="489BE995"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14:paraId="205CD957" w14:textId="77777777" w:rsidR="00897538"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3.1-3.10.2</w:t>
            </w:r>
          </w:p>
        </w:tc>
      </w:tr>
      <w:tr w:rsidR="00EE42AE" w:rsidRPr="00EE42AE" w14:paraId="64BD9BA5" w14:textId="77777777" w:rsidTr="00F73C21">
        <w:tc>
          <w:tcPr>
            <w:tcW w:w="2660" w:type="dxa"/>
          </w:tcPr>
          <w:p w14:paraId="22E0724D" w14:textId="77777777" w:rsidR="00897538" w:rsidRPr="00EE42AE" w:rsidRDefault="00897538"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Коммунальное обслуживание</w:t>
            </w:r>
          </w:p>
        </w:tc>
        <w:tc>
          <w:tcPr>
            <w:tcW w:w="1276" w:type="dxa"/>
          </w:tcPr>
          <w:p w14:paraId="178DBBAF"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w:t>
            </w:r>
          </w:p>
        </w:tc>
        <w:tc>
          <w:tcPr>
            <w:tcW w:w="5670" w:type="dxa"/>
          </w:tcPr>
          <w:p w14:paraId="3365D588" w14:textId="77777777" w:rsidR="00897538" w:rsidRPr="00EE42AE" w:rsidRDefault="00237E3B"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r w:rsidR="00897538" w:rsidRPr="00EE42AE">
              <w:rPr>
                <w:rFonts w:eastAsia="Times New Roman"/>
                <w:color w:val="000000" w:themeColor="text1"/>
                <w:sz w:val="24"/>
                <w:szCs w:val="24"/>
                <w:lang w:eastAsia="ru-RU"/>
              </w:rPr>
              <w:t xml:space="preserve">, </w:t>
            </w:r>
          </w:p>
        </w:tc>
      </w:tr>
      <w:tr w:rsidR="00EE42AE" w:rsidRPr="00EE42AE" w14:paraId="03577C2F" w14:textId="77777777" w:rsidTr="00F73C21">
        <w:tc>
          <w:tcPr>
            <w:tcW w:w="2660" w:type="dxa"/>
          </w:tcPr>
          <w:p w14:paraId="5908EF98" w14:textId="77777777" w:rsidR="00237E3B" w:rsidRPr="00EE42AE" w:rsidRDefault="00237E3B"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Предоставление коммунальных услуг</w:t>
            </w:r>
          </w:p>
        </w:tc>
        <w:tc>
          <w:tcPr>
            <w:tcW w:w="1276" w:type="dxa"/>
          </w:tcPr>
          <w:p w14:paraId="46DC6E37" w14:textId="77777777" w:rsidR="00237E3B" w:rsidRPr="00EE42AE" w:rsidRDefault="00237E3B"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3.1.1</w:t>
            </w:r>
          </w:p>
        </w:tc>
        <w:tc>
          <w:tcPr>
            <w:tcW w:w="5670" w:type="dxa"/>
          </w:tcPr>
          <w:p w14:paraId="117CFF36" w14:textId="77777777" w:rsidR="00237E3B" w:rsidRPr="00EE42AE" w:rsidRDefault="00237E3B" w:rsidP="00BB71D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EE42AE" w:rsidRPr="00EE42AE" w14:paraId="751F01A9" w14:textId="77777777" w:rsidTr="00F73C21">
        <w:trPr>
          <w:trHeight w:val="1437"/>
        </w:trPr>
        <w:tc>
          <w:tcPr>
            <w:tcW w:w="2660" w:type="dxa"/>
          </w:tcPr>
          <w:p w14:paraId="4E43C814" w14:textId="77777777" w:rsidR="00237E3B" w:rsidRPr="00EE42AE" w:rsidRDefault="00237E3B"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Административные здания организаций, обеспечивающих предоставление коммунальных услуг</w:t>
            </w:r>
          </w:p>
        </w:tc>
        <w:tc>
          <w:tcPr>
            <w:tcW w:w="1276" w:type="dxa"/>
          </w:tcPr>
          <w:p w14:paraId="195F792A" w14:textId="77777777" w:rsidR="00237E3B" w:rsidRPr="00EE42AE" w:rsidRDefault="00237E3B"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3.1.2</w:t>
            </w:r>
          </w:p>
        </w:tc>
        <w:tc>
          <w:tcPr>
            <w:tcW w:w="5670" w:type="dxa"/>
          </w:tcPr>
          <w:p w14:paraId="7EB8082F" w14:textId="77777777" w:rsidR="00237E3B" w:rsidRPr="00EE42AE" w:rsidRDefault="00237E3B" w:rsidP="00237E3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приема физических и юридических лиц в связи с предоставлением им коммунальных услуг</w:t>
            </w:r>
          </w:p>
        </w:tc>
      </w:tr>
      <w:tr w:rsidR="00EE42AE" w:rsidRPr="00EE42AE" w14:paraId="510EBD9A" w14:textId="77777777" w:rsidTr="00F73C21">
        <w:tc>
          <w:tcPr>
            <w:tcW w:w="2660" w:type="dxa"/>
          </w:tcPr>
          <w:p w14:paraId="418FA3B6" w14:textId="77777777" w:rsidR="00897538" w:rsidRPr="00EE42AE" w:rsidRDefault="00897538" w:rsidP="008961E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Социальное обслуживание</w:t>
            </w:r>
          </w:p>
        </w:tc>
        <w:tc>
          <w:tcPr>
            <w:tcW w:w="1276" w:type="dxa"/>
          </w:tcPr>
          <w:p w14:paraId="3E884593" w14:textId="77777777" w:rsidR="00897538" w:rsidRPr="00EE42AE" w:rsidRDefault="00897538" w:rsidP="008961E8">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3.2</w:t>
            </w:r>
          </w:p>
        </w:tc>
        <w:tc>
          <w:tcPr>
            <w:tcW w:w="5670" w:type="dxa"/>
          </w:tcPr>
          <w:p w14:paraId="0CE1E4AF" w14:textId="77777777" w:rsidR="00897538" w:rsidRPr="00EE42AE" w:rsidRDefault="00237E3B" w:rsidP="00E037F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EE42AE" w:rsidRPr="00EE42AE" w14:paraId="3F403458" w14:textId="77777777" w:rsidTr="00F73C21">
        <w:tc>
          <w:tcPr>
            <w:tcW w:w="2660" w:type="dxa"/>
            <w:tcBorders>
              <w:left w:val="single" w:sz="6" w:space="0" w:color="000000"/>
              <w:bottom w:val="single" w:sz="6" w:space="0" w:color="000000"/>
              <w:right w:val="single" w:sz="6" w:space="0" w:color="000000"/>
            </w:tcBorders>
            <w:shd w:val="clear" w:color="auto" w:fill="FFFFFF"/>
          </w:tcPr>
          <w:p w14:paraId="3D8CA758" w14:textId="77777777" w:rsidR="00CB31D6" w:rsidRPr="00EE42AE" w:rsidRDefault="00CB31D6" w:rsidP="00CB31D6">
            <w:pPr>
              <w:pStyle w:val="s16"/>
              <w:spacing w:before="75" w:beforeAutospacing="0" w:after="75" w:afterAutospacing="0"/>
              <w:ind w:left="75" w:right="75"/>
              <w:rPr>
                <w:color w:val="000000" w:themeColor="text1"/>
              </w:rPr>
            </w:pPr>
            <w:r w:rsidRPr="00EE42AE">
              <w:rPr>
                <w:color w:val="000000" w:themeColor="text1"/>
              </w:rPr>
              <w:t>Дома социального обслуживания</w:t>
            </w:r>
          </w:p>
        </w:tc>
        <w:tc>
          <w:tcPr>
            <w:tcW w:w="1276" w:type="dxa"/>
            <w:tcBorders>
              <w:bottom w:val="single" w:sz="6" w:space="0" w:color="000000"/>
              <w:right w:val="single" w:sz="6" w:space="0" w:color="000000"/>
            </w:tcBorders>
            <w:shd w:val="clear" w:color="auto" w:fill="FFFFFF"/>
          </w:tcPr>
          <w:p w14:paraId="57FCB21C"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3.2.1</w:t>
            </w:r>
          </w:p>
        </w:tc>
        <w:tc>
          <w:tcPr>
            <w:tcW w:w="5670" w:type="dxa"/>
            <w:tcBorders>
              <w:bottom w:val="single" w:sz="6" w:space="0" w:color="000000"/>
              <w:right w:val="single" w:sz="6" w:space="0" w:color="000000"/>
            </w:tcBorders>
            <w:shd w:val="clear" w:color="auto" w:fill="FFFFFF"/>
          </w:tcPr>
          <w:p w14:paraId="1449BF88"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Размещение зданий, предназначенных для размещения домов престарелых, домов ребенка, детских домов, пунктов ночлега для бездомных граждан;</w:t>
            </w:r>
          </w:p>
          <w:p w14:paraId="6C457256"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размещение объектов капитального строительства для временного размещения вынужденных переселенцев, лиц, признанных беженцами</w:t>
            </w:r>
          </w:p>
        </w:tc>
      </w:tr>
      <w:tr w:rsidR="00EE42AE" w:rsidRPr="00EE42AE" w14:paraId="0DC29228" w14:textId="77777777" w:rsidTr="00F73C21">
        <w:tc>
          <w:tcPr>
            <w:tcW w:w="2660" w:type="dxa"/>
            <w:tcBorders>
              <w:left w:val="single" w:sz="6" w:space="0" w:color="000000"/>
              <w:bottom w:val="single" w:sz="6" w:space="0" w:color="000000"/>
              <w:right w:val="single" w:sz="6" w:space="0" w:color="000000"/>
            </w:tcBorders>
            <w:shd w:val="clear" w:color="auto" w:fill="FFFFFF"/>
          </w:tcPr>
          <w:p w14:paraId="1D24EB6A" w14:textId="77777777" w:rsidR="00CB31D6" w:rsidRPr="00EE42AE" w:rsidRDefault="00CB31D6" w:rsidP="00CB31D6">
            <w:pPr>
              <w:pStyle w:val="s16"/>
              <w:spacing w:before="75" w:beforeAutospacing="0" w:after="75" w:afterAutospacing="0"/>
              <w:ind w:left="75" w:right="75"/>
              <w:rPr>
                <w:color w:val="000000" w:themeColor="text1"/>
              </w:rPr>
            </w:pPr>
            <w:r w:rsidRPr="00EE42AE">
              <w:rPr>
                <w:color w:val="000000" w:themeColor="text1"/>
              </w:rPr>
              <w:t>Оказание социальной помощи населению</w:t>
            </w:r>
          </w:p>
        </w:tc>
        <w:tc>
          <w:tcPr>
            <w:tcW w:w="1276" w:type="dxa"/>
            <w:tcBorders>
              <w:bottom w:val="single" w:sz="6" w:space="0" w:color="000000"/>
              <w:right w:val="single" w:sz="6" w:space="0" w:color="000000"/>
            </w:tcBorders>
            <w:shd w:val="clear" w:color="auto" w:fill="FFFFFF"/>
          </w:tcPr>
          <w:p w14:paraId="2C67F403"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3.2.2</w:t>
            </w:r>
          </w:p>
        </w:tc>
        <w:tc>
          <w:tcPr>
            <w:tcW w:w="5670" w:type="dxa"/>
            <w:tcBorders>
              <w:bottom w:val="single" w:sz="6" w:space="0" w:color="000000"/>
              <w:right w:val="single" w:sz="6" w:space="0" w:color="000000"/>
            </w:tcBorders>
            <w:shd w:val="clear" w:color="auto" w:fill="FFFFFF"/>
          </w:tcPr>
          <w:p w14:paraId="2B08DAE7"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EE42AE" w:rsidRPr="00EE42AE" w14:paraId="4FEAB296" w14:textId="77777777" w:rsidTr="00F73C21">
        <w:tc>
          <w:tcPr>
            <w:tcW w:w="2660" w:type="dxa"/>
            <w:tcBorders>
              <w:left w:val="single" w:sz="6" w:space="0" w:color="000000"/>
              <w:bottom w:val="single" w:sz="6" w:space="0" w:color="000000"/>
              <w:right w:val="single" w:sz="6" w:space="0" w:color="000000"/>
            </w:tcBorders>
            <w:shd w:val="clear" w:color="auto" w:fill="FFFFFF"/>
          </w:tcPr>
          <w:p w14:paraId="7C6DD1E2" w14:textId="77777777" w:rsidR="00CB31D6" w:rsidRPr="00EE42AE" w:rsidRDefault="00CB31D6" w:rsidP="00CB31D6">
            <w:pPr>
              <w:pStyle w:val="s16"/>
              <w:spacing w:before="75" w:beforeAutospacing="0" w:after="75" w:afterAutospacing="0"/>
              <w:ind w:left="75" w:right="75"/>
              <w:rPr>
                <w:color w:val="000000" w:themeColor="text1"/>
              </w:rPr>
            </w:pPr>
            <w:r w:rsidRPr="00EE42AE">
              <w:rPr>
                <w:color w:val="000000" w:themeColor="text1"/>
              </w:rPr>
              <w:t>Оказание услуг связи</w:t>
            </w:r>
          </w:p>
        </w:tc>
        <w:tc>
          <w:tcPr>
            <w:tcW w:w="1276" w:type="dxa"/>
            <w:tcBorders>
              <w:bottom w:val="single" w:sz="6" w:space="0" w:color="000000"/>
              <w:right w:val="single" w:sz="6" w:space="0" w:color="000000"/>
            </w:tcBorders>
            <w:shd w:val="clear" w:color="auto" w:fill="FFFFFF"/>
          </w:tcPr>
          <w:p w14:paraId="1C19C4A3"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3.2.3</w:t>
            </w:r>
          </w:p>
        </w:tc>
        <w:tc>
          <w:tcPr>
            <w:tcW w:w="5670" w:type="dxa"/>
            <w:tcBorders>
              <w:bottom w:val="single" w:sz="6" w:space="0" w:color="000000"/>
              <w:right w:val="single" w:sz="6" w:space="0" w:color="000000"/>
            </w:tcBorders>
            <w:shd w:val="clear" w:color="auto" w:fill="FFFFFF"/>
          </w:tcPr>
          <w:p w14:paraId="23996CAB" w14:textId="77777777" w:rsidR="00CB31D6" w:rsidRPr="00EE42AE" w:rsidRDefault="00CB31D6" w:rsidP="00CB31D6">
            <w:pPr>
              <w:pStyle w:val="s1"/>
              <w:spacing w:before="75" w:beforeAutospacing="0" w:after="75" w:afterAutospacing="0"/>
              <w:ind w:left="75" w:right="75"/>
              <w:rPr>
                <w:color w:val="000000" w:themeColor="text1"/>
              </w:rPr>
            </w:pPr>
            <w:r w:rsidRPr="00EE42AE">
              <w:rPr>
                <w:color w:val="000000" w:themeColor="text1"/>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EE42AE" w:rsidRPr="00EE42AE" w14:paraId="6DA2FAED" w14:textId="77777777" w:rsidTr="00F73C21">
        <w:tc>
          <w:tcPr>
            <w:tcW w:w="2660" w:type="dxa"/>
            <w:tcBorders>
              <w:left w:val="single" w:sz="6" w:space="0" w:color="000000"/>
              <w:bottom w:val="single" w:sz="6" w:space="0" w:color="000000"/>
              <w:right w:val="single" w:sz="6" w:space="0" w:color="000000"/>
            </w:tcBorders>
            <w:shd w:val="clear" w:color="auto" w:fill="FFFFFF"/>
          </w:tcPr>
          <w:p w14:paraId="79D215DB" w14:textId="77777777" w:rsidR="00CB31D6" w:rsidRPr="00EE42AE" w:rsidRDefault="00CB31D6" w:rsidP="00CB31D6">
            <w:pPr>
              <w:pStyle w:val="s16"/>
              <w:spacing w:before="75" w:beforeAutospacing="0" w:after="75" w:afterAutospacing="0"/>
              <w:ind w:left="75" w:right="75"/>
              <w:rPr>
                <w:color w:val="000000" w:themeColor="text1"/>
              </w:rPr>
            </w:pPr>
            <w:r w:rsidRPr="00EE42AE">
              <w:rPr>
                <w:color w:val="000000" w:themeColor="text1"/>
              </w:rPr>
              <w:t>Общежития</w:t>
            </w:r>
          </w:p>
        </w:tc>
        <w:tc>
          <w:tcPr>
            <w:tcW w:w="1276" w:type="dxa"/>
            <w:tcBorders>
              <w:bottom w:val="single" w:sz="6" w:space="0" w:color="000000"/>
              <w:right w:val="single" w:sz="6" w:space="0" w:color="000000"/>
            </w:tcBorders>
            <w:shd w:val="clear" w:color="auto" w:fill="FFFFFF"/>
          </w:tcPr>
          <w:p w14:paraId="0B9D6BF2" w14:textId="77777777" w:rsidR="00CB31D6" w:rsidRPr="00EE42AE" w:rsidRDefault="00CB31D6" w:rsidP="00CB31D6">
            <w:pPr>
              <w:pStyle w:val="s1"/>
              <w:spacing w:before="0" w:beforeAutospacing="0" w:after="0" w:afterAutospacing="0"/>
              <w:ind w:left="75" w:right="75"/>
              <w:rPr>
                <w:color w:val="000000" w:themeColor="text1"/>
              </w:rPr>
            </w:pPr>
            <w:r w:rsidRPr="00EE42AE">
              <w:rPr>
                <w:color w:val="000000" w:themeColor="text1"/>
              </w:rPr>
              <w:t>3.2.4</w:t>
            </w:r>
          </w:p>
        </w:tc>
        <w:tc>
          <w:tcPr>
            <w:tcW w:w="5670" w:type="dxa"/>
            <w:tcBorders>
              <w:bottom w:val="single" w:sz="6" w:space="0" w:color="000000"/>
              <w:right w:val="single" w:sz="6" w:space="0" w:color="000000"/>
            </w:tcBorders>
            <w:shd w:val="clear" w:color="auto" w:fill="FFFFFF"/>
          </w:tcPr>
          <w:p w14:paraId="3142E048" w14:textId="77777777" w:rsidR="00CB31D6" w:rsidRPr="00EE42AE" w:rsidRDefault="00CB31D6" w:rsidP="00CB31D6">
            <w:pPr>
              <w:pStyle w:val="s1"/>
              <w:spacing w:before="0" w:beforeAutospacing="0" w:after="0" w:afterAutospacing="0"/>
              <w:ind w:left="75" w:right="75"/>
              <w:rPr>
                <w:color w:val="000000" w:themeColor="text1"/>
              </w:rPr>
            </w:pPr>
            <w:r w:rsidRPr="00EE42AE">
              <w:rPr>
                <w:color w:val="000000" w:themeColor="text1"/>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9" w:anchor="block_1047" w:history="1">
              <w:r w:rsidRPr="00EE42AE">
                <w:rPr>
                  <w:rStyle w:val="afff0"/>
                  <w:color w:val="000000" w:themeColor="text1"/>
                  <w:u w:val="none"/>
                </w:rPr>
                <w:t>кодом 4.7</w:t>
              </w:r>
            </w:hyperlink>
          </w:p>
        </w:tc>
      </w:tr>
      <w:tr w:rsidR="00EE42AE" w:rsidRPr="00EE42AE" w14:paraId="6CA6C91F" w14:textId="77777777" w:rsidTr="00F73C21">
        <w:tc>
          <w:tcPr>
            <w:tcW w:w="2660" w:type="dxa"/>
          </w:tcPr>
          <w:p w14:paraId="20814EF6"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Бытовое обслуживание</w:t>
            </w:r>
          </w:p>
        </w:tc>
        <w:tc>
          <w:tcPr>
            <w:tcW w:w="1276" w:type="dxa"/>
          </w:tcPr>
          <w:p w14:paraId="1BBEE665"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3.3</w:t>
            </w:r>
          </w:p>
        </w:tc>
        <w:tc>
          <w:tcPr>
            <w:tcW w:w="5670" w:type="dxa"/>
          </w:tcPr>
          <w:p w14:paraId="05997EEC"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E42AE" w:rsidRPr="00EE42AE" w14:paraId="054F6659" w14:textId="77777777" w:rsidTr="00F73C21">
        <w:tc>
          <w:tcPr>
            <w:tcW w:w="2660" w:type="dxa"/>
          </w:tcPr>
          <w:p w14:paraId="557E9C9A"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Здравоохранение</w:t>
            </w:r>
          </w:p>
        </w:tc>
        <w:tc>
          <w:tcPr>
            <w:tcW w:w="1276" w:type="dxa"/>
          </w:tcPr>
          <w:p w14:paraId="754AA0F9"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3.4</w:t>
            </w:r>
          </w:p>
        </w:tc>
        <w:tc>
          <w:tcPr>
            <w:tcW w:w="5670" w:type="dxa"/>
          </w:tcPr>
          <w:p w14:paraId="4B0E7947"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объектов капитального строительства, предназначенных для оказания гражданам </w:t>
            </w:r>
            <w:r w:rsidRPr="00EE42AE">
              <w:rPr>
                <w:rFonts w:eastAsia="Times New Roman"/>
                <w:color w:val="000000" w:themeColor="text1"/>
                <w:sz w:val="24"/>
                <w:szCs w:val="24"/>
                <w:lang w:eastAsia="ru-RU"/>
              </w:rPr>
              <w:lastRenderedPageBreak/>
              <w:t>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EE42AE" w:rsidRPr="00EE42AE" w14:paraId="03861A72" w14:textId="77777777" w:rsidTr="00F73C21">
        <w:tc>
          <w:tcPr>
            <w:tcW w:w="2660" w:type="dxa"/>
          </w:tcPr>
          <w:p w14:paraId="521617BB"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Амбулаторно-поликлиническое обслуживание</w:t>
            </w:r>
          </w:p>
        </w:tc>
        <w:tc>
          <w:tcPr>
            <w:tcW w:w="1276" w:type="dxa"/>
          </w:tcPr>
          <w:p w14:paraId="34995200"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3.4.1</w:t>
            </w:r>
          </w:p>
        </w:tc>
        <w:tc>
          <w:tcPr>
            <w:tcW w:w="5670" w:type="dxa"/>
          </w:tcPr>
          <w:p w14:paraId="78EBA782"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EE42AE" w:rsidRPr="00EE42AE" w14:paraId="7DBA532D" w14:textId="77777777" w:rsidTr="00F73C21">
        <w:trPr>
          <w:trHeight w:val="1410"/>
        </w:trPr>
        <w:tc>
          <w:tcPr>
            <w:tcW w:w="2660" w:type="dxa"/>
          </w:tcPr>
          <w:p w14:paraId="4AB13066"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Стационарное медицинское обслуживание</w:t>
            </w:r>
          </w:p>
        </w:tc>
        <w:tc>
          <w:tcPr>
            <w:tcW w:w="1276" w:type="dxa"/>
          </w:tcPr>
          <w:p w14:paraId="0A9AA09C"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3.4.2</w:t>
            </w:r>
          </w:p>
        </w:tc>
        <w:tc>
          <w:tcPr>
            <w:tcW w:w="5670" w:type="dxa"/>
          </w:tcPr>
          <w:p w14:paraId="69103532"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DD5A5AB"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станций скорой помощи;</w:t>
            </w:r>
          </w:p>
          <w:p w14:paraId="7841572D"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площадок санитарной авиации</w:t>
            </w:r>
          </w:p>
        </w:tc>
      </w:tr>
      <w:tr w:rsidR="00EE42AE" w:rsidRPr="00EE42AE" w14:paraId="31198D9D" w14:textId="77777777" w:rsidTr="00F73C21">
        <w:tc>
          <w:tcPr>
            <w:tcW w:w="2660" w:type="dxa"/>
          </w:tcPr>
          <w:p w14:paraId="7015F309"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Образование и просвещение</w:t>
            </w:r>
          </w:p>
        </w:tc>
        <w:tc>
          <w:tcPr>
            <w:tcW w:w="1276" w:type="dxa"/>
          </w:tcPr>
          <w:p w14:paraId="15198CB2"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3.5</w:t>
            </w:r>
          </w:p>
        </w:tc>
        <w:tc>
          <w:tcPr>
            <w:tcW w:w="5670" w:type="dxa"/>
          </w:tcPr>
          <w:p w14:paraId="103735D9"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EE42AE" w:rsidRPr="00EE42AE" w14:paraId="33931E45" w14:textId="77777777" w:rsidTr="00F73C21">
        <w:tc>
          <w:tcPr>
            <w:tcW w:w="2660" w:type="dxa"/>
          </w:tcPr>
          <w:p w14:paraId="3C5A9A53"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Дошкольное, начальное и среднее общее образование</w:t>
            </w:r>
          </w:p>
        </w:tc>
        <w:tc>
          <w:tcPr>
            <w:tcW w:w="1276" w:type="dxa"/>
          </w:tcPr>
          <w:p w14:paraId="7ADF3745"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3.5.1</w:t>
            </w:r>
          </w:p>
        </w:tc>
        <w:tc>
          <w:tcPr>
            <w:tcW w:w="5670" w:type="dxa"/>
          </w:tcPr>
          <w:p w14:paraId="60583917"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EE42AE" w:rsidRPr="00EE42AE" w14:paraId="5BD9D1B0" w14:textId="77777777" w:rsidTr="00F73C21">
        <w:tc>
          <w:tcPr>
            <w:tcW w:w="2660" w:type="dxa"/>
          </w:tcPr>
          <w:p w14:paraId="2DFCFAA9"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Среднее и высшее профессиональное образование</w:t>
            </w:r>
          </w:p>
        </w:tc>
        <w:tc>
          <w:tcPr>
            <w:tcW w:w="1276" w:type="dxa"/>
          </w:tcPr>
          <w:p w14:paraId="5D28E4B5"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3.5.2</w:t>
            </w:r>
          </w:p>
        </w:tc>
        <w:tc>
          <w:tcPr>
            <w:tcW w:w="5670" w:type="dxa"/>
          </w:tcPr>
          <w:p w14:paraId="04DAE041"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w:t>
            </w:r>
            <w:r w:rsidRPr="00EE42AE">
              <w:rPr>
                <w:rFonts w:eastAsia="Times New Roman"/>
                <w:color w:val="000000" w:themeColor="text1"/>
                <w:sz w:val="24"/>
                <w:szCs w:val="24"/>
                <w:lang w:eastAsia="ru-RU"/>
              </w:rPr>
              <w:lastRenderedPageBreak/>
              <w:t>предназначенных для занятия обучающихся физической культурой и спортом)</w:t>
            </w:r>
          </w:p>
        </w:tc>
      </w:tr>
      <w:tr w:rsidR="00EE42AE" w:rsidRPr="00EE42AE" w14:paraId="4BAEFE6D" w14:textId="77777777" w:rsidTr="00F73C21">
        <w:tc>
          <w:tcPr>
            <w:tcW w:w="2660" w:type="dxa"/>
          </w:tcPr>
          <w:p w14:paraId="4E4E2FFE"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Культурное развитие</w:t>
            </w:r>
          </w:p>
        </w:tc>
        <w:tc>
          <w:tcPr>
            <w:tcW w:w="1276" w:type="dxa"/>
          </w:tcPr>
          <w:p w14:paraId="2894020F"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3.6</w:t>
            </w:r>
          </w:p>
        </w:tc>
        <w:tc>
          <w:tcPr>
            <w:tcW w:w="5670" w:type="dxa"/>
          </w:tcPr>
          <w:p w14:paraId="511FCAAC"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EE42AE" w:rsidRPr="00EE42AE" w14:paraId="3758DA46" w14:textId="77777777" w:rsidTr="00F73C21">
        <w:tc>
          <w:tcPr>
            <w:tcW w:w="2660" w:type="dxa"/>
          </w:tcPr>
          <w:p w14:paraId="1363828D"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Объекты культурно-досуговой деятельности</w:t>
            </w:r>
          </w:p>
        </w:tc>
        <w:tc>
          <w:tcPr>
            <w:tcW w:w="1276" w:type="dxa"/>
          </w:tcPr>
          <w:p w14:paraId="6B9424BA"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3.6.1</w:t>
            </w:r>
          </w:p>
        </w:tc>
        <w:tc>
          <w:tcPr>
            <w:tcW w:w="5670" w:type="dxa"/>
          </w:tcPr>
          <w:p w14:paraId="2D51D4AE"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EE42AE" w:rsidRPr="00EE42AE" w14:paraId="1A0D9524" w14:textId="77777777" w:rsidTr="00F73C21">
        <w:tc>
          <w:tcPr>
            <w:tcW w:w="2660" w:type="dxa"/>
          </w:tcPr>
          <w:p w14:paraId="66BA78B5"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Парки культуры и отдыха</w:t>
            </w:r>
          </w:p>
        </w:tc>
        <w:tc>
          <w:tcPr>
            <w:tcW w:w="1276" w:type="dxa"/>
          </w:tcPr>
          <w:p w14:paraId="1AB5AA52"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3.6.2</w:t>
            </w:r>
          </w:p>
        </w:tc>
        <w:tc>
          <w:tcPr>
            <w:tcW w:w="5670" w:type="dxa"/>
          </w:tcPr>
          <w:p w14:paraId="4653DB37"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парков культуры и отдыха</w:t>
            </w:r>
          </w:p>
        </w:tc>
      </w:tr>
      <w:tr w:rsidR="00EE42AE" w:rsidRPr="00EE42AE" w14:paraId="3A917310" w14:textId="77777777" w:rsidTr="00F73C21">
        <w:tc>
          <w:tcPr>
            <w:tcW w:w="2660" w:type="dxa"/>
          </w:tcPr>
          <w:p w14:paraId="161F367C"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Религиозное использование</w:t>
            </w:r>
          </w:p>
        </w:tc>
        <w:tc>
          <w:tcPr>
            <w:tcW w:w="1276" w:type="dxa"/>
          </w:tcPr>
          <w:p w14:paraId="4679F38F"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3.7</w:t>
            </w:r>
          </w:p>
        </w:tc>
        <w:tc>
          <w:tcPr>
            <w:tcW w:w="5670" w:type="dxa"/>
          </w:tcPr>
          <w:p w14:paraId="4F819DD9"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религиозного использования. </w:t>
            </w:r>
          </w:p>
        </w:tc>
      </w:tr>
      <w:tr w:rsidR="00EE42AE" w:rsidRPr="00EE42AE" w14:paraId="4CC2E614" w14:textId="77777777" w:rsidTr="00F73C21">
        <w:trPr>
          <w:trHeight w:val="652"/>
        </w:trPr>
        <w:tc>
          <w:tcPr>
            <w:tcW w:w="2660" w:type="dxa"/>
          </w:tcPr>
          <w:p w14:paraId="78F7EF7F"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Общественное управление</w:t>
            </w:r>
          </w:p>
        </w:tc>
        <w:tc>
          <w:tcPr>
            <w:tcW w:w="1276" w:type="dxa"/>
          </w:tcPr>
          <w:p w14:paraId="5AABCE4D"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3.8</w:t>
            </w:r>
          </w:p>
        </w:tc>
        <w:tc>
          <w:tcPr>
            <w:tcW w:w="5670" w:type="dxa"/>
          </w:tcPr>
          <w:p w14:paraId="0C1640DC"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размещения органов и организаций общественного управления</w:t>
            </w:r>
          </w:p>
        </w:tc>
      </w:tr>
      <w:tr w:rsidR="00EE42AE" w:rsidRPr="00EE42AE" w14:paraId="11568B84" w14:textId="77777777" w:rsidTr="00F73C21">
        <w:tc>
          <w:tcPr>
            <w:tcW w:w="2660" w:type="dxa"/>
          </w:tcPr>
          <w:p w14:paraId="6C0162E8"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Обеспечение научной деятельности</w:t>
            </w:r>
          </w:p>
        </w:tc>
        <w:tc>
          <w:tcPr>
            <w:tcW w:w="1276" w:type="dxa"/>
          </w:tcPr>
          <w:p w14:paraId="0C3C4FBA"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3.9</w:t>
            </w:r>
          </w:p>
        </w:tc>
        <w:tc>
          <w:tcPr>
            <w:tcW w:w="5670" w:type="dxa"/>
          </w:tcPr>
          <w:p w14:paraId="00CB465A"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для обеспечения научной деятельности</w:t>
            </w:r>
          </w:p>
        </w:tc>
      </w:tr>
      <w:tr w:rsidR="00EE42AE" w:rsidRPr="00EE42AE" w14:paraId="49F4B806" w14:textId="77777777" w:rsidTr="00F73C21">
        <w:tc>
          <w:tcPr>
            <w:tcW w:w="2660" w:type="dxa"/>
          </w:tcPr>
          <w:p w14:paraId="40330FDC"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Обеспечение деятельности в области гидрометеорологии и смежных с ней областях</w:t>
            </w:r>
          </w:p>
        </w:tc>
        <w:tc>
          <w:tcPr>
            <w:tcW w:w="1276" w:type="dxa"/>
          </w:tcPr>
          <w:p w14:paraId="01F44627"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3.9.1</w:t>
            </w:r>
          </w:p>
        </w:tc>
        <w:tc>
          <w:tcPr>
            <w:tcW w:w="5670" w:type="dxa"/>
          </w:tcPr>
          <w:p w14:paraId="1333EC16"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EE42AE" w:rsidRPr="00EE42AE" w14:paraId="272C1F05" w14:textId="77777777" w:rsidTr="00F73C21">
        <w:tc>
          <w:tcPr>
            <w:tcW w:w="2660" w:type="dxa"/>
          </w:tcPr>
          <w:p w14:paraId="4C449938"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Ветеринарное обслуживание</w:t>
            </w:r>
          </w:p>
        </w:tc>
        <w:tc>
          <w:tcPr>
            <w:tcW w:w="1276" w:type="dxa"/>
          </w:tcPr>
          <w:p w14:paraId="7EB6C76A"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3.10</w:t>
            </w:r>
          </w:p>
        </w:tc>
        <w:tc>
          <w:tcPr>
            <w:tcW w:w="5670" w:type="dxa"/>
          </w:tcPr>
          <w:p w14:paraId="450D380D"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EE42AE" w:rsidRPr="00EE42AE" w14:paraId="4D95D6F4" w14:textId="77777777" w:rsidTr="00F73C21">
        <w:tc>
          <w:tcPr>
            <w:tcW w:w="2660" w:type="dxa"/>
          </w:tcPr>
          <w:p w14:paraId="62AEC38D"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Амбулаторное ветеринарное обслуживание</w:t>
            </w:r>
          </w:p>
        </w:tc>
        <w:tc>
          <w:tcPr>
            <w:tcW w:w="1276" w:type="dxa"/>
          </w:tcPr>
          <w:p w14:paraId="6590F606"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3.10.1</w:t>
            </w:r>
          </w:p>
        </w:tc>
        <w:tc>
          <w:tcPr>
            <w:tcW w:w="5670" w:type="dxa"/>
          </w:tcPr>
          <w:p w14:paraId="053B4369"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EE42AE" w:rsidRPr="00EE42AE" w14:paraId="251B3F72" w14:textId="77777777" w:rsidTr="00F73C21">
        <w:trPr>
          <w:trHeight w:val="2415"/>
        </w:trPr>
        <w:tc>
          <w:tcPr>
            <w:tcW w:w="2660" w:type="dxa"/>
          </w:tcPr>
          <w:p w14:paraId="0864373F"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Приюты для животных</w:t>
            </w:r>
          </w:p>
        </w:tc>
        <w:tc>
          <w:tcPr>
            <w:tcW w:w="1276" w:type="dxa"/>
          </w:tcPr>
          <w:p w14:paraId="07A80EE2"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3.10.2</w:t>
            </w:r>
          </w:p>
        </w:tc>
        <w:tc>
          <w:tcPr>
            <w:tcW w:w="5670" w:type="dxa"/>
          </w:tcPr>
          <w:p w14:paraId="554FA0E8" w14:textId="77777777" w:rsidR="0047725C"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в стационаре;</w:t>
            </w:r>
          </w:p>
          <w:p w14:paraId="6ADCD5F2" w14:textId="77777777" w:rsidR="0047725C"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350893CF" w14:textId="77777777" w:rsidR="00CB31D6"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организации гостиниц для животных</w:t>
            </w:r>
          </w:p>
        </w:tc>
      </w:tr>
      <w:tr w:rsidR="00EE42AE" w:rsidRPr="00EE42AE" w14:paraId="53BC7A64" w14:textId="77777777" w:rsidTr="00F73C21">
        <w:tc>
          <w:tcPr>
            <w:tcW w:w="2660" w:type="dxa"/>
          </w:tcPr>
          <w:p w14:paraId="215DCAB0"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Предпринимательство</w:t>
            </w:r>
          </w:p>
        </w:tc>
        <w:tc>
          <w:tcPr>
            <w:tcW w:w="1276" w:type="dxa"/>
          </w:tcPr>
          <w:p w14:paraId="26358659"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4.0</w:t>
            </w:r>
          </w:p>
        </w:tc>
        <w:tc>
          <w:tcPr>
            <w:tcW w:w="5670" w:type="dxa"/>
          </w:tcPr>
          <w:p w14:paraId="6E6FD7F3"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EE42AE" w:rsidRPr="00EE42AE" w14:paraId="7A219E34" w14:textId="77777777" w:rsidTr="00F73C21">
        <w:tc>
          <w:tcPr>
            <w:tcW w:w="2660" w:type="dxa"/>
          </w:tcPr>
          <w:p w14:paraId="00B02493"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Деловое управление</w:t>
            </w:r>
          </w:p>
        </w:tc>
        <w:tc>
          <w:tcPr>
            <w:tcW w:w="1276" w:type="dxa"/>
          </w:tcPr>
          <w:p w14:paraId="0077D181"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4.1</w:t>
            </w:r>
          </w:p>
        </w:tc>
        <w:tc>
          <w:tcPr>
            <w:tcW w:w="5670" w:type="dxa"/>
          </w:tcPr>
          <w:p w14:paraId="0FACFAE3"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E42AE" w:rsidRPr="00EE42AE" w14:paraId="50C9DA2C" w14:textId="77777777" w:rsidTr="00F73C21">
        <w:tc>
          <w:tcPr>
            <w:tcW w:w="2660" w:type="dxa"/>
          </w:tcPr>
          <w:p w14:paraId="76BF2A3C"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Объекты торговли (торговые центры, торгово-развлекательные центры (комплексы)</w:t>
            </w:r>
          </w:p>
        </w:tc>
        <w:tc>
          <w:tcPr>
            <w:tcW w:w="1276" w:type="dxa"/>
          </w:tcPr>
          <w:p w14:paraId="1EC43344"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4.2</w:t>
            </w:r>
          </w:p>
        </w:tc>
        <w:tc>
          <w:tcPr>
            <w:tcW w:w="5670" w:type="dxa"/>
          </w:tcPr>
          <w:p w14:paraId="67EF67BB" w14:textId="77777777" w:rsidR="0047725C"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осуществляющих продажу товаров, и (или) оказание услуг в соответствии с содержанием видов разрешенного использования с кодами 4.5 - 4.8.2;</w:t>
            </w:r>
          </w:p>
          <w:p w14:paraId="666B5B54" w14:textId="77777777" w:rsidR="00CB31D6"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гаражей и (или) стоянок для автомобилей сотрудников и посетителей торгового центра</w:t>
            </w:r>
          </w:p>
          <w:p w14:paraId="3F9BA305"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p>
        </w:tc>
      </w:tr>
      <w:tr w:rsidR="00EE42AE" w:rsidRPr="00EE42AE" w14:paraId="4DEAA628" w14:textId="77777777" w:rsidTr="00F73C21">
        <w:trPr>
          <w:trHeight w:val="1990"/>
        </w:trPr>
        <w:tc>
          <w:tcPr>
            <w:tcW w:w="2660" w:type="dxa"/>
          </w:tcPr>
          <w:p w14:paraId="6AC39E47"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Рынки</w:t>
            </w:r>
          </w:p>
        </w:tc>
        <w:tc>
          <w:tcPr>
            <w:tcW w:w="1276" w:type="dxa"/>
          </w:tcPr>
          <w:p w14:paraId="6D9BF0E4"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4.3</w:t>
            </w:r>
          </w:p>
        </w:tc>
        <w:tc>
          <w:tcPr>
            <w:tcW w:w="5670" w:type="dxa"/>
          </w:tcPr>
          <w:p w14:paraId="127558A3" w14:textId="77777777" w:rsidR="0047725C"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AD617CB" w14:textId="77777777" w:rsidR="00CB31D6"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гаражей и (или) стоянок для автомобилей сотрудников и посетителей рынка</w:t>
            </w:r>
          </w:p>
          <w:p w14:paraId="425B9186"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p>
        </w:tc>
      </w:tr>
      <w:tr w:rsidR="00EE42AE" w:rsidRPr="00EE42AE" w14:paraId="79C73FAD" w14:textId="77777777" w:rsidTr="00F73C21">
        <w:tc>
          <w:tcPr>
            <w:tcW w:w="2660" w:type="dxa"/>
          </w:tcPr>
          <w:p w14:paraId="3DF53CA0"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Магазины</w:t>
            </w:r>
          </w:p>
        </w:tc>
        <w:tc>
          <w:tcPr>
            <w:tcW w:w="1276" w:type="dxa"/>
          </w:tcPr>
          <w:p w14:paraId="042395C7"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4.4</w:t>
            </w:r>
          </w:p>
        </w:tc>
        <w:tc>
          <w:tcPr>
            <w:tcW w:w="5670" w:type="dxa"/>
          </w:tcPr>
          <w:p w14:paraId="6435A9FD"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E42AE" w:rsidRPr="00EE42AE" w14:paraId="1196224F" w14:textId="77777777" w:rsidTr="00F73C21">
        <w:trPr>
          <w:trHeight w:val="913"/>
        </w:trPr>
        <w:tc>
          <w:tcPr>
            <w:tcW w:w="2660" w:type="dxa"/>
          </w:tcPr>
          <w:p w14:paraId="6BE2B7D9"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Банковская и страховая деятельность</w:t>
            </w:r>
          </w:p>
        </w:tc>
        <w:tc>
          <w:tcPr>
            <w:tcW w:w="1276" w:type="dxa"/>
          </w:tcPr>
          <w:p w14:paraId="73B3DE2A"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4.5</w:t>
            </w:r>
          </w:p>
        </w:tc>
        <w:tc>
          <w:tcPr>
            <w:tcW w:w="5670" w:type="dxa"/>
          </w:tcPr>
          <w:p w14:paraId="565EE578"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EE42AE" w:rsidRPr="00EE42AE" w14:paraId="677F2D95" w14:textId="77777777" w:rsidTr="00F73C21">
        <w:trPr>
          <w:trHeight w:val="992"/>
        </w:trPr>
        <w:tc>
          <w:tcPr>
            <w:tcW w:w="2660" w:type="dxa"/>
          </w:tcPr>
          <w:p w14:paraId="47AEF1E3"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Общественное питание</w:t>
            </w:r>
          </w:p>
        </w:tc>
        <w:tc>
          <w:tcPr>
            <w:tcW w:w="1276" w:type="dxa"/>
          </w:tcPr>
          <w:p w14:paraId="1D826C5B"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4.6</w:t>
            </w:r>
          </w:p>
        </w:tc>
        <w:tc>
          <w:tcPr>
            <w:tcW w:w="5670" w:type="dxa"/>
          </w:tcPr>
          <w:p w14:paraId="2F839F33"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E42AE" w:rsidRPr="00EE42AE" w14:paraId="27676507" w14:textId="77777777" w:rsidTr="00F73C21">
        <w:trPr>
          <w:trHeight w:val="1263"/>
        </w:trPr>
        <w:tc>
          <w:tcPr>
            <w:tcW w:w="2660" w:type="dxa"/>
          </w:tcPr>
          <w:p w14:paraId="1504A6F7"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Гостиничное обслуживание</w:t>
            </w:r>
          </w:p>
        </w:tc>
        <w:tc>
          <w:tcPr>
            <w:tcW w:w="1276" w:type="dxa"/>
          </w:tcPr>
          <w:p w14:paraId="6E86128A"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4.7</w:t>
            </w:r>
          </w:p>
        </w:tc>
        <w:tc>
          <w:tcPr>
            <w:tcW w:w="5670" w:type="dxa"/>
          </w:tcPr>
          <w:p w14:paraId="28823CE8" w14:textId="77777777" w:rsidR="00CB31D6" w:rsidRPr="00EE42AE" w:rsidRDefault="0047725C"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E42AE" w:rsidRPr="00EE42AE" w14:paraId="0EF03225" w14:textId="77777777" w:rsidTr="00F73C21">
        <w:trPr>
          <w:trHeight w:val="2684"/>
        </w:trPr>
        <w:tc>
          <w:tcPr>
            <w:tcW w:w="2660" w:type="dxa"/>
          </w:tcPr>
          <w:p w14:paraId="449B81BA"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Развлечения</w:t>
            </w:r>
          </w:p>
        </w:tc>
        <w:tc>
          <w:tcPr>
            <w:tcW w:w="1276" w:type="dxa"/>
          </w:tcPr>
          <w:p w14:paraId="1CCCA1A7"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4.8</w:t>
            </w:r>
          </w:p>
        </w:tc>
        <w:tc>
          <w:tcPr>
            <w:tcW w:w="5670" w:type="dxa"/>
          </w:tcPr>
          <w:p w14:paraId="7162386A" w14:textId="77777777" w:rsidR="0047725C"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развлечения.</w:t>
            </w:r>
          </w:p>
          <w:p w14:paraId="601B35EA" w14:textId="77777777" w:rsidR="00CB31D6" w:rsidRPr="00EE42AE" w:rsidRDefault="0047725C" w:rsidP="0047725C">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w:t>
            </w:r>
          </w:p>
        </w:tc>
      </w:tr>
      <w:tr w:rsidR="00EE42AE" w:rsidRPr="00EE42AE" w14:paraId="607314DA" w14:textId="77777777" w:rsidTr="00F73C21">
        <w:trPr>
          <w:trHeight w:val="1135"/>
        </w:trPr>
        <w:tc>
          <w:tcPr>
            <w:tcW w:w="2660" w:type="dxa"/>
          </w:tcPr>
          <w:p w14:paraId="2FC06AA4" w14:textId="77777777" w:rsidR="00CB31D6" w:rsidRPr="00EE42AE" w:rsidRDefault="00F73C21"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Служебные гаражи</w:t>
            </w:r>
          </w:p>
        </w:tc>
        <w:tc>
          <w:tcPr>
            <w:tcW w:w="1276" w:type="dxa"/>
          </w:tcPr>
          <w:p w14:paraId="03C7EE13"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4.9</w:t>
            </w:r>
          </w:p>
        </w:tc>
        <w:tc>
          <w:tcPr>
            <w:tcW w:w="5670" w:type="dxa"/>
          </w:tcPr>
          <w:p w14:paraId="2804EFDF" w14:textId="77777777" w:rsidR="00CB31D6" w:rsidRPr="00EE42AE" w:rsidRDefault="00F73C21"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EE42AE" w:rsidRPr="00EE42AE" w14:paraId="7C01D6E9" w14:textId="77777777" w:rsidTr="00F73C21">
        <w:trPr>
          <w:trHeight w:val="554"/>
        </w:trPr>
        <w:tc>
          <w:tcPr>
            <w:tcW w:w="2660" w:type="dxa"/>
          </w:tcPr>
          <w:p w14:paraId="39F3DD0A" w14:textId="77777777" w:rsidR="00CB31D6" w:rsidRPr="00EE42AE" w:rsidRDefault="00CB31D6"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Объекты дорожного сервиса</w:t>
            </w:r>
          </w:p>
        </w:tc>
        <w:tc>
          <w:tcPr>
            <w:tcW w:w="1276" w:type="dxa"/>
          </w:tcPr>
          <w:p w14:paraId="5B73AD69" w14:textId="77777777" w:rsidR="00CB31D6" w:rsidRPr="00EE42AE" w:rsidRDefault="00CB31D6" w:rsidP="00CB31D6">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4.9.1</w:t>
            </w:r>
          </w:p>
        </w:tc>
        <w:tc>
          <w:tcPr>
            <w:tcW w:w="5670" w:type="dxa"/>
          </w:tcPr>
          <w:p w14:paraId="7FD07ABE" w14:textId="77777777" w:rsidR="00CB31D6" w:rsidRPr="00EE42AE" w:rsidRDefault="00F73C21" w:rsidP="00CB31D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EE42AE" w:rsidRPr="00EE42AE" w14:paraId="066866A8" w14:textId="77777777" w:rsidTr="00F73C21">
        <w:trPr>
          <w:trHeight w:val="1277"/>
        </w:trPr>
        <w:tc>
          <w:tcPr>
            <w:tcW w:w="2660" w:type="dxa"/>
            <w:tcBorders>
              <w:left w:val="single" w:sz="6" w:space="0" w:color="000000"/>
              <w:bottom w:val="single" w:sz="6" w:space="0" w:color="000000"/>
              <w:right w:val="single" w:sz="6" w:space="0" w:color="000000"/>
            </w:tcBorders>
            <w:shd w:val="clear" w:color="auto" w:fill="FFFFFF"/>
          </w:tcPr>
          <w:p w14:paraId="6D9EADA4" w14:textId="77777777" w:rsidR="00F73C21" w:rsidRPr="00EE42AE" w:rsidRDefault="00F73C21" w:rsidP="00F73C21">
            <w:pPr>
              <w:pStyle w:val="s16"/>
              <w:spacing w:before="75" w:beforeAutospacing="0" w:after="75" w:afterAutospacing="0"/>
              <w:ind w:left="75" w:right="75"/>
              <w:rPr>
                <w:color w:val="000000" w:themeColor="text1"/>
              </w:rPr>
            </w:pPr>
            <w:r w:rsidRPr="00EE42AE">
              <w:rPr>
                <w:color w:val="000000" w:themeColor="text1"/>
              </w:rPr>
              <w:t>Заправка транспортных средств</w:t>
            </w:r>
          </w:p>
        </w:tc>
        <w:tc>
          <w:tcPr>
            <w:tcW w:w="1276" w:type="dxa"/>
            <w:tcBorders>
              <w:bottom w:val="single" w:sz="6" w:space="0" w:color="000000"/>
              <w:right w:val="single" w:sz="6" w:space="0" w:color="000000"/>
            </w:tcBorders>
            <w:shd w:val="clear" w:color="auto" w:fill="FFFFFF"/>
          </w:tcPr>
          <w:p w14:paraId="7B78564C"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4.9.1.1</w:t>
            </w:r>
          </w:p>
        </w:tc>
        <w:tc>
          <w:tcPr>
            <w:tcW w:w="5670" w:type="dxa"/>
            <w:tcBorders>
              <w:bottom w:val="single" w:sz="6" w:space="0" w:color="000000"/>
              <w:right w:val="single" w:sz="6" w:space="0" w:color="000000"/>
            </w:tcBorders>
            <w:shd w:val="clear" w:color="auto" w:fill="FFFFFF"/>
          </w:tcPr>
          <w:p w14:paraId="5293AD33"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EE42AE" w:rsidRPr="00EE42AE" w14:paraId="0998F397" w14:textId="77777777" w:rsidTr="00F73C21">
        <w:trPr>
          <w:trHeight w:val="2392"/>
        </w:trPr>
        <w:tc>
          <w:tcPr>
            <w:tcW w:w="2660" w:type="dxa"/>
            <w:tcBorders>
              <w:left w:val="single" w:sz="6" w:space="0" w:color="000000"/>
              <w:bottom w:val="single" w:sz="6" w:space="0" w:color="000000"/>
              <w:right w:val="single" w:sz="6" w:space="0" w:color="000000"/>
            </w:tcBorders>
            <w:shd w:val="clear" w:color="auto" w:fill="FFFFFF"/>
          </w:tcPr>
          <w:p w14:paraId="6E36E86F" w14:textId="77777777" w:rsidR="00F73C21" w:rsidRPr="00EE42AE" w:rsidRDefault="00F73C21" w:rsidP="00F73C21">
            <w:pPr>
              <w:pStyle w:val="s16"/>
              <w:spacing w:before="75" w:beforeAutospacing="0" w:after="75" w:afterAutospacing="0"/>
              <w:ind w:left="75" w:right="75"/>
              <w:rPr>
                <w:color w:val="000000" w:themeColor="text1"/>
              </w:rPr>
            </w:pPr>
            <w:r w:rsidRPr="00EE42AE">
              <w:rPr>
                <w:color w:val="000000" w:themeColor="text1"/>
              </w:rPr>
              <w:t>Обеспечение дорожного отдыха</w:t>
            </w:r>
          </w:p>
        </w:tc>
        <w:tc>
          <w:tcPr>
            <w:tcW w:w="1276" w:type="dxa"/>
            <w:tcBorders>
              <w:bottom w:val="single" w:sz="6" w:space="0" w:color="000000"/>
              <w:right w:val="single" w:sz="6" w:space="0" w:color="000000"/>
            </w:tcBorders>
            <w:shd w:val="clear" w:color="auto" w:fill="FFFFFF"/>
          </w:tcPr>
          <w:p w14:paraId="4B7FED60"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4.9.1.2</w:t>
            </w:r>
          </w:p>
        </w:tc>
        <w:tc>
          <w:tcPr>
            <w:tcW w:w="5670" w:type="dxa"/>
            <w:tcBorders>
              <w:bottom w:val="single" w:sz="6" w:space="0" w:color="000000"/>
              <w:right w:val="single" w:sz="6" w:space="0" w:color="000000"/>
            </w:tcBorders>
            <w:shd w:val="clear" w:color="auto" w:fill="FFFFFF"/>
          </w:tcPr>
          <w:p w14:paraId="05C249E1"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EE42AE" w:rsidRPr="00EE42AE" w14:paraId="737C6847" w14:textId="77777777" w:rsidTr="00F73C21">
        <w:trPr>
          <w:trHeight w:val="2392"/>
        </w:trPr>
        <w:tc>
          <w:tcPr>
            <w:tcW w:w="2660" w:type="dxa"/>
            <w:tcBorders>
              <w:left w:val="single" w:sz="6" w:space="0" w:color="000000"/>
              <w:bottom w:val="single" w:sz="6" w:space="0" w:color="000000"/>
              <w:right w:val="single" w:sz="6" w:space="0" w:color="000000"/>
            </w:tcBorders>
            <w:shd w:val="clear" w:color="auto" w:fill="FFFFFF"/>
          </w:tcPr>
          <w:p w14:paraId="4BC599D5" w14:textId="77777777" w:rsidR="00F73C21" w:rsidRPr="00EE42AE" w:rsidRDefault="00F73C21" w:rsidP="00F73C21">
            <w:pPr>
              <w:pStyle w:val="s16"/>
              <w:spacing w:before="75" w:beforeAutospacing="0" w:after="75" w:afterAutospacing="0"/>
              <w:ind w:left="75" w:right="75"/>
              <w:rPr>
                <w:color w:val="000000" w:themeColor="text1"/>
              </w:rPr>
            </w:pPr>
            <w:r w:rsidRPr="00EE42AE">
              <w:rPr>
                <w:color w:val="000000" w:themeColor="text1"/>
              </w:rPr>
              <w:lastRenderedPageBreak/>
              <w:t>Автомобильные мойки</w:t>
            </w:r>
          </w:p>
        </w:tc>
        <w:tc>
          <w:tcPr>
            <w:tcW w:w="1276" w:type="dxa"/>
            <w:tcBorders>
              <w:bottom w:val="single" w:sz="6" w:space="0" w:color="000000"/>
              <w:right w:val="single" w:sz="6" w:space="0" w:color="000000"/>
            </w:tcBorders>
            <w:shd w:val="clear" w:color="auto" w:fill="FFFFFF"/>
          </w:tcPr>
          <w:p w14:paraId="76AB6022"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4.9.1.3</w:t>
            </w:r>
          </w:p>
        </w:tc>
        <w:tc>
          <w:tcPr>
            <w:tcW w:w="5670" w:type="dxa"/>
            <w:tcBorders>
              <w:bottom w:val="single" w:sz="6" w:space="0" w:color="000000"/>
              <w:right w:val="single" w:sz="6" w:space="0" w:color="000000"/>
            </w:tcBorders>
            <w:shd w:val="clear" w:color="auto" w:fill="FFFFFF"/>
          </w:tcPr>
          <w:p w14:paraId="2793FDCD"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Размещение автомобильных моек, а также размещение магазинов сопутствующей торговли</w:t>
            </w:r>
          </w:p>
        </w:tc>
      </w:tr>
      <w:tr w:rsidR="00EE42AE" w:rsidRPr="00EE42AE" w14:paraId="7CFC7B48" w14:textId="77777777" w:rsidTr="00F73C21">
        <w:trPr>
          <w:trHeight w:val="2392"/>
        </w:trPr>
        <w:tc>
          <w:tcPr>
            <w:tcW w:w="2660" w:type="dxa"/>
            <w:tcBorders>
              <w:left w:val="single" w:sz="6" w:space="0" w:color="000000"/>
              <w:bottom w:val="single" w:sz="6" w:space="0" w:color="000000"/>
              <w:right w:val="single" w:sz="6" w:space="0" w:color="000000"/>
            </w:tcBorders>
            <w:shd w:val="clear" w:color="auto" w:fill="FFFFFF"/>
          </w:tcPr>
          <w:p w14:paraId="06B95E96" w14:textId="77777777" w:rsidR="00F73C21" w:rsidRPr="00EE42AE" w:rsidRDefault="00F73C21" w:rsidP="00F73C21">
            <w:pPr>
              <w:pStyle w:val="s16"/>
              <w:spacing w:before="75" w:beforeAutospacing="0" w:after="75" w:afterAutospacing="0"/>
              <w:ind w:left="75" w:right="75"/>
              <w:rPr>
                <w:color w:val="000000" w:themeColor="text1"/>
              </w:rPr>
            </w:pPr>
            <w:r w:rsidRPr="00EE42AE">
              <w:rPr>
                <w:color w:val="000000" w:themeColor="text1"/>
              </w:rPr>
              <w:t>Ремонт автомобилей</w:t>
            </w:r>
          </w:p>
        </w:tc>
        <w:tc>
          <w:tcPr>
            <w:tcW w:w="1276" w:type="dxa"/>
            <w:tcBorders>
              <w:bottom w:val="single" w:sz="6" w:space="0" w:color="000000"/>
              <w:right w:val="single" w:sz="6" w:space="0" w:color="000000"/>
            </w:tcBorders>
            <w:shd w:val="clear" w:color="auto" w:fill="FFFFFF"/>
          </w:tcPr>
          <w:p w14:paraId="106E5E76" w14:textId="77777777" w:rsidR="00F73C21" w:rsidRPr="00EE42AE" w:rsidRDefault="00F73C21" w:rsidP="00F73C21">
            <w:pPr>
              <w:pStyle w:val="s1"/>
              <w:spacing w:before="75" w:beforeAutospacing="0" w:after="75" w:afterAutospacing="0"/>
              <w:ind w:left="75" w:right="75"/>
              <w:rPr>
                <w:color w:val="000000" w:themeColor="text1"/>
              </w:rPr>
            </w:pPr>
            <w:r w:rsidRPr="00EE42AE">
              <w:rPr>
                <w:color w:val="000000" w:themeColor="text1"/>
              </w:rPr>
              <w:t>4.9.1.4</w:t>
            </w:r>
          </w:p>
        </w:tc>
        <w:tc>
          <w:tcPr>
            <w:tcW w:w="5670" w:type="dxa"/>
            <w:shd w:val="clear" w:color="auto" w:fill="FFFFFF"/>
          </w:tcPr>
          <w:p w14:paraId="752A90A8" w14:textId="77777777" w:rsidR="00F73C21" w:rsidRPr="00EE42AE" w:rsidRDefault="00F73C21" w:rsidP="00F73C21">
            <w:pPr>
              <w:ind w:firstLine="0"/>
              <w:jc w:val="left"/>
              <w:rPr>
                <w:color w:val="000000" w:themeColor="text1"/>
                <w:sz w:val="20"/>
                <w:szCs w:val="20"/>
              </w:rPr>
            </w:pPr>
            <w:r w:rsidRPr="00EE42AE">
              <w:rPr>
                <w:color w:val="000000" w:themeColor="text1"/>
                <w:sz w:val="20"/>
                <w:szCs w:val="20"/>
              </w:rPr>
              <w:t xml:space="preserve">Размещение мастерских, предназначенных для ремонта и </w:t>
            </w:r>
            <w:r w:rsidRPr="00EE42AE">
              <w:rPr>
                <w:color w:val="000000" w:themeColor="text1"/>
                <w:sz w:val="24"/>
                <w:szCs w:val="24"/>
              </w:rPr>
              <w:t>обслуживания автомобилей, и прочих объектов дорожного сервиса, а также размещение магазинов сопутствующей торговли</w:t>
            </w:r>
          </w:p>
        </w:tc>
      </w:tr>
      <w:tr w:rsidR="00EE42AE" w:rsidRPr="00EE42AE" w14:paraId="6B996B0D" w14:textId="77777777" w:rsidTr="00F73C21">
        <w:trPr>
          <w:trHeight w:val="2392"/>
        </w:trPr>
        <w:tc>
          <w:tcPr>
            <w:tcW w:w="2660" w:type="dxa"/>
          </w:tcPr>
          <w:p w14:paraId="7D127BE7"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Выставочно-ярмарочная деятельность</w:t>
            </w:r>
          </w:p>
        </w:tc>
        <w:tc>
          <w:tcPr>
            <w:tcW w:w="1276" w:type="dxa"/>
          </w:tcPr>
          <w:p w14:paraId="49284BC5"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4.10</w:t>
            </w:r>
          </w:p>
        </w:tc>
        <w:tc>
          <w:tcPr>
            <w:tcW w:w="5670" w:type="dxa"/>
          </w:tcPr>
          <w:p w14:paraId="29EFB257"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EE42AE" w:rsidRPr="00EE42AE" w14:paraId="3881E6FA" w14:textId="77777777" w:rsidTr="00F73C21">
        <w:trPr>
          <w:trHeight w:val="3262"/>
        </w:trPr>
        <w:tc>
          <w:tcPr>
            <w:tcW w:w="2660" w:type="dxa"/>
          </w:tcPr>
          <w:p w14:paraId="77ACBB72"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Отдых (рекреация)</w:t>
            </w:r>
          </w:p>
        </w:tc>
        <w:tc>
          <w:tcPr>
            <w:tcW w:w="1276" w:type="dxa"/>
          </w:tcPr>
          <w:p w14:paraId="389FE9A5"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5.0</w:t>
            </w:r>
          </w:p>
        </w:tc>
        <w:tc>
          <w:tcPr>
            <w:tcW w:w="5670" w:type="dxa"/>
          </w:tcPr>
          <w:p w14:paraId="69D321B3"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63C0CA29"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создание и уход за городскими лесами, скверами, прудами, озерами, водохранилищами, пляжами, а также обустройство мест отдыха в них.</w:t>
            </w:r>
          </w:p>
          <w:p w14:paraId="7618639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5.1 - 5.5</w:t>
            </w:r>
          </w:p>
          <w:p w14:paraId="451B045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2E1DCBE8" w14:textId="77777777" w:rsidTr="00F73C21">
        <w:tc>
          <w:tcPr>
            <w:tcW w:w="2660" w:type="dxa"/>
          </w:tcPr>
          <w:p w14:paraId="6A86E43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Спорт</w:t>
            </w:r>
          </w:p>
        </w:tc>
        <w:tc>
          <w:tcPr>
            <w:tcW w:w="1276" w:type="dxa"/>
          </w:tcPr>
          <w:p w14:paraId="53ED817F"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5.1</w:t>
            </w:r>
          </w:p>
        </w:tc>
        <w:tc>
          <w:tcPr>
            <w:tcW w:w="5670" w:type="dxa"/>
          </w:tcPr>
          <w:p w14:paraId="598DC079"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w:t>
            </w:r>
          </w:p>
        </w:tc>
      </w:tr>
      <w:tr w:rsidR="00EE42AE" w:rsidRPr="00EE42AE" w14:paraId="2356D1C0" w14:textId="77777777" w:rsidTr="00F73C21">
        <w:tc>
          <w:tcPr>
            <w:tcW w:w="2660" w:type="dxa"/>
          </w:tcPr>
          <w:p w14:paraId="482456FA"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Природно-познавательный туризм</w:t>
            </w:r>
          </w:p>
        </w:tc>
        <w:tc>
          <w:tcPr>
            <w:tcW w:w="1276" w:type="dxa"/>
          </w:tcPr>
          <w:p w14:paraId="35298A8A"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5.2</w:t>
            </w:r>
          </w:p>
        </w:tc>
        <w:tc>
          <w:tcPr>
            <w:tcW w:w="5670" w:type="dxa"/>
          </w:tcPr>
          <w:p w14:paraId="15B4A22F"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w:t>
            </w:r>
            <w:r w:rsidRPr="00EE42AE">
              <w:rPr>
                <w:rFonts w:eastAsia="Times New Roman"/>
                <w:color w:val="000000" w:themeColor="text1"/>
                <w:sz w:val="24"/>
                <w:szCs w:val="24"/>
                <w:lang w:eastAsia="ru-RU"/>
              </w:rPr>
              <w:lastRenderedPageBreak/>
              <w:t>познавательными сведениями об окружающей природной среде;</w:t>
            </w:r>
          </w:p>
          <w:p w14:paraId="4DBE949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необходимых природоохранных и природовосстановительных мероприятий</w:t>
            </w:r>
          </w:p>
        </w:tc>
      </w:tr>
      <w:tr w:rsidR="00EE42AE" w:rsidRPr="00EE42AE" w14:paraId="415D75A5" w14:textId="77777777" w:rsidTr="00F73C21">
        <w:tc>
          <w:tcPr>
            <w:tcW w:w="2660" w:type="dxa"/>
          </w:tcPr>
          <w:p w14:paraId="54B9806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Туристическое обслуживание</w:t>
            </w:r>
          </w:p>
        </w:tc>
        <w:tc>
          <w:tcPr>
            <w:tcW w:w="1276" w:type="dxa"/>
          </w:tcPr>
          <w:p w14:paraId="6B7EC39B"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5.2.1</w:t>
            </w:r>
          </w:p>
        </w:tc>
        <w:tc>
          <w:tcPr>
            <w:tcW w:w="5670" w:type="dxa"/>
          </w:tcPr>
          <w:p w14:paraId="7922FE4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4E80E1A6"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0321A387" w14:textId="77777777" w:rsidTr="00F73C21">
        <w:tc>
          <w:tcPr>
            <w:tcW w:w="2660" w:type="dxa"/>
          </w:tcPr>
          <w:p w14:paraId="39771AB3"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Охота и рыбалка</w:t>
            </w:r>
          </w:p>
        </w:tc>
        <w:tc>
          <w:tcPr>
            <w:tcW w:w="1276" w:type="dxa"/>
          </w:tcPr>
          <w:p w14:paraId="2948241D"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5.3</w:t>
            </w:r>
          </w:p>
        </w:tc>
        <w:tc>
          <w:tcPr>
            <w:tcW w:w="5670" w:type="dxa"/>
          </w:tcPr>
          <w:p w14:paraId="4F9E334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EE42AE" w:rsidRPr="00EE42AE" w14:paraId="69676F08" w14:textId="77777777" w:rsidTr="00F73C21">
        <w:tc>
          <w:tcPr>
            <w:tcW w:w="2660" w:type="dxa"/>
          </w:tcPr>
          <w:p w14:paraId="3C8B3421"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Причалы для маломерных судов</w:t>
            </w:r>
          </w:p>
        </w:tc>
        <w:tc>
          <w:tcPr>
            <w:tcW w:w="1276" w:type="dxa"/>
          </w:tcPr>
          <w:p w14:paraId="435BB7C6"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5.4</w:t>
            </w:r>
          </w:p>
        </w:tc>
        <w:tc>
          <w:tcPr>
            <w:tcW w:w="5670" w:type="dxa"/>
          </w:tcPr>
          <w:p w14:paraId="30A5F2F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EE42AE" w:rsidRPr="00EE42AE" w14:paraId="510140AC" w14:textId="77777777" w:rsidTr="00F73C21">
        <w:tc>
          <w:tcPr>
            <w:tcW w:w="2660" w:type="dxa"/>
          </w:tcPr>
          <w:p w14:paraId="401B7CAB"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Поля для гольфа или конных прогулок</w:t>
            </w:r>
          </w:p>
        </w:tc>
        <w:tc>
          <w:tcPr>
            <w:tcW w:w="1276" w:type="dxa"/>
          </w:tcPr>
          <w:p w14:paraId="798A8223"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5.5</w:t>
            </w:r>
          </w:p>
        </w:tc>
        <w:tc>
          <w:tcPr>
            <w:tcW w:w="5670" w:type="dxa"/>
          </w:tcPr>
          <w:p w14:paraId="51AF66A2"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r>
      <w:tr w:rsidR="00EE42AE" w:rsidRPr="00EE42AE" w14:paraId="397E8CC3" w14:textId="77777777" w:rsidTr="00F73C21">
        <w:trPr>
          <w:trHeight w:val="963"/>
        </w:trPr>
        <w:tc>
          <w:tcPr>
            <w:tcW w:w="2660" w:type="dxa"/>
          </w:tcPr>
          <w:p w14:paraId="381AEEEF"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Производственная деятельность</w:t>
            </w:r>
          </w:p>
        </w:tc>
        <w:tc>
          <w:tcPr>
            <w:tcW w:w="1276" w:type="dxa"/>
          </w:tcPr>
          <w:p w14:paraId="7C4D289A"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6.0</w:t>
            </w:r>
          </w:p>
        </w:tc>
        <w:tc>
          <w:tcPr>
            <w:tcW w:w="5670" w:type="dxa"/>
          </w:tcPr>
          <w:p w14:paraId="371B9DB9"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добычи недр, их переработки, изготовления вещей промышленным способом.</w:t>
            </w:r>
          </w:p>
        </w:tc>
      </w:tr>
      <w:tr w:rsidR="00EE42AE" w:rsidRPr="00EE42AE" w14:paraId="37CBF929" w14:textId="77777777" w:rsidTr="00F73C21">
        <w:tc>
          <w:tcPr>
            <w:tcW w:w="2660" w:type="dxa"/>
          </w:tcPr>
          <w:p w14:paraId="46EAE46A"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Недропользование</w:t>
            </w:r>
          </w:p>
        </w:tc>
        <w:tc>
          <w:tcPr>
            <w:tcW w:w="1276" w:type="dxa"/>
          </w:tcPr>
          <w:p w14:paraId="3C498C9A"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6.1</w:t>
            </w:r>
          </w:p>
        </w:tc>
        <w:tc>
          <w:tcPr>
            <w:tcW w:w="5670" w:type="dxa"/>
          </w:tcPr>
          <w:p w14:paraId="6CA3BE78"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геологических изысканий;</w:t>
            </w:r>
          </w:p>
          <w:p w14:paraId="60CEE938"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добыча полезных ископаемых открытым (карьеры, отвалы) и закрытым (шахты, скважины) способами;</w:t>
            </w:r>
          </w:p>
          <w:p w14:paraId="7CD5EB46"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том числе подземных, в целях добычи полезных ископаемых;</w:t>
            </w:r>
          </w:p>
          <w:p w14:paraId="35AFC5C8"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14:paraId="33434C1E"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 </w:t>
            </w:r>
          </w:p>
        </w:tc>
      </w:tr>
      <w:tr w:rsidR="00EE42AE" w:rsidRPr="00EE42AE" w14:paraId="7280CAD7" w14:textId="77777777" w:rsidTr="00F73C21">
        <w:tc>
          <w:tcPr>
            <w:tcW w:w="2660" w:type="dxa"/>
          </w:tcPr>
          <w:p w14:paraId="272260B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Тяжелая промышленность</w:t>
            </w:r>
          </w:p>
        </w:tc>
        <w:tc>
          <w:tcPr>
            <w:tcW w:w="1276" w:type="dxa"/>
          </w:tcPr>
          <w:p w14:paraId="6CE4A5D1"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6.2</w:t>
            </w:r>
          </w:p>
        </w:tc>
        <w:tc>
          <w:tcPr>
            <w:tcW w:w="5670" w:type="dxa"/>
          </w:tcPr>
          <w:p w14:paraId="1ABA2742"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EE42AE">
              <w:rPr>
                <w:rFonts w:eastAsia="Times New Roman"/>
                <w:color w:val="000000" w:themeColor="text1"/>
                <w:sz w:val="24"/>
                <w:szCs w:val="24"/>
                <w:lang w:eastAsia="ru-RU"/>
              </w:rPr>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EE42AE" w:rsidRPr="00EE42AE" w14:paraId="151AC883" w14:textId="77777777" w:rsidTr="00F73C21">
        <w:tc>
          <w:tcPr>
            <w:tcW w:w="2660" w:type="dxa"/>
          </w:tcPr>
          <w:p w14:paraId="51F29F5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Легкая промышленность</w:t>
            </w:r>
          </w:p>
        </w:tc>
        <w:tc>
          <w:tcPr>
            <w:tcW w:w="1276" w:type="dxa"/>
          </w:tcPr>
          <w:p w14:paraId="63D731DB"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6.3</w:t>
            </w:r>
          </w:p>
        </w:tc>
        <w:tc>
          <w:tcPr>
            <w:tcW w:w="5670" w:type="dxa"/>
          </w:tcPr>
          <w:p w14:paraId="51A07E51"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r>
      <w:tr w:rsidR="00EE42AE" w:rsidRPr="00EE42AE" w14:paraId="5A38F90B" w14:textId="77777777" w:rsidTr="00F73C21">
        <w:tc>
          <w:tcPr>
            <w:tcW w:w="2660" w:type="dxa"/>
          </w:tcPr>
          <w:p w14:paraId="3F8B1053"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Фармацевтическая промышленность</w:t>
            </w:r>
          </w:p>
        </w:tc>
        <w:tc>
          <w:tcPr>
            <w:tcW w:w="1276" w:type="dxa"/>
          </w:tcPr>
          <w:p w14:paraId="54FE059C"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6.3.1</w:t>
            </w:r>
          </w:p>
        </w:tc>
        <w:tc>
          <w:tcPr>
            <w:tcW w:w="5670" w:type="dxa"/>
          </w:tcPr>
          <w:p w14:paraId="302A1A2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42AE" w:rsidRPr="00EE42AE" w14:paraId="10ABC80B" w14:textId="77777777" w:rsidTr="00F73C21">
        <w:tc>
          <w:tcPr>
            <w:tcW w:w="2660" w:type="dxa"/>
          </w:tcPr>
          <w:p w14:paraId="56B6F668"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Пищевая промышленность</w:t>
            </w:r>
          </w:p>
        </w:tc>
        <w:tc>
          <w:tcPr>
            <w:tcW w:w="1276" w:type="dxa"/>
          </w:tcPr>
          <w:p w14:paraId="4417E4B3"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6.4</w:t>
            </w:r>
          </w:p>
        </w:tc>
        <w:tc>
          <w:tcPr>
            <w:tcW w:w="5670" w:type="dxa"/>
          </w:tcPr>
          <w:p w14:paraId="63AD7699"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EE42AE" w:rsidRPr="00EE42AE" w14:paraId="45C97C58" w14:textId="77777777" w:rsidTr="00400851">
        <w:trPr>
          <w:trHeight w:val="1686"/>
        </w:trPr>
        <w:tc>
          <w:tcPr>
            <w:tcW w:w="2660" w:type="dxa"/>
          </w:tcPr>
          <w:p w14:paraId="2925F629"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Нефтехимическая промышленность</w:t>
            </w:r>
          </w:p>
        </w:tc>
        <w:tc>
          <w:tcPr>
            <w:tcW w:w="1276" w:type="dxa"/>
          </w:tcPr>
          <w:p w14:paraId="30614429"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6.5</w:t>
            </w:r>
          </w:p>
        </w:tc>
        <w:tc>
          <w:tcPr>
            <w:tcW w:w="5670" w:type="dxa"/>
          </w:tcPr>
          <w:p w14:paraId="1E809464"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EE42AE" w:rsidRPr="00EE42AE" w14:paraId="4BC3A3F1" w14:textId="77777777" w:rsidTr="00F73C21">
        <w:trPr>
          <w:trHeight w:val="1982"/>
        </w:trPr>
        <w:tc>
          <w:tcPr>
            <w:tcW w:w="2660" w:type="dxa"/>
          </w:tcPr>
          <w:p w14:paraId="5DB428C3"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Строительная промышленность</w:t>
            </w:r>
          </w:p>
        </w:tc>
        <w:tc>
          <w:tcPr>
            <w:tcW w:w="1276" w:type="dxa"/>
          </w:tcPr>
          <w:p w14:paraId="638CB726"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6.6</w:t>
            </w:r>
          </w:p>
        </w:tc>
        <w:tc>
          <w:tcPr>
            <w:tcW w:w="5670" w:type="dxa"/>
          </w:tcPr>
          <w:p w14:paraId="285B25BE"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E42AE" w:rsidRPr="00EE42AE" w14:paraId="596EBDEE" w14:textId="77777777" w:rsidTr="00F73C21">
        <w:tc>
          <w:tcPr>
            <w:tcW w:w="2660" w:type="dxa"/>
          </w:tcPr>
          <w:p w14:paraId="2B753E0D"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Энергетика</w:t>
            </w:r>
          </w:p>
        </w:tc>
        <w:tc>
          <w:tcPr>
            <w:tcW w:w="1276" w:type="dxa"/>
          </w:tcPr>
          <w:p w14:paraId="4BDA48F8"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6.7</w:t>
            </w:r>
          </w:p>
        </w:tc>
        <w:tc>
          <w:tcPr>
            <w:tcW w:w="5670" w:type="dxa"/>
          </w:tcPr>
          <w:p w14:paraId="102E408B"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EE42AE" w:rsidRPr="00EE42AE" w14:paraId="11AA048A" w14:textId="77777777" w:rsidTr="00F73C21">
        <w:tc>
          <w:tcPr>
            <w:tcW w:w="2660" w:type="dxa"/>
          </w:tcPr>
          <w:p w14:paraId="08793E76"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Связь</w:t>
            </w:r>
          </w:p>
        </w:tc>
        <w:tc>
          <w:tcPr>
            <w:tcW w:w="1276" w:type="dxa"/>
          </w:tcPr>
          <w:p w14:paraId="2E5DF708"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6.8</w:t>
            </w:r>
          </w:p>
        </w:tc>
        <w:tc>
          <w:tcPr>
            <w:tcW w:w="5670" w:type="dxa"/>
          </w:tcPr>
          <w:p w14:paraId="65DAB04A"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EE42AE" w:rsidRPr="00EE42AE" w14:paraId="1161571E" w14:textId="77777777" w:rsidTr="00F73C21">
        <w:tc>
          <w:tcPr>
            <w:tcW w:w="2660" w:type="dxa"/>
          </w:tcPr>
          <w:p w14:paraId="427CED1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Склады</w:t>
            </w:r>
          </w:p>
        </w:tc>
        <w:tc>
          <w:tcPr>
            <w:tcW w:w="1276" w:type="dxa"/>
          </w:tcPr>
          <w:p w14:paraId="4D9F4ADD"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6.9</w:t>
            </w:r>
          </w:p>
        </w:tc>
        <w:tc>
          <w:tcPr>
            <w:tcW w:w="5670" w:type="dxa"/>
          </w:tcPr>
          <w:p w14:paraId="7307E822"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EE42AE" w:rsidRPr="00EE42AE" w14:paraId="678F9456" w14:textId="77777777" w:rsidTr="00E62AC0">
        <w:trPr>
          <w:trHeight w:val="1026"/>
        </w:trPr>
        <w:tc>
          <w:tcPr>
            <w:tcW w:w="2660" w:type="dxa"/>
          </w:tcPr>
          <w:p w14:paraId="5E57C9A0"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Складские площадки</w:t>
            </w:r>
          </w:p>
        </w:tc>
        <w:tc>
          <w:tcPr>
            <w:tcW w:w="1276" w:type="dxa"/>
          </w:tcPr>
          <w:p w14:paraId="68DEF403"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6.9.1</w:t>
            </w:r>
          </w:p>
        </w:tc>
        <w:tc>
          <w:tcPr>
            <w:tcW w:w="5670" w:type="dxa"/>
          </w:tcPr>
          <w:p w14:paraId="4C43FEB7"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EE42AE" w:rsidRPr="00EE42AE" w14:paraId="1674E022" w14:textId="77777777" w:rsidTr="00F73C21">
        <w:trPr>
          <w:trHeight w:val="1648"/>
        </w:trPr>
        <w:tc>
          <w:tcPr>
            <w:tcW w:w="2660" w:type="dxa"/>
          </w:tcPr>
          <w:p w14:paraId="0A3A89A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Целлюлозно-бумажная промышленность</w:t>
            </w:r>
          </w:p>
        </w:tc>
        <w:tc>
          <w:tcPr>
            <w:tcW w:w="1276" w:type="dxa"/>
          </w:tcPr>
          <w:p w14:paraId="02BE8590"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6.11</w:t>
            </w:r>
          </w:p>
        </w:tc>
        <w:tc>
          <w:tcPr>
            <w:tcW w:w="5670" w:type="dxa"/>
          </w:tcPr>
          <w:p w14:paraId="62168EE5"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EE42AE" w:rsidRPr="00EE42AE" w14:paraId="3C7E1E68" w14:textId="77777777" w:rsidTr="00F73C21">
        <w:tc>
          <w:tcPr>
            <w:tcW w:w="2660" w:type="dxa"/>
          </w:tcPr>
          <w:p w14:paraId="1CC722EA"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Транспорт</w:t>
            </w:r>
          </w:p>
        </w:tc>
        <w:tc>
          <w:tcPr>
            <w:tcW w:w="1276" w:type="dxa"/>
          </w:tcPr>
          <w:p w14:paraId="1E932514"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7.0</w:t>
            </w:r>
          </w:p>
        </w:tc>
        <w:tc>
          <w:tcPr>
            <w:tcW w:w="5670" w:type="dxa"/>
          </w:tcPr>
          <w:p w14:paraId="0E024157"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различного рода путей сообщения и сооружений, используемых для перевозки людей или грузов, либо передачи веществ.</w:t>
            </w:r>
          </w:p>
          <w:p w14:paraId="07916E9E" w14:textId="77777777" w:rsidR="00F73C2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7.1 -7.5</w:t>
            </w:r>
          </w:p>
          <w:p w14:paraId="714D45DD"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4AA0DED2" w14:textId="77777777" w:rsidTr="00F73C21">
        <w:tc>
          <w:tcPr>
            <w:tcW w:w="2660" w:type="dxa"/>
          </w:tcPr>
          <w:p w14:paraId="4D613DA5"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Железнодорожный транспорт</w:t>
            </w:r>
          </w:p>
        </w:tc>
        <w:tc>
          <w:tcPr>
            <w:tcW w:w="1276" w:type="dxa"/>
          </w:tcPr>
          <w:p w14:paraId="2686AFD2"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7.1</w:t>
            </w:r>
          </w:p>
        </w:tc>
        <w:tc>
          <w:tcPr>
            <w:tcW w:w="5670" w:type="dxa"/>
          </w:tcPr>
          <w:p w14:paraId="1813CCB4"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EE42AE" w:rsidRPr="00EE42AE" w14:paraId="2F401D0F" w14:textId="77777777" w:rsidTr="00F73C21">
        <w:tc>
          <w:tcPr>
            <w:tcW w:w="2660" w:type="dxa"/>
          </w:tcPr>
          <w:p w14:paraId="1890F86E"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Железнодорожные пути</w:t>
            </w:r>
          </w:p>
        </w:tc>
        <w:tc>
          <w:tcPr>
            <w:tcW w:w="1276" w:type="dxa"/>
          </w:tcPr>
          <w:p w14:paraId="0C975B25"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7.1.1</w:t>
            </w:r>
          </w:p>
        </w:tc>
        <w:tc>
          <w:tcPr>
            <w:tcW w:w="5670" w:type="dxa"/>
          </w:tcPr>
          <w:p w14:paraId="25906359"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железнодорожных путей</w:t>
            </w:r>
          </w:p>
        </w:tc>
      </w:tr>
      <w:tr w:rsidR="00EE42AE" w:rsidRPr="00EE42AE" w14:paraId="20256ACF" w14:textId="77777777" w:rsidTr="00F73C21">
        <w:tc>
          <w:tcPr>
            <w:tcW w:w="2660" w:type="dxa"/>
          </w:tcPr>
          <w:p w14:paraId="49A7861D"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Обслуживание железнодорожных перевозок</w:t>
            </w:r>
          </w:p>
        </w:tc>
        <w:tc>
          <w:tcPr>
            <w:tcW w:w="1276" w:type="dxa"/>
          </w:tcPr>
          <w:p w14:paraId="3AD0F32F"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7.1.2</w:t>
            </w:r>
          </w:p>
        </w:tc>
        <w:tc>
          <w:tcPr>
            <w:tcW w:w="5670" w:type="dxa"/>
          </w:tcPr>
          <w:p w14:paraId="7D0E1415"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в том числе железнодорожных вокзалов и станций, а также устройств и объектов, необходимых для </w:t>
            </w:r>
            <w:r w:rsidRPr="00EE42AE">
              <w:rPr>
                <w:rFonts w:eastAsia="Times New Roman"/>
                <w:color w:val="000000" w:themeColor="text1"/>
                <w:sz w:val="24"/>
                <w:szCs w:val="24"/>
                <w:lang w:eastAsia="ru-RU"/>
              </w:rPr>
              <w:lastRenderedPageBreak/>
              <w:t>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EE42AE" w:rsidRPr="00EE42AE" w14:paraId="1B7499F3" w14:textId="77777777" w:rsidTr="00F73C21">
        <w:tc>
          <w:tcPr>
            <w:tcW w:w="2660" w:type="dxa"/>
          </w:tcPr>
          <w:p w14:paraId="567F405E"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Автомобильный транспорт</w:t>
            </w:r>
          </w:p>
        </w:tc>
        <w:tc>
          <w:tcPr>
            <w:tcW w:w="1276" w:type="dxa"/>
          </w:tcPr>
          <w:p w14:paraId="6AD546B0"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7.2</w:t>
            </w:r>
          </w:p>
        </w:tc>
        <w:tc>
          <w:tcPr>
            <w:tcW w:w="5670" w:type="dxa"/>
          </w:tcPr>
          <w:p w14:paraId="1305C766"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автомобильного транспорта.</w:t>
            </w:r>
          </w:p>
          <w:p w14:paraId="5FBF5876" w14:textId="77777777" w:rsidR="00F73C2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7.2.1 - 7.2.3</w:t>
            </w:r>
          </w:p>
          <w:p w14:paraId="4AB1A0DA"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0B8AAC30" w14:textId="77777777" w:rsidTr="00F73C21">
        <w:tc>
          <w:tcPr>
            <w:tcW w:w="2660" w:type="dxa"/>
          </w:tcPr>
          <w:p w14:paraId="6342AF14"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автомобильных дорог</w:t>
            </w:r>
          </w:p>
        </w:tc>
        <w:tc>
          <w:tcPr>
            <w:tcW w:w="1276" w:type="dxa"/>
          </w:tcPr>
          <w:p w14:paraId="10438E20"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7.2.1</w:t>
            </w:r>
          </w:p>
        </w:tc>
        <w:tc>
          <w:tcPr>
            <w:tcW w:w="5670" w:type="dxa"/>
          </w:tcPr>
          <w:p w14:paraId="0AB01EC5"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21992770"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EE42AE" w:rsidRPr="00EE42AE" w14:paraId="7C210BB5" w14:textId="77777777" w:rsidTr="00F73C21">
        <w:tc>
          <w:tcPr>
            <w:tcW w:w="2660" w:type="dxa"/>
          </w:tcPr>
          <w:p w14:paraId="61FC5F43"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Обслуживание перевозок пассажиров</w:t>
            </w:r>
          </w:p>
        </w:tc>
        <w:tc>
          <w:tcPr>
            <w:tcW w:w="1276" w:type="dxa"/>
          </w:tcPr>
          <w:p w14:paraId="29DF8587"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7.2.2</w:t>
            </w:r>
          </w:p>
        </w:tc>
        <w:tc>
          <w:tcPr>
            <w:tcW w:w="5670" w:type="dxa"/>
          </w:tcPr>
          <w:p w14:paraId="7F124D01"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EE42AE" w:rsidRPr="00EE42AE" w14:paraId="7F7B26B7" w14:textId="77777777" w:rsidTr="00F73C21">
        <w:tc>
          <w:tcPr>
            <w:tcW w:w="2660" w:type="dxa"/>
          </w:tcPr>
          <w:p w14:paraId="1ACB11C5"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Стоянки</w:t>
            </w:r>
          </w:p>
          <w:p w14:paraId="7B758582" w14:textId="77777777" w:rsidR="00400851" w:rsidRPr="00EE42AE" w:rsidRDefault="00400851" w:rsidP="0040085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транспорта общего пользования</w:t>
            </w:r>
          </w:p>
        </w:tc>
        <w:tc>
          <w:tcPr>
            <w:tcW w:w="1276" w:type="dxa"/>
          </w:tcPr>
          <w:p w14:paraId="668FCF59"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7.2.3</w:t>
            </w:r>
          </w:p>
        </w:tc>
        <w:tc>
          <w:tcPr>
            <w:tcW w:w="5670" w:type="dxa"/>
          </w:tcPr>
          <w:p w14:paraId="361284BD"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стоянок транспортных средств, осуществляющих перевозки людей по установленному маршруту</w:t>
            </w:r>
          </w:p>
        </w:tc>
      </w:tr>
      <w:tr w:rsidR="00EE42AE" w:rsidRPr="00EE42AE" w14:paraId="225994B8" w14:textId="77777777" w:rsidTr="00F73C21">
        <w:tc>
          <w:tcPr>
            <w:tcW w:w="2660" w:type="dxa"/>
          </w:tcPr>
          <w:p w14:paraId="32893570"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Воздушный транспорт</w:t>
            </w:r>
          </w:p>
        </w:tc>
        <w:tc>
          <w:tcPr>
            <w:tcW w:w="1276" w:type="dxa"/>
          </w:tcPr>
          <w:p w14:paraId="54D3E65F" w14:textId="77777777" w:rsidR="00400851" w:rsidRPr="00EE42AE" w:rsidRDefault="0040085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7.4</w:t>
            </w:r>
          </w:p>
        </w:tc>
        <w:tc>
          <w:tcPr>
            <w:tcW w:w="5670" w:type="dxa"/>
          </w:tcPr>
          <w:p w14:paraId="6039BECC" w14:textId="77777777" w:rsidR="0040085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w:t>
            </w:r>
            <w:r w:rsidRPr="00EE42AE">
              <w:rPr>
                <w:rFonts w:eastAsia="Times New Roman"/>
                <w:color w:val="000000" w:themeColor="text1"/>
                <w:sz w:val="24"/>
                <w:szCs w:val="24"/>
                <w:lang w:eastAsia="ru-RU"/>
              </w:rPr>
              <w:lastRenderedPageBreak/>
              <w:t>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EE42AE" w:rsidRPr="00EE42AE" w14:paraId="2B99764D" w14:textId="77777777" w:rsidTr="00F73C21">
        <w:tc>
          <w:tcPr>
            <w:tcW w:w="2660" w:type="dxa"/>
          </w:tcPr>
          <w:p w14:paraId="61AB0CF1"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Трубопроводный транспорт</w:t>
            </w:r>
          </w:p>
        </w:tc>
        <w:tc>
          <w:tcPr>
            <w:tcW w:w="1276" w:type="dxa"/>
          </w:tcPr>
          <w:p w14:paraId="7A1C58EE"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7.5</w:t>
            </w:r>
          </w:p>
        </w:tc>
        <w:tc>
          <w:tcPr>
            <w:tcW w:w="5670" w:type="dxa"/>
          </w:tcPr>
          <w:p w14:paraId="2C8CAB6E"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EE42AE" w:rsidRPr="00EE42AE" w14:paraId="334BF871" w14:textId="77777777" w:rsidTr="00F73C21">
        <w:tc>
          <w:tcPr>
            <w:tcW w:w="2660" w:type="dxa"/>
          </w:tcPr>
          <w:p w14:paraId="395C2B8F"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Обеспечение внутреннего правопорядка</w:t>
            </w:r>
          </w:p>
        </w:tc>
        <w:tc>
          <w:tcPr>
            <w:tcW w:w="1276" w:type="dxa"/>
          </w:tcPr>
          <w:p w14:paraId="1FFFE0A5"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8.3</w:t>
            </w:r>
          </w:p>
        </w:tc>
        <w:tc>
          <w:tcPr>
            <w:tcW w:w="5670" w:type="dxa"/>
          </w:tcPr>
          <w:p w14:paraId="3659EFA9" w14:textId="77777777" w:rsidR="00F73C21" w:rsidRPr="00EE42AE" w:rsidRDefault="0040085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w:t>
            </w:r>
          </w:p>
        </w:tc>
      </w:tr>
      <w:tr w:rsidR="00EE42AE" w:rsidRPr="00EE42AE" w14:paraId="29A1254F" w14:textId="77777777" w:rsidTr="00F73C21">
        <w:tc>
          <w:tcPr>
            <w:tcW w:w="2660" w:type="dxa"/>
          </w:tcPr>
          <w:p w14:paraId="0486DCE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лесов</w:t>
            </w:r>
          </w:p>
        </w:tc>
        <w:tc>
          <w:tcPr>
            <w:tcW w:w="1276" w:type="dxa"/>
          </w:tcPr>
          <w:p w14:paraId="44D6035B"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10.0</w:t>
            </w:r>
          </w:p>
        </w:tc>
        <w:tc>
          <w:tcPr>
            <w:tcW w:w="5670" w:type="dxa"/>
          </w:tcPr>
          <w:p w14:paraId="614B87AF"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EE42AE" w:rsidRPr="00EE42AE" w14:paraId="44282F2F" w14:textId="77777777" w:rsidTr="00F73C21">
        <w:tc>
          <w:tcPr>
            <w:tcW w:w="2660" w:type="dxa"/>
          </w:tcPr>
          <w:p w14:paraId="26210E49"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Заготовка древесины</w:t>
            </w:r>
          </w:p>
        </w:tc>
        <w:tc>
          <w:tcPr>
            <w:tcW w:w="1276" w:type="dxa"/>
          </w:tcPr>
          <w:p w14:paraId="5D2DBE0A"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10.1</w:t>
            </w:r>
          </w:p>
        </w:tc>
        <w:tc>
          <w:tcPr>
            <w:tcW w:w="5670" w:type="dxa"/>
          </w:tcPr>
          <w:p w14:paraId="3EE07653"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EE42AE" w:rsidRPr="00EE42AE" w14:paraId="3844EA7D" w14:textId="77777777" w:rsidTr="00F73C21">
        <w:tc>
          <w:tcPr>
            <w:tcW w:w="2660" w:type="dxa"/>
          </w:tcPr>
          <w:p w14:paraId="54A70087"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Лесные плантации</w:t>
            </w:r>
          </w:p>
        </w:tc>
        <w:tc>
          <w:tcPr>
            <w:tcW w:w="1276" w:type="dxa"/>
          </w:tcPr>
          <w:p w14:paraId="25CC2ECF"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10.2</w:t>
            </w:r>
          </w:p>
        </w:tc>
        <w:tc>
          <w:tcPr>
            <w:tcW w:w="5670" w:type="dxa"/>
          </w:tcPr>
          <w:p w14:paraId="252C8707"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EE42AE" w:rsidRPr="00EE42AE" w14:paraId="792E67C1" w14:textId="77777777" w:rsidTr="00F73C21">
        <w:tc>
          <w:tcPr>
            <w:tcW w:w="2660" w:type="dxa"/>
          </w:tcPr>
          <w:p w14:paraId="46E49A2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Заготовка лесных ресурсов</w:t>
            </w:r>
          </w:p>
        </w:tc>
        <w:tc>
          <w:tcPr>
            <w:tcW w:w="1276" w:type="dxa"/>
          </w:tcPr>
          <w:p w14:paraId="4AFB5EE1"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10.3</w:t>
            </w:r>
          </w:p>
        </w:tc>
        <w:tc>
          <w:tcPr>
            <w:tcW w:w="5670" w:type="dxa"/>
          </w:tcPr>
          <w:p w14:paraId="2873AFDD"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EE42AE" w:rsidRPr="00EE42AE" w14:paraId="614D8196" w14:textId="77777777" w:rsidTr="00F73C21">
        <w:tc>
          <w:tcPr>
            <w:tcW w:w="2660" w:type="dxa"/>
          </w:tcPr>
          <w:p w14:paraId="044F5958"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Резервные леса</w:t>
            </w:r>
          </w:p>
        </w:tc>
        <w:tc>
          <w:tcPr>
            <w:tcW w:w="1276" w:type="dxa"/>
          </w:tcPr>
          <w:p w14:paraId="73232CC1"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10.4</w:t>
            </w:r>
          </w:p>
        </w:tc>
        <w:tc>
          <w:tcPr>
            <w:tcW w:w="5670" w:type="dxa"/>
          </w:tcPr>
          <w:p w14:paraId="2778D343"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Деятельность, связанная с охраной лесов</w:t>
            </w:r>
          </w:p>
        </w:tc>
      </w:tr>
      <w:tr w:rsidR="00EE42AE" w:rsidRPr="00EE42AE" w14:paraId="3FF9A1E4" w14:textId="77777777" w:rsidTr="00F73C21">
        <w:trPr>
          <w:trHeight w:val="572"/>
        </w:trPr>
        <w:tc>
          <w:tcPr>
            <w:tcW w:w="2660" w:type="dxa"/>
          </w:tcPr>
          <w:p w14:paraId="757145EF"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Водные объекты</w:t>
            </w:r>
          </w:p>
        </w:tc>
        <w:tc>
          <w:tcPr>
            <w:tcW w:w="1276" w:type="dxa"/>
          </w:tcPr>
          <w:p w14:paraId="1594D7FD"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11.0</w:t>
            </w:r>
          </w:p>
        </w:tc>
        <w:tc>
          <w:tcPr>
            <w:tcW w:w="5670" w:type="dxa"/>
          </w:tcPr>
          <w:p w14:paraId="0A2EC99F"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Ледники, снежники, ручьи, реки, озера, болота, территориальные моря и другие поверхностные водные объекты</w:t>
            </w:r>
          </w:p>
        </w:tc>
      </w:tr>
      <w:tr w:rsidR="00EE42AE" w:rsidRPr="00EE42AE" w14:paraId="1C2F7924" w14:textId="77777777" w:rsidTr="00F73C21">
        <w:tc>
          <w:tcPr>
            <w:tcW w:w="2660" w:type="dxa"/>
          </w:tcPr>
          <w:p w14:paraId="66C48C7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Общее пользование водными объектами</w:t>
            </w:r>
          </w:p>
        </w:tc>
        <w:tc>
          <w:tcPr>
            <w:tcW w:w="1276" w:type="dxa"/>
          </w:tcPr>
          <w:p w14:paraId="1D4D3C2C"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11.1</w:t>
            </w:r>
          </w:p>
        </w:tc>
        <w:tc>
          <w:tcPr>
            <w:tcW w:w="5670" w:type="dxa"/>
          </w:tcPr>
          <w:p w14:paraId="370A2B64"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E42AE" w:rsidRPr="00EE42AE" w14:paraId="5ABCDBDA" w14:textId="77777777" w:rsidTr="00F73C21">
        <w:tc>
          <w:tcPr>
            <w:tcW w:w="2660" w:type="dxa"/>
          </w:tcPr>
          <w:p w14:paraId="64471D7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Специальное пользование водными объектами</w:t>
            </w:r>
          </w:p>
        </w:tc>
        <w:tc>
          <w:tcPr>
            <w:tcW w:w="1276" w:type="dxa"/>
          </w:tcPr>
          <w:p w14:paraId="174136D8"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11.2</w:t>
            </w:r>
          </w:p>
        </w:tc>
        <w:tc>
          <w:tcPr>
            <w:tcW w:w="5670" w:type="dxa"/>
          </w:tcPr>
          <w:p w14:paraId="3BE1B830" w14:textId="77777777" w:rsidR="00A83F19" w:rsidRPr="00EE42AE" w:rsidRDefault="00A83F19" w:rsidP="00A83F19">
            <w:pPr>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5D63DA5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077667DF" w14:textId="77777777" w:rsidTr="00F73C21">
        <w:tc>
          <w:tcPr>
            <w:tcW w:w="2660" w:type="dxa"/>
          </w:tcPr>
          <w:p w14:paraId="1A4B31A2" w14:textId="77777777" w:rsidR="00A83F19"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Гидротехнические сооружения</w:t>
            </w:r>
          </w:p>
        </w:tc>
        <w:tc>
          <w:tcPr>
            <w:tcW w:w="1276" w:type="dxa"/>
          </w:tcPr>
          <w:p w14:paraId="51BBDBDB" w14:textId="77777777" w:rsidR="00A83F19" w:rsidRPr="00EE42AE" w:rsidRDefault="00A83F19"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11.3</w:t>
            </w:r>
          </w:p>
        </w:tc>
        <w:tc>
          <w:tcPr>
            <w:tcW w:w="5670" w:type="dxa"/>
          </w:tcPr>
          <w:p w14:paraId="2EEE4FC1"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EE42AE" w:rsidRPr="00EE42AE" w14:paraId="75A18839" w14:textId="77777777" w:rsidTr="00F73C21">
        <w:tc>
          <w:tcPr>
            <w:tcW w:w="2660" w:type="dxa"/>
          </w:tcPr>
          <w:p w14:paraId="647B97C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Земельные участки (территории) общего пользования</w:t>
            </w:r>
          </w:p>
        </w:tc>
        <w:tc>
          <w:tcPr>
            <w:tcW w:w="1276" w:type="dxa"/>
          </w:tcPr>
          <w:p w14:paraId="747B5961"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12.0</w:t>
            </w:r>
          </w:p>
        </w:tc>
        <w:tc>
          <w:tcPr>
            <w:tcW w:w="5670" w:type="dxa"/>
          </w:tcPr>
          <w:p w14:paraId="3B20CA23"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Земельные участки общего пользования.</w:t>
            </w:r>
          </w:p>
          <w:p w14:paraId="73F769C4" w14:textId="77777777" w:rsidR="00F73C21"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EE42AE" w:rsidRPr="00EE42AE" w14:paraId="2AC51B76" w14:textId="77777777" w:rsidTr="00F73C21">
        <w:tc>
          <w:tcPr>
            <w:tcW w:w="2660" w:type="dxa"/>
          </w:tcPr>
          <w:p w14:paraId="50F3F502" w14:textId="77777777" w:rsidR="00A83F19"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Улично-дорожная сеть</w:t>
            </w:r>
          </w:p>
        </w:tc>
        <w:tc>
          <w:tcPr>
            <w:tcW w:w="1276" w:type="dxa"/>
          </w:tcPr>
          <w:p w14:paraId="3A0B22C5" w14:textId="77777777" w:rsidR="00A83F19" w:rsidRPr="00EE42AE" w:rsidRDefault="00A83F19"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12.0.1</w:t>
            </w:r>
          </w:p>
        </w:tc>
        <w:tc>
          <w:tcPr>
            <w:tcW w:w="5670" w:type="dxa"/>
          </w:tcPr>
          <w:p w14:paraId="5841BFA0"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D6131B7"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p>
          <w:p w14:paraId="44BD3C75"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w:t>
            </w:r>
            <w:r w:rsidRPr="00EE42AE">
              <w:rPr>
                <w:rFonts w:eastAsia="Times New Roman"/>
                <w:color w:val="000000" w:themeColor="text1"/>
                <w:sz w:val="24"/>
                <w:szCs w:val="24"/>
                <w:lang w:eastAsia="ru-RU"/>
              </w:rPr>
              <w:lastRenderedPageBreak/>
              <w:t>7.2.3, а также некапитальных сооружений, предназначенных для охраны транспортных средств</w:t>
            </w:r>
          </w:p>
        </w:tc>
      </w:tr>
      <w:tr w:rsidR="00EE42AE" w:rsidRPr="00EE42AE" w14:paraId="11A08B8F" w14:textId="77777777" w:rsidTr="00F73C21">
        <w:tc>
          <w:tcPr>
            <w:tcW w:w="2660" w:type="dxa"/>
          </w:tcPr>
          <w:p w14:paraId="66BB583B" w14:textId="77777777" w:rsidR="00A83F19"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Благоустройство территории</w:t>
            </w:r>
          </w:p>
        </w:tc>
        <w:tc>
          <w:tcPr>
            <w:tcW w:w="1276" w:type="dxa"/>
          </w:tcPr>
          <w:p w14:paraId="3C34AB85" w14:textId="77777777" w:rsidR="00A83F19" w:rsidRPr="00EE42AE" w:rsidRDefault="00A83F19"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12.0.2</w:t>
            </w:r>
          </w:p>
        </w:tc>
        <w:tc>
          <w:tcPr>
            <w:tcW w:w="5670" w:type="dxa"/>
          </w:tcPr>
          <w:p w14:paraId="4BA4F039" w14:textId="77777777" w:rsidR="00A83F19"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E42AE" w:rsidRPr="00EE42AE" w14:paraId="68353788" w14:textId="77777777" w:rsidTr="00F73C21">
        <w:tc>
          <w:tcPr>
            <w:tcW w:w="2660" w:type="dxa"/>
          </w:tcPr>
          <w:p w14:paraId="5716A00D"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Ритуальная деятельность</w:t>
            </w:r>
          </w:p>
        </w:tc>
        <w:tc>
          <w:tcPr>
            <w:tcW w:w="1276" w:type="dxa"/>
          </w:tcPr>
          <w:p w14:paraId="1A06E7EB"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12.1</w:t>
            </w:r>
          </w:p>
        </w:tc>
        <w:tc>
          <w:tcPr>
            <w:tcW w:w="5670" w:type="dxa"/>
          </w:tcPr>
          <w:p w14:paraId="15FBEA01"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кладбищ, крематориев и мест захоронения;</w:t>
            </w:r>
          </w:p>
          <w:p w14:paraId="7C4CF4B6" w14:textId="77777777" w:rsidR="00A83F19"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соответствующих культовых сооружений;</w:t>
            </w:r>
          </w:p>
          <w:p w14:paraId="2F54EDD8" w14:textId="77777777" w:rsidR="00F73C21" w:rsidRPr="00EE42AE" w:rsidRDefault="00A83F19" w:rsidP="00A83F1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деятельности по производству продукции ритуально-обрядового назначения</w:t>
            </w:r>
          </w:p>
        </w:tc>
      </w:tr>
      <w:tr w:rsidR="00EE42AE" w:rsidRPr="00EE42AE" w14:paraId="78D11242" w14:textId="77777777" w:rsidTr="00F73C21">
        <w:tc>
          <w:tcPr>
            <w:tcW w:w="2660" w:type="dxa"/>
          </w:tcPr>
          <w:p w14:paraId="5CA041D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Специальная деятельность</w:t>
            </w:r>
          </w:p>
        </w:tc>
        <w:tc>
          <w:tcPr>
            <w:tcW w:w="1276" w:type="dxa"/>
          </w:tcPr>
          <w:p w14:paraId="0B0B6C84"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12.2</w:t>
            </w:r>
          </w:p>
        </w:tc>
        <w:tc>
          <w:tcPr>
            <w:tcW w:w="5670" w:type="dxa"/>
          </w:tcPr>
          <w:p w14:paraId="504EC464"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EE42AE" w:rsidRPr="00EE42AE" w14:paraId="695C9895" w14:textId="77777777" w:rsidTr="00F73C21">
        <w:tc>
          <w:tcPr>
            <w:tcW w:w="2660" w:type="dxa"/>
          </w:tcPr>
          <w:p w14:paraId="07B6575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Запас</w:t>
            </w:r>
          </w:p>
        </w:tc>
        <w:tc>
          <w:tcPr>
            <w:tcW w:w="1276" w:type="dxa"/>
          </w:tcPr>
          <w:p w14:paraId="7940F3F9"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12.3</w:t>
            </w:r>
          </w:p>
        </w:tc>
        <w:tc>
          <w:tcPr>
            <w:tcW w:w="5670" w:type="dxa"/>
          </w:tcPr>
          <w:p w14:paraId="4BDC9C14"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Отсутствие хозяйственной деятельности</w:t>
            </w:r>
          </w:p>
        </w:tc>
      </w:tr>
      <w:tr w:rsidR="00EE42AE" w:rsidRPr="00EE42AE" w14:paraId="4E1EFFE9" w14:textId="77777777" w:rsidTr="00F73C21">
        <w:trPr>
          <w:trHeight w:val="1856"/>
        </w:trPr>
        <w:tc>
          <w:tcPr>
            <w:tcW w:w="2660" w:type="dxa"/>
          </w:tcPr>
          <w:p w14:paraId="20568CDC"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Ведение огородничества</w:t>
            </w:r>
          </w:p>
        </w:tc>
        <w:tc>
          <w:tcPr>
            <w:tcW w:w="1276" w:type="dxa"/>
          </w:tcPr>
          <w:p w14:paraId="336689A6"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13.1</w:t>
            </w:r>
          </w:p>
        </w:tc>
        <w:tc>
          <w:tcPr>
            <w:tcW w:w="5670" w:type="dxa"/>
          </w:tcPr>
          <w:p w14:paraId="7FBB61D8" w14:textId="77777777" w:rsidR="00F73C21" w:rsidRPr="00EE42AE" w:rsidRDefault="00A83F19"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w:t>
            </w:r>
          </w:p>
          <w:p w14:paraId="52A592AE"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p w14:paraId="34F8F6C0"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p>
        </w:tc>
      </w:tr>
      <w:tr w:rsidR="00EE42AE" w:rsidRPr="00EE42AE" w14:paraId="53832C6A" w14:textId="77777777" w:rsidTr="00F73C21">
        <w:tc>
          <w:tcPr>
            <w:tcW w:w="2660" w:type="dxa"/>
            <w:tcBorders>
              <w:bottom w:val="single" w:sz="4" w:space="0" w:color="auto"/>
            </w:tcBorders>
          </w:tcPr>
          <w:p w14:paraId="164C7785"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Ведение садоводства</w:t>
            </w:r>
          </w:p>
        </w:tc>
        <w:tc>
          <w:tcPr>
            <w:tcW w:w="1276" w:type="dxa"/>
            <w:tcBorders>
              <w:bottom w:val="single" w:sz="4" w:space="0" w:color="auto"/>
            </w:tcBorders>
          </w:tcPr>
          <w:p w14:paraId="0E91F60C" w14:textId="77777777" w:rsidR="00F73C21" w:rsidRPr="00EE42AE" w:rsidRDefault="00F73C21" w:rsidP="00F73C21">
            <w:pPr>
              <w:autoSpaceDE w:val="0"/>
              <w:autoSpaceDN w:val="0"/>
              <w:adjustRightInd w:val="0"/>
              <w:ind w:firstLine="0"/>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13.2</w:t>
            </w:r>
          </w:p>
        </w:tc>
        <w:tc>
          <w:tcPr>
            <w:tcW w:w="5670" w:type="dxa"/>
            <w:tcBorders>
              <w:bottom w:val="single" w:sz="4" w:space="0" w:color="auto"/>
            </w:tcBorders>
          </w:tcPr>
          <w:p w14:paraId="1098DDD7" w14:textId="77777777" w:rsidR="00F73C21" w:rsidRPr="00EE42AE" w:rsidRDefault="00F73C21" w:rsidP="00F73C2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w:t>
            </w:r>
          </w:p>
        </w:tc>
      </w:tr>
    </w:tbl>
    <w:p w14:paraId="6A4BB7E5" w14:textId="77777777" w:rsidR="00047A43" w:rsidRPr="00EE42AE" w:rsidRDefault="00047A43" w:rsidP="00047A43">
      <w:pPr>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Примечание: </w:t>
      </w:r>
    </w:p>
    <w:p w14:paraId="75DAC0C7" w14:textId="77777777" w:rsidR="00047A43" w:rsidRPr="00EE42AE" w:rsidRDefault="00047A43" w:rsidP="00047A43">
      <w:pPr>
        <w:keepNext/>
        <w:outlineLvl w:val="1"/>
        <w:rPr>
          <w:rFonts w:eastAsia="SimSun"/>
          <w:b/>
          <w:bCs/>
          <w:color w:val="000000" w:themeColor="text1"/>
          <w:sz w:val="27"/>
          <w:szCs w:val="27"/>
          <w:lang w:eastAsia="zh-CN"/>
        </w:rPr>
      </w:pPr>
      <w:r w:rsidRPr="00EE42AE">
        <w:rPr>
          <w:rFonts w:eastAsia="Times New Roman"/>
          <w:color w:val="000000" w:themeColor="text1"/>
          <w:sz w:val="27"/>
          <w:szCs w:val="27"/>
          <w:lang w:eastAsia="ru-RU"/>
        </w:rPr>
        <w:t xml:space="preserve">В данной таблице определены виды разрешенного использования объектов капитального строительства. Наименование отдельных объектов определяется проектировщиком при разработке проектной документации на объект (при новом строительстве или реконструкции). При определении наименования объекта основным условием является функциональное соответствие определенным видам </w:t>
      </w:r>
      <w:r w:rsidRPr="00EE42AE">
        <w:rPr>
          <w:rFonts w:eastAsia="Times New Roman"/>
          <w:color w:val="000000" w:themeColor="text1"/>
          <w:sz w:val="27"/>
          <w:szCs w:val="27"/>
          <w:lang w:eastAsia="ru-RU"/>
        </w:rPr>
        <w:lastRenderedPageBreak/>
        <w:t>разрешенного использования объектов капитального строительства. При определении наименований объектов необходимо использовать определения, имеющиеся в принятых органами исполнительной власти нормативных актах технического, экономического и правового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(ГОСТах в области строительства, Сводах Правил по проектированию и строительству, Руководящих Документах в Строительстве, Территориально-Строительных Нормах, Ведомственных Строительных Нормативах, Стандартах Предприятий Строительного Комплекса).</w:t>
      </w:r>
    </w:p>
    <w:p w14:paraId="64228468" w14:textId="77777777" w:rsidR="00047A43" w:rsidRPr="00EE42AE" w:rsidRDefault="00047A43" w:rsidP="0099074C">
      <w:pPr>
        <w:keepNext/>
        <w:jc w:val="center"/>
        <w:outlineLvl w:val="1"/>
        <w:rPr>
          <w:rFonts w:eastAsia="SimSun"/>
          <w:b/>
          <w:bCs/>
          <w:color w:val="000000" w:themeColor="text1"/>
          <w:sz w:val="27"/>
          <w:szCs w:val="27"/>
          <w:lang w:eastAsia="zh-CN"/>
        </w:rPr>
      </w:pPr>
    </w:p>
    <w:p w14:paraId="1B3E7C33" w14:textId="77777777" w:rsidR="0099074C" w:rsidRPr="00EE42AE" w:rsidRDefault="0099074C" w:rsidP="0099074C">
      <w:pPr>
        <w:keepNext/>
        <w:jc w:val="center"/>
        <w:outlineLvl w:val="1"/>
        <w:rPr>
          <w:rFonts w:eastAsia="SimSun"/>
          <w:b/>
          <w:bCs/>
          <w:color w:val="000000" w:themeColor="text1"/>
          <w:sz w:val="27"/>
          <w:szCs w:val="27"/>
          <w:lang w:eastAsia="zh-CN"/>
        </w:rPr>
      </w:pPr>
      <w:r w:rsidRPr="00EE42AE">
        <w:rPr>
          <w:rFonts w:eastAsia="SimSun"/>
          <w:b/>
          <w:bCs/>
          <w:color w:val="000000" w:themeColor="text1"/>
          <w:sz w:val="27"/>
          <w:szCs w:val="27"/>
          <w:lang w:eastAsia="zh-CN"/>
        </w:rPr>
        <w:t>Статья</w:t>
      </w:r>
      <w:r w:rsidR="00CA410F" w:rsidRPr="00EE42AE">
        <w:rPr>
          <w:rFonts w:eastAsia="SimSun"/>
          <w:b/>
          <w:bCs/>
          <w:color w:val="000000" w:themeColor="text1"/>
          <w:sz w:val="27"/>
          <w:szCs w:val="27"/>
          <w:lang w:eastAsia="zh-CN"/>
        </w:rPr>
        <w:t xml:space="preserve"> 4</w:t>
      </w:r>
      <w:r w:rsidR="0040477E" w:rsidRPr="00EE42AE">
        <w:rPr>
          <w:rFonts w:eastAsia="SimSun"/>
          <w:b/>
          <w:bCs/>
          <w:color w:val="000000" w:themeColor="text1"/>
          <w:sz w:val="27"/>
          <w:szCs w:val="27"/>
          <w:lang w:eastAsia="zh-CN"/>
        </w:rPr>
        <w:t>1</w:t>
      </w:r>
      <w:r w:rsidRPr="00EE42AE">
        <w:rPr>
          <w:rFonts w:eastAsia="SimSun"/>
          <w:b/>
          <w:bCs/>
          <w:color w:val="000000" w:themeColor="text1"/>
          <w:sz w:val="27"/>
          <w:szCs w:val="27"/>
          <w:lang w:eastAsia="zh-CN"/>
        </w:rPr>
        <w:t xml:space="preserve">. Градостроительные регламенты в отношении земельных участков и объектов капитального строительства, расположенных </w:t>
      </w:r>
      <w:r w:rsidR="0040477E" w:rsidRPr="00EE42AE">
        <w:rPr>
          <w:rFonts w:eastAsia="SimSun"/>
          <w:b/>
          <w:bCs/>
          <w:color w:val="000000" w:themeColor="text1"/>
          <w:sz w:val="27"/>
          <w:szCs w:val="27"/>
          <w:lang w:eastAsia="zh-CN"/>
        </w:rPr>
        <w:t xml:space="preserve">                                </w:t>
      </w:r>
      <w:r w:rsidRPr="00EE42AE">
        <w:rPr>
          <w:rFonts w:eastAsia="SimSun"/>
          <w:b/>
          <w:bCs/>
          <w:color w:val="000000" w:themeColor="text1"/>
          <w:sz w:val="27"/>
          <w:szCs w:val="27"/>
          <w:lang w:eastAsia="zh-CN"/>
        </w:rPr>
        <w:t>в пределах жилых зон</w:t>
      </w:r>
    </w:p>
    <w:p w14:paraId="472F7204" w14:textId="77777777" w:rsidR="0099074C" w:rsidRPr="00EE42AE" w:rsidRDefault="0099074C" w:rsidP="001A2CDF">
      <w:pPr>
        <w:ind w:firstLine="426"/>
        <w:rPr>
          <w:rFonts w:eastAsia="Times New Roman"/>
          <w:color w:val="000000" w:themeColor="text1"/>
          <w:lang w:eastAsia="ru-RU"/>
        </w:rPr>
      </w:pPr>
    </w:p>
    <w:p w14:paraId="0235D3DB" w14:textId="77777777" w:rsidR="001A2CDF" w:rsidRPr="00EE42AE" w:rsidRDefault="001A2CDF" w:rsidP="001A2CDF">
      <w:pPr>
        <w:widowControl w:val="0"/>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Ж–1Б. Зона застройки индивидуальными жилыми домами с содержанием домашнего скота и птицы</w:t>
      </w:r>
    </w:p>
    <w:p w14:paraId="660D2836" w14:textId="77777777" w:rsidR="001A2CDF" w:rsidRPr="00EE42AE" w:rsidRDefault="001A2CDF" w:rsidP="001A2CDF">
      <w:pPr>
        <w:widowControl w:val="0"/>
        <w:ind w:firstLine="426"/>
        <w:rPr>
          <w:rFonts w:eastAsia="SimSun"/>
          <w:b/>
          <w:color w:val="000000" w:themeColor="text1"/>
          <w:sz w:val="27"/>
          <w:szCs w:val="27"/>
          <w:lang w:eastAsia="zh-CN"/>
        </w:rPr>
      </w:pPr>
    </w:p>
    <w:p w14:paraId="21CC8D8B" w14:textId="77777777" w:rsidR="001A2CDF" w:rsidRPr="00EE42AE" w:rsidRDefault="001A2CDF" w:rsidP="001A2CDF">
      <w:pPr>
        <w:widowControl w:val="0"/>
        <w:ind w:firstLine="426"/>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индивидуальной жилой застройки Ж-1Б выделена для обеспечения правовых,</w:t>
      </w:r>
      <w:r w:rsidRPr="00EE42AE">
        <w:rPr>
          <w:rFonts w:eastAsia="Times New Roman"/>
          <w:color w:val="000000" w:themeColor="text1"/>
          <w:sz w:val="27"/>
          <w:szCs w:val="27"/>
          <w:lang w:eastAsia="ru-RU"/>
        </w:rPr>
        <w:t xml:space="preserve"> социальных,</w:t>
      </w:r>
      <w:r w:rsidRPr="00EE42AE">
        <w:rPr>
          <w:rFonts w:eastAsia="Times New Roman"/>
          <w:iCs/>
          <w:color w:val="000000" w:themeColor="text1"/>
          <w:sz w:val="27"/>
          <w:szCs w:val="27"/>
          <w:lang w:eastAsia="ru-RU"/>
        </w:rPr>
        <w:t xml:space="preserve"> </w:t>
      </w:r>
      <w:r w:rsidRPr="00EE42AE">
        <w:rPr>
          <w:rFonts w:eastAsia="Times New Roman"/>
          <w:color w:val="000000" w:themeColor="text1"/>
          <w:sz w:val="27"/>
          <w:szCs w:val="27"/>
          <w:lang w:eastAsia="ru-RU"/>
        </w:rPr>
        <w:t>культурных</w:t>
      </w:r>
      <w:r w:rsidRPr="00EE42AE">
        <w:rPr>
          <w:rFonts w:eastAsia="Times New Roman"/>
          <w:iCs/>
          <w:color w:val="000000" w:themeColor="text1"/>
          <w:sz w:val="27"/>
          <w:szCs w:val="27"/>
          <w:lang w:eastAsia="ru-RU"/>
        </w:rPr>
        <w:t>,</w:t>
      </w:r>
      <w:r w:rsidRPr="00EE42AE">
        <w:rPr>
          <w:rFonts w:eastAsia="Times New Roman"/>
          <w:color w:val="000000" w:themeColor="text1"/>
          <w:sz w:val="27"/>
          <w:szCs w:val="27"/>
          <w:lang w:eastAsia="ru-RU"/>
        </w:rPr>
        <w:t xml:space="preserve"> бытовых</w:t>
      </w:r>
      <w:r w:rsidRPr="00EE42AE">
        <w:rPr>
          <w:rFonts w:eastAsia="Times New Roman"/>
          <w:iCs/>
          <w:color w:val="000000" w:themeColor="text1"/>
          <w:sz w:val="27"/>
          <w:szCs w:val="27"/>
          <w:lang w:eastAsia="ru-RU"/>
        </w:rPr>
        <w:t xml:space="preserve"> условий формирования жилых районов из отдельно стоящих </w:t>
      </w:r>
      <w:r w:rsidRPr="00EE42AE">
        <w:rPr>
          <w:rFonts w:eastAsia="Times New Roman"/>
          <w:color w:val="000000" w:themeColor="text1"/>
          <w:sz w:val="27"/>
          <w:szCs w:val="27"/>
          <w:lang w:eastAsia="ru-RU"/>
        </w:rPr>
        <w:t>индивидуальных</w:t>
      </w:r>
      <w:r w:rsidRPr="00EE42AE">
        <w:rPr>
          <w:rFonts w:eastAsia="Times New Roman"/>
          <w:iCs/>
          <w:color w:val="000000" w:themeColor="text1"/>
          <w:sz w:val="27"/>
          <w:szCs w:val="27"/>
          <w:lang w:eastAsia="ru-RU"/>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14:paraId="3F5EC385" w14:textId="77AE34F1" w:rsidR="00206AA7" w:rsidRPr="00EE42AE" w:rsidRDefault="00206AA7" w:rsidP="001A2CDF">
      <w:pPr>
        <w:tabs>
          <w:tab w:val="left" w:pos="2520"/>
        </w:tabs>
        <w:ind w:firstLine="426"/>
        <w:jc w:val="center"/>
        <w:rPr>
          <w:rFonts w:eastAsia="SimSun"/>
          <w:color w:val="000000" w:themeColor="text1"/>
          <w:sz w:val="27"/>
          <w:szCs w:val="27"/>
          <w:lang w:eastAsia="zh-CN"/>
        </w:rPr>
      </w:pPr>
    </w:p>
    <w:p w14:paraId="317F9DBC" w14:textId="77777777" w:rsidR="001A2CDF" w:rsidRPr="00EE42AE" w:rsidRDefault="00206AA7" w:rsidP="00E30BFC">
      <w:pPr>
        <w:pStyle w:val="aff4"/>
        <w:numPr>
          <w:ilvl w:val="0"/>
          <w:numId w:val="11"/>
        </w:num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07D2F5AA" w14:textId="77777777" w:rsidR="001A2CDF" w:rsidRPr="00EE42AE" w:rsidRDefault="001A2CDF" w:rsidP="001A2CDF">
      <w:pPr>
        <w:tabs>
          <w:tab w:val="left" w:pos="2520"/>
        </w:tabs>
        <w:ind w:firstLine="426"/>
        <w:rPr>
          <w:rFonts w:eastAsia="SimSun"/>
          <w:b/>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3402"/>
        <w:gridCol w:w="3449"/>
      </w:tblGrid>
      <w:tr w:rsidR="00EE42AE" w:rsidRPr="00EE42AE" w14:paraId="1FD7D038" w14:textId="77777777" w:rsidTr="005F1023">
        <w:trPr>
          <w:trHeight w:val="20"/>
          <w:tblHeader/>
        </w:trPr>
        <w:tc>
          <w:tcPr>
            <w:tcW w:w="2896" w:type="dxa"/>
          </w:tcPr>
          <w:p w14:paraId="43272F5C" w14:textId="77777777" w:rsidR="001A2CDF" w:rsidRPr="00EE42AE" w:rsidRDefault="001A2CDF" w:rsidP="00515274">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1D6A9B"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 xml:space="preserve">использования </w:t>
            </w:r>
          </w:p>
          <w:p w14:paraId="5150A387" w14:textId="77777777" w:rsidR="001A2CDF" w:rsidRPr="00EE42AE" w:rsidRDefault="001A2CDF" w:rsidP="00515274">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земельных участков</w:t>
            </w:r>
          </w:p>
        </w:tc>
        <w:tc>
          <w:tcPr>
            <w:tcW w:w="3402" w:type="dxa"/>
          </w:tcPr>
          <w:p w14:paraId="1D9E5A58" w14:textId="77777777" w:rsidR="001A2CDF" w:rsidRPr="00EE42AE" w:rsidRDefault="00A83F19" w:rsidP="00515274">
            <w:pPr>
              <w:tabs>
                <w:tab w:val="left" w:pos="2520"/>
              </w:tabs>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449" w:type="dxa"/>
            <w:vAlign w:val="center"/>
          </w:tcPr>
          <w:p w14:paraId="5EFCB5D0" w14:textId="77777777" w:rsidR="001A2CDF" w:rsidRPr="00EE42AE" w:rsidRDefault="001A2CDF" w:rsidP="001A2CDF">
            <w:pPr>
              <w:tabs>
                <w:tab w:val="left" w:pos="2520"/>
              </w:tabs>
              <w:ind w:firstLine="0"/>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4A6B694D" w14:textId="77777777" w:rsidTr="005F1023">
        <w:trPr>
          <w:trHeight w:val="2780"/>
        </w:trPr>
        <w:tc>
          <w:tcPr>
            <w:tcW w:w="2896" w:type="dxa"/>
            <w:tcBorders>
              <w:right w:val="single" w:sz="4" w:space="0" w:color="auto"/>
            </w:tcBorders>
          </w:tcPr>
          <w:p w14:paraId="7852FE78"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[2.1] – Для</w:t>
            </w:r>
          </w:p>
          <w:p w14:paraId="22F9307D"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индивидуального </w:t>
            </w:r>
          </w:p>
          <w:p w14:paraId="4CC5FEA8"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жилищного </w:t>
            </w:r>
          </w:p>
          <w:p w14:paraId="1036D896" w14:textId="62C7454D"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строительства</w:t>
            </w:r>
          </w:p>
        </w:tc>
        <w:tc>
          <w:tcPr>
            <w:tcW w:w="3402" w:type="dxa"/>
            <w:tcBorders>
              <w:top w:val="single" w:sz="4" w:space="0" w:color="auto"/>
              <w:left w:val="single" w:sz="4" w:space="0" w:color="auto"/>
              <w:bottom w:val="single" w:sz="4" w:space="0" w:color="auto"/>
              <w:right w:val="single" w:sz="4" w:space="0" w:color="auto"/>
            </w:tcBorders>
          </w:tcPr>
          <w:p w14:paraId="11BA85C0" w14:textId="77777777" w:rsidR="003920A0" w:rsidRPr="00EE42AE" w:rsidRDefault="003920A0" w:rsidP="003920A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BA9C402" w14:textId="77777777" w:rsidR="003920A0" w:rsidRPr="00EE42AE" w:rsidRDefault="003920A0" w:rsidP="003920A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выращивание сельскохозяйственных культур;</w:t>
            </w:r>
          </w:p>
          <w:p w14:paraId="1BA2F5E6" w14:textId="7AD14F79" w:rsidR="003920A0" w:rsidRPr="00EE42AE" w:rsidRDefault="003920A0" w:rsidP="003920A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индивидуальных гаражей и хозяйственных построек</w:t>
            </w:r>
          </w:p>
        </w:tc>
        <w:tc>
          <w:tcPr>
            <w:tcW w:w="3449" w:type="dxa"/>
            <w:tcBorders>
              <w:left w:val="single" w:sz="4" w:space="0" w:color="auto"/>
            </w:tcBorders>
          </w:tcPr>
          <w:p w14:paraId="4AE2D17D" w14:textId="737E5D4C"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Минимальная/максимальная площадь земельных участков – 400 /1000 кв. м.</w:t>
            </w:r>
          </w:p>
          <w:p w14:paraId="7A8B7E0D" w14:textId="77777777" w:rsidR="003920A0" w:rsidRPr="00EE42AE" w:rsidRDefault="003920A0" w:rsidP="003920A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46FAA2A" w14:textId="77777777"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ADFE765" w14:textId="77777777"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5ABCFB3C" w14:textId="77777777" w:rsidR="003920A0" w:rsidRPr="00EE42AE" w:rsidRDefault="003920A0" w:rsidP="003920A0">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1EFF1C11" w14:textId="77777777" w:rsidR="003920A0" w:rsidRPr="00EE42AE" w:rsidRDefault="003920A0" w:rsidP="003920A0">
            <w:pPr>
              <w:ind w:firstLine="0"/>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Максимальная высота зданий от уровня земли до верха перекрытия последнего этажа (или конька кровли) - 20 м.</w:t>
            </w:r>
          </w:p>
          <w:p w14:paraId="55C03984" w14:textId="3BE487E6"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6C17E0F9" w14:textId="77777777" w:rsidTr="005B0C6A">
        <w:trPr>
          <w:trHeight w:val="959"/>
        </w:trPr>
        <w:tc>
          <w:tcPr>
            <w:tcW w:w="2896" w:type="dxa"/>
          </w:tcPr>
          <w:p w14:paraId="34C95DCC"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[2.1.1] –Малоэтажная</w:t>
            </w:r>
          </w:p>
          <w:p w14:paraId="2C203BEB"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многоквартирная</w:t>
            </w:r>
          </w:p>
          <w:p w14:paraId="6BA773EB" w14:textId="77777777" w:rsidR="003920A0" w:rsidRPr="00EE42AE" w:rsidRDefault="003920A0" w:rsidP="003920A0">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жилая застройка</w:t>
            </w:r>
          </w:p>
          <w:p w14:paraId="1216FE80"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172E3F5B"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64414B24"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37EC900D"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095F12C0"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1F5F02EE"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1B001A43"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6DFC3FD9"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012A5AED"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50EEE993"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78837E12"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678883C1"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7B336FD5"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7F562DB8"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2824E90D" w14:textId="77777777" w:rsidR="003920A0" w:rsidRPr="00EE42AE" w:rsidRDefault="003920A0" w:rsidP="003920A0">
            <w:pPr>
              <w:keepLines/>
              <w:widowControl w:val="0"/>
              <w:ind w:firstLine="0"/>
              <w:rPr>
                <w:rFonts w:eastAsia="Times New Roman"/>
                <w:color w:val="000000" w:themeColor="text1"/>
                <w:sz w:val="24"/>
                <w:szCs w:val="24"/>
                <w:lang w:eastAsia="ru-RU"/>
              </w:rPr>
            </w:pPr>
          </w:p>
          <w:p w14:paraId="2362EF93" w14:textId="77777777" w:rsidR="003920A0" w:rsidRPr="00EE42AE" w:rsidRDefault="003920A0" w:rsidP="003920A0">
            <w:pPr>
              <w:keepLines/>
              <w:widowControl w:val="0"/>
              <w:ind w:firstLine="0"/>
              <w:rPr>
                <w:rFonts w:eastAsia="Times New Roman"/>
                <w:color w:val="000000" w:themeColor="text1"/>
                <w:sz w:val="24"/>
                <w:szCs w:val="24"/>
                <w:lang w:eastAsia="ru-RU"/>
              </w:rPr>
            </w:pPr>
          </w:p>
        </w:tc>
        <w:tc>
          <w:tcPr>
            <w:tcW w:w="3402" w:type="dxa"/>
            <w:tcBorders>
              <w:top w:val="single" w:sz="4" w:space="0" w:color="auto"/>
            </w:tcBorders>
          </w:tcPr>
          <w:p w14:paraId="2B0D5F48" w14:textId="77777777" w:rsidR="003920A0" w:rsidRPr="00EE42AE" w:rsidRDefault="003920A0" w:rsidP="003920A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малоэтажных многоквартирных домов (многоквартирные дома высотой до 4 этажей, включая мансардный);</w:t>
            </w:r>
          </w:p>
          <w:p w14:paraId="258D9260" w14:textId="3B0D128A" w:rsidR="003920A0" w:rsidRPr="00EE42AE" w:rsidRDefault="003920A0" w:rsidP="003920A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449" w:type="dxa"/>
            <w:tcBorders>
              <w:left w:val="single" w:sz="4" w:space="0" w:color="auto"/>
            </w:tcBorders>
          </w:tcPr>
          <w:p w14:paraId="185BE3F8" w14:textId="4565D902"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300 /5000 кв. м.</w:t>
            </w:r>
          </w:p>
          <w:p w14:paraId="18456EA6" w14:textId="77777777" w:rsidR="003920A0" w:rsidRPr="00EE42AE" w:rsidRDefault="003920A0" w:rsidP="003920A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3AB289B5" w14:textId="77777777"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6E59AF74" w14:textId="77777777"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01ACF905" w14:textId="77777777" w:rsidR="003920A0" w:rsidRPr="00EE42AE" w:rsidRDefault="003920A0" w:rsidP="003920A0">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63D9DC4D" w14:textId="77777777" w:rsidR="003920A0" w:rsidRPr="00EE42AE" w:rsidRDefault="003920A0" w:rsidP="003920A0">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43353AA7" w14:textId="37E56B9D" w:rsidR="003920A0" w:rsidRPr="00EE42AE" w:rsidRDefault="003920A0" w:rsidP="003920A0">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1ACAC8A7" w14:textId="77777777" w:rsidTr="005F1023">
        <w:trPr>
          <w:trHeight w:val="945"/>
        </w:trPr>
        <w:tc>
          <w:tcPr>
            <w:tcW w:w="2896" w:type="dxa"/>
          </w:tcPr>
          <w:p w14:paraId="0798E5F2"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[2.2] - Для ведения</w:t>
            </w:r>
          </w:p>
          <w:p w14:paraId="0FBA34D5"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личного </w:t>
            </w:r>
          </w:p>
          <w:p w14:paraId="75898087"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подсобного </w:t>
            </w:r>
          </w:p>
          <w:p w14:paraId="3714C13E"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хозяйства</w:t>
            </w:r>
          </w:p>
          <w:p w14:paraId="3246274A"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(приусадебный</w:t>
            </w:r>
          </w:p>
          <w:p w14:paraId="485E0B76" w14:textId="77777777" w:rsidR="008E11F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земельный участок)</w:t>
            </w:r>
          </w:p>
          <w:p w14:paraId="5AEA95F1" w14:textId="77777777" w:rsidR="008E11F0" w:rsidRPr="00EE42AE" w:rsidRDefault="008E11F0" w:rsidP="008E11F0">
            <w:pPr>
              <w:ind w:left="720"/>
              <w:rPr>
                <w:rFonts w:eastAsia="SimSun"/>
                <w:color w:val="000000" w:themeColor="text1"/>
                <w:sz w:val="24"/>
                <w:szCs w:val="24"/>
                <w:lang w:eastAsia="zh-CN"/>
              </w:rPr>
            </w:pPr>
          </w:p>
        </w:tc>
        <w:tc>
          <w:tcPr>
            <w:tcW w:w="3402" w:type="dxa"/>
          </w:tcPr>
          <w:p w14:paraId="748723DA" w14:textId="183D82D3"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7F775236"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p>
          <w:p w14:paraId="1F99D0BD"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w:t>
            </w:r>
          </w:p>
          <w:p w14:paraId="6AE9A485"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p>
          <w:p w14:paraId="2059758F"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гаража и иных вспомогательных сооружений;</w:t>
            </w:r>
          </w:p>
          <w:p w14:paraId="22FFB083"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p>
          <w:p w14:paraId="462368F5"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lastRenderedPageBreak/>
              <w:t>содержание сельскохозяйственных животных;</w:t>
            </w:r>
          </w:p>
          <w:p w14:paraId="577E50E6"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p>
          <w:p w14:paraId="23F275DA"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Сельские усадьбы                         (в малых сельских населенных пунктах (поселок, село, станица, хутор) с численностью населения до 1000 человек)</w:t>
            </w:r>
          </w:p>
        </w:tc>
        <w:tc>
          <w:tcPr>
            <w:tcW w:w="3449" w:type="dxa"/>
          </w:tcPr>
          <w:p w14:paraId="279FEE0F" w14:textId="39C2A0B5"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 xml:space="preserve">Минимальная площадь земельного участка  – </w:t>
            </w:r>
            <w:r w:rsidR="00F93608"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5000 кв. м.</w:t>
            </w:r>
          </w:p>
          <w:p w14:paraId="3D7C8253" w14:textId="63741749"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 </w:t>
            </w:r>
            <w:r w:rsidR="005B0C6A"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50000 кв. м.</w:t>
            </w:r>
          </w:p>
          <w:p w14:paraId="6CA091ED"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70B20E3"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Минимальный отступ от жилого дома до границ соседнего участка - 3 м.</w:t>
            </w:r>
          </w:p>
          <w:p w14:paraId="30F9A4F8"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20 м.</w:t>
            </w:r>
          </w:p>
          <w:p w14:paraId="743A8546"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0417BDB4"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1DD54BD4" w14:textId="77777777"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tc>
      </w:tr>
      <w:tr w:rsidR="00EE42AE" w:rsidRPr="00EE42AE" w14:paraId="79D80153" w14:textId="77777777" w:rsidTr="005F1023">
        <w:trPr>
          <w:trHeight w:val="945"/>
        </w:trPr>
        <w:tc>
          <w:tcPr>
            <w:tcW w:w="2896" w:type="dxa"/>
          </w:tcPr>
          <w:p w14:paraId="6BC147EB" w14:textId="670E2964" w:rsidR="00E62AC0" w:rsidRPr="00EE42AE" w:rsidRDefault="008E11F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lastRenderedPageBreak/>
              <w:t xml:space="preserve">[2.3] </w:t>
            </w:r>
            <w:r w:rsidR="00E62AC0" w:rsidRPr="00EE42AE">
              <w:rPr>
                <w:rFonts w:eastAsia="SimSun"/>
                <w:color w:val="000000" w:themeColor="text1"/>
                <w:sz w:val="24"/>
                <w:szCs w:val="24"/>
                <w:lang w:eastAsia="zh-CN"/>
              </w:rPr>
              <w:t>–</w:t>
            </w:r>
            <w:r w:rsidRPr="00EE42AE">
              <w:rPr>
                <w:rFonts w:eastAsia="SimSun"/>
                <w:color w:val="000000" w:themeColor="text1"/>
                <w:sz w:val="24"/>
                <w:szCs w:val="24"/>
                <w:lang w:eastAsia="zh-CN"/>
              </w:rPr>
              <w:t xml:space="preserve"> Блокированная</w:t>
            </w:r>
          </w:p>
          <w:p w14:paraId="5D1A93E4" w14:textId="67BF6E95" w:rsidR="008E11F0" w:rsidRPr="00EE42AE" w:rsidRDefault="00E62AC0" w:rsidP="008E11F0">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w:t>
            </w:r>
            <w:r w:rsidR="008E11F0" w:rsidRPr="00EE42AE">
              <w:rPr>
                <w:rFonts w:eastAsia="SimSun"/>
                <w:color w:val="000000" w:themeColor="text1"/>
                <w:sz w:val="24"/>
                <w:szCs w:val="24"/>
                <w:lang w:eastAsia="zh-CN"/>
              </w:rPr>
              <w:t xml:space="preserve"> жилая застройка</w:t>
            </w:r>
          </w:p>
        </w:tc>
        <w:tc>
          <w:tcPr>
            <w:tcW w:w="3402" w:type="dxa"/>
          </w:tcPr>
          <w:p w14:paraId="74E2D15D" w14:textId="77777777" w:rsidR="008E11F0" w:rsidRPr="00EE42AE" w:rsidRDefault="008E11F0" w:rsidP="008E11F0">
            <w:pPr>
              <w:autoSpaceDE w:val="0"/>
              <w:autoSpaceDN w:val="0"/>
              <w:adjustRightInd w:val="0"/>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F61E799" w14:textId="77777777" w:rsidR="008E11F0" w:rsidRPr="00EE42AE" w:rsidRDefault="008E11F0" w:rsidP="008E11F0">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FA873C2" w14:textId="32D9FA3E" w:rsidR="005F1023" w:rsidRPr="00EE42AE" w:rsidRDefault="005F1023" w:rsidP="008E11F0">
            <w:pPr>
              <w:keepLines/>
              <w:widowControl w:val="0"/>
              <w:ind w:firstLine="0"/>
              <w:jc w:val="left"/>
              <w:rPr>
                <w:rFonts w:eastAsia="Times New Roman"/>
                <w:color w:val="000000" w:themeColor="text1"/>
                <w:sz w:val="24"/>
                <w:szCs w:val="24"/>
                <w:lang w:eastAsia="ru-RU"/>
              </w:rPr>
            </w:pPr>
          </w:p>
        </w:tc>
        <w:tc>
          <w:tcPr>
            <w:tcW w:w="3449" w:type="dxa"/>
          </w:tcPr>
          <w:p w14:paraId="1CA500EA"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300 кв.м.</w:t>
            </w:r>
          </w:p>
          <w:p w14:paraId="0120DECA"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1500 кв.м.</w:t>
            </w:r>
          </w:p>
          <w:p w14:paraId="650F8D53"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Количество надземных этажей – не более 3-х.</w:t>
            </w:r>
          </w:p>
          <w:p w14:paraId="20AD8DDC"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Высота с мансардным завершением до конька скатной кровли –      15 м.</w:t>
            </w:r>
          </w:p>
          <w:p w14:paraId="3D27F4A8"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для жилого дома от красной линии улиц – не менее 5м.</w:t>
            </w:r>
          </w:p>
          <w:p w14:paraId="40E1B2AA"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p>
          <w:p w14:paraId="2D8FF13C"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–5 м. </w:t>
            </w:r>
          </w:p>
          <w:p w14:paraId="06265D99" w14:textId="77777777" w:rsidR="008E11F0" w:rsidRPr="00EE42AE" w:rsidRDefault="008E11F0" w:rsidP="008E11F0">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 от других построек - 1 м</w:t>
            </w:r>
          </w:p>
          <w:p w14:paraId="5C6DC2D3" w14:textId="08E15F0C" w:rsidR="008E11F0" w:rsidRPr="00EE42AE" w:rsidRDefault="008E11F0" w:rsidP="008E11F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60 %</w:t>
            </w:r>
          </w:p>
        </w:tc>
      </w:tr>
      <w:tr w:rsidR="00EE42AE" w:rsidRPr="00EE42AE" w14:paraId="4E73213D" w14:textId="77777777" w:rsidTr="00B12EFF">
        <w:trPr>
          <w:trHeight w:val="945"/>
        </w:trPr>
        <w:tc>
          <w:tcPr>
            <w:tcW w:w="2896" w:type="dxa"/>
            <w:tcBorders>
              <w:top w:val="single" w:sz="4" w:space="0" w:color="auto"/>
              <w:left w:val="single" w:sz="4" w:space="0" w:color="auto"/>
              <w:right w:val="single" w:sz="4" w:space="0" w:color="auto"/>
            </w:tcBorders>
          </w:tcPr>
          <w:p w14:paraId="097D3CEE" w14:textId="77777777" w:rsidR="00E62AC0" w:rsidRPr="00EE42AE" w:rsidRDefault="00E62AC0" w:rsidP="00E62AC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[12.0.1] – Улично-</w:t>
            </w:r>
          </w:p>
          <w:p w14:paraId="23758BD5" w14:textId="24972033" w:rsidR="00E62AC0" w:rsidRPr="00EE42AE" w:rsidRDefault="00E62AC0" w:rsidP="00E62AC0">
            <w:pPr>
              <w:ind w:firstLine="0"/>
              <w:rPr>
                <w:rFonts w:eastAsia="SimSun"/>
                <w:color w:val="000000" w:themeColor="text1"/>
                <w:sz w:val="24"/>
                <w:szCs w:val="24"/>
                <w:lang w:eastAsia="zh-CN"/>
              </w:rPr>
            </w:pPr>
            <w:r w:rsidRPr="00EE42AE">
              <w:rPr>
                <w:rFonts w:eastAsia="SimSun"/>
                <w:color w:val="000000" w:themeColor="text1"/>
                <w:sz w:val="24"/>
                <w:szCs w:val="24"/>
                <w:lang w:eastAsia="zh-CN"/>
              </w:rPr>
              <w:t>дорожная сеть</w:t>
            </w:r>
          </w:p>
        </w:tc>
        <w:tc>
          <w:tcPr>
            <w:tcW w:w="3402" w:type="dxa"/>
            <w:tcBorders>
              <w:top w:val="single" w:sz="4" w:space="0" w:color="auto"/>
              <w:left w:val="single" w:sz="4" w:space="0" w:color="auto"/>
              <w:right w:val="single" w:sz="4" w:space="0" w:color="auto"/>
            </w:tcBorders>
          </w:tcPr>
          <w:p w14:paraId="54BAFEAC" w14:textId="77777777" w:rsidR="00E62AC0" w:rsidRPr="00EE42AE" w:rsidRDefault="00E62AC0" w:rsidP="00E62AC0">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F823BD3" w14:textId="24C8E487" w:rsidR="00E62AC0" w:rsidRPr="00EE42AE" w:rsidRDefault="00E62AC0" w:rsidP="00E62AC0">
            <w:pPr>
              <w:autoSpaceDE w:val="0"/>
              <w:autoSpaceDN w:val="0"/>
              <w:adjustRightInd w:val="0"/>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449" w:type="dxa"/>
            <w:vMerge w:val="restart"/>
            <w:tcBorders>
              <w:top w:val="single" w:sz="4" w:space="0" w:color="auto"/>
              <w:left w:val="single" w:sz="4" w:space="0" w:color="auto"/>
              <w:right w:val="single" w:sz="4" w:space="0" w:color="auto"/>
            </w:tcBorders>
          </w:tcPr>
          <w:p w14:paraId="49F3D2ED" w14:textId="23228D58" w:rsidR="00E62AC0" w:rsidRPr="00EE42AE" w:rsidRDefault="00E62AC0" w:rsidP="00E62AC0">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p w14:paraId="7F953CF6" w14:textId="7E5590ED" w:rsidR="00E62AC0" w:rsidRPr="00EE42AE" w:rsidRDefault="00E62AC0" w:rsidP="00E62AC0">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23DF87F" w14:textId="33A5D1D4" w:rsidR="00E62AC0" w:rsidRPr="00EE42AE" w:rsidRDefault="00E62AC0" w:rsidP="00E62AC0">
            <w:pPr>
              <w:keepLines/>
              <w:suppressAutoHyphens/>
              <w:overflowPunct w:val="0"/>
              <w:autoSpaceDE w:val="0"/>
              <w:textAlignment w:val="baseline"/>
              <w:rPr>
                <w:rFonts w:eastAsia="SimSun"/>
                <w:color w:val="000000" w:themeColor="text1"/>
                <w:sz w:val="24"/>
                <w:szCs w:val="24"/>
                <w:lang w:eastAsia="zh-CN"/>
              </w:rPr>
            </w:pPr>
          </w:p>
        </w:tc>
      </w:tr>
      <w:tr w:rsidR="00EE42AE" w:rsidRPr="00EE42AE" w14:paraId="35CEBF2A" w14:textId="77777777" w:rsidTr="00B12EFF">
        <w:trPr>
          <w:trHeight w:val="945"/>
        </w:trPr>
        <w:tc>
          <w:tcPr>
            <w:tcW w:w="2896" w:type="dxa"/>
            <w:shd w:val="clear" w:color="auto" w:fill="FFFFFF"/>
          </w:tcPr>
          <w:p w14:paraId="00D1F2FF" w14:textId="77777777" w:rsidR="00E62AC0" w:rsidRPr="00EE42AE" w:rsidRDefault="00E62AC0" w:rsidP="00E62AC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41C4D284" w14:textId="1163DD68" w:rsidR="00E62AC0" w:rsidRPr="00EE42AE" w:rsidRDefault="00E62AC0" w:rsidP="00E62AC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402" w:type="dxa"/>
          </w:tcPr>
          <w:p w14:paraId="36CCE2F4" w14:textId="3F319E2C" w:rsidR="00E62AC0" w:rsidRPr="00EE42AE" w:rsidRDefault="00E62AC0" w:rsidP="00E62AC0">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449" w:type="dxa"/>
            <w:vMerge/>
            <w:tcBorders>
              <w:left w:val="single" w:sz="4" w:space="0" w:color="auto"/>
              <w:right w:val="single" w:sz="4" w:space="0" w:color="auto"/>
            </w:tcBorders>
          </w:tcPr>
          <w:p w14:paraId="6D2B6BAD" w14:textId="77777777" w:rsidR="00E62AC0" w:rsidRPr="00EE42AE" w:rsidRDefault="00E62AC0" w:rsidP="00E62AC0">
            <w:pPr>
              <w:tabs>
                <w:tab w:val="left" w:pos="1134"/>
              </w:tabs>
              <w:ind w:firstLine="0"/>
              <w:jc w:val="left"/>
              <w:rPr>
                <w:rFonts w:eastAsia="SimSun"/>
                <w:color w:val="000000" w:themeColor="text1"/>
                <w:sz w:val="24"/>
                <w:szCs w:val="24"/>
                <w:lang w:eastAsia="zh-CN"/>
              </w:rPr>
            </w:pPr>
          </w:p>
        </w:tc>
      </w:tr>
    </w:tbl>
    <w:p w14:paraId="0EAF101E" w14:textId="7A9C05F5" w:rsidR="001A2CDF" w:rsidRPr="00EE42AE" w:rsidRDefault="001A2CDF" w:rsidP="002428E7">
      <w:pPr>
        <w:tabs>
          <w:tab w:val="left" w:pos="2520"/>
        </w:tabs>
        <w:ind w:firstLine="0"/>
        <w:jc w:val="left"/>
        <w:rPr>
          <w:rFonts w:eastAsia="SimSun"/>
          <w:color w:val="000000" w:themeColor="text1"/>
          <w:lang w:eastAsia="zh-CN"/>
        </w:rPr>
      </w:pPr>
    </w:p>
    <w:p w14:paraId="2BF03409" w14:textId="0F29499A" w:rsidR="007B6BAC" w:rsidRPr="00EE42AE" w:rsidRDefault="007B6BAC" w:rsidP="007B6BAC">
      <w:pPr>
        <w:tabs>
          <w:tab w:val="left" w:pos="2520"/>
        </w:tabs>
        <w:ind w:firstLine="0"/>
        <w:jc w:val="center"/>
        <w:outlineLvl w:val="0"/>
        <w:rPr>
          <w:rFonts w:eastAsia="SimSun"/>
          <w:b/>
          <w:color w:val="000000" w:themeColor="text1"/>
          <w:sz w:val="27"/>
          <w:szCs w:val="27"/>
          <w:lang w:eastAsia="zh-CN"/>
        </w:rPr>
      </w:pPr>
      <w:r w:rsidRPr="00EE42AE">
        <w:rPr>
          <w:rFonts w:eastAsia="SimSun"/>
          <w:b/>
          <w:color w:val="000000" w:themeColor="text1"/>
          <w:sz w:val="27"/>
          <w:szCs w:val="27"/>
          <w:lang w:eastAsia="zh-CN"/>
        </w:rPr>
        <w:t>2. Условно разрешенные виды и параметры разрешенного использования земельных участков и объектов капитального строительства</w:t>
      </w:r>
    </w:p>
    <w:p w14:paraId="3908F4F1" w14:textId="77777777" w:rsidR="007B6BAC" w:rsidRPr="00EE42AE" w:rsidRDefault="007B6BAC" w:rsidP="007B6BAC">
      <w:pPr>
        <w:tabs>
          <w:tab w:val="left" w:pos="2520"/>
        </w:tabs>
        <w:ind w:firstLine="709"/>
        <w:rPr>
          <w:rFonts w:eastAsia="SimSun"/>
          <w:b/>
          <w:color w:val="000000" w:themeColor="text1"/>
          <w:sz w:val="27"/>
          <w:szCs w:val="27"/>
          <w:lang w:eastAsia="zh-CN"/>
        </w:rPr>
      </w:pPr>
    </w:p>
    <w:tbl>
      <w:tblPr>
        <w:tblW w:w="992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685"/>
        <w:gridCol w:w="3544"/>
      </w:tblGrid>
      <w:tr w:rsidR="00EE42AE" w:rsidRPr="00EE42AE" w14:paraId="6D008542" w14:textId="77777777" w:rsidTr="005F1023">
        <w:trPr>
          <w:trHeight w:val="757"/>
          <w:tblHeader/>
        </w:trPr>
        <w:tc>
          <w:tcPr>
            <w:tcW w:w="2694" w:type="dxa"/>
          </w:tcPr>
          <w:p w14:paraId="1A8C7311" w14:textId="77777777" w:rsidR="005F1023" w:rsidRPr="00EE42AE" w:rsidRDefault="005F1023" w:rsidP="005F1023">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lastRenderedPageBreak/>
              <w:t>Наименование вида разрешенного использования земельного участка</w:t>
            </w:r>
          </w:p>
        </w:tc>
        <w:tc>
          <w:tcPr>
            <w:tcW w:w="3685" w:type="dxa"/>
          </w:tcPr>
          <w:p w14:paraId="192724A0" w14:textId="77777777" w:rsidR="005F1023" w:rsidRPr="00EE42AE" w:rsidRDefault="005F1023" w:rsidP="005F1023">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544" w:type="dxa"/>
          </w:tcPr>
          <w:p w14:paraId="0DB4D29D" w14:textId="77777777" w:rsidR="005F1023" w:rsidRPr="00EE42AE" w:rsidRDefault="005F1023" w:rsidP="005F1023">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E42AE" w:rsidRPr="00EE42AE" w14:paraId="02C13526" w14:textId="77777777" w:rsidTr="00185ECF">
        <w:trPr>
          <w:trHeight w:val="1220"/>
        </w:trPr>
        <w:tc>
          <w:tcPr>
            <w:tcW w:w="2694" w:type="dxa"/>
          </w:tcPr>
          <w:p w14:paraId="32AD7BF7"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 обслуживание</w:t>
            </w:r>
          </w:p>
          <w:p w14:paraId="6A7E6AC1" w14:textId="77777777" w:rsidR="003402F9" w:rsidRPr="00EE42AE" w:rsidRDefault="003402F9" w:rsidP="003402F9">
            <w:pPr>
              <w:ind w:firstLine="0"/>
              <w:jc w:val="left"/>
              <w:rPr>
                <w:rFonts w:eastAsia="SimSun"/>
                <w:color w:val="000000" w:themeColor="text1"/>
                <w:sz w:val="24"/>
                <w:szCs w:val="24"/>
                <w:lang w:eastAsia="zh-CN"/>
              </w:rPr>
            </w:pPr>
          </w:p>
        </w:tc>
        <w:tc>
          <w:tcPr>
            <w:tcW w:w="3685" w:type="dxa"/>
          </w:tcPr>
          <w:p w14:paraId="0ED26E8B" w14:textId="3CB22E9D" w:rsidR="003402F9" w:rsidRPr="00EE42AE" w:rsidRDefault="003402F9" w:rsidP="003402F9">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44" w:type="dxa"/>
          </w:tcPr>
          <w:p w14:paraId="03D3A894" w14:textId="10B33CC9" w:rsidR="003402F9" w:rsidRPr="00EE42AE" w:rsidRDefault="003402F9" w:rsidP="003402F9">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 кв. м.</w:t>
            </w:r>
          </w:p>
          <w:p w14:paraId="69F6FB5F" w14:textId="77777777" w:rsidR="003402F9" w:rsidRPr="00EE42AE" w:rsidRDefault="003402F9" w:rsidP="003402F9">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не подлежит ограничению.</w:t>
            </w:r>
          </w:p>
          <w:p w14:paraId="431661E6"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и строений от уровня земли - 15 м.</w:t>
            </w:r>
          </w:p>
          <w:p w14:paraId="4CB68E18" w14:textId="77777777" w:rsidR="003402F9" w:rsidRPr="00EE42AE" w:rsidRDefault="003402F9" w:rsidP="003402F9">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12760AE2" w14:textId="632C34FD" w:rsidR="003402F9" w:rsidRPr="00EE42AE" w:rsidRDefault="003402F9" w:rsidP="003402F9">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39E78AB6" w14:textId="558C439C" w:rsidR="003402F9" w:rsidRPr="00EE42AE" w:rsidRDefault="003402F9" w:rsidP="003402F9">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 Максимальный процент застройки в границах земельного участка – 50% </w:t>
            </w:r>
          </w:p>
        </w:tc>
      </w:tr>
      <w:tr w:rsidR="00EE42AE" w:rsidRPr="00EE42AE" w14:paraId="79898CEE" w14:textId="77777777" w:rsidTr="005F1023">
        <w:trPr>
          <w:trHeight w:val="1220"/>
        </w:trPr>
        <w:tc>
          <w:tcPr>
            <w:tcW w:w="2694" w:type="dxa"/>
            <w:tcBorders>
              <w:bottom w:val="single" w:sz="4" w:space="0" w:color="auto"/>
            </w:tcBorders>
          </w:tcPr>
          <w:p w14:paraId="480525F8" w14:textId="77777777" w:rsidR="005F1023" w:rsidRPr="00EE42AE" w:rsidRDefault="005F1023" w:rsidP="005F1023">
            <w:pPr>
              <w:ind w:firstLine="0"/>
              <w:jc w:val="left"/>
              <w:rPr>
                <w:rFonts w:eastAsia="SimSun"/>
                <w:color w:val="000000" w:themeColor="text1"/>
                <w:sz w:val="24"/>
                <w:szCs w:val="24"/>
                <w:lang w:eastAsia="zh-CN"/>
              </w:rPr>
            </w:pPr>
            <w:bookmarkStart w:id="126" w:name="_Hlk48197193"/>
            <w:r w:rsidRPr="00EE42AE">
              <w:rPr>
                <w:rFonts w:eastAsia="SimSun"/>
                <w:color w:val="000000" w:themeColor="text1"/>
                <w:sz w:val="24"/>
                <w:szCs w:val="24"/>
                <w:lang w:eastAsia="zh-CN"/>
              </w:rPr>
              <w:t>[2.7.1] - Хранение автотранспорта</w:t>
            </w:r>
          </w:p>
          <w:p w14:paraId="088E71A4" w14:textId="77777777" w:rsidR="005F1023" w:rsidRPr="00EE42AE" w:rsidRDefault="005F1023" w:rsidP="005F1023">
            <w:pPr>
              <w:ind w:firstLine="0"/>
              <w:jc w:val="left"/>
              <w:rPr>
                <w:rFonts w:eastAsia="SimSun"/>
                <w:color w:val="000000" w:themeColor="text1"/>
                <w:sz w:val="24"/>
                <w:szCs w:val="24"/>
                <w:lang w:eastAsia="zh-CN"/>
              </w:rPr>
            </w:pPr>
          </w:p>
          <w:p w14:paraId="5BAA4C2F" w14:textId="77777777" w:rsidR="005F1023" w:rsidRPr="00EE42AE" w:rsidRDefault="005F1023" w:rsidP="005F1023">
            <w:pPr>
              <w:ind w:left="720" w:firstLine="0"/>
              <w:jc w:val="left"/>
              <w:rPr>
                <w:rFonts w:eastAsia="SimSun"/>
                <w:color w:val="000000" w:themeColor="text1"/>
                <w:sz w:val="24"/>
                <w:szCs w:val="24"/>
                <w:lang w:eastAsia="zh-CN"/>
              </w:rPr>
            </w:pPr>
          </w:p>
          <w:p w14:paraId="2F399C57" w14:textId="77777777" w:rsidR="005F1023" w:rsidRPr="00EE42AE" w:rsidRDefault="005F1023" w:rsidP="005F1023">
            <w:pPr>
              <w:ind w:firstLine="0"/>
              <w:jc w:val="left"/>
              <w:rPr>
                <w:rFonts w:eastAsia="SimSun"/>
                <w:color w:val="000000" w:themeColor="text1"/>
                <w:sz w:val="24"/>
                <w:szCs w:val="24"/>
                <w:lang w:eastAsia="zh-CN"/>
              </w:rPr>
            </w:pPr>
          </w:p>
        </w:tc>
        <w:tc>
          <w:tcPr>
            <w:tcW w:w="3685" w:type="dxa"/>
            <w:tcBorders>
              <w:bottom w:val="single" w:sz="4" w:space="0" w:color="auto"/>
            </w:tcBorders>
          </w:tcPr>
          <w:p w14:paraId="502F7359" w14:textId="77777777" w:rsidR="005F1023" w:rsidRPr="00EE42AE" w:rsidRDefault="005F1023" w:rsidP="005F1023">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3544" w:type="dxa"/>
            <w:tcBorders>
              <w:bottom w:val="single" w:sz="4" w:space="0" w:color="auto"/>
            </w:tcBorders>
          </w:tcPr>
          <w:p w14:paraId="4768EA95" w14:textId="77777777" w:rsidR="005F1023" w:rsidRPr="00EE42AE" w:rsidRDefault="005F1023" w:rsidP="005F1023">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25 кв. м.</w:t>
            </w:r>
          </w:p>
          <w:p w14:paraId="1EFC3A63" w14:textId="77777777" w:rsidR="005F1023" w:rsidRPr="00EE42AE" w:rsidRDefault="005F1023" w:rsidP="005F1023">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Размер земельного участка - 25 м2 на 1 машино-место.</w:t>
            </w:r>
          </w:p>
          <w:p w14:paraId="4D589CCA"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 м.</w:t>
            </w:r>
          </w:p>
          <w:p w14:paraId="5B83CD65"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вместимость наземных автостоянок - 10 машино-мест.</w:t>
            </w:r>
          </w:p>
          <w:p w14:paraId="6A6B77A0" w14:textId="7232028A"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7B6BAC"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2 этажа.</w:t>
            </w:r>
          </w:p>
          <w:p w14:paraId="37D93075" w14:textId="54394A5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до границ соседнего участка – </w:t>
            </w:r>
            <w:r w:rsidR="007B6BAC"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3 м.</w:t>
            </w:r>
          </w:p>
          <w:p w14:paraId="2224D199"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2054D13D" w14:textId="77777777" w:rsidTr="005F1023">
        <w:trPr>
          <w:trHeight w:val="3412"/>
        </w:trPr>
        <w:tc>
          <w:tcPr>
            <w:tcW w:w="2694" w:type="dxa"/>
            <w:tcBorders>
              <w:bottom w:val="single" w:sz="4" w:space="0" w:color="auto"/>
            </w:tcBorders>
          </w:tcPr>
          <w:p w14:paraId="2CF08910"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[3.2] - Социальное обслуживание</w:t>
            </w:r>
          </w:p>
        </w:tc>
        <w:tc>
          <w:tcPr>
            <w:tcW w:w="3685" w:type="dxa"/>
            <w:tcBorders>
              <w:bottom w:val="single" w:sz="4" w:space="0" w:color="auto"/>
            </w:tcBorders>
          </w:tcPr>
          <w:p w14:paraId="22C6F55E"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3544" w:type="dxa"/>
            <w:vMerge w:val="restart"/>
          </w:tcPr>
          <w:p w14:paraId="45BFE6B9"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100 кв. м.</w:t>
            </w:r>
          </w:p>
          <w:p w14:paraId="6E031D4C"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0887E180"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5FE2ACC3"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w:t>
            </w:r>
          </w:p>
          <w:p w14:paraId="160A96B3"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2F440D0C"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26297AB2" w14:textId="7B6F840F" w:rsidR="005F1023" w:rsidRPr="00EE42AE" w:rsidRDefault="005F1023" w:rsidP="00E62AC0">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0E635C3A" w14:textId="77777777" w:rsidTr="005F1023">
        <w:trPr>
          <w:trHeight w:val="975"/>
        </w:trPr>
        <w:tc>
          <w:tcPr>
            <w:tcW w:w="2694" w:type="dxa"/>
            <w:tcBorders>
              <w:bottom w:val="single" w:sz="4" w:space="0" w:color="auto"/>
            </w:tcBorders>
          </w:tcPr>
          <w:p w14:paraId="70EBCB14"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[3.3] - Бытовое обслуживание</w:t>
            </w:r>
          </w:p>
        </w:tc>
        <w:tc>
          <w:tcPr>
            <w:tcW w:w="3685" w:type="dxa"/>
            <w:tcBorders>
              <w:bottom w:val="single" w:sz="4" w:space="0" w:color="auto"/>
            </w:tcBorders>
          </w:tcPr>
          <w:p w14:paraId="20DAA7C4"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44" w:type="dxa"/>
            <w:vMerge/>
            <w:tcBorders>
              <w:bottom w:val="single" w:sz="4" w:space="0" w:color="auto"/>
            </w:tcBorders>
          </w:tcPr>
          <w:p w14:paraId="7F62DA73" w14:textId="77777777" w:rsidR="005F1023" w:rsidRPr="00EE42AE" w:rsidRDefault="005F1023" w:rsidP="005F1023">
            <w:pPr>
              <w:ind w:firstLine="38"/>
              <w:rPr>
                <w:rFonts w:eastAsia="SimSun"/>
                <w:color w:val="000000" w:themeColor="text1"/>
                <w:sz w:val="24"/>
                <w:szCs w:val="24"/>
                <w:lang w:eastAsia="zh-CN"/>
              </w:rPr>
            </w:pPr>
          </w:p>
        </w:tc>
      </w:tr>
      <w:tr w:rsidR="00EE42AE" w:rsidRPr="00EE42AE" w14:paraId="14D0C4CF" w14:textId="77777777" w:rsidTr="005F1023">
        <w:trPr>
          <w:trHeight w:val="2818"/>
        </w:trPr>
        <w:tc>
          <w:tcPr>
            <w:tcW w:w="2694" w:type="dxa"/>
            <w:tcBorders>
              <w:bottom w:val="single" w:sz="4" w:space="0" w:color="auto"/>
            </w:tcBorders>
          </w:tcPr>
          <w:p w14:paraId="14D5C6A9"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[3.4.1] - Амбулаторно-</w:t>
            </w:r>
          </w:p>
          <w:p w14:paraId="6832ED9A" w14:textId="77777777" w:rsidR="005F1023" w:rsidRPr="00EE42AE" w:rsidRDefault="005F1023" w:rsidP="005F1023">
            <w:pPr>
              <w:tabs>
                <w:tab w:val="left" w:pos="855"/>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поликлиническое обслуживание </w:t>
            </w:r>
          </w:p>
          <w:p w14:paraId="04D20D3B" w14:textId="77777777" w:rsidR="005F1023" w:rsidRPr="00EE42AE" w:rsidRDefault="005F1023" w:rsidP="005F1023">
            <w:pPr>
              <w:ind w:firstLine="0"/>
              <w:jc w:val="left"/>
              <w:rPr>
                <w:rFonts w:eastAsia="SimSun"/>
                <w:color w:val="000000" w:themeColor="text1"/>
                <w:sz w:val="24"/>
                <w:szCs w:val="24"/>
                <w:lang w:eastAsia="zh-CN"/>
              </w:rPr>
            </w:pPr>
          </w:p>
          <w:p w14:paraId="09525393" w14:textId="77777777" w:rsidR="005F1023" w:rsidRPr="00EE42AE" w:rsidRDefault="005F1023" w:rsidP="005F1023">
            <w:pPr>
              <w:ind w:firstLine="0"/>
              <w:jc w:val="left"/>
              <w:rPr>
                <w:rFonts w:eastAsia="SimSun"/>
                <w:color w:val="000000" w:themeColor="text1"/>
                <w:sz w:val="24"/>
                <w:szCs w:val="24"/>
                <w:lang w:eastAsia="zh-CN"/>
              </w:rPr>
            </w:pPr>
          </w:p>
        </w:tc>
        <w:tc>
          <w:tcPr>
            <w:tcW w:w="3685" w:type="dxa"/>
            <w:tcBorders>
              <w:bottom w:val="single" w:sz="4" w:space="0" w:color="auto"/>
            </w:tcBorders>
          </w:tcPr>
          <w:p w14:paraId="365CD84A"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tcBorders>
              <w:bottom w:val="single" w:sz="4" w:space="0" w:color="auto"/>
            </w:tcBorders>
          </w:tcPr>
          <w:p w14:paraId="22E256F7"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50 кв. м</w:t>
            </w:r>
          </w:p>
          <w:p w14:paraId="602F1187"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08C0530B"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553E8F28" w14:textId="49F3CC12"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w:t>
            </w:r>
            <w:r w:rsidR="005B0C6A"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3 этажа.</w:t>
            </w:r>
          </w:p>
          <w:p w14:paraId="5C06DA48" w14:textId="03623B4E"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от красной линии (если не установлены красные линии - от фасадной границы участка) - </w:t>
            </w:r>
            <w:r w:rsidR="005B0C6A"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 м.</w:t>
            </w:r>
          </w:p>
          <w:p w14:paraId="0DF0D373"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6AECADB4"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59C3F219" w14:textId="77777777" w:rsidTr="005F1023">
        <w:trPr>
          <w:trHeight w:val="1755"/>
        </w:trPr>
        <w:tc>
          <w:tcPr>
            <w:tcW w:w="2694" w:type="dxa"/>
            <w:tcBorders>
              <w:bottom w:val="single" w:sz="4" w:space="0" w:color="auto"/>
            </w:tcBorders>
          </w:tcPr>
          <w:p w14:paraId="281AFAC3"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[3.6] - Культурное развитие</w:t>
            </w:r>
          </w:p>
          <w:p w14:paraId="2E12E235" w14:textId="77777777" w:rsidR="005F1023" w:rsidRPr="00EE42AE" w:rsidRDefault="005F1023" w:rsidP="005F1023">
            <w:pPr>
              <w:ind w:firstLine="0"/>
              <w:jc w:val="left"/>
              <w:rPr>
                <w:rFonts w:eastAsia="SimSun"/>
                <w:color w:val="000000" w:themeColor="text1"/>
                <w:sz w:val="24"/>
                <w:szCs w:val="24"/>
                <w:lang w:eastAsia="zh-CN"/>
              </w:rPr>
            </w:pPr>
          </w:p>
        </w:tc>
        <w:tc>
          <w:tcPr>
            <w:tcW w:w="3685" w:type="dxa"/>
            <w:tcBorders>
              <w:bottom w:val="single" w:sz="4" w:space="0" w:color="auto"/>
            </w:tcBorders>
          </w:tcPr>
          <w:p w14:paraId="257CDD27"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w:t>
            </w:r>
            <w:r w:rsidRPr="00EE42AE">
              <w:rPr>
                <w:rFonts w:eastAsia="Times New Roman"/>
                <w:color w:val="000000" w:themeColor="text1"/>
                <w:sz w:val="24"/>
                <w:szCs w:val="24"/>
                <w:lang w:eastAsia="ru-RU"/>
              </w:rPr>
              <w:lastRenderedPageBreak/>
              <w:t>содержание видов разрешенного использования с кодами 3.6.1-3.6.3</w:t>
            </w:r>
          </w:p>
        </w:tc>
        <w:tc>
          <w:tcPr>
            <w:tcW w:w="3544" w:type="dxa"/>
            <w:tcBorders>
              <w:bottom w:val="single" w:sz="4" w:space="0" w:color="auto"/>
            </w:tcBorders>
          </w:tcPr>
          <w:p w14:paraId="423CE919"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Минимальная площадь земельного участка  – 100 кв. м.</w:t>
            </w:r>
          </w:p>
          <w:p w14:paraId="35C74C4F"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39C73F94"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Минимальная ширина земельного участка вдоль фронта улицы (проезда) – 15 м.</w:t>
            </w:r>
          </w:p>
          <w:p w14:paraId="2BDED22E" w14:textId="4B24544C"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E62AC0"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3 этажа. </w:t>
            </w:r>
          </w:p>
          <w:p w14:paraId="1E31F825" w14:textId="592ED475"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w:t>
            </w:r>
            <w:r w:rsidR="00E62AC0"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5 м.</w:t>
            </w:r>
          </w:p>
          <w:p w14:paraId="7E095737"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4763C687" w14:textId="77777777" w:rsidR="005F1023" w:rsidRPr="00EE42AE" w:rsidRDefault="005F1023" w:rsidP="005F1023">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2FB2F6F3" w14:textId="77777777" w:rsidTr="005F1023">
        <w:trPr>
          <w:trHeight w:val="1259"/>
        </w:trPr>
        <w:tc>
          <w:tcPr>
            <w:tcW w:w="2694" w:type="dxa"/>
            <w:tcBorders>
              <w:bottom w:val="single" w:sz="4" w:space="0" w:color="auto"/>
            </w:tcBorders>
          </w:tcPr>
          <w:p w14:paraId="4D2B86BE"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val="en-US" w:eastAsia="zh-CN"/>
              </w:rPr>
              <w:lastRenderedPageBreak/>
              <w:t>[</w:t>
            </w:r>
            <w:r w:rsidRPr="00EE42AE">
              <w:rPr>
                <w:rFonts w:eastAsia="SimSun"/>
                <w:color w:val="000000" w:themeColor="text1"/>
                <w:sz w:val="24"/>
                <w:szCs w:val="24"/>
                <w:lang w:eastAsia="zh-CN"/>
              </w:rPr>
              <w:t>4.4] - Магазины</w:t>
            </w:r>
          </w:p>
          <w:p w14:paraId="19DD02D0" w14:textId="77777777" w:rsidR="005F1023" w:rsidRPr="00EE42AE" w:rsidRDefault="005F1023" w:rsidP="005F1023">
            <w:pPr>
              <w:ind w:firstLine="0"/>
              <w:jc w:val="left"/>
              <w:rPr>
                <w:rFonts w:eastAsia="SimSun"/>
                <w:color w:val="000000" w:themeColor="text1"/>
                <w:sz w:val="24"/>
                <w:szCs w:val="24"/>
                <w:lang w:eastAsia="zh-CN"/>
              </w:rPr>
            </w:pPr>
          </w:p>
          <w:p w14:paraId="4EC1AC98" w14:textId="77777777" w:rsidR="005F1023" w:rsidRPr="00EE42AE" w:rsidRDefault="005F1023" w:rsidP="005F1023">
            <w:pPr>
              <w:ind w:firstLine="0"/>
              <w:jc w:val="left"/>
              <w:rPr>
                <w:rFonts w:eastAsia="SimSun"/>
                <w:color w:val="000000" w:themeColor="text1"/>
                <w:sz w:val="24"/>
                <w:szCs w:val="24"/>
                <w:lang w:eastAsia="zh-CN"/>
              </w:rPr>
            </w:pPr>
          </w:p>
        </w:tc>
        <w:tc>
          <w:tcPr>
            <w:tcW w:w="3685" w:type="dxa"/>
            <w:tcBorders>
              <w:bottom w:val="single" w:sz="4" w:space="0" w:color="auto"/>
            </w:tcBorders>
          </w:tcPr>
          <w:p w14:paraId="7707248C"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44" w:type="dxa"/>
            <w:tcBorders>
              <w:bottom w:val="single" w:sz="4" w:space="0" w:color="auto"/>
            </w:tcBorders>
          </w:tcPr>
          <w:p w14:paraId="68120D30" w14:textId="4B86BAFC" w:rsidR="005F1023" w:rsidRPr="00EE42AE" w:rsidRDefault="005F1023" w:rsidP="005F1023">
            <w:pPr>
              <w:ind w:firstLine="38"/>
              <w:jc w:val="left"/>
              <w:rPr>
                <w:rFonts w:eastAsia="SimSun"/>
                <w:color w:val="000000" w:themeColor="text1"/>
                <w:sz w:val="24"/>
                <w:szCs w:val="24"/>
                <w:lang w:eastAsia="zh-CN"/>
              </w:rPr>
            </w:pPr>
            <w:bookmarkStart w:id="127" w:name="_Hlk531012318"/>
            <w:r w:rsidRPr="00EE42AE">
              <w:rPr>
                <w:rFonts w:eastAsia="SimSun"/>
                <w:color w:val="000000" w:themeColor="text1"/>
                <w:sz w:val="24"/>
                <w:szCs w:val="24"/>
                <w:lang w:eastAsia="zh-CN"/>
              </w:rPr>
              <w:t xml:space="preserve">Минимальная площадь земельного участка  – </w:t>
            </w:r>
            <w:r w:rsidR="007B6BAC" w:rsidRPr="00EE42AE">
              <w:rPr>
                <w:rFonts w:eastAsia="SimSun"/>
                <w:color w:val="000000" w:themeColor="text1"/>
                <w:sz w:val="24"/>
                <w:szCs w:val="24"/>
                <w:lang w:eastAsia="zh-CN"/>
              </w:rPr>
              <w:t>10</w:t>
            </w:r>
            <w:r w:rsidRPr="00EE42AE">
              <w:rPr>
                <w:rFonts w:eastAsia="SimSun"/>
                <w:color w:val="000000" w:themeColor="text1"/>
                <w:sz w:val="24"/>
                <w:szCs w:val="24"/>
                <w:lang w:eastAsia="zh-CN"/>
              </w:rPr>
              <w:t>0 кв. м.</w:t>
            </w:r>
          </w:p>
          <w:p w14:paraId="1790CDDF" w14:textId="0A0ADAF8"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 </w:t>
            </w:r>
            <w:r w:rsidR="007B6BAC"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5000 кв. м.</w:t>
            </w:r>
          </w:p>
          <w:p w14:paraId="293698EA"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2E9505A0" w14:textId="143C90D9"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7B6BAC"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3 этажа </w:t>
            </w:r>
          </w:p>
          <w:p w14:paraId="2605A2F1"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148CCE5"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20E942C3"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bookmarkEnd w:id="127"/>
          </w:p>
        </w:tc>
      </w:tr>
      <w:tr w:rsidR="00EE42AE" w:rsidRPr="00EE42AE" w14:paraId="07DBFA4B" w14:textId="77777777" w:rsidTr="005F1023">
        <w:trPr>
          <w:trHeight w:val="266"/>
        </w:trPr>
        <w:tc>
          <w:tcPr>
            <w:tcW w:w="2694" w:type="dxa"/>
            <w:tcBorders>
              <w:bottom w:val="single" w:sz="4" w:space="0" w:color="auto"/>
            </w:tcBorders>
          </w:tcPr>
          <w:p w14:paraId="7FB8A662" w14:textId="77777777" w:rsidR="005F1023" w:rsidRPr="00EE42AE" w:rsidRDefault="005F1023" w:rsidP="005F102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69D40332" w14:textId="77777777" w:rsidR="005F1023" w:rsidRPr="00EE42AE" w:rsidRDefault="005F1023" w:rsidP="005F1023">
            <w:pPr>
              <w:ind w:firstLine="0"/>
              <w:jc w:val="left"/>
              <w:rPr>
                <w:rFonts w:eastAsia="SimSun"/>
                <w:color w:val="000000" w:themeColor="text1"/>
                <w:sz w:val="24"/>
                <w:szCs w:val="24"/>
                <w:lang w:eastAsia="zh-CN"/>
              </w:rPr>
            </w:pPr>
          </w:p>
          <w:p w14:paraId="058B9046" w14:textId="77777777" w:rsidR="005F1023" w:rsidRPr="00EE42AE" w:rsidRDefault="005F1023" w:rsidP="005F1023">
            <w:pPr>
              <w:ind w:firstLine="0"/>
              <w:jc w:val="left"/>
              <w:rPr>
                <w:rFonts w:eastAsia="SimSun"/>
                <w:color w:val="000000" w:themeColor="text1"/>
                <w:sz w:val="24"/>
                <w:szCs w:val="24"/>
                <w:lang w:eastAsia="zh-CN"/>
              </w:rPr>
            </w:pPr>
          </w:p>
        </w:tc>
        <w:tc>
          <w:tcPr>
            <w:tcW w:w="3685" w:type="dxa"/>
            <w:tcBorders>
              <w:bottom w:val="single" w:sz="4" w:space="0" w:color="auto"/>
            </w:tcBorders>
          </w:tcPr>
          <w:p w14:paraId="562A919D" w14:textId="77777777" w:rsidR="005F1023" w:rsidRPr="00EE42AE" w:rsidRDefault="005F1023" w:rsidP="005F1023">
            <w:pPr>
              <w:autoSpaceDE w:val="0"/>
              <w:autoSpaceDN w:val="0"/>
              <w:adjustRightInd w:val="0"/>
              <w:spacing w:after="20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3544" w:type="dxa"/>
            <w:tcBorders>
              <w:bottom w:val="single" w:sz="4" w:space="0" w:color="auto"/>
            </w:tcBorders>
          </w:tcPr>
          <w:p w14:paraId="3A21191D" w14:textId="3634C3AB"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земельного участка  – </w:t>
            </w:r>
            <w:r w:rsidR="00E62AC0"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1500 кв. м</w:t>
            </w:r>
          </w:p>
          <w:p w14:paraId="22CD48A6"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3868DD59" w14:textId="37B9D55D"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w:t>
            </w:r>
            <w:r w:rsidR="00E62AC0"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2 этажа.</w:t>
            </w:r>
          </w:p>
          <w:p w14:paraId="2A007F64"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Минимальный отступ строений от красной линии (если не установлены красные линии - от фасадной границы участка) -               5 м.</w:t>
            </w:r>
          </w:p>
          <w:p w14:paraId="7023F3EB"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до границы соседнего участка - 3 м.</w:t>
            </w:r>
          </w:p>
          <w:p w14:paraId="2E518159" w14:textId="77777777" w:rsidR="005F1023" w:rsidRPr="00EE42AE" w:rsidRDefault="005F1023" w:rsidP="005F1023">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bookmarkEnd w:id="126"/>
    </w:tbl>
    <w:p w14:paraId="1E6C761D" w14:textId="214359E2" w:rsidR="005F1023" w:rsidRPr="00EE42AE" w:rsidRDefault="005F1023" w:rsidP="002428E7">
      <w:pPr>
        <w:tabs>
          <w:tab w:val="left" w:pos="2520"/>
        </w:tabs>
        <w:ind w:firstLine="0"/>
        <w:jc w:val="left"/>
        <w:rPr>
          <w:rFonts w:eastAsia="SimSun"/>
          <w:color w:val="000000" w:themeColor="text1"/>
          <w:lang w:eastAsia="zh-CN"/>
        </w:rPr>
      </w:pPr>
    </w:p>
    <w:p w14:paraId="2FDBE6A7" w14:textId="222C6D4F" w:rsidR="00E62AC0" w:rsidRPr="00EE42AE" w:rsidRDefault="00E62AC0" w:rsidP="002428E7">
      <w:pPr>
        <w:tabs>
          <w:tab w:val="left" w:pos="2520"/>
        </w:tabs>
        <w:ind w:firstLine="0"/>
        <w:jc w:val="left"/>
        <w:rPr>
          <w:rFonts w:eastAsia="SimSun"/>
          <w:color w:val="000000" w:themeColor="text1"/>
          <w:lang w:eastAsia="zh-CN"/>
        </w:rPr>
      </w:pPr>
    </w:p>
    <w:p w14:paraId="1D6A44F8" w14:textId="10E4ACB2" w:rsidR="00E62AC0" w:rsidRPr="00EE42AE" w:rsidRDefault="00E62AC0" w:rsidP="002428E7">
      <w:pPr>
        <w:tabs>
          <w:tab w:val="left" w:pos="2520"/>
        </w:tabs>
        <w:ind w:firstLine="0"/>
        <w:jc w:val="left"/>
        <w:rPr>
          <w:rFonts w:eastAsia="SimSun"/>
          <w:color w:val="000000" w:themeColor="text1"/>
          <w:lang w:eastAsia="zh-CN"/>
        </w:rPr>
      </w:pPr>
    </w:p>
    <w:p w14:paraId="2FC1F0E5" w14:textId="77777777" w:rsidR="00E62AC0" w:rsidRPr="00EE42AE" w:rsidRDefault="00E62AC0" w:rsidP="002428E7">
      <w:pPr>
        <w:tabs>
          <w:tab w:val="left" w:pos="2520"/>
        </w:tabs>
        <w:ind w:firstLine="0"/>
        <w:jc w:val="left"/>
        <w:rPr>
          <w:rFonts w:eastAsia="SimSun"/>
          <w:color w:val="000000" w:themeColor="text1"/>
          <w:lang w:eastAsia="zh-CN"/>
        </w:rPr>
      </w:pPr>
    </w:p>
    <w:p w14:paraId="6FDDD12A" w14:textId="77777777" w:rsidR="001A2CDF" w:rsidRPr="00EE42AE" w:rsidRDefault="009E2396" w:rsidP="009E2396">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4A2163"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2BAE18EB" w14:textId="77777777" w:rsidR="001A2CDF" w:rsidRPr="00EE42AE" w:rsidRDefault="001A2CDF" w:rsidP="009E2396">
      <w:pPr>
        <w:tabs>
          <w:tab w:val="left" w:pos="2520"/>
        </w:tabs>
        <w:ind w:firstLine="0"/>
        <w:jc w:val="center"/>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394"/>
      </w:tblGrid>
      <w:tr w:rsidR="00EE42AE" w:rsidRPr="00EE42AE" w14:paraId="4DFF7452" w14:textId="77777777" w:rsidTr="009D4C6F">
        <w:trPr>
          <w:trHeight w:val="643"/>
          <w:tblHeader/>
        </w:trPr>
        <w:tc>
          <w:tcPr>
            <w:tcW w:w="5353" w:type="dxa"/>
          </w:tcPr>
          <w:p w14:paraId="50FEAF22" w14:textId="77777777" w:rsidR="001A2CDF" w:rsidRPr="00EE42AE" w:rsidRDefault="001A2CDF" w:rsidP="00C9136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31610E" w:rsidRPr="00EE42AE">
              <w:rPr>
                <w:rFonts w:eastAsia="SimSun"/>
                <w:b/>
                <w:color w:val="000000" w:themeColor="text1"/>
                <w:sz w:val="24"/>
                <w:szCs w:val="24"/>
                <w:lang w:eastAsia="zh-CN"/>
              </w:rPr>
              <w:t xml:space="preserve"> </w:t>
            </w:r>
            <w:r w:rsidR="00C9136A" w:rsidRPr="00EE42AE">
              <w:rPr>
                <w:rFonts w:eastAsia="SimSun"/>
                <w:b/>
                <w:color w:val="000000" w:themeColor="text1"/>
                <w:sz w:val="24"/>
                <w:szCs w:val="24"/>
                <w:lang w:eastAsia="zh-CN"/>
              </w:rPr>
              <w:t xml:space="preserve">разрешенного </w:t>
            </w:r>
            <w:r w:rsidR="0031610E" w:rsidRPr="00EE42AE">
              <w:rPr>
                <w:rFonts w:eastAsia="SimSun"/>
                <w:b/>
                <w:color w:val="000000" w:themeColor="text1"/>
                <w:sz w:val="24"/>
                <w:szCs w:val="24"/>
                <w:lang w:eastAsia="zh-CN"/>
              </w:rPr>
              <w:t>использования земельных участков</w:t>
            </w:r>
            <w:r w:rsidR="001C409F" w:rsidRPr="00EE42AE">
              <w:rPr>
                <w:rFonts w:eastAsia="SimSun"/>
                <w:b/>
                <w:color w:val="000000" w:themeColor="text1"/>
                <w:sz w:val="24"/>
                <w:szCs w:val="24"/>
                <w:lang w:eastAsia="zh-CN"/>
              </w:rPr>
              <w:t xml:space="preserve"> и объектов капитального строительства</w:t>
            </w:r>
          </w:p>
        </w:tc>
        <w:tc>
          <w:tcPr>
            <w:tcW w:w="4394" w:type="dxa"/>
          </w:tcPr>
          <w:p w14:paraId="55919B4B" w14:textId="77777777" w:rsidR="001A2CDF" w:rsidRPr="00EE42AE" w:rsidRDefault="0031610E" w:rsidP="00C9136A">
            <w:pPr>
              <w:tabs>
                <w:tab w:val="left" w:pos="2520"/>
              </w:tabs>
              <w:ind w:right="-249"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w:t>
            </w:r>
            <w:r w:rsidR="00344C5A" w:rsidRPr="00EE42AE">
              <w:rPr>
                <w:rFonts w:eastAsia="SimSun"/>
                <w:b/>
                <w:color w:val="000000" w:themeColor="text1"/>
                <w:sz w:val="24"/>
                <w:szCs w:val="24"/>
                <w:lang w:eastAsia="zh-CN"/>
              </w:rPr>
              <w:t xml:space="preserve">пользования земельных участков </w:t>
            </w:r>
            <w:r w:rsidR="00C9136A" w:rsidRPr="00EE42AE">
              <w:rPr>
                <w:rFonts w:eastAsia="SimSun"/>
                <w:b/>
                <w:color w:val="000000" w:themeColor="text1"/>
                <w:sz w:val="24"/>
                <w:szCs w:val="24"/>
                <w:lang w:eastAsia="zh-CN"/>
              </w:rPr>
              <w:t xml:space="preserve">и </w:t>
            </w:r>
            <w:r w:rsidRPr="00EE42AE">
              <w:rPr>
                <w:rFonts w:eastAsia="SimSun"/>
                <w:b/>
                <w:color w:val="000000" w:themeColor="text1"/>
                <w:sz w:val="24"/>
                <w:szCs w:val="24"/>
                <w:lang w:eastAsia="zh-CN"/>
              </w:rPr>
              <w:t>объектов капитального строительства</w:t>
            </w:r>
          </w:p>
        </w:tc>
      </w:tr>
      <w:tr w:rsidR="001A2CDF" w:rsidRPr="00EE42AE" w14:paraId="6734CF36" w14:textId="77777777" w:rsidTr="009D4C6F">
        <w:trPr>
          <w:trHeight w:val="347"/>
        </w:trPr>
        <w:tc>
          <w:tcPr>
            <w:tcW w:w="5353" w:type="dxa"/>
            <w:vAlign w:val="center"/>
          </w:tcPr>
          <w:p w14:paraId="5C1E5317"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12668960"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2B0F08F"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590958C4"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газо-водоснабжение, водоотведение, телефонизация и т.д.), необходимые для инженерного обеспечения </w:t>
            </w:r>
            <w:r w:rsidRPr="00EE42AE">
              <w:rPr>
                <w:rFonts w:eastAsia="SimSun"/>
                <w:color w:val="000000" w:themeColor="text1"/>
                <w:sz w:val="24"/>
                <w:szCs w:val="24"/>
                <w:lang w:eastAsia="zh-CN"/>
              </w:rPr>
              <w:lastRenderedPageBreak/>
              <w:t xml:space="preserve">объектов основных, условно разрешенных, а также иных вспомогательных видов использования; </w:t>
            </w:r>
          </w:p>
          <w:p w14:paraId="569F4799"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378A94BF"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5A7926E5"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74D61247"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53882DFF"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2A596163" w14:textId="77777777" w:rsidR="00982F39"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41F9CCF6" w14:textId="77777777" w:rsidR="00490883" w:rsidRPr="00EE42AE" w:rsidRDefault="00982F39" w:rsidP="00BB71D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p w14:paraId="2738C379" w14:textId="77777777" w:rsidR="001A2CDF" w:rsidRPr="00EE42AE" w:rsidRDefault="001A2CDF" w:rsidP="00BB71DA">
            <w:pPr>
              <w:autoSpaceDE w:val="0"/>
              <w:autoSpaceDN w:val="0"/>
              <w:adjustRightInd w:val="0"/>
              <w:ind w:firstLine="0"/>
              <w:jc w:val="left"/>
              <w:rPr>
                <w:rFonts w:eastAsia="SimSun"/>
                <w:color w:val="000000" w:themeColor="text1"/>
                <w:sz w:val="24"/>
                <w:szCs w:val="24"/>
                <w:lang w:eastAsia="zh-CN"/>
              </w:rPr>
            </w:pPr>
          </w:p>
        </w:tc>
        <w:tc>
          <w:tcPr>
            <w:tcW w:w="4394" w:type="dxa"/>
          </w:tcPr>
          <w:p w14:paraId="47AFC516" w14:textId="77777777" w:rsidR="00982F39" w:rsidRPr="00EE42AE" w:rsidRDefault="00982F39" w:rsidP="00BB71DA">
            <w:pPr>
              <w:keepLines/>
              <w:overflowPunct w:val="0"/>
              <w:autoSpaceDE w:val="0"/>
              <w:autoSpaceDN w:val="0"/>
              <w:adjustRightInd w:val="0"/>
              <w:ind w:firstLine="425"/>
              <w:jc w:val="left"/>
              <w:rPr>
                <w:rFonts w:eastAsia="SimSun"/>
                <w:color w:val="000000" w:themeColor="text1"/>
                <w:sz w:val="24"/>
                <w:szCs w:val="24"/>
                <w:lang w:eastAsia="zh-CN"/>
              </w:rPr>
            </w:pPr>
            <w:r w:rsidRPr="00EE42AE">
              <w:rPr>
                <w:rFonts w:eastAsia="SimSun"/>
                <w:color w:val="000000" w:themeColor="text1"/>
                <w:sz w:val="24"/>
                <w:szCs w:val="24"/>
                <w:lang w:eastAsia="zh-CN"/>
              </w:rPr>
              <w:lastRenderedPageBreak/>
              <w:t xml:space="preserve">Минимальная площадь земельных участков - 1 кв. м. </w:t>
            </w:r>
          </w:p>
          <w:p w14:paraId="3D28A573" w14:textId="77777777" w:rsidR="00982F39" w:rsidRPr="00EE42AE" w:rsidRDefault="00982F39" w:rsidP="00BB71DA">
            <w:pPr>
              <w:keepLines/>
              <w:overflowPunct w:val="0"/>
              <w:autoSpaceDE w:val="0"/>
              <w:autoSpaceDN w:val="0"/>
              <w:adjustRightInd w:val="0"/>
              <w:ind w:firstLine="425"/>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5B5FF90E" w14:textId="77777777" w:rsidR="00982F39" w:rsidRPr="00EE42AE" w:rsidRDefault="00982F39" w:rsidP="00BB71DA">
            <w:pPr>
              <w:keepLines/>
              <w:overflowPunct w:val="0"/>
              <w:autoSpaceDE w:val="0"/>
              <w:autoSpaceDN w:val="0"/>
              <w:adjustRightInd w:val="0"/>
              <w:ind w:firstLine="425"/>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0BE2647B" w14:textId="77777777" w:rsidR="00982F39" w:rsidRPr="00EE42AE" w:rsidRDefault="00982F39" w:rsidP="00BB71DA">
            <w:pPr>
              <w:keepLines/>
              <w:overflowPunct w:val="0"/>
              <w:autoSpaceDE w:val="0"/>
              <w:autoSpaceDN w:val="0"/>
              <w:adjustRightInd w:val="0"/>
              <w:ind w:firstLine="425"/>
              <w:jc w:val="left"/>
              <w:rPr>
                <w:rFonts w:eastAsia="Times New Roman"/>
                <w:color w:val="000000" w:themeColor="text1"/>
                <w:sz w:val="24"/>
                <w:szCs w:val="24"/>
                <w:lang w:eastAsia="ru-RU"/>
              </w:rPr>
            </w:pPr>
            <w:r w:rsidRPr="00EE42AE">
              <w:rPr>
                <w:rFonts w:eastAsia="SimSun"/>
                <w:color w:val="000000" w:themeColor="text1"/>
                <w:sz w:val="24"/>
                <w:szCs w:val="24"/>
                <w:lang w:eastAsia="zh-CN"/>
              </w:rPr>
              <w:lastRenderedPageBreak/>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073586B9" w14:textId="77777777" w:rsidR="00982F39" w:rsidRPr="00EE42AE" w:rsidRDefault="00982F39" w:rsidP="00BB71DA">
            <w:pPr>
              <w:keepLines/>
              <w:overflowPunct w:val="0"/>
              <w:autoSpaceDE w:val="0"/>
              <w:autoSpaceDN w:val="0"/>
              <w:adjustRightInd w:val="0"/>
              <w:ind w:firstLine="425"/>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2B7E17FD" w14:textId="77777777" w:rsidR="00982F39" w:rsidRPr="00EE42AE" w:rsidRDefault="00982F39" w:rsidP="00BB71DA">
            <w:pPr>
              <w:keepLines/>
              <w:tabs>
                <w:tab w:val="left" w:pos="-6204"/>
              </w:tabs>
              <w:overflowPunct w:val="0"/>
              <w:autoSpaceDE w:val="0"/>
              <w:autoSpaceDN w:val="0"/>
              <w:adjustRightInd w:val="0"/>
              <w:ind w:firstLine="425"/>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Требования в части </w:t>
            </w:r>
            <w:r w:rsidR="00BB71DA" w:rsidRPr="00EE42AE">
              <w:rPr>
                <w:rFonts w:eastAsia="SimSun"/>
                <w:color w:val="000000" w:themeColor="text1"/>
                <w:sz w:val="24"/>
                <w:szCs w:val="24"/>
                <w:lang w:eastAsia="zh-CN"/>
              </w:rPr>
              <w:t>м</w:t>
            </w:r>
            <w:r w:rsidRPr="00EE42AE">
              <w:rPr>
                <w:rFonts w:eastAsia="SimSun"/>
                <w:color w:val="000000" w:themeColor="text1"/>
                <w:sz w:val="24"/>
                <w:szCs w:val="24"/>
                <w:lang w:eastAsia="zh-CN"/>
              </w:rPr>
              <w:t>аксимальной высоты, установленные настоящими Правилами, не распространяются на антенны, вентиляционные и дымовые трубы</w:t>
            </w:r>
          </w:p>
          <w:p w14:paraId="1F6B01E7" w14:textId="77777777" w:rsidR="001A2CDF" w:rsidRPr="00EE42AE" w:rsidRDefault="001A2CDF" w:rsidP="00BB71DA">
            <w:pPr>
              <w:ind w:firstLine="0"/>
              <w:jc w:val="left"/>
              <w:rPr>
                <w:rFonts w:eastAsia="SimSun"/>
                <w:color w:val="000000" w:themeColor="text1"/>
                <w:sz w:val="24"/>
                <w:szCs w:val="24"/>
                <w:lang w:eastAsia="zh-CN"/>
              </w:rPr>
            </w:pPr>
          </w:p>
        </w:tc>
      </w:tr>
    </w:tbl>
    <w:p w14:paraId="6FFE31B7"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05C6374A"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043C47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(кроме приквартирных участков в сложившейся застройке, при ширине земельного участка 12 метров и менее); </w:t>
      </w:r>
    </w:p>
    <w:p w14:paraId="62D4ADA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для остальных зданий и сооружений - 1 м.</w:t>
      </w:r>
    </w:p>
    <w:p w14:paraId="1416776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3CF033F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66065A61" w14:textId="77777777" w:rsidR="001A2CDF" w:rsidRPr="00EE42AE" w:rsidRDefault="0098525B"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w:t>
      </w:r>
      <w:r w:rsidR="001A2CDF" w:rsidRPr="00EE42AE">
        <w:rPr>
          <w:rFonts w:eastAsia="SimSun"/>
          <w:color w:val="000000" w:themeColor="text1"/>
          <w:sz w:val="27"/>
          <w:szCs w:val="27"/>
          <w:lang w:eastAsia="zh-CN"/>
        </w:rPr>
        <w:t>образовательных учреждений и общеобразовательных школ (стены здания) -10 м;</w:t>
      </w:r>
    </w:p>
    <w:p w14:paraId="1CC6184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- 10 м (15 м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769F0C6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улиц, от жилых и общественных зданий  – 5 м;</w:t>
      </w:r>
    </w:p>
    <w:p w14:paraId="4EAAA6E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4) проездов, от жилых и общественных зданий – 3 м;</w:t>
      </w:r>
    </w:p>
    <w:p w14:paraId="03D0BDB7" w14:textId="348F6CEE"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5) от остальных зданий и сооружений - 5 м.</w:t>
      </w:r>
    </w:p>
    <w:p w14:paraId="08FD658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7C2B9DE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от усадебного одно-, двухквартирного и блокированного дома - 3 м;</w:t>
      </w:r>
    </w:p>
    <w:p w14:paraId="3055FF9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lastRenderedPageBreak/>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6E3BE93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1,0 м - для одноэтажного жилого дома;</w:t>
      </w:r>
    </w:p>
    <w:p w14:paraId="0B6E281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1,5 м - для двухэтажного жилого дома;</w:t>
      </w:r>
    </w:p>
    <w:p w14:paraId="1C04B6D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7BE6868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от других построек (баня, гараж и другие) - 1 м;</w:t>
      </w:r>
    </w:p>
    <w:p w14:paraId="55C3ECF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от стволов высокорослых деревьев - 4 м;</w:t>
      </w:r>
    </w:p>
    <w:p w14:paraId="5867A12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от стволов среднерослых деревьев - 2 м;</w:t>
      </w:r>
    </w:p>
    <w:p w14:paraId="1A9EC0B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от кустарника - 1 м.</w:t>
      </w:r>
    </w:p>
    <w:p w14:paraId="575515D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763474C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5571110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6DA6CA1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32A426C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E6F95C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79D0C635" w14:textId="61A32CA2"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BF43D22" w14:textId="5B1CC0F6" w:rsidR="007B6BAC" w:rsidRPr="00EE42AE" w:rsidRDefault="007B6BAC"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5950C8D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B35445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58A55A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7703CD8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67F10EF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5D8AA1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04023EA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652B3229"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5303B6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66345C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0978534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81EE9C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04FAAF11" w14:textId="419904AC"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201ACEC2" w14:textId="77777777" w:rsidR="006C2DEC" w:rsidRPr="00EE42AE" w:rsidRDefault="006C2DEC" w:rsidP="006C2DEC">
      <w:pPr>
        <w:rPr>
          <w:rFonts w:eastAsia="SimSun"/>
          <w:color w:val="000000" w:themeColor="text1"/>
          <w:sz w:val="27"/>
          <w:szCs w:val="27"/>
        </w:rPr>
      </w:pPr>
      <w:r w:rsidRPr="00EE42AE">
        <w:rPr>
          <w:rFonts w:eastAsia="SimSun"/>
          <w:color w:val="000000" w:themeColor="text1"/>
          <w:sz w:val="27"/>
          <w:szCs w:val="27"/>
        </w:rPr>
        <w:t>Строительство и реконструкция индивидуальных жилых домов и дачных домов, расположенных на земельных участках в границах территориальной зоны, в отношении которых осуществлен государственный кадастровый учет и (или) зарегистрировано в установленном законом порядке право собственности и предельные размеры которых не соответствуют предельным размерам земельных участков, указанным в градостроительных регламентах данных территориальных зон, могут осуществляться без приведения в соответствие с градостроительными регламентами указанной зоны в части предельных размеров земельных участков.</w:t>
      </w:r>
    </w:p>
    <w:p w14:paraId="3F7AA911" w14:textId="77777777" w:rsidR="006C2DEC" w:rsidRPr="00EE42AE" w:rsidRDefault="006C2DEC" w:rsidP="006C2DEC">
      <w:pPr>
        <w:rPr>
          <w:rFonts w:eastAsia="SimSun"/>
          <w:color w:val="000000" w:themeColor="text1"/>
          <w:sz w:val="27"/>
          <w:szCs w:val="27"/>
        </w:rPr>
      </w:pPr>
      <w:r w:rsidRPr="00EE42AE">
        <w:rPr>
          <w:rFonts w:eastAsia="SimSun"/>
          <w:color w:val="000000" w:themeColor="text1"/>
          <w:sz w:val="27"/>
          <w:szCs w:val="27"/>
        </w:rPr>
        <w:lastRenderedPageBreak/>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5FB4BAA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662B39"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336A8652" w14:textId="77777777" w:rsidR="00E82A66" w:rsidRPr="00EE42AE" w:rsidRDefault="00E82A66"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зданий, строений и сооружений возможно при соблюдении</w:t>
      </w:r>
    </w:p>
    <w:p w14:paraId="18AFBADA" w14:textId="77777777" w:rsidR="001A2CDF" w:rsidRPr="00EE42AE" w:rsidRDefault="001A2CDF" w:rsidP="00E82A66">
      <w:pPr>
        <w:ind w:firstLine="0"/>
        <w:rPr>
          <w:rFonts w:eastAsia="SimSun"/>
          <w:color w:val="000000" w:themeColor="text1"/>
          <w:sz w:val="27"/>
          <w:szCs w:val="27"/>
          <w:lang w:eastAsia="zh-CN"/>
        </w:rPr>
      </w:pPr>
      <w:r w:rsidRPr="00EE42AE">
        <w:rPr>
          <w:rFonts w:eastAsia="SimSun"/>
          <w:color w:val="000000" w:themeColor="text1"/>
          <w:sz w:val="27"/>
          <w:szCs w:val="27"/>
          <w:lang w:eastAsia="zh-CN"/>
        </w:rPr>
        <w:t xml:space="preserve">требований статей </w:t>
      </w:r>
      <w:r w:rsidR="003B157E" w:rsidRPr="00EE42AE">
        <w:rPr>
          <w:rFonts w:eastAsia="SimSun"/>
          <w:color w:val="000000" w:themeColor="text1"/>
          <w:sz w:val="27"/>
          <w:szCs w:val="27"/>
          <w:lang w:eastAsia="zh-CN"/>
        </w:rPr>
        <w:t>37, 38, 39, 40, 52</w:t>
      </w:r>
      <w:r w:rsidRPr="00EE42AE">
        <w:rPr>
          <w:rFonts w:eastAsia="SimSun"/>
          <w:color w:val="000000" w:themeColor="text1"/>
          <w:sz w:val="27"/>
          <w:szCs w:val="27"/>
          <w:lang w:eastAsia="zh-CN"/>
        </w:rPr>
        <w:t xml:space="preserve"> настоящих Правил.</w:t>
      </w:r>
    </w:p>
    <w:p w14:paraId="28A0067A" w14:textId="3E435EED" w:rsidR="001A2CDF" w:rsidRPr="00EE42AE" w:rsidRDefault="001A2CDF" w:rsidP="001A2CDF">
      <w:pPr>
        <w:rPr>
          <w:rFonts w:eastAsia="SimSun"/>
          <w:color w:val="000000" w:themeColor="text1"/>
          <w:sz w:val="27"/>
          <w:szCs w:val="27"/>
          <w:lang w:eastAsia="zh-CN"/>
        </w:rPr>
      </w:pPr>
    </w:p>
    <w:p w14:paraId="399D8CDB" w14:textId="6C317078" w:rsidR="00E62AC0" w:rsidRPr="00EE42AE" w:rsidRDefault="00E62AC0" w:rsidP="001A2CDF">
      <w:pPr>
        <w:rPr>
          <w:rFonts w:eastAsia="SimSun"/>
          <w:color w:val="000000" w:themeColor="text1"/>
          <w:sz w:val="27"/>
          <w:szCs w:val="27"/>
          <w:lang w:eastAsia="zh-CN"/>
        </w:rPr>
      </w:pPr>
    </w:p>
    <w:p w14:paraId="3FB48D4D" w14:textId="77777777" w:rsidR="00E62AC0" w:rsidRPr="00EE42AE" w:rsidRDefault="00E62AC0" w:rsidP="001A2CDF">
      <w:pPr>
        <w:rPr>
          <w:rFonts w:eastAsia="SimSun"/>
          <w:color w:val="000000" w:themeColor="text1"/>
          <w:sz w:val="27"/>
          <w:szCs w:val="27"/>
          <w:lang w:eastAsia="zh-CN"/>
        </w:rPr>
      </w:pPr>
    </w:p>
    <w:p w14:paraId="1E254286" w14:textId="77777777" w:rsidR="001A2CDF" w:rsidRPr="00EE42AE" w:rsidRDefault="001A2CDF" w:rsidP="001A2CDF">
      <w:pPr>
        <w:widowControl w:val="0"/>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Ж–МЗ. Зона застройки малоэтажными жилыми домами</w:t>
      </w:r>
    </w:p>
    <w:p w14:paraId="1675DE1B" w14:textId="77777777" w:rsidR="001A2CDF" w:rsidRPr="00EE42AE" w:rsidRDefault="001A2CDF" w:rsidP="001A2CDF">
      <w:pPr>
        <w:widowControl w:val="0"/>
        <w:rPr>
          <w:rFonts w:eastAsia="SimSun"/>
          <w:color w:val="000000" w:themeColor="text1"/>
          <w:sz w:val="27"/>
          <w:szCs w:val="27"/>
          <w:lang w:eastAsia="zh-CN"/>
        </w:rPr>
      </w:pPr>
    </w:p>
    <w:p w14:paraId="42D679F7" w14:textId="77777777" w:rsidR="001A2CDF" w:rsidRPr="00EE42AE" w:rsidRDefault="001A2CDF" w:rsidP="001A2CDF">
      <w:pPr>
        <w:widowControl w:val="0"/>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малоэтажной смешанной жилой застройки Ж–МЗ выделена для формирования жилых районов с размещением отдельно стоящих</w:t>
      </w:r>
      <w:r w:rsidRPr="00EE42AE">
        <w:rPr>
          <w:rFonts w:eastAsia="Times New Roman"/>
          <w:color w:val="000000" w:themeColor="text1"/>
          <w:sz w:val="27"/>
          <w:szCs w:val="27"/>
          <w:lang w:eastAsia="ru-RU"/>
        </w:rPr>
        <w:t xml:space="preserve"> индивидуальных</w:t>
      </w:r>
      <w:r w:rsidRPr="00EE42AE">
        <w:rPr>
          <w:rFonts w:eastAsia="Times New Roman"/>
          <w:iCs/>
          <w:color w:val="000000" w:themeColor="text1"/>
          <w:sz w:val="27"/>
          <w:szCs w:val="27"/>
          <w:lang w:eastAsia="ru-RU"/>
        </w:rPr>
        <w:t xml:space="preserve"> жилых домов не выше 3 этажей, блокированных домов с приквартирными участками не выше 3 этажей, многоквартирных</w:t>
      </w:r>
      <w:r w:rsidRPr="00EE42AE">
        <w:rPr>
          <w:rFonts w:eastAsia="Times New Roman"/>
          <w:color w:val="000000" w:themeColor="text1"/>
          <w:sz w:val="27"/>
          <w:szCs w:val="27"/>
          <w:lang w:eastAsia="ru-RU"/>
        </w:rPr>
        <w:t xml:space="preserve"> малоэтажных жилых</w:t>
      </w:r>
      <w:r w:rsidRPr="00EE42AE">
        <w:rPr>
          <w:rFonts w:eastAsia="Times New Roman"/>
          <w:iCs/>
          <w:color w:val="000000" w:themeColor="text1"/>
          <w:sz w:val="27"/>
          <w:szCs w:val="27"/>
          <w:lang w:eastAsia="ru-RU"/>
        </w:rPr>
        <w:t xml:space="preserve"> домов не выше 4 этажей, с минимально разрешенным набором услуг местного значения. </w:t>
      </w:r>
    </w:p>
    <w:p w14:paraId="135DCAD1" w14:textId="77777777" w:rsidR="005B0C6A" w:rsidRPr="00EE42AE" w:rsidRDefault="005B0C6A" w:rsidP="00903729">
      <w:pPr>
        <w:pStyle w:val="aff4"/>
        <w:tabs>
          <w:tab w:val="left" w:pos="2520"/>
        </w:tabs>
        <w:ind w:left="502" w:firstLine="0"/>
        <w:rPr>
          <w:rFonts w:eastAsia="SimSun"/>
          <w:b/>
          <w:color w:val="000000" w:themeColor="text1"/>
          <w:sz w:val="27"/>
          <w:szCs w:val="27"/>
          <w:lang w:eastAsia="zh-CN"/>
        </w:rPr>
      </w:pPr>
    </w:p>
    <w:p w14:paraId="7B522203" w14:textId="77777777" w:rsidR="001A2CDF" w:rsidRPr="00EE42AE" w:rsidRDefault="005F32C7" w:rsidP="00903729">
      <w:pPr>
        <w:pStyle w:val="aff4"/>
        <w:tabs>
          <w:tab w:val="left" w:pos="2520"/>
        </w:tabs>
        <w:ind w:left="502"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18EFB5FE" w14:textId="6219FABA" w:rsidR="001A2CDF" w:rsidRPr="00EE42AE" w:rsidRDefault="001A2CDF" w:rsidP="00903729">
      <w:pPr>
        <w:tabs>
          <w:tab w:val="left" w:pos="2520"/>
        </w:tabs>
        <w:ind w:firstLine="426"/>
        <w:jc w:val="center"/>
        <w:rPr>
          <w:rFonts w:eastAsia="SimSun"/>
          <w:color w:val="000000" w:themeColor="text1"/>
          <w:lang w:eastAsia="zh-CN"/>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3315"/>
        <w:gridCol w:w="3459"/>
      </w:tblGrid>
      <w:tr w:rsidR="00EE42AE" w:rsidRPr="00EE42AE" w14:paraId="57CC9488" w14:textId="77777777" w:rsidTr="00913546">
        <w:trPr>
          <w:trHeight w:val="20"/>
          <w:tblHeader/>
        </w:trPr>
        <w:tc>
          <w:tcPr>
            <w:tcW w:w="3137" w:type="dxa"/>
            <w:tcBorders>
              <w:bottom w:val="single" w:sz="4" w:space="0" w:color="auto"/>
            </w:tcBorders>
            <w:vAlign w:val="center"/>
          </w:tcPr>
          <w:p w14:paraId="3F259023" w14:textId="77777777" w:rsidR="001A2CDF" w:rsidRPr="00EE42AE" w:rsidRDefault="001A2CDF" w:rsidP="00AA6FB0">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531B4F"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1F1777C4" w14:textId="77777777" w:rsidR="001A2CDF" w:rsidRPr="00EE42AE" w:rsidRDefault="001A2CDF" w:rsidP="00AA6FB0">
            <w:pPr>
              <w:tabs>
                <w:tab w:val="left" w:pos="2520"/>
              </w:tabs>
              <w:ind w:firstLine="0"/>
              <w:jc w:val="left"/>
              <w:rPr>
                <w:rFonts w:eastAsia="SimSun"/>
                <w:b/>
                <w:color w:val="000000" w:themeColor="text1"/>
                <w:sz w:val="24"/>
                <w:szCs w:val="24"/>
                <w:lang w:eastAsia="zh-CN"/>
              </w:rPr>
            </w:pPr>
          </w:p>
        </w:tc>
        <w:tc>
          <w:tcPr>
            <w:tcW w:w="3315" w:type="dxa"/>
          </w:tcPr>
          <w:p w14:paraId="625A6701" w14:textId="77777777" w:rsidR="001A2CDF" w:rsidRPr="00EE42AE" w:rsidRDefault="001A2CDF" w:rsidP="00AA6FB0">
            <w:pPr>
              <w:tabs>
                <w:tab w:val="left" w:pos="2520"/>
              </w:tabs>
              <w:ind w:left="-108"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531B4F" w:rsidRPr="00EE42AE">
              <w:rPr>
                <w:rFonts w:eastAsia="SimSun"/>
                <w:b/>
                <w:color w:val="000000" w:themeColor="text1"/>
                <w:sz w:val="24"/>
                <w:szCs w:val="24"/>
                <w:lang w:eastAsia="zh-CN"/>
              </w:rPr>
              <w:t xml:space="preserve">разрешенного использования </w:t>
            </w:r>
            <w:r w:rsidRPr="00EE42AE">
              <w:rPr>
                <w:rFonts w:eastAsia="SimSun"/>
                <w:b/>
                <w:color w:val="000000" w:themeColor="text1"/>
                <w:sz w:val="24"/>
                <w:szCs w:val="24"/>
                <w:lang w:eastAsia="zh-CN"/>
              </w:rPr>
              <w:t>объектов капитального строительства</w:t>
            </w:r>
          </w:p>
          <w:p w14:paraId="412E722C" w14:textId="77777777" w:rsidR="001A2CDF" w:rsidRPr="00EE42AE" w:rsidRDefault="001A2CDF" w:rsidP="00AA6FB0">
            <w:pPr>
              <w:tabs>
                <w:tab w:val="left" w:pos="2520"/>
              </w:tabs>
              <w:ind w:left="-108" w:firstLine="0"/>
              <w:jc w:val="left"/>
              <w:rPr>
                <w:rFonts w:eastAsia="SimSun"/>
                <w:b/>
                <w:color w:val="000000" w:themeColor="text1"/>
                <w:sz w:val="24"/>
                <w:szCs w:val="24"/>
                <w:lang w:eastAsia="zh-CN"/>
              </w:rPr>
            </w:pPr>
          </w:p>
        </w:tc>
        <w:tc>
          <w:tcPr>
            <w:tcW w:w="3459" w:type="dxa"/>
          </w:tcPr>
          <w:p w14:paraId="2DDECF89" w14:textId="77777777" w:rsidR="001A2CDF" w:rsidRPr="00EE42AE" w:rsidRDefault="001A2CDF" w:rsidP="00AA6FB0">
            <w:pPr>
              <w:tabs>
                <w:tab w:val="left" w:pos="2520"/>
              </w:tabs>
              <w:ind w:right="-108"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0645F2C1" w14:textId="77777777" w:rsidTr="00185ECF">
        <w:trPr>
          <w:trHeight w:val="7175"/>
        </w:trPr>
        <w:tc>
          <w:tcPr>
            <w:tcW w:w="3137" w:type="dxa"/>
          </w:tcPr>
          <w:p w14:paraId="5E6B1679" w14:textId="77777777" w:rsidR="003402F9" w:rsidRPr="00EE42AE" w:rsidRDefault="003402F9"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[2.1] - Для индивидуального </w:t>
            </w:r>
          </w:p>
          <w:p w14:paraId="4D49FD78" w14:textId="77777777" w:rsidR="003402F9" w:rsidRPr="00EE42AE" w:rsidRDefault="003402F9"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жилищного </w:t>
            </w:r>
          </w:p>
          <w:p w14:paraId="2A8DB272" w14:textId="77777777" w:rsidR="003402F9" w:rsidRPr="00EE42AE" w:rsidRDefault="003402F9"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строительства</w:t>
            </w:r>
          </w:p>
          <w:p w14:paraId="19038EB1" w14:textId="77777777" w:rsidR="003402F9" w:rsidRPr="00EE42AE" w:rsidRDefault="003402F9" w:rsidP="0010562F">
            <w:pPr>
              <w:keepLines/>
              <w:widowControl w:val="0"/>
              <w:ind w:firstLine="0"/>
              <w:rPr>
                <w:rFonts w:eastAsia="Times New Roman"/>
                <w:color w:val="000000" w:themeColor="text1"/>
                <w:sz w:val="24"/>
                <w:szCs w:val="24"/>
                <w:lang w:eastAsia="ru-RU"/>
              </w:rPr>
            </w:pPr>
          </w:p>
          <w:p w14:paraId="3885D685" w14:textId="77777777" w:rsidR="003402F9" w:rsidRPr="00EE42AE" w:rsidRDefault="003402F9" w:rsidP="0010562F">
            <w:pPr>
              <w:keepLines/>
              <w:widowControl w:val="0"/>
              <w:ind w:firstLine="0"/>
              <w:rPr>
                <w:rFonts w:eastAsia="Times New Roman"/>
                <w:color w:val="000000" w:themeColor="text1"/>
                <w:sz w:val="24"/>
                <w:szCs w:val="24"/>
                <w:lang w:eastAsia="ru-RU"/>
              </w:rPr>
            </w:pPr>
          </w:p>
          <w:p w14:paraId="1D66406B"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6C21C1D"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FBD7D2C"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377C58A"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4E2470D"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7CCAABF"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1BF1FE0"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2C36C0F3"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B94E552"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2A2E59BA"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F34ED5E"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3C82FCDA" w14:textId="77777777" w:rsidR="003402F9" w:rsidRPr="00EE42AE" w:rsidRDefault="003402F9" w:rsidP="0010562F">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1838B54" w14:textId="77777777" w:rsidR="003402F9" w:rsidRPr="00EE42AE" w:rsidRDefault="003402F9" w:rsidP="0010562F">
            <w:pPr>
              <w:keepLines/>
              <w:widowControl w:val="0"/>
              <w:overflowPunct w:val="0"/>
              <w:autoSpaceDE w:val="0"/>
              <w:autoSpaceDN w:val="0"/>
              <w:adjustRightInd w:val="0"/>
              <w:jc w:val="left"/>
              <w:rPr>
                <w:rFonts w:eastAsia="Times New Roman"/>
                <w:color w:val="000000" w:themeColor="text1"/>
                <w:sz w:val="24"/>
                <w:szCs w:val="24"/>
                <w:lang w:eastAsia="ru-RU"/>
              </w:rPr>
            </w:pPr>
          </w:p>
        </w:tc>
        <w:tc>
          <w:tcPr>
            <w:tcW w:w="3315" w:type="dxa"/>
          </w:tcPr>
          <w:p w14:paraId="2E84D548" w14:textId="77777777" w:rsidR="003402F9" w:rsidRPr="00EE42AE" w:rsidRDefault="003402F9" w:rsidP="0010562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8F6F4BD" w14:textId="77777777" w:rsidR="003402F9" w:rsidRPr="00EE42AE" w:rsidRDefault="003402F9" w:rsidP="0010562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сельскохозяйственных культур;</w:t>
            </w:r>
          </w:p>
          <w:p w14:paraId="7517C3DF" w14:textId="77777777" w:rsidR="003402F9" w:rsidRPr="00EE42AE" w:rsidRDefault="003402F9" w:rsidP="0010562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индивидуальных гаражей и хозяйственных построек</w:t>
            </w:r>
          </w:p>
        </w:tc>
        <w:tc>
          <w:tcPr>
            <w:tcW w:w="3459" w:type="dxa"/>
          </w:tcPr>
          <w:p w14:paraId="2BC23601" w14:textId="77777777" w:rsidR="003402F9" w:rsidRPr="00EE42AE" w:rsidRDefault="003402F9"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549E7EBB" w14:textId="77777777" w:rsidR="003402F9" w:rsidRPr="00EE42AE" w:rsidRDefault="003402F9" w:rsidP="0010562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F70B8E1" w14:textId="77777777" w:rsidR="003402F9" w:rsidRPr="00EE42AE" w:rsidRDefault="003402F9" w:rsidP="0010562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2716DA1" w14:textId="77777777" w:rsidR="003402F9" w:rsidRPr="00EE42AE" w:rsidRDefault="003402F9"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54875D74" w14:textId="77777777" w:rsidR="003402F9" w:rsidRPr="00EE42AE" w:rsidRDefault="003402F9"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68190C2C" w14:textId="77777777" w:rsidR="003402F9" w:rsidRPr="00EE42AE" w:rsidRDefault="003402F9"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23F4ED72" w14:textId="77777777" w:rsidR="003402F9" w:rsidRPr="00EE42AE" w:rsidRDefault="003402F9" w:rsidP="0010562F">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34DC3A0D" w14:textId="77777777" w:rsidTr="00F0286F">
        <w:trPr>
          <w:trHeight w:val="20"/>
        </w:trPr>
        <w:tc>
          <w:tcPr>
            <w:tcW w:w="3137" w:type="dxa"/>
          </w:tcPr>
          <w:p w14:paraId="144036C4" w14:textId="77777777" w:rsidR="0010562F" w:rsidRPr="00EE42AE" w:rsidRDefault="0010562F"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[2.1.1] – Малоэтажная</w:t>
            </w:r>
          </w:p>
          <w:p w14:paraId="7E81BEE9" w14:textId="77777777" w:rsidR="0010562F" w:rsidRPr="00EE42AE" w:rsidRDefault="0010562F"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многоквартирная</w:t>
            </w:r>
          </w:p>
          <w:p w14:paraId="5285FC4F" w14:textId="77777777" w:rsidR="0010562F" w:rsidRPr="00EE42AE" w:rsidRDefault="0010562F" w:rsidP="0010562F">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жилая застройка</w:t>
            </w:r>
          </w:p>
        </w:tc>
        <w:tc>
          <w:tcPr>
            <w:tcW w:w="3315" w:type="dxa"/>
          </w:tcPr>
          <w:p w14:paraId="792D52B7" w14:textId="77777777" w:rsidR="0010562F" w:rsidRPr="00EE42AE" w:rsidRDefault="0010562F" w:rsidP="0010562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малоэтажных многоквартирных домов (многоквартирные дома высотой до 4 этажей, включая мансардный);</w:t>
            </w:r>
          </w:p>
          <w:p w14:paraId="5ACB2586" w14:textId="77777777" w:rsidR="0010562F" w:rsidRPr="00EE42AE" w:rsidRDefault="0010562F" w:rsidP="0010562F">
            <w:pPr>
              <w:autoSpaceDE w:val="0"/>
              <w:autoSpaceDN w:val="0"/>
              <w:adjustRightInd w:val="0"/>
              <w:ind w:firstLine="0"/>
              <w:jc w:val="left"/>
              <w:rPr>
                <w:rFonts w:eastAsia="Times New Roman"/>
                <w:color w:val="000000" w:themeColor="text1"/>
                <w:sz w:val="24"/>
                <w:szCs w:val="24"/>
                <w:lang w:eastAsia="ru-RU"/>
              </w:rPr>
            </w:pPr>
          </w:p>
          <w:p w14:paraId="3E6B6703" w14:textId="77777777" w:rsidR="0010562F" w:rsidRPr="00EE42AE" w:rsidRDefault="0010562F" w:rsidP="0010562F">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459" w:type="dxa"/>
          </w:tcPr>
          <w:p w14:paraId="395BB60E" w14:textId="77777777"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0E641A5F" w14:textId="00B708BF"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земельных участков –             </w:t>
            </w:r>
            <w:r w:rsidR="00B725F7" w:rsidRPr="00EE42AE">
              <w:rPr>
                <w:rFonts w:eastAsia="SimSun"/>
                <w:color w:val="000000" w:themeColor="text1"/>
                <w:sz w:val="24"/>
                <w:szCs w:val="24"/>
                <w:lang w:eastAsia="zh-CN"/>
              </w:rPr>
              <w:t>2</w:t>
            </w:r>
            <w:r w:rsidRPr="00EE42AE">
              <w:rPr>
                <w:rFonts w:eastAsia="SimSun"/>
                <w:color w:val="000000" w:themeColor="text1"/>
                <w:sz w:val="24"/>
                <w:szCs w:val="24"/>
                <w:lang w:eastAsia="zh-CN"/>
              </w:rPr>
              <w:t>00/</w:t>
            </w:r>
            <w:r w:rsidR="00B725F7" w:rsidRPr="00EE42AE">
              <w:rPr>
                <w:rFonts w:eastAsia="SimSun"/>
                <w:color w:val="000000" w:themeColor="text1"/>
                <w:sz w:val="24"/>
                <w:szCs w:val="24"/>
                <w:lang w:eastAsia="zh-CN"/>
              </w:rPr>
              <w:t>15000</w:t>
            </w:r>
            <w:r w:rsidRPr="00EE42AE">
              <w:rPr>
                <w:rFonts w:eastAsia="SimSun"/>
                <w:color w:val="000000" w:themeColor="text1"/>
                <w:sz w:val="24"/>
                <w:szCs w:val="24"/>
                <w:lang w:eastAsia="zh-CN"/>
              </w:rPr>
              <w:t xml:space="preserve"> кв. м.</w:t>
            </w:r>
          </w:p>
          <w:p w14:paraId="3154557A" w14:textId="77777777" w:rsidR="0010562F" w:rsidRPr="00EE42AE" w:rsidRDefault="0010562F" w:rsidP="0010562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B5FEE2F" w14:textId="77777777" w:rsidR="0010562F" w:rsidRPr="00EE42AE" w:rsidRDefault="0010562F" w:rsidP="0010562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A4131C6" w14:textId="4ACA2DCE"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r w:rsidR="00B725F7" w:rsidRPr="00EE42AE">
              <w:rPr>
                <w:rFonts w:eastAsia="SimSun"/>
                <w:color w:val="000000" w:themeColor="text1"/>
                <w:sz w:val="24"/>
                <w:szCs w:val="24"/>
                <w:lang w:eastAsia="zh-CN"/>
              </w:rPr>
              <w:t>12</w:t>
            </w:r>
            <w:r w:rsidRPr="00EE42AE">
              <w:rPr>
                <w:rFonts w:eastAsia="SimSun"/>
                <w:color w:val="000000" w:themeColor="text1"/>
                <w:sz w:val="24"/>
                <w:szCs w:val="24"/>
                <w:lang w:eastAsia="zh-CN"/>
              </w:rPr>
              <w:t xml:space="preserve"> м;</w:t>
            </w:r>
          </w:p>
          <w:p w14:paraId="321F7BAE" w14:textId="3737466D"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B725F7" w:rsidRPr="00EE42AE">
              <w:rPr>
                <w:rFonts w:eastAsia="SimSun"/>
                <w:color w:val="000000" w:themeColor="text1"/>
                <w:sz w:val="24"/>
                <w:szCs w:val="24"/>
                <w:lang w:eastAsia="zh-CN"/>
              </w:rPr>
              <w:t xml:space="preserve">                  4</w:t>
            </w:r>
            <w:r w:rsidRPr="00EE42AE">
              <w:rPr>
                <w:rFonts w:eastAsia="SimSun"/>
                <w:color w:val="000000" w:themeColor="text1"/>
                <w:sz w:val="24"/>
                <w:szCs w:val="24"/>
                <w:lang w:eastAsia="zh-CN"/>
              </w:rPr>
              <w:t xml:space="preserve"> этажа (включая мансардный этаж). </w:t>
            </w:r>
          </w:p>
          <w:p w14:paraId="7CD89AB3" w14:textId="77777777"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от уровня земли до верха перекрытия последнего этажа (или конька кровли) - </w:t>
            </w:r>
            <w:r w:rsidR="00143F0B" w:rsidRPr="00EE42AE">
              <w:rPr>
                <w:rFonts w:eastAsia="SimSun"/>
                <w:color w:val="000000" w:themeColor="text1"/>
                <w:sz w:val="24"/>
                <w:szCs w:val="24"/>
                <w:lang w:eastAsia="zh-CN"/>
              </w:rPr>
              <w:t>20</w:t>
            </w:r>
            <w:r w:rsidRPr="00EE42AE">
              <w:rPr>
                <w:rFonts w:eastAsia="SimSun"/>
                <w:color w:val="000000" w:themeColor="text1"/>
                <w:sz w:val="24"/>
                <w:szCs w:val="24"/>
                <w:lang w:eastAsia="zh-CN"/>
              </w:rPr>
              <w:t xml:space="preserve"> м.</w:t>
            </w:r>
          </w:p>
          <w:p w14:paraId="1CB3B2BA" w14:textId="77777777" w:rsidR="0010562F" w:rsidRPr="00EE42AE" w:rsidRDefault="0010562F" w:rsidP="0010562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38F654AF" w14:textId="77777777" w:rsidTr="00F0286F">
        <w:trPr>
          <w:trHeight w:val="20"/>
        </w:trPr>
        <w:tc>
          <w:tcPr>
            <w:tcW w:w="3137" w:type="dxa"/>
          </w:tcPr>
          <w:p w14:paraId="1BE16E17"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[2.2] - Для ведения личного </w:t>
            </w:r>
          </w:p>
          <w:p w14:paraId="32493409"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подсобного хозяйства</w:t>
            </w:r>
          </w:p>
          <w:p w14:paraId="3D5E0247"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(приусадебный</w:t>
            </w:r>
          </w:p>
          <w:p w14:paraId="5A8A42CC"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земельный участок)</w:t>
            </w:r>
          </w:p>
          <w:p w14:paraId="05316042"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24676C7"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4478FF9"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86B41EF"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5CD5F0A" w14:textId="77777777" w:rsidR="00B725F7" w:rsidRPr="00EE42AE" w:rsidRDefault="00B725F7" w:rsidP="00B725F7">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1356C017" w14:textId="77777777" w:rsidR="00B725F7" w:rsidRPr="00EE42AE" w:rsidRDefault="00B725F7" w:rsidP="00B725F7">
            <w:pPr>
              <w:keepLines/>
              <w:widowControl w:val="0"/>
              <w:ind w:firstLine="0"/>
              <w:rPr>
                <w:rFonts w:eastAsia="Times New Roman"/>
                <w:color w:val="000000" w:themeColor="text1"/>
                <w:sz w:val="24"/>
                <w:szCs w:val="24"/>
                <w:lang w:eastAsia="ru-RU"/>
              </w:rPr>
            </w:pPr>
          </w:p>
        </w:tc>
        <w:tc>
          <w:tcPr>
            <w:tcW w:w="3315" w:type="dxa"/>
          </w:tcPr>
          <w:p w14:paraId="72C3EE27" w14:textId="77777777" w:rsidR="00B725F7" w:rsidRPr="00EE42AE" w:rsidRDefault="00B725F7" w:rsidP="00B725F7">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6194411B" w14:textId="77777777" w:rsidR="00B725F7" w:rsidRPr="00EE42AE" w:rsidRDefault="00B725F7" w:rsidP="00B725F7">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w:t>
            </w:r>
          </w:p>
          <w:p w14:paraId="0F929B3A" w14:textId="77777777" w:rsidR="00B725F7" w:rsidRPr="00EE42AE" w:rsidRDefault="00B725F7" w:rsidP="00B725F7">
            <w:pPr>
              <w:autoSpaceDE w:val="0"/>
              <w:autoSpaceDN w:val="0"/>
              <w:adjustRightInd w:val="0"/>
              <w:ind w:firstLine="0"/>
              <w:jc w:val="left"/>
              <w:rPr>
                <w:rFonts w:eastAsia="Times New Roman"/>
                <w:color w:val="000000" w:themeColor="text1"/>
                <w:sz w:val="24"/>
                <w:szCs w:val="24"/>
                <w:lang w:eastAsia="ru-RU"/>
              </w:rPr>
            </w:pPr>
          </w:p>
          <w:p w14:paraId="0659C190" w14:textId="77777777" w:rsidR="00B725F7" w:rsidRPr="00EE42AE" w:rsidRDefault="00B725F7" w:rsidP="00B725F7">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гаража и иных вспомогательных сооружений;</w:t>
            </w:r>
          </w:p>
          <w:p w14:paraId="0213F485" w14:textId="3C635B59" w:rsidR="00B725F7" w:rsidRPr="00EE42AE" w:rsidRDefault="00B725F7" w:rsidP="00B725F7">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сельскохозяйственных животных</w:t>
            </w:r>
          </w:p>
        </w:tc>
        <w:tc>
          <w:tcPr>
            <w:tcW w:w="3459" w:type="dxa"/>
          </w:tcPr>
          <w:p w14:paraId="1D4C47C1" w14:textId="77777777" w:rsidR="00B725F7" w:rsidRPr="00EE42AE" w:rsidRDefault="00B725F7" w:rsidP="00B725F7">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12697A2D" w14:textId="77777777" w:rsidR="00B725F7" w:rsidRPr="00EE42AE" w:rsidRDefault="00B725F7" w:rsidP="00B725F7">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380D9A0" w14:textId="77777777" w:rsidR="00B725F7" w:rsidRPr="00EE42AE" w:rsidRDefault="00B725F7" w:rsidP="00B725F7">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129C1B1" w14:textId="77777777" w:rsidR="00B725F7" w:rsidRPr="00EE42AE" w:rsidRDefault="00B725F7" w:rsidP="00B725F7">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29F872CD" w14:textId="77777777" w:rsidR="00B725F7" w:rsidRPr="00EE42AE" w:rsidRDefault="00B725F7" w:rsidP="00B725F7">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3B58F199" w14:textId="77777777" w:rsidR="00B725F7" w:rsidRPr="00EE42AE" w:rsidRDefault="00B725F7" w:rsidP="00B725F7">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529854B4" w14:textId="5E394D3A" w:rsidR="00B725F7" w:rsidRPr="00EE42AE" w:rsidRDefault="00B725F7" w:rsidP="00B725F7">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32C1E0E3" w14:textId="77777777" w:rsidTr="00F0286F">
        <w:trPr>
          <w:trHeight w:val="20"/>
        </w:trPr>
        <w:tc>
          <w:tcPr>
            <w:tcW w:w="3137" w:type="dxa"/>
          </w:tcPr>
          <w:p w14:paraId="163E77F7" w14:textId="77777777" w:rsidR="005B0C6A" w:rsidRPr="00EE42AE" w:rsidRDefault="005B0C6A" w:rsidP="005B0C6A">
            <w:pPr>
              <w:keepLines/>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2.3</w:t>
            </w:r>
            <w:r w:rsidRPr="00EE42AE">
              <w:rPr>
                <w:rFonts w:eastAsia="SimSun"/>
                <w:color w:val="000000" w:themeColor="text1"/>
                <w:sz w:val="24"/>
                <w:szCs w:val="24"/>
                <w:lang w:eastAsia="zh-CN"/>
              </w:rPr>
              <w:t xml:space="preserve">] - Блокированная жилая </w:t>
            </w:r>
          </w:p>
          <w:p w14:paraId="758D0B61" w14:textId="77777777" w:rsidR="005B0C6A" w:rsidRPr="00EE42AE" w:rsidRDefault="005B0C6A" w:rsidP="005B0C6A">
            <w:pPr>
              <w:keepLines/>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застройка</w:t>
            </w:r>
          </w:p>
          <w:p w14:paraId="3EFA8179" w14:textId="77777777" w:rsidR="005B0C6A" w:rsidRPr="00EE42AE" w:rsidRDefault="005B0C6A" w:rsidP="005B0C6A">
            <w:pPr>
              <w:keepLines/>
              <w:widowControl w:val="0"/>
              <w:rPr>
                <w:rFonts w:eastAsia="SimSun"/>
                <w:color w:val="000000" w:themeColor="text1"/>
                <w:sz w:val="24"/>
                <w:szCs w:val="24"/>
                <w:lang w:eastAsia="zh-CN"/>
              </w:rPr>
            </w:pPr>
          </w:p>
          <w:p w14:paraId="2B45D4E7" w14:textId="77777777" w:rsidR="005B0C6A" w:rsidRPr="00EE42AE" w:rsidRDefault="005B0C6A" w:rsidP="005B0C6A">
            <w:pPr>
              <w:keepLines/>
              <w:widowControl w:val="0"/>
              <w:rPr>
                <w:rFonts w:eastAsia="SimSun"/>
                <w:color w:val="000000" w:themeColor="text1"/>
                <w:sz w:val="24"/>
                <w:szCs w:val="24"/>
                <w:lang w:eastAsia="zh-CN"/>
              </w:rPr>
            </w:pPr>
          </w:p>
          <w:p w14:paraId="31056282" w14:textId="77777777" w:rsidR="005B0C6A" w:rsidRPr="00EE42AE" w:rsidRDefault="005B0C6A" w:rsidP="005B0C6A">
            <w:pPr>
              <w:keepLines/>
              <w:widowControl w:val="0"/>
              <w:rPr>
                <w:rFonts w:eastAsia="SimSun"/>
                <w:color w:val="000000" w:themeColor="text1"/>
                <w:sz w:val="24"/>
                <w:szCs w:val="24"/>
                <w:lang w:eastAsia="zh-CN"/>
              </w:rPr>
            </w:pPr>
          </w:p>
          <w:p w14:paraId="36A0DEBB" w14:textId="77777777" w:rsidR="005B0C6A" w:rsidRPr="00EE42AE" w:rsidRDefault="005B0C6A" w:rsidP="005B0C6A">
            <w:pPr>
              <w:keepLines/>
              <w:widowControl w:val="0"/>
              <w:rPr>
                <w:rFonts w:eastAsia="SimSun"/>
                <w:color w:val="000000" w:themeColor="text1"/>
                <w:sz w:val="24"/>
                <w:szCs w:val="24"/>
                <w:lang w:eastAsia="zh-CN"/>
              </w:rPr>
            </w:pPr>
          </w:p>
          <w:p w14:paraId="548D8D0A" w14:textId="77777777" w:rsidR="005B0C6A" w:rsidRPr="00EE42AE" w:rsidRDefault="005B0C6A" w:rsidP="005B0C6A">
            <w:pPr>
              <w:keepLines/>
              <w:widowControl w:val="0"/>
              <w:rPr>
                <w:rFonts w:eastAsia="SimSun"/>
                <w:color w:val="000000" w:themeColor="text1"/>
                <w:sz w:val="24"/>
                <w:szCs w:val="24"/>
                <w:lang w:eastAsia="zh-CN"/>
              </w:rPr>
            </w:pPr>
          </w:p>
          <w:p w14:paraId="5568A20E" w14:textId="77777777" w:rsidR="005B0C6A" w:rsidRPr="00EE42AE" w:rsidRDefault="005B0C6A" w:rsidP="005B0C6A">
            <w:pPr>
              <w:keepLines/>
              <w:widowControl w:val="0"/>
              <w:rPr>
                <w:rFonts w:eastAsia="SimSun"/>
                <w:color w:val="000000" w:themeColor="text1"/>
                <w:sz w:val="24"/>
                <w:szCs w:val="24"/>
                <w:lang w:eastAsia="zh-CN"/>
              </w:rPr>
            </w:pPr>
          </w:p>
          <w:p w14:paraId="2A1DE2BB" w14:textId="77777777" w:rsidR="005B0C6A" w:rsidRPr="00EE42AE" w:rsidRDefault="005B0C6A" w:rsidP="005B0C6A">
            <w:pPr>
              <w:keepLines/>
              <w:widowControl w:val="0"/>
              <w:rPr>
                <w:rFonts w:eastAsia="SimSun"/>
                <w:color w:val="000000" w:themeColor="text1"/>
                <w:sz w:val="24"/>
                <w:szCs w:val="24"/>
                <w:lang w:eastAsia="zh-CN"/>
              </w:rPr>
            </w:pPr>
          </w:p>
          <w:p w14:paraId="578FEC22" w14:textId="77777777" w:rsidR="005B0C6A" w:rsidRPr="00EE42AE" w:rsidRDefault="005B0C6A" w:rsidP="005B0C6A">
            <w:pPr>
              <w:keepLines/>
              <w:widowControl w:val="0"/>
              <w:rPr>
                <w:rFonts w:eastAsia="SimSun"/>
                <w:color w:val="000000" w:themeColor="text1"/>
                <w:sz w:val="24"/>
                <w:szCs w:val="24"/>
                <w:lang w:eastAsia="zh-CN"/>
              </w:rPr>
            </w:pPr>
          </w:p>
          <w:p w14:paraId="4762CA24" w14:textId="77777777" w:rsidR="005B0C6A" w:rsidRPr="00EE42AE" w:rsidRDefault="005B0C6A" w:rsidP="005B0C6A">
            <w:pPr>
              <w:keepLines/>
              <w:widowControl w:val="0"/>
              <w:rPr>
                <w:rFonts w:eastAsia="SimSun"/>
                <w:color w:val="000000" w:themeColor="text1"/>
                <w:sz w:val="24"/>
                <w:szCs w:val="24"/>
                <w:lang w:eastAsia="zh-CN"/>
              </w:rPr>
            </w:pPr>
          </w:p>
          <w:p w14:paraId="33F18F3C" w14:textId="77777777" w:rsidR="005B0C6A" w:rsidRPr="00EE42AE" w:rsidRDefault="005B0C6A" w:rsidP="005B0C6A">
            <w:pPr>
              <w:keepLines/>
              <w:widowControl w:val="0"/>
              <w:rPr>
                <w:rFonts w:eastAsia="SimSun"/>
                <w:color w:val="000000" w:themeColor="text1"/>
                <w:sz w:val="24"/>
                <w:szCs w:val="24"/>
                <w:lang w:eastAsia="zh-CN"/>
              </w:rPr>
            </w:pPr>
          </w:p>
          <w:p w14:paraId="5510C790" w14:textId="77777777" w:rsidR="005B0C6A" w:rsidRPr="00EE42AE" w:rsidRDefault="005B0C6A" w:rsidP="005B0C6A">
            <w:pPr>
              <w:keepLines/>
              <w:widowControl w:val="0"/>
              <w:rPr>
                <w:rFonts w:eastAsia="SimSun"/>
                <w:color w:val="000000" w:themeColor="text1"/>
                <w:sz w:val="24"/>
                <w:szCs w:val="24"/>
                <w:lang w:eastAsia="zh-CN"/>
              </w:rPr>
            </w:pPr>
          </w:p>
          <w:p w14:paraId="7FC4C62F" w14:textId="77777777" w:rsidR="005B0C6A" w:rsidRPr="00EE42AE" w:rsidRDefault="005B0C6A" w:rsidP="005B0C6A">
            <w:pPr>
              <w:keepLines/>
              <w:widowControl w:val="0"/>
              <w:rPr>
                <w:rFonts w:eastAsia="SimSun"/>
                <w:color w:val="000000" w:themeColor="text1"/>
                <w:sz w:val="24"/>
                <w:szCs w:val="24"/>
                <w:lang w:eastAsia="zh-CN"/>
              </w:rPr>
            </w:pPr>
          </w:p>
          <w:p w14:paraId="3AF40856" w14:textId="77777777" w:rsidR="005B0C6A" w:rsidRPr="00EE42AE" w:rsidRDefault="005B0C6A" w:rsidP="005B0C6A">
            <w:pPr>
              <w:keepLines/>
              <w:widowControl w:val="0"/>
              <w:rPr>
                <w:rFonts w:eastAsia="SimSun"/>
                <w:color w:val="000000" w:themeColor="text1"/>
                <w:sz w:val="24"/>
                <w:szCs w:val="24"/>
                <w:lang w:eastAsia="zh-CN"/>
              </w:rPr>
            </w:pPr>
          </w:p>
          <w:p w14:paraId="3EF0B078" w14:textId="77777777" w:rsidR="005B0C6A" w:rsidRPr="00EE42AE" w:rsidRDefault="005B0C6A" w:rsidP="005B0C6A">
            <w:pPr>
              <w:keepLines/>
              <w:widowControl w:val="0"/>
              <w:rPr>
                <w:rFonts w:eastAsia="SimSun"/>
                <w:color w:val="000000" w:themeColor="text1"/>
                <w:sz w:val="24"/>
                <w:szCs w:val="24"/>
                <w:lang w:eastAsia="zh-CN"/>
              </w:rPr>
            </w:pPr>
          </w:p>
          <w:p w14:paraId="32AED4A5" w14:textId="77777777" w:rsidR="005B0C6A" w:rsidRPr="00EE42AE" w:rsidRDefault="005B0C6A" w:rsidP="005B0C6A">
            <w:pPr>
              <w:keepLines/>
              <w:widowControl w:val="0"/>
              <w:rPr>
                <w:rFonts w:eastAsia="SimSun"/>
                <w:color w:val="000000" w:themeColor="text1"/>
                <w:sz w:val="24"/>
                <w:szCs w:val="24"/>
                <w:lang w:eastAsia="zh-CN"/>
              </w:rPr>
            </w:pPr>
          </w:p>
          <w:p w14:paraId="78208ABD" w14:textId="77777777" w:rsidR="005B0C6A" w:rsidRPr="00EE42AE" w:rsidRDefault="005B0C6A" w:rsidP="005B0C6A">
            <w:pPr>
              <w:keepLines/>
              <w:widowControl w:val="0"/>
              <w:rPr>
                <w:rFonts w:eastAsia="SimSun"/>
                <w:color w:val="000000" w:themeColor="text1"/>
                <w:sz w:val="24"/>
                <w:szCs w:val="24"/>
                <w:lang w:eastAsia="zh-CN"/>
              </w:rPr>
            </w:pPr>
          </w:p>
          <w:p w14:paraId="13777BD5" w14:textId="77777777" w:rsidR="005B0C6A" w:rsidRPr="00EE42AE" w:rsidRDefault="005B0C6A" w:rsidP="005B0C6A">
            <w:pPr>
              <w:keepLines/>
              <w:widowControl w:val="0"/>
              <w:rPr>
                <w:rFonts w:eastAsia="SimSun"/>
                <w:color w:val="000000" w:themeColor="text1"/>
                <w:sz w:val="24"/>
                <w:szCs w:val="24"/>
                <w:lang w:eastAsia="zh-CN"/>
              </w:rPr>
            </w:pPr>
          </w:p>
          <w:p w14:paraId="69D667ED" w14:textId="77777777" w:rsidR="005B0C6A" w:rsidRPr="00EE42AE" w:rsidRDefault="005B0C6A" w:rsidP="005B0C6A">
            <w:pPr>
              <w:keepLines/>
              <w:widowControl w:val="0"/>
              <w:rPr>
                <w:rFonts w:eastAsia="SimSun"/>
                <w:color w:val="000000" w:themeColor="text1"/>
                <w:sz w:val="24"/>
                <w:szCs w:val="24"/>
                <w:lang w:eastAsia="zh-CN"/>
              </w:rPr>
            </w:pPr>
          </w:p>
          <w:p w14:paraId="615DEF39" w14:textId="77777777" w:rsidR="005B0C6A" w:rsidRPr="00EE42AE" w:rsidRDefault="005B0C6A" w:rsidP="005B0C6A">
            <w:pPr>
              <w:keepLines/>
              <w:widowControl w:val="0"/>
              <w:rPr>
                <w:rFonts w:eastAsia="SimSun"/>
                <w:color w:val="000000" w:themeColor="text1"/>
                <w:sz w:val="24"/>
                <w:szCs w:val="24"/>
                <w:lang w:eastAsia="zh-CN"/>
              </w:rPr>
            </w:pPr>
          </w:p>
          <w:p w14:paraId="6BAF4EC5" w14:textId="77777777" w:rsidR="005B0C6A" w:rsidRPr="00EE42AE" w:rsidRDefault="005B0C6A" w:rsidP="005B0C6A">
            <w:pPr>
              <w:keepLines/>
              <w:widowControl w:val="0"/>
              <w:rPr>
                <w:rFonts w:eastAsia="SimSun"/>
                <w:color w:val="000000" w:themeColor="text1"/>
                <w:sz w:val="24"/>
                <w:szCs w:val="24"/>
                <w:lang w:eastAsia="zh-CN"/>
              </w:rPr>
            </w:pPr>
          </w:p>
          <w:p w14:paraId="3F6DDF71" w14:textId="77777777" w:rsidR="005B0C6A" w:rsidRPr="00EE42AE" w:rsidRDefault="005B0C6A" w:rsidP="005B0C6A">
            <w:pPr>
              <w:keepLines/>
              <w:widowControl w:val="0"/>
              <w:rPr>
                <w:rFonts w:eastAsia="SimSun"/>
                <w:color w:val="000000" w:themeColor="text1"/>
                <w:sz w:val="24"/>
                <w:szCs w:val="24"/>
                <w:lang w:eastAsia="zh-CN"/>
              </w:rPr>
            </w:pPr>
          </w:p>
          <w:p w14:paraId="7521BFE6" w14:textId="77777777" w:rsidR="005B0C6A" w:rsidRPr="00EE42AE" w:rsidRDefault="005B0C6A" w:rsidP="005B0C6A">
            <w:pPr>
              <w:keepLines/>
              <w:widowControl w:val="0"/>
              <w:rPr>
                <w:rFonts w:eastAsia="SimSun"/>
                <w:color w:val="000000" w:themeColor="text1"/>
                <w:sz w:val="24"/>
                <w:szCs w:val="24"/>
                <w:lang w:eastAsia="zh-CN"/>
              </w:rPr>
            </w:pPr>
          </w:p>
          <w:p w14:paraId="2ACBD032" w14:textId="77777777" w:rsidR="005B0C6A" w:rsidRPr="00EE42AE" w:rsidRDefault="005B0C6A" w:rsidP="005B0C6A">
            <w:pPr>
              <w:keepLines/>
              <w:widowControl w:val="0"/>
              <w:rPr>
                <w:rFonts w:eastAsia="SimSun"/>
                <w:color w:val="000000" w:themeColor="text1"/>
                <w:sz w:val="24"/>
                <w:szCs w:val="24"/>
                <w:lang w:eastAsia="zh-CN"/>
              </w:rPr>
            </w:pPr>
          </w:p>
          <w:p w14:paraId="67FEC888" w14:textId="77777777" w:rsidR="005B0C6A" w:rsidRPr="00EE42AE" w:rsidRDefault="005B0C6A" w:rsidP="005B0C6A">
            <w:pPr>
              <w:keepLines/>
              <w:widowControl w:val="0"/>
              <w:rPr>
                <w:rFonts w:eastAsia="SimSun"/>
                <w:color w:val="000000" w:themeColor="text1"/>
                <w:sz w:val="24"/>
                <w:szCs w:val="24"/>
                <w:lang w:eastAsia="zh-CN"/>
              </w:rPr>
            </w:pPr>
          </w:p>
          <w:p w14:paraId="345FF65A" w14:textId="77777777" w:rsidR="005B0C6A" w:rsidRPr="00EE42AE" w:rsidRDefault="005B0C6A" w:rsidP="005B0C6A">
            <w:pPr>
              <w:keepLines/>
              <w:widowControl w:val="0"/>
              <w:rPr>
                <w:rFonts w:eastAsia="SimSun"/>
                <w:color w:val="000000" w:themeColor="text1"/>
                <w:sz w:val="24"/>
                <w:szCs w:val="24"/>
                <w:lang w:eastAsia="zh-CN"/>
              </w:rPr>
            </w:pPr>
          </w:p>
          <w:p w14:paraId="607AB894" w14:textId="77777777" w:rsidR="005B0C6A" w:rsidRPr="00EE42AE" w:rsidRDefault="005B0C6A" w:rsidP="005B0C6A">
            <w:pPr>
              <w:keepLines/>
              <w:widowControl w:val="0"/>
              <w:rPr>
                <w:rFonts w:eastAsia="SimSun"/>
                <w:color w:val="000000" w:themeColor="text1"/>
                <w:sz w:val="24"/>
                <w:szCs w:val="24"/>
                <w:lang w:eastAsia="zh-CN"/>
              </w:rPr>
            </w:pPr>
          </w:p>
          <w:p w14:paraId="5F07F675" w14:textId="77777777" w:rsidR="005B0C6A" w:rsidRPr="00EE42AE" w:rsidRDefault="005B0C6A" w:rsidP="005B0C6A">
            <w:pPr>
              <w:keepLines/>
              <w:widowControl w:val="0"/>
              <w:rPr>
                <w:rFonts w:eastAsia="SimSun"/>
                <w:color w:val="000000" w:themeColor="text1"/>
                <w:sz w:val="24"/>
                <w:szCs w:val="24"/>
                <w:lang w:eastAsia="zh-CN"/>
              </w:rPr>
            </w:pPr>
          </w:p>
          <w:p w14:paraId="4F86C789" w14:textId="77777777" w:rsidR="005B0C6A" w:rsidRPr="00EE42AE" w:rsidRDefault="005B0C6A" w:rsidP="005B0C6A">
            <w:pPr>
              <w:keepLines/>
              <w:widowControl w:val="0"/>
              <w:rPr>
                <w:rFonts w:eastAsia="SimSun"/>
                <w:color w:val="000000" w:themeColor="text1"/>
                <w:sz w:val="24"/>
                <w:szCs w:val="24"/>
                <w:lang w:eastAsia="zh-CN"/>
              </w:rPr>
            </w:pPr>
          </w:p>
          <w:p w14:paraId="4CDE7FE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tc>
        <w:tc>
          <w:tcPr>
            <w:tcW w:w="3315" w:type="dxa"/>
          </w:tcPr>
          <w:p w14:paraId="00A1B53B"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EDE7D1E" w14:textId="56B23F78"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3459" w:type="dxa"/>
          </w:tcPr>
          <w:p w14:paraId="0F39D0CA"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(блокированные жилые дома) – 400/</w:t>
            </w:r>
            <w:smartTag w:uri="urn:schemas-microsoft-com:office:smarttags" w:element="metricconverter">
              <w:smartTagPr>
                <w:attr w:name="ProductID" w:val="800 кв. м"/>
              </w:smartTagPr>
              <w:r w:rsidRPr="00EE42AE">
                <w:rPr>
                  <w:rFonts w:eastAsia="SimSun"/>
                  <w:color w:val="000000" w:themeColor="text1"/>
                  <w:sz w:val="24"/>
                  <w:szCs w:val="24"/>
                  <w:lang w:eastAsia="zh-CN"/>
                </w:rPr>
                <w:t>800 кв. м,</w:t>
              </w:r>
            </w:smartTag>
          </w:p>
          <w:p w14:paraId="380B8D6E"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2E3D89B5" w14:textId="77777777" w:rsidR="005B0C6A" w:rsidRPr="00EE42AE" w:rsidRDefault="005B0C6A" w:rsidP="005B0C6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9D8A8F1"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8 м"/>
              </w:smartTagPr>
              <w:r w:rsidRPr="00EE42AE">
                <w:rPr>
                  <w:rFonts w:eastAsia="SimSun"/>
                  <w:color w:val="000000" w:themeColor="text1"/>
                  <w:sz w:val="24"/>
                  <w:szCs w:val="24"/>
                  <w:lang w:eastAsia="zh-CN"/>
                </w:rPr>
                <w:t>8 м</w:t>
              </w:r>
            </w:smartTag>
            <w:r w:rsidRPr="00EE42AE">
              <w:rPr>
                <w:rFonts w:eastAsia="SimSun"/>
                <w:color w:val="000000" w:themeColor="text1"/>
                <w:sz w:val="24"/>
                <w:szCs w:val="24"/>
                <w:lang w:eastAsia="zh-CN"/>
              </w:rPr>
              <w:t>;</w:t>
            </w:r>
          </w:p>
          <w:p w14:paraId="57D5E444"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43A2DFD1"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максимальная высота зданий от уровня земли до верха перекрытия последнего этажа (или конька кровли) – 20 м;</w:t>
            </w:r>
          </w:p>
          <w:p w14:paraId="0872AF75" w14:textId="5A7129F8"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максимальный процент застройки в границах земельного участка – 40%</w:t>
            </w:r>
          </w:p>
        </w:tc>
      </w:tr>
      <w:tr w:rsidR="00EE42AE" w:rsidRPr="00EE42AE" w14:paraId="160D5CBD" w14:textId="77777777" w:rsidTr="005B0C6A">
        <w:trPr>
          <w:trHeight w:val="1668"/>
        </w:trPr>
        <w:tc>
          <w:tcPr>
            <w:tcW w:w="3137" w:type="dxa"/>
            <w:tcBorders>
              <w:bottom w:val="single" w:sz="4" w:space="0" w:color="auto"/>
            </w:tcBorders>
          </w:tcPr>
          <w:p w14:paraId="4A0DE79E" w14:textId="664BFAF0" w:rsidR="005B0C6A" w:rsidRPr="00EE42AE" w:rsidRDefault="005B0C6A" w:rsidP="005B0C6A">
            <w:pPr>
              <w:keepLines/>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315" w:type="dxa"/>
            <w:tcBorders>
              <w:bottom w:val="single" w:sz="4" w:space="0" w:color="auto"/>
            </w:tcBorders>
          </w:tcPr>
          <w:p w14:paraId="0BE6C32D" w14:textId="77777777" w:rsidR="005B0C6A" w:rsidRPr="00EE42AE" w:rsidRDefault="005B0C6A" w:rsidP="005B0C6A">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27B6C19" w14:textId="2EDA3DBC"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459" w:type="dxa"/>
            <w:tcBorders>
              <w:bottom w:val="single" w:sz="4" w:space="0" w:color="auto"/>
            </w:tcBorders>
          </w:tcPr>
          <w:p w14:paraId="292FF558"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p w14:paraId="23EEAA70" w14:textId="2FE3FD79"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E42AE" w:rsidRPr="00EE42AE" w14:paraId="54395D84" w14:textId="77777777" w:rsidTr="005B0C6A">
        <w:trPr>
          <w:trHeight w:val="1668"/>
        </w:trPr>
        <w:tc>
          <w:tcPr>
            <w:tcW w:w="3137" w:type="dxa"/>
            <w:shd w:val="clear" w:color="auto" w:fill="FFFFFF"/>
          </w:tcPr>
          <w:p w14:paraId="7C25C118"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39CB1C42" w14:textId="4F6DA19D" w:rsidR="005B0C6A" w:rsidRPr="00EE42AE" w:rsidRDefault="005B0C6A" w:rsidP="005B0C6A">
            <w:pPr>
              <w:keepLines/>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315" w:type="dxa"/>
          </w:tcPr>
          <w:p w14:paraId="4007E971" w14:textId="3BDDF374" w:rsidR="005B0C6A" w:rsidRPr="00EE42AE" w:rsidRDefault="005B0C6A" w:rsidP="005B0C6A">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459" w:type="dxa"/>
            <w:tcBorders>
              <w:bottom w:val="single" w:sz="4" w:space="0" w:color="auto"/>
            </w:tcBorders>
          </w:tcPr>
          <w:p w14:paraId="53B78B56"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p w14:paraId="0A93693F" w14:textId="43695076"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47552503" w14:textId="68D4C666" w:rsidR="00E86047" w:rsidRPr="00EE42AE" w:rsidRDefault="00E86047" w:rsidP="001726E1">
      <w:pPr>
        <w:tabs>
          <w:tab w:val="left" w:pos="2520"/>
        </w:tabs>
        <w:ind w:firstLine="426"/>
        <w:jc w:val="left"/>
        <w:rPr>
          <w:rFonts w:eastAsia="SimSun"/>
          <w:b/>
          <w:color w:val="000000" w:themeColor="text1"/>
          <w:sz w:val="27"/>
          <w:szCs w:val="27"/>
          <w:lang w:eastAsia="zh-CN"/>
        </w:rPr>
      </w:pPr>
    </w:p>
    <w:p w14:paraId="2879CAD1" w14:textId="77777777" w:rsidR="001A2CDF" w:rsidRPr="00EE42AE" w:rsidRDefault="00F0286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4A2163" w:rsidRPr="00EE42AE">
        <w:rPr>
          <w:rFonts w:eastAsia="SimSun"/>
          <w:b/>
          <w:color w:val="000000" w:themeColor="text1"/>
          <w:sz w:val="27"/>
          <w:szCs w:val="27"/>
          <w:lang w:eastAsia="zh-CN"/>
        </w:rPr>
        <w:t>Условно разрешенные виды и параметры использования</w:t>
      </w:r>
    </w:p>
    <w:p w14:paraId="63668EE3" w14:textId="77777777" w:rsidR="001A2CDF" w:rsidRPr="00EE42AE" w:rsidRDefault="004A2163"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708487EF" w14:textId="6F619A02" w:rsidR="001A2CDF" w:rsidRPr="00EE42AE" w:rsidRDefault="001A2CDF" w:rsidP="001A2CDF">
      <w:pPr>
        <w:tabs>
          <w:tab w:val="left" w:pos="2520"/>
        </w:tabs>
        <w:ind w:firstLine="426"/>
        <w:rPr>
          <w:rFonts w:eastAsia="SimSun"/>
          <w:color w:val="000000" w:themeColor="text1"/>
          <w:sz w:val="27"/>
          <w:szCs w:val="27"/>
          <w:lang w:eastAsia="zh-CN"/>
        </w:rPr>
      </w:pPr>
    </w:p>
    <w:tbl>
      <w:tblPr>
        <w:tblW w:w="980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685"/>
        <w:gridCol w:w="3426"/>
      </w:tblGrid>
      <w:tr w:rsidR="00EE42AE" w:rsidRPr="00EE42AE" w14:paraId="09C40016" w14:textId="77777777" w:rsidTr="001B791F">
        <w:trPr>
          <w:trHeight w:val="1220"/>
          <w:tblHeader/>
        </w:trPr>
        <w:tc>
          <w:tcPr>
            <w:tcW w:w="2694" w:type="dxa"/>
            <w:tcBorders>
              <w:bottom w:val="single" w:sz="4" w:space="0" w:color="auto"/>
            </w:tcBorders>
            <w:vAlign w:val="center"/>
          </w:tcPr>
          <w:p w14:paraId="54EB3023" w14:textId="77777777" w:rsidR="001B791F" w:rsidRPr="00EE42AE" w:rsidRDefault="001B791F" w:rsidP="001B791F">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76F605A6" w14:textId="77777777" w:rsidR="001B791F" w:rsidRPr="00EE42AE" w:rsidRDefault="001B791F" w:rsidP="001B791F">
            <w:pPr>
              <w:ind w:firstLine="0"/>
              <w:jc w:val="left"/>
              <w:rPr>
                <w:rFonts w:eastAsia="SimSun"/>
                <w:color w:val="000000" w:themeColor="text1"/>
                <w:sz w:val="24"/>
                <w:szCs w:val="24"/>
                <w:lang w:eastAsia="zh-CN"/>
              </w:rPr>
            </w:pPr>
          </w:p>
        </w:tc>
        <w:tc>
          <w:tcPr>
            <w:tcW w:w="3685" w:type="dxa"/>
          </w:tcPr>
          <w:p w14:paraId="5DA296DD" w14:textId="77777777" w:rsidR="001B791F" w:rsidRPr="00EE42AE" w:rsidRDefault="001B791F" w:rsidP="001B791F">
            <w:pPr>
              <w:tabs>
                <w:tab w:val="left" w:pos="2520"/>
              </w:tabs>
              <w:ind w:left="-108"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объектов капитального строительства</w:t>
            </w:r>
          </w:p>
          <w:p w14:paraId="57439748" w14:textId="77777777" w:rsidR="001B791F" w:rsidRPr="00EE42AE" w:rsidRDefault="001B791F" w:rsidP="001B791F">
            <w:pPr>
              <w:ind w:firstLine="0"/>
              <w:jc w:val="left"/>
              <w:rPr>
                <w:rFonts w:eastAsia="Times New Roman"/>
                <w:color w:val="000000" w:themeColor="text1"/>
                <w:sz w:val="24"/>
                <w:szCs w:val="24"/>
                <w:lang w:eastAsia="ru-RU"/>
              </w:rPr>
            </w:pPr>
          </w:p>
        </w:tc>
        <w:tc>
          <w:tcPr>
            <w:tcW w:w="3426" w:type="dxa"/>
          </w:tcPr>
          <w:p w14:paraId="570F873C" w14:textId="4182888F" w:rsidR="001B791F" w:rsidRPr="00EE42AE" w:rsidRDefault="001B791F" w:rsidP="001B791F">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644395C" w14:textId="77777777" w:rsidTr="0057350E">
        <w:trPr>
          <w:trHeight w:val="1220"/>
        </w:trPr>
        <w:tc>
          <w:tcPr>
            <w:tcW w:w="2694" w:type="dxa"/>
            <w:tcBorders>
              <w:bottom w:val="single" w:sz="4" w:space="0" w:color="auto"/>
            </w:tcBorders>
          </w:tcPr>
          <w:p w14:paraId="3FC8FB96"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[2.7.1] - Хранение автотранспорта</w:t>
            </w:r>
          </w:p>
          <w:p w14:paraId="1C68782B" w14:textId="77777777" w:rsidR="0057350E" w:rsidRPr="00EE42AE" w:rsidRDefault="0057350E" w:rsidP="00185ECF">
            <w:pPr>
              <w:ind w:firstLine="0"/>
              <w:jc w:val="left"/>
              <w:rPr>
                <w:rFonts w:eastAsia="SimSun"/>
                <w:color w:val="000000" w:themeColor="text1"/>
                <w:sz w:val="24"/>
                <w:szCs w:val="24"/>
                <w:lang w:eastAsia="zh-CN"/>
              </w:rPr>
            </w:pPr>
          </w:p>
          <w:p w14:paraId="6ED6D8D1" w14:textId="77777777" w:rsidR="0057350E" w:rsidRPr="00EE42AE" w:rsidRDefault="0057350E" w:rsidP="00185ECF">
            <w:pPr>
              <w:ind w:left="720" w:firstLine="0"/>
              <w:jc w:val="left"/>
              <w:rPr>
                <w:rFonts w:eastAsia="SimSun"/>
                <w:color w:val="000000" w:themeColor="text1"/>
                <w:sz w:val="24"/>
                <w:szCs w:val="24"/>
                <w:lang w:eastAsia="zh-CN"/>
              </w:rPr>
            </w:pPr>
          </w:p>
          <w:p w14:paraId="4348C9E7" w14:textId="77777777" w:rsidR="0057350E" w:rsidRPr="00EE42AE" w:rsidRDefault="0057350E" w:rsidP="00185ECF">
            <w:pPr>
              <w:ind w:firstLine="0"/>
              <w:jc w:val="left"/>
              <w:rPr>
                <w:rFonts w:eastAsia="SimSun"/>
                <w:color w:val="000000" w:themeColor="text1"/>
                <w:sz w:val="24"/>
                <w:szCs w:val="24"/>
                <w:lang w:eastAsia="zh-CN"/>
              </w:rPr>
            </w:pPr>
          </w:p>
        </w:tc>
        <w:tc>
          <w:tcPr>
            <w:tcW w:w="3685" w:type="dxa"/>
            <w:tcBorders>
              <w:bottom w:val="single" w:sz="4" w:space="0" w:color="auto"/>
            </w:tcBorders>
          </w:tcPr>
          <w:p w14:paraId="5A76860C" w14:textId="77777777" w:rsidR="0057350E" w:rsidRPr="00EE42AE" w:rsidRDefault="0057350E" w:rsidP="00185ECF">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3426" w:type="dxa"/>
            <w:tcBorders>
              <w:bottom w:val="single" w:sz="4" w:space="0" w:color="auto"/>
            </w:tcBorders>
          </w:tcPr>
          <w:p w14:paraId="1001601E" w14:textId="77777777" w:rsidR="0057350E" w:rsidRPr="00EE42AE" w:rsidRDefault="0057350E" w:rsidP="00185ECF">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25 кв. м.</w:t>
            </w:r>
          </w:p>
          <w:p w14:paraId="1FD105A3" w14:textId="77777777" w:rsidR="0057350E" w:rsidRPr="00EE42AE" w:rsidRDefault="0057350E" w:rsidP="00185ECF">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Размер земельного участка - 25 м2 на 1 машино-место.</w:t>
            </w:r>
          </w:p>
          <w:p w14:paraId="30D21489"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 м.</w:t>
            </w:r>
          </w:p>
          <w:p w14:paraId="066A88D7"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вместимость наземных автостоянок - 10 машино-мест.</w:t>
            </w:r>
          </w:p>
          <w:p w14:paraId="40105501"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2 этажа.</w:t>
            </w:r>
          </w:p>
          <w:p w14:paraId="4D99EA58"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24C009C9"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5304E414" w14:textId="77777777" w:rsidTr="00185ECF">
        <w:trPr>
          <w:trHeight w:val="1220"/>
        </w:trPr>
        <w:tc>
          <w:tcPr>
            <w:tcW w:w="2694" w:type="dxa"/>
          </w:tcPr>
          <w:p w14:paraId="584B3E6C" w14:textId="77777777" w:rsidR="001B791F" w:rsidRPr="00EE42AE" w:rsidRDefault="001B791F" w:rsidP="001B791F">
            <w:pPr>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 обслуживание</w:t>
            </w:r>
          </w:p>
          <w:p w14:paraId="3F1C5560" w14:textId="77777777" w:rsidR="001B791F" w:rsidRPr="00EE42AE" w:rsidRDefault="001B791F" w:rsidP="001B791F">
            <w:pPr>
              <w:ind w:firstLine="0"/>
              <w:jc w:val="left"/>
              <w:rPr>
                <w:rFonts w:eastAsia="SimSun"/>
                <w:color w:val="000000" w:themeColor="text1"/>
                <w:sz w:val="24"/>
                <w:szCs w:val="24"/>
                <w:lang w:eastAsia="zh-CN"/>
              </w:rPr>
            </w:pPr>
          </w:p>
        </w:tc>
        <w:tc>
          <w:tcPr>
            <w:tcW w:w="3685" w:type="dxa"/>
          </w:tcPr>
          <w:p w14:paraId="3D042A61" w14:textId="5002AD1A" w:rsidR="001B791F" w:rsidRPr="00EE42AE" w:rsidRDefault="001B791F" w:rsidP="001B791F">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426" w:type="dxa"/>
          </w:tcPr>
          <w:p w14:paraId="65FF5B3F" w14:textId="77777777" w:rsidR="001B791F" w:rsidRPr="00EE42AE" w:rsidRDefault="001B791F" w:rsidP="001B791F">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 кв. м.</w:t>
            </w:r>
          </w:p>
          <w:p w14:paraId="4DE71B9D" w14:textId="77777777" w:rsidR="001B791F" w:rsidRPr="00EE42AE" w:rsidRDefault="001B791F" w:rsidP="001B791F">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не подлежит ограничению.</w:t>
            </w:r>
          </w:p>
          <w:p w14:paraId="423B829F" w14:textId="6D0A6690" w:rsidR="001B791F" w:rsidRPr="00EE42AE" w:rsidRDefault="001B791F" w:rsidP="001B791F">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и строений от уровня земли -                15 м.</w:t>
            </w:r>
          </w:p>
          <w:p w14:paraId="000EE6DB" w14:textId="77777777" w:rsidR="001B791F" w:rsidRPr="00EE42AE" w:rsidRDefault="001B791F" w:rsidP="001B791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56BB11E9" w14:textId="0AEFEC6A" w:rsidR="001B791F" w:rsidRPr="00EE42AE" w:rsidRDefault="001B791F" w:rsidP="001B791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3DA914B" w14:textId="61AAF3E2" w:rsidR="001B791F" w:rsidRPr="00EE42AE" w:rsidRDefault="001B791F" w:rsidP="001B791F">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 Максимальный процент застройки в границах земельного участка – 50% </w:t>
            </w:r>
          </w:p>
        </w:tc>
      </w:tr>
      <w:tr w:rsidR="00EE42AE" w:rsidRPr="00EE42AE" w14:paraId="0DE7A238" w14:textId="77777777" w:rsidTr="0057350E">
        <w:trPr>
          <w:trHeight w:val="3412"/>
        </w:trPr>
        <w:tc>
          <w:tcPr>
            <w:tcW w:w="2694" w:type="dxa"/>
            <w:tcBorders>
              <w:bottom w:val="single" w:sz="4" w:space="0" w:color="auto"/>
            </w:tcBorders>
          </w:tcPr>
          <w:p w14:paraId="32597A5B"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[3.2] - Социальное обслуживание</w:t>
            </w:r>
          </w:p>
        </w:tc>
        <w:tc>
          <w:tcPr>
            <w:tcW w:w="3685" w:type="dxa"/>
            <w:tcBorders>
              <w:bottom w:val="single" w:sz="4" w:space="0" w:color="auto"/>
            </w:tcBorders>
          </w:tcPr>
          <w:p w14:paraId="2DB7B952"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3426" w:type="dxa"/>
            <w:vMerge w:val="restart"/>
          </w:tcPr>
          <w:p w14:paraId="7C4D4478"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100 кв. м.</w:t>
            </w:r>
          </w:p>
          <w:p w14:paraId="3B48ACF3" w14:textId="14A1D6B3"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5000 кв. м.</w:t>
            </w:r>
          </w:p>
          <w:p w14:paraId="6E1FBBC5"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52735812" w14:textId="10F8F015"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w:t>
            </w:r>
          </w:p>
          <w:p w14:paraId="2E068CC5" w14:textId="6A621CEE"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C53406D"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30DB6DCA"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p w14:paraId="6D0FB034" w14:textId="77777777" w:rsidR="0057350E" w:rsidRPr="00EE42AE" w:rsidRDefault="0057350E" w:rsidP="00185ECF">
            <w:pPr>
              <w:ind w:firstLine="38"/>
              <w:rPr>
                <w:rFonts w:eastAsia="SimSun"/>
                <w:color w:val="000000" w:themeColor="text1"/>
                <w:sz w:val="24"/>
                <w:szCs w:val="24"/>
                <w:lang w:eastAsia="zh-CN"/>
              </w:rPr>
            </w:pPr>
          </w:p>
        </w:tc>
      </w:tr>
      <w:tr w:rsidR="00EE42AE" w:rsidRPr="00EE42AE" w14:paraId="507FB6FD" w14:textId="77777777" w:rsidTr="0057350E">
        <w:trPr>
          <w:trHeight w:val="975"/>
        </w:trPr>
        <w:tc>
          <w:tcPr>
            <w:tcW w:w="2694" w:type="dxa"/>
            <w:tcBorders>
              <w:bottom w:val="single" w:sz="4" w:space="0" w:color="auto"/>
            </w:tcBorders>
          </w:tcPr>
          <w:p w14:paraId="0A470468"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[3.3] - Бытовое обслуживание</w:t>
            </w:r>
          </w:p>
        </w:tc>
        <w:tc>
          <w:tcPr>
            <w:tcW w:w="3685" w:type="dxa"/>
            <w:tcBorders>
              <w:bottom w:val="single" w:sz="4" w:space="0" w:color="auto"/>
            </w:tcBorders>
          </w:tcPr>
          <w:p w14:paraId="6180B6E3"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426" w:type="dxa"/>
            <w:vMerge/>
            <w:tcBorders>
              <w:bottom w:val="single" w:sz="4" w:space="0" w:color="auto"/>
            </w:tcBorders>
          </w:tcPr>
          <w:p w14:paraId="21F509A5" w14:textId="77777777" w:rsidR="0057350E" w:rsidRPr="00EE42AE" w:rsidRDefault="0057350E" w:rsidP="00185ECF">
            <w:pPr>
              <w:ind w:firstLine="38"/>
              <w:rPr>
                <w:rFonts w:eastAsia="SimSun"/>
                <w:color w:val="000000" w:themeColor="text1"/>
                <w:sz w:val="24"/>
                <w:szCs w:val="24"/>
                <w:lang w:eastAsia="zh-CN"/>
              </w:rPr>
            </w:pPr>
          </w:p>
        </w:tc>
      </w:tr>
      <w:tr w:rsidR="00EE42AE" w:rsidRPr="00EE42AE" w14:paraId="34FF7DE4" w14:textId="77777777" w:rsidTr="0057350E">
        <w:trPr>
          <w:trHeight w:val="2818"/>
        </w:trPr>
        <w:tc>
          <w:tcPr>
            <w:tcW w:w="2694" w:type="dxa"/>
            <w:tcBorders>
              <w:bottom w:val="single" w:sz="4" w:space="0" w:color="auto"/>
            </w:tcBorders>
          </w:tcPr>
          <w:p w14:paraId="4E9BDCA7"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[3.4.1] - Амбулаторно-</w:t>
            </w:r>
          </w:p>
          <w:p w14:paraId="4C6CDD37" w14:textId="77777777" w:rsidR="0057350E" w:rsidRPr="00EE42AE" w:rsidRDefault="0057350E" w:rsidP="00185ECF">
            <w:pPr>
              <w:tabs>
                <w:tab w:val="left" w:pos="855"/>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поликлиническое обслуживание </w:t>
            </w:r>
          </w:p>
          <w:p w14:paraId="076F6C10" w14:textId="77777777" w:rsidR="0057350E" w:rsidRPr="00EE42AE" w:rsidRDefault="0057350E" w:rsidP="00185ECF">
            <w:pPr>
              <w:ind w:firstLine="0"/>
              <w:jc w:val="left"/>
              <w:rPr>
                <w:rFonts w:eastAsia="SimSun"/>
                <w:color w:val="000000" w:themeColor="text1"/>
                <w:sz w:val="24"/>
                <w:szCs w:val="24"/>
                <w:lang w:eastAsia="zh-CN"/>
              </w:rPr>
            </w:pPr>
          </w:p>
          <w:p w14:paraId="58915690" w14:textId="77777777" w:rsidR="0057350E" w:rsidRPr="00EE42AE" w:rsidRDefault="0057350E" w:rsidP="00185ECF">
            <w:pPr>
              <w:ind w:firstLine="0"/>
              <w:jc w:val="left"/>
              <w:rPr>
                <w:rFonts w:eastAsia="SimSun"/>
                <w:color w:val="000000" w:themeColor="text1"/>
                <w:sz w:val="24"/>
                <w:szCs w:val="24"/>
                <w:lang w:eastAsia="zh-CN"/>
              </w:rPr>
            </w:pPr>
          </w:p>
        </w:tc>
        <w:tc>
          <w:tcPr>
            <w:tcW w:w="3685" w:type="dxa"/>
            <w:tcBorders>
              <w:bottom w:val="single" w:sz="4" w:space="0" w:color="auto"/>
            </w:tcBorders>
          </w:tcPr>
          <w:p w14:paraId="5AB2A75B"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426" w:type="dxa"/>
            <w:tcBorders>
              <w:bottom w:val="single" w:sz="4" w:space="0" w:color="auto"/>
            </w:tcBorders>
          </w:tcPr>
          <w:p w14:paraId="12CB2E1F"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50 кв. м</w:t>
            </w:r>
          </w:p>
          <w:p w14:paraId="17B5097F" w14:textId="3379024E"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5000 кв. м</w:t>
            </w:r>
          </w:p>
          <w:p w14:paraId="173A0363"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27A0B3EC" w14:textId="39D174C2"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3 этажа.</w:t>
            </w:r>
          </w:p>
          <w:p w14:paraId="5B233F19"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2387E2B"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7C4D1A86"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72DABEE4" w14:textId="77777777" w:rsidTr="005B0C6A">
        <w:trPr>
          <w:trHeight w:val="2818"/>
        </w:trPr>
        <w:tc>
          <w:tcPr>
            <w:tcW w:w="2694" w:type="dxa"/>
          </w:tcPr>
          <w:p w14:paraId="2D5D165B" w14:textId="77777777" w:rsidR="00B049AE" w:rsidRPr="00EE42AE" w:rsidRDefault="00B049AE" w:rsidP="00B049AE">
            <w:pPr>
              <w:ind w:firstLine="0"/>
              <w:rPr>
                <w:rFonts w:eastAsia="SimSun"/>
                <w:color w:val="000000" w:themeColor="text1"/>
                <w:sz w:val="24"/>
                <w:szCs w:val="24"/>
                <w:lang w:eastAsia="zh-CN"/>
              </w:rPr>
            </w:pPr>
            <w:r w:rsidRPr="00EE42AE">
              <w:rPr>
                <w:rFonts w:eastAsia="SimSun"/>
                <w:color w:val="000000" w:themeColor="text1"/>
                <w:sz w:val="24"/>
                <w:szCs w:val="24"/>
                <w:lang w:eastAsia="zh-CN"/>
              </w:rPr>
              <w:t>[3.5.1] - Дошкольное,</w:t>
            </w:r>
          </w:p>
          <w:p w14:paraId="672F6B89" w14:textId="77777777" w:rsidR="00B049AE" w:rsidRPr="00EE42AE" w:rsidRDefault="00B049AE" w:rsidP="00B049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начальное и</w:t>
            </w:r>
          </w:p>
          <w:p w14:paraId="213D55BE" w14:textId="77777777" w:rsidR="00B049AE" w:rsidRPr="00EE42AE" w:rsidRDefault="00B049AE" w:rsidP="00B049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среднее общее</w:t>
            </w:r>
          </w:p>
          <w:p w14:paraId="74A0A835" w14:textId="490F0DE0" w:rsidR="00B049AE" w:rsidRPr="00EE42AE" w:rsidRDefault="00B049AE" w:rsidP="00B049A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образование.</w:t>
            </w:r>
          </w:p>
        </w:tc>
        <w:tc>
          <w:tcPr>
            <w:tcW w:w="3685" w:type="dxa"/>
          </w:tcPr>
          <w:p w14:paraId="5261EA18" w14:textId="61941886" w:rsidR="00B049AE" w:rsidRPr="00EE42AE" w:rsidRDefault="00B049AE" w:rsidP="00B049AE">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426" w:type="dxa"/>
          </w:tcPr>
          <w:p w14:paraId="097DB7D5" w14:textId="77777777" w:rsidR="00B049AE" w:rsidRPr="00EE42AE" w:rsidRDefault="00B049AE" w:rsidP="00B049AE">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3702101D" w14:textId="77777777" w:rsidR="00B049AE" w:rsidRPr="00EE42AE" w:rsidRDefault="00B049AE" w:rsidP="00B049AE">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400-15000 кв. м.</w:t>
            </w:r>
          </w:p>
          <w:p w14:paraId="6531090A" w14:textId="77777777" w:rsidR="00B049AE" w:rsidRPr="00EE42AE" w:rsidRDefault="00B049AE" w:rsidP="00B049A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10 м.</w:t>
            </w:r>
          </w:p>
          <w:p w14:paraId="2534C30A" w14:textId="77777777" w:rsidR="00B049AE" w:rsidRPr="00EE42AE" w:rsidRDefault="00B049AE" w:rsidP="00B049AE">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42B1A84" w14:textId="77777777" w:rsidR="00B049AE" w:rsidRPr="00EE42AE" w:rsidRDefault="00B049AE" w:rsidP="00B049AE">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w:t>
            </w:r>
          </w:p>
          <w:p w14:paraId="34A52986" w14:textId="77777777" w:rsidR="00B049AE" w:rsidRPr="00EE42AE" w:rsidRDefault="00B049AE" w:rsidP="00B049AE">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115E89D7" w14:textId="77777777" w:rsidR="00B049AE" w:rsidRPr="00EE42AE" w:rsidRDefault="00B049AE" w:rsidP="00B049AE">
            <w:pPr>
              <w:ind w:firstLine="38"/>
              <w:rPr>
                <w:rFonts w:eastAsia="SimSun"/>
                <w:color w:val="000000" w:themeColor="text1"/>
                <w:sz w:val="24"/>
                <w:szCs w:val="24"/>
                <w:lang w:eastAsia="zh-CN"/>
              </w:rPr>
            </w:pPr>
          </w:p>
        </w:tc>
      </w:tr>
      <w:tr w:rsidR="00EE42AE" w:rsidRPr="00EE42AE" w14:paraId="54CF49C3" w14:textId="77777777" w:rsidTr="0057350E">
        <w:trPr>
          <w:trHeight w:val="1755"/>
        </w:trPr>
        <w:tc>
          <w:tcPr>
            <w:tcW w:w="2694" w:type="dxa"/>
            <w:tcBorders>
              <w:bottom w:val="single" w:sz="4" w:space="0" w:color="auto"/>
            </w:tcBorders>
          </w:tcPr>
          <w:p w14:paraId="488D6D5E"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[3.6] - Культурное развитие</w:t>
            </w:r>
          </w:p>
          <w:p w14:paraId="74A98B4F" w14:textId="77777777" w:rsidR="0057350E" w:rsidRPr="00EE42AE" w:rsidRDefault="0057350E" w:rsidP="00185ECF">
            <w:pPr>
              <w:ind w:firstLine="0"/>
              <w:jc w:val="left"/>
              <w:rPr>
                <w:rFonts w:eastAsia="SimSun"/>
                <w:color w:val="000000" w:themeColor="text1"/>
                <w:sz w:val="24"/>
                <w:szCs w:val="24"/>
                <w:lang w:eastAsia="zh-CN"/>
              </w:rPr>
            </w:pPr>
          </w:p>
        </w:tc>
        <w:tc>
          <w:tcPr>
            <w:tcW w:w="3685" w:type="dxa"/>
            <w:tcBorders>
              <w:bottom w:val="single" w:sz="4" w:space="0" w:color="auto"/>
            </w:tcBorders>
          </w:tcPr>
          <w:p w14:paraId="27523F93"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426" w:type="dxa"/>
            <w:tcBorders>
              <w:bottom w:val="single" w:sz="4" w:space="0" w:color="auto"/>
            </w:tcBorders>
          </w:tcPr>
          <w:p w14:paraId="195DB735"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100 кв. м.</w:t>
            </w:r>
          </w:p>
          <w:p w14:paraId="3B4A26B3" w14:textId="57D6AC2D"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5000 кв. м.</w:t>
            </w:r>
          </w:p>
          <w:p w14:paraId="26BB6E94"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7F8DFD87"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w:t>
            </w:r>
          </w:p>
          <w:p w14:paraId="0544151D"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FEAB0C2"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098BD74D" w14:textId="77777777" w:rsidR="0057350E" w:rsidRPr="00EE42AE" w:rsidRDefault="0057350E" w:rsidP="00185ECF">
            <w:pPr>
              <w:ind w:firstLine="38"/>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02FFC696" w14:textId="77777777" w:rsidTr="0057350E">
        <w:trPr>
          <w:trHeight w:val="1259"/>
        </w:trPr>
        <w:tc>
          <w:tcPr>
            <w:tcW w:w="2694" w:type="dxa"/>
            <w:tcBorders>
              <w:bottom w:val="single" w:sz="4" w:space="0" w:color="auto"/>
            </w:tcBorders>
          </w:tcPr>
          <w:p w14:paraId="2F4D9ECC"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val="en-US" w:eastAsia="zh-CN"/>
              </w:rPr>
              <w:t>[</w:t>
            </w:r>
            <w:r w:rsidRPr="00EE42AE">
              <w:rPr>
                <w:rFonts w:eastAsia="SimSun"/>
                <w:color w:val="000000" w:themeColor="text1"/>
                <w:sz w:val="24"/>
                <w:szCs w:val="24"/>
                <w:lang w:eastAsia="zh-CN"/>
              </w:rPr>
              <w:t>4.4] - Магазины</w:t>
            </w:r>
          </w:p>
          <w:p w14:paraId="4FD1D399" w14:textId="77777777" w:rsidR="0057350E" w:rsidRPr="00EE42AE" w:rsidRDefault="0057350E" w:rsidP="00185ECF">
            <w:pPr>
              <w:ind w:firstLine="0"/>
              <w:jc w:val="left"/>
              <w:rPr>
                <w:rFonts w:eastAsia="SimSun"/>
                <w:color w:val="000000" w:themeColor="text1"/>
                <w:sz w:val="24"/>
                <w:szCs w:val="24"/>
                <w:lang w:eastAsia="zh-CN"/>
              </w:rPr>
            </w:pPr>
          </w:p>
          <w:p w14:paraId="3FAF661B" w14:textId="77777777" w:rsidR="0057350E" w:rsidRPr="00EE42AE" w:rsidRDefault="0057350E" w:rsidP="00185ECF">
            <w:pPr>
              <w:ind w:firstLine="0"/>
              <w:jc w:val="left"/>
              <w:rPr>
                <w:rFonts w:eastAsia="SimSun"/>
                <w:color w:val="000000" w:themeColor="text1"/>
                <w:sz w:val="24"/>
                <w:szCs w:val="24"/>
                <w:lang w:eastAsia="zh-CN"/>
              </w:rPr>
            </w:pPr>
          </w:p>
        </w:tc>
        <w:tc>
          <w:tcPr>
            <w:tcW w:w="3685" w:type="dxa"/>
            <w:tcBorders>
              <w:bottom w:val="single" w:sz="4" w:space="0" w:color="auto"/>
            </w:tcBorders>
          </w:tcPr>
          <w:p w14:paraId="46ECE543"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426" w:type="dxa"/>
            <w:tcBorders>
              <w:bottom w:val="single" w:sz="4" w:space="0" w:color="auto"/>
            </w:tcBorders>
          </w:tcPr>
          <w:p w14:paraId="092411D0"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100 кв. м.</w:t>
            </w:r>
          </w:p>
          <w:p w14:paraId="47CBFD34"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77BD86E8"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3CED7C60"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w:t>
            </w:r>
          </w:p>
          <w:p w14:paraId="7DC93FB8" w14:textId="3B6F92D4"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2C9E75AC"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земельного участка - 3 м.</w:t>
            </w:r>
          </w:p>
          <w:p w14:paraId="56151CD4"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4140AF02" w14:textId="77777777" w:rsidTr="0057350E">
        <w:trPr>
          <w:trHeight w:val="266"/>
        </w:trPr>
        <w:tc>
          <w:tcPr>
            <w:tcW w:w="2694" w:type="dxa"/>
            <w:tcBorders>
              <w:bottom w:val="single" w:sz="4" w:space="0" w:color="auto"/>
            </w:tcBorders>
          </w:tcPr>
          <w:p w14:paraId="29722C9B" w14:textId="77777777" w:rsidR="0057350E" w:rsidRPr="00EE42AE" w:rsidRDefault="0057350E"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1C25EE0F" w14:textId="77777777" w:rsidR="0057350E" w:rsidRPr="00EE42AE" w:rsidRDefault="0057350E" w:rsidP="00185ECF">
            <w:pPr>
              <w:ind w:firstLine="0"/>
              <w:jc w:val="left"/>
              <w:rPr>
                <w:rFonts w:eastAsia="SimSun"/>
                <w:color w:val="000000" w:themeColor="text1"/>
                <w:sz w:val="24"/>
                <w:szCs w:val="24"/>
                <w:lang w:eastAsia="zh-CN"/>
              </w:rPr>
            </w:pPr>
          </w:p>
          <w:p w14:paraId="762A8552" w14:textId="77777777" w:rsidR="0057350E" w:rsidRPr="00EE42AE" w:rsidRDefault="0057350E" w:rsidP="00185ECF">
            <w:pPr>
              <w:ind w:firstLine="0"/>
              <w:jc w:val="left"/>
              <w:rPr>
                <w:rFonts w:eastAsia="SimSun"/>
                <w:color w:val="000000" w:themeColor="text1"/>
                <w:sz w:val="24"/>
                <w:szCs w:val="24"/>
                <w:lang w:eastAsia="zh-CN"/>
              </w:rPr>
            </w:pPr>
          </w:p>
        </w:tc>
        <w:tc>
          <w:tcPr>
            <w:tcW w:w="3685" w:type="dxa"/>
            <w:tcBorders>
              <w:bottom w:val="single" w:sz="4" w:space="0" w:color="auto"/>
            </w:tcBorders>
          </w:tcPr>
          <w:p w14:paraId="58498CC1" w14:textId="77777777" w:rsidR="0057350E" w:rsidRPr="00EE42AE" w:rsidRDefault="0057350E" w:rsidP="00185ECF">
            <w:pPr>
              <w:autoSpaceDE w:val="0"/>
              <w:autoSpaceDN w:val="0"/>
              <w:adjustRightInd w:val="0"/>
              <w:spacing w:after="20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3426" w:type="dxa"/>
            <w:tcBorders>
              <w:bottom w:val="single" w:sz="4" w:space="0" w:color="auto"/>
            </w:tcBorders>
          </w:tcPr>
          <w:p w14:paraId="18A9AC98" w14:textId="20EBB2D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1500 кв. м</w:t>
            </w:r>
          </w:p>
          <w:p w14:paraId="404F0CF3" w14:textId="276158A1"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33B095ED" w14:textId="159F6C7D"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2 этажа.</w:t>
            </w:r>
          </w:p>
          <w:p w14:paraId="18748229" w14:textId="7221630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8B2294C" w14:textId="2F76D964"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до границы соседнего участка -                      3 м.</w:t>
            </w:r>
          </w:p>
          <w:p w14:paraId="75E7309B" w14:textId="77777777" w:rsidR="0057350E" w:rsidRPr="00EE42AE" w:rsidRDefault="0057350E" w:rsidP="00185ECF">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bl>
    <w:p w14:paraId="0E5E3B1D" w14:textId="500E7444" w:rsidR="0057350E" w:rsidRPr="00EE42AE" w:rsidRDefault="0057350E" w:rsidP="001A2CDF">
      <w:pPr>
        <w:tabs>
          <w:tab w:val="left" w:pos="2520"/>
        </w:tabs>
        <w:ind w:firstLine="426"/>
        <w:rPr>
          <w:rFonts w:eastAsia="SimSun"/>
          <w:color w:val="000000" w:themeColor="text1"/>
          <w:sz w:val="27"/>
          <w:szCs w:val="27"/>
          <w:lang w:eastAsia="zh-CN"/>
        </w:rPr>
      </w:pPr>
    </w:p>
    <w:p w14:paraId="6C12055B" w14:textId="77777777" w:rsidR="001A2CDF" w:rsidRPr="00EE42AE" w:rsidRDefault="00EE73B0"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3. В</w:t>
      </w:r>
      <w:r w:rsidR="005F32C7" w:rsidRPr="00EE42AE">
        <w:rPr>
          <w:rFonts w:eastAsia="SimSun"/>
          <w:b/>
          <w:color w:val="000000" w:themeColor="text1"/>
          <w:sz w:val="27"/>
          <w:szCs w:val="27"/>
          <w:lang w:eastAsia="zh-CN"/>
        </w:rPr>
        <w:t>иды и параметры разрешенного использования земельных участков и объектов капитального строительства</w:t>
      </w:r>
    </w:p>
    <w:p w14:paraId="0A645744" w14:textId="7777777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110"/>
      </w:tblGrid>
      <w:tr w:rsidR="00EE42AE" w:rsidRPr="00EE42AE" w14:paraId="7FD39A6F" w14:textId="77777777" w:rsidTr="00A7303C">
        <w:trPr>
          <w:trHeight w:val="552"/>
        </w:trPr>
        <w:tc>
          <w:tcPr>
            <w:tcW w:w="5637" w:type="dxa"/>
            <w:vAlign w:val="center"/>
          </w:tcPr>
          <w:p w14:paraId="46749210" w14:textId="77777777" w:rsidR="001A2CDF" w:rsidRPr="00EE42AE" w:rsidRDefault="001A2CDF" w:rsidP="00896E9E">
            <w:pPr>
              <w:tabs>
                <w:tab w:val="left" w:pos="2520"/>
              </w:tabs>
              <w:ind w:firstLine="0"/>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AD24E1" w:rsidRPr="00EE42AE">
              <w:rPr>
                <w:rFonts w:eastAsia="SimSun"/>
                <w:b/>
                <w:color w:val="000000" w:themeColor="text1"/>
                <w:sz w:val="24"/>
                <w:szCs w:val="24"/>
                <w:lang w:eastAsia="zh-CN"/>
              </w:rPr>
              <w:t xml:space="preserve"> разрешенного использования земельных участков</w:t>
            </w:r>
          </w:p>
        </w:tc>
        <w:tc>
          <w:tcPr>
            <w:tcW w:w="4110" w:type="dxa"/>
          </w:tcPr>
          <w:p w14:paraId="011438CC" w14:textId="77777777" w:rsidR="001A2CDF" w:rsidRPr="00EE42AE" w:rsidRDefault="00AD24E1" w:rsidP="00896E9E">
            <w:pPr>
              <w:tabs>
                <w:tab w:val="left" w:pos="2520"/>
              </w:tabs>
              <w:ind w:right="-108"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DE3B14" w:rsidRPr="00EE42AE" w14:paraId="627E038F" w14:textId="77777777" w:rsidTr="00A7303C">
        <w:trPr>
          <w:trHeight w:val="1353"/>
        </w:trPr>
        <w:tc>
          <w:tcPr>
            <w:tcW w:w="5637" w:type="dxa"/>
          </w:tcPr>
          <w:p w14:paraId="73D89A98"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57AFB1C7"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A44032D"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6E3A8DB1"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575AAFEB"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4D1BA482"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3882FCC6"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142800D7"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5DB4E177"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7F3A7642" w14:textId="77777777" w:rsidR="00DE3B14" w:rsidRPr="00EE42AE" w:rsidRDefault="00DE3B14" w:rsidP="00995386">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00D7AEA0" w14:textId="77777777" w:rsidR="00DE3B14" w:rsidRPr="00EE42AE" w:rsidRDefault="00DE3B14" w:rsidP="00995386">
            <w:pPr>
              <w:jc w:val="left"/>
              <w:rPr>
                <w:rFonts w:eastAsia="SimSun"/>
                <w:color w:val="000000" w:themeColor="text1"/>
                <w:sz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6D52F249" w14:textId="77777777" w:rsidR="00DE3B14" w:rsidRPr="00EE42AE" w:rsidRDefault="00DE3B14" w:rsidP="00995386">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2225C346" w14:textId="77777777" w:rsidR="00DE3B14" w:rsidRPr="00EE42AE" w:rsidRDefault="00DE3B14" w:rsidP="00995386">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1DC110E6" w14:textId="77777777" w:rsidR="00DE3B14" w:rsidRPr="00EE42AE" w:rsidRDefault="00DE3B14" w:rsidP="00995386">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w:t>
            </w:r>
            <w:r w:rsidR="0044270B" w:rsidRPr="00EE42AE">
              <w:rPr>
                <w:rFonts w:eastAsia="SimSun"/>
                <w:color w:val="000000" w:themeColor="text1"/>
                <w:sz w:val="24"/>
                <w:szCs w:val="24"/>
                <w:lang w:eastAsia="zh-CN"/>
              </w:rPr>
              <w:t xml:space="preserve"> вдоль фронта улицы (проезда) - </w:t>
            </w:r>
            <w:r w:rsidRPr="00EE42AE">
              <w:rPr>
                <w:rFonts w:eastAsia="SimSun"/>
                <w:color w:val="000000" w:themeColor="text1"/>
                <w:sz w:val="24"/>
                <w:szCs w:val="24"/>
                <w:lang w:eastAsia="zh-CN"/>
              </w:rPr>
              <w:t>1 м/не подлежит ограничению (но не более максимальной ширины земельного участка, установленного для объектов с основными и</w:t>
            </w:r>
            <w:r w:rsidR="00995386"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12B21170" w14:textId="77777777" w:rsidR="00DE3B14" w:rsidRPr="00EE42AE" w:rsidRDefault="00DE3B14" w:rsidP="00995386">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5453ACE9" w14:textId="77777777" w:rsidR="00DE3B14" w:rsidRPr="00EE42AE" w:rsidRDefault="00DE3B14" w:rsidP="00995386">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291D3B77" w14:textId="77777777" w:rsidR="00DE3B14" w:rsidRPr="00EE42AE" w:rsidRDefault="00DE3B14" w:rsidP="00995386">
            <w:pPr>
              <w:keepLines/>
              <w:tabs>
                <w:tab w:val="left" w:pos="-620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617F0F62" w14:textId="77777777" w:rsidR="00DE3B14" w:rsidRPr="00EE42AE" w:rsidRDefault="00DE3B14" w:rsidP="00995386">
            <w:pPr>
              <w:autoSpaceDE w:val="0"/>
              <w:autoSpaceDN w:val="0"/>
              <w:adjustRightInd w:val="0"/>
              <w:jc w:val="left"/>
              <w:rPr>
                <w:rFonts w:eastAsia="SimSun"/>
                <w:color w:val="000000" w:themeColor="text1"/>
                <w:sz w:val="24"/>
                <w:lang w:eastAsia="zh-CN"/>
              </w:rPr>
            </w:pPr>
          </w:p>
        </w:tc>
      </w:tr>
    </w:tbl>
    <w:p w14:paraId="175B6071"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278F7A36"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50351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(кроме приквартирных участков 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w:t>
      </w:r>
    </w:p>
    <w:p w14:paraId="0E10CA0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352279B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06A4CDF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7B7DED5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2908264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38B1912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0F1ADF8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14FD639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57E301E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3ACDF26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09D87B2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для строительства жилого дома минимальный отступ от границы соседнего участка составляет не менее:</w:t>
      </w:r>
    </w:p>
    <w:p w14:paraId="50F99A67"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 для одноэтажного жилого дома;</w:t>
      </w:r>
    </w:p>
    <w:p w14:paraId="12A53856"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двухэтажного жилого дома;</w:t>
      </w:r>
    </w:p>
    <w:p w14:paraId="676F09B1"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29D3ABF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других построек (баня, гараж и другие)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3878BBF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высокорослых деревьев - </w:t>
      </w:r>
      <w:smartTag w:uri="urn:schemas-microsoft-com:office:smarttags" w:element="metricconverter">
        <w:smartTagPr>
          <w:attr w:name="ProductID" w:val="4 м"/>
        </w:smartTagPr>
        <w:r w:rsidRPr="00EE42AE">
          <w:rPr>
            <w:rFonts w:eastAsia="SimSun"/>
            <w:color w:val="000000" w:themeColor="text1"/>
            <w:sz w:val="27"/>
            <w:szCs w:val="27"/>
            <w:lang w:eastAsia="zh-CN"/>
          </w:rPr>
          <w:t>4 м</w:t>
        </w:r>
      </w:smartTag>
      <w:r w:rsidRPr="00EE42AE">
        <w:rPr>
          <w:rFonts w:eastAsia="SimSun"/>
          <w:color w:val="000000" w:themeColor="text1"/>
          <w:sz w:val="27"/>
          <w:szCs w:val="27"/>
          <w:lang w:eastAsia="zh-CN"/>
        </w:rPr>
        <w:t>;</w:t>
      </w:r>
    </w:p>
    <w:p w14:paraId="0AD06E3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среднерослых деревьев - </w:t>
      </w:r>
      <w:smartTag w:uri="urn:schemas-microsoft-com:office:smarttags" w:element="metricconverter">
        <w:smartTagPr>
          <w:attr w:name="ProductID" w:val="2 м"/>
        </w:smartTagPr>
        <w:r w:rsidRPr="00EE42AE">
          <w:rPr>
            <w:rFonts w:eastAsia="SimSun"/>
            <w:color w:val="000000" w:themeColor="text1"/>
            <w:sz w:val="27"/>
            <w:szCs w:val="27"/>
            <w:lang w:eastAsia="zh-CN"/>
          </w:rPr>
          <w:t>2 м</w:t>
        </w:r>
      </w:smartTag>
      <w:r w:rsidRPr="00EE42AE">
        <w:rPr>
          <w:rFonts w:eastAsia="SimSun"/>
          <w:color w:val="000000" w:themeColor="text1"/>
          <w:sz w:val="27"/>
          <w:szCs w:val="27"/>
          <w:lang w:eastAsia="zh-CN"/>
        </w:rPr>
        <w:t>;</w:t>
      </w:r>
    </w:p>
    <w:p w14:paraId="792017C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кустарника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5F3C2BA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Расстояния между длинными сторонами секционных жилых зданий высотой 2 - 3 этажа должны быть не менее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а между одно-, двухквартирными жилыми домами и хозяйственными постройками - в соответствии с противопожарными требованиями.</w:t>
      </w:r>
    </w:p>
    <w:p w14:paraId="22640FF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73C5768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EE42AE">
          <w:rPr>
            <w:rFonts w:eastAsia="SimSun"/>
            <w:color w:val="000000" w:themeColor="text1"/>
            <w:sz w:val="27"/>
            <w:szCs w:val="27"/>
            <w:lang w:eastAsia="zh-CN"/>
          </w:rPr>
          <w:t>6 м</w:t>
        </w:r>
      </w:smartTag>
      <w:r w:rsidRPr="00EE42AE">
        <w:rPr>
          <w:rFonts w:eastAsia="SimSun"/>
          <w:color w:val="000000" w:themeColor="text1"/>
          <w:sz w:val="27"/>
          <w:szCs w:val="27"/>
          <w:lang w:eastAsia="zh-CN"/>
        </w:rPr>
        <w:t>.</w:t>
      </w:r>
    </w:p>
    <w:p w14:paraId="79622124" w14:textId="77777777" w:rsidR="00E82A66" w:rsidRPr="00EE42AE" w:rsidRDefault="001A2CDF" w:rsidP="00E82A66">
      <w:pPr>
        <w:rPr>
          <w:rFonts w:eastAsia="SimSun"/>
          <w:color w:val="000000" w:themeColor="text1"/>
          <w:sz w:val="27"/>
          <w:szCs w:val="27"/>
          <w:lang w:eastAsia="zh-CN"/>
        </w:rPr>
      </w:pPr>
      <w:r w:rsidRPr="00EE42AE">
        <w:rPr>
          <w:rFonts w:eastAsia="SimSun"/>
          <w:color w:val="000000" w:themeColor="text1"/>
          <w:sz w:val="27"/>
          <w:szCs w:val="27"/>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w:t>
      </w:r>
      <w:r w:rsidR="00E82A66" w:rsidRPr="00EE42AE">
        <w:rPr>
          <w:rFonts w:eastAsia="SimSun"/>
          <w:color w:val="000000" w:themeColor="text1"/>
          <w:sz w:val="27"/>
          <w:szCs w:val="27"/>
          <w:lang w:eastAsia="zh-CN"/>
        </w:rPr>
        <w:t>двух этажей, при условии обеспечения  нормативной инсоляции  на  территории</w:t>
      </w:r>
    </w:p>
    <w:p w14:paraId="449E5026" w14:textId="77777777" w:rsidR="001A2CDF" w:rsidRPr="00EE42AE" w:rsidRDefault="001A2CDF" w:rsidP="00E82A66">
      <w:pPr>
        <w:ind w:firstLine="0"/>
        <w:rPr>
          <w:rFonts w:eastAsia="SimSun"/>
          <w:color w:val="000000" w:themeColor="text1"/>
          <w:sz w:val="27"/>
          <w:szCs w:val="27"/>
          <w:lang w:eastAsia="zh-CN"/>
        </w:rPr>
      </w:pPr>
      <w:r w:rsidRPr="00EE42AE">
        <w:rPr>
          <w:rFonts w:eastAsia="SimSun"/>
          <w:color w:val="000000" w:themeColor="text1"/>
          <w:sz w:val="27"/>
          <w:szCs w:val="27"/>
          <w:lang w:eastAsia="zh-CN"/>
        </w:rPr>
        <w:t>соседних приквартирных участков.</w:t>
      </w:r>
    </w:p>
    <w:p w14:paraId="0875953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1E9A5B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1B87FFD5" w14:textId="76E96FD9"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28AB7D7" w14:textId="77777777" w:rsidR="00B725F7" w:rsidRPr="00EE42AE" w:rsidRDefault="00B725F7" w:rsidP="00B725F7">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4B6E3C62" w14:textId="1BCA00D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F0F69A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D55BEC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0D85BE1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5ED9C5A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37F8C7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2F3C054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w:t>
      </w:r>
      <w:smartTag w:uri="urn:schemas-microsoft-com:office:smarttags" w:element="metricconverter">
        <w:smartTagPr>
          <w:attr w:name="ProductID" w:val="4 м"/>
        </w:smartTagPr>
        <w:r w:rsidRPr="00EE42AE">
          <w:rPr>
            <w:rFonts w:eastAsia="SimSun"/>
            <w:color w:val="000000" w:themeColor="text1"/>
            <w:sz w:val="27"/>
            <w:szCs w:val="27"/>
            <w:lang w:eastAsia="zh-CN"/>
          </w:rPr>
          <w:t>4 м</w:t>
        </w:r>
      </w:smartTag>
      <w:r w:rsidRPr="00EE42AE">
        <w:rPr>
          <w:rFonts w:eastAsia="SimSun"/>
          <w:color w:val="000000" w:themeColor="text1"/>
          <w:sz w:val="27"/>
          <w:szCs w:val="27"/>
          <w:lang w:eastAsia="zh-CN"/>
        </w:rPr>
        <w:t>.</w:t>
      </w:r>
    </w:p>
    <w:p w14:paraId="2CA22A3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64394748" w14:textId="77777777" w:rsidR="00E82A66" w:rsidRPr="00EE42AE" w:rsidRDefault="001A2CDF" w:rsidP="00E82A66">
      <w:pPr>
        <w:rPr>
          <w:rFonts w:eastAsia="SimSun"/>
          <w:color w:val="000000" w:themeColor="text1"/>
          <w:sz w:val="27"/>
          <w:szCs w:val="27"/>
          <w:lang w:eastAsia="zh-CN"/>
        </w:rPr>
      </w:pPr>
      <w:r w:rsidRPr="00EE42AE">
        <w:rPr>
          <w:rFonts w:eastAsia="SimSun"/>
          <w:color w:val="000000" w:themeColor="text1"/>
          <w:sz w:val="27"/>
          <w:szCs w:val="27"/>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xml:space="preserve">. (кроме объектов со специальными требованиями к ограждению их территории). Допускается устройство функционально оправданных участков сплошного </w:t>
      </w:r>
      <w:r w:rsidR="00E82A66" w:rsidRPr="00EE42AE">
        <w:rPr>
          <w:rFonts w:eastAsia="SimSun"/>
          <w:color w:val="000000" w:themeColor="text1"/>
          <w:sz w:val="27"/>
          <w:szCs w:val="27"/>
          <w:lang w:eastAsia="zh-CN"/>
        </w:rPr>
        <w:t>ограждения (в местах интенсивного движения транспорта, размещения септиков, мусорных площадок и других).</w:t>
      </w:r>
    </w:p>
    <w:p w14:paraId="047078D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w:t>
      </w:r>
    </w:p>
    <w:p w14:paraId="69D78D5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D5725C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6350A924" w14:textId="77777777" w:rsidR="006C2DEC"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2875BB39" w14:textId="77777777" w:rsidR="006C2DEC" w:rsidRPr="00EE42AE" w:rsidRDefault="001A2CDF" w:rsidP="006C2DEC">
      <w:pPr>
        <w:rPr>
          <w:rFonts w:eastAsia="SimSun"/>
          <w:color w:val="000000" w:themeColor="text1"/>
          <w:sz w:val="27"/>
          <w:szCs w:val="27"/>
        </w:rPr>
      </w:pPr>
      <w:r w:rsidRPr="00EE42AE">
        <w:rPr>
          <w:rFonts w:eastAsia="SimSun"/>
          <w:color w:val="000000" w:themeColor="text1"/>
          <w:sz w:val="27"/>
          <w:szCs w:val="27"/>
          <w:lang w:eastAsia="zh-CN"/>
        </w:rPr>
        <w:t>.</w:t>
      </w:r>
      <w:r w:rsidR="006C2DEC" w:rsidRPr="00EE42AE">
        <w:rPr>
          <w:rFonts w:eastAsia="SimSun"/>
          <w:color w:val="000000" w:themeColor="text1"/>
          <w:sz w:val="27"/>
          <w:szCs w:val="27"/>
        </w:rPr>
        <w:t xml:space="preserve"> Строительство и реконструкция индивидуальных жилых домов и дачных домов, расположенных на земельных участках в границах территориальной зоны, в отношении которых осуществлен государственный кадастровый учет и (или) зарегистрировано в установленном законом порядке право собственности и предельные размеры которых не соответствуют предельным размерам земельных участков, указанным в градостроительных регламентах данных территориальных зон, могут осуществляться без приведения в соответствие с градостроительными регламентами указанной зоны в части предельных размеров земельных участков.</w:t>
      </w:r>
    </w:p>
    <w:p w14:paraId="479C37D3" w14:textId="77777777" w:rsidR="001A2CDF" w:rsidRPr="00EE42AE" w:rsidRDefault="006C2DEC" w:rsidP="006C2DEC">
      <w:pPr>
        <w:rPr>
          <w:rFonts w:eastAsia="SimSun"/>
          <w:color w:val="000000" w:themeColor="text1"/>
          <w:sz w:val="27"/>
          <w:szCs w:val="27"/>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F16636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8EF764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зданий, строений и сооружений возможно при соблюдении требований статей 34, 35</w:t>
      </w:r>
      <w:r w:rsidR="00E47B68" w:rsidRPr="00EE42AE">
        <w:rPr>
          <w:rFonts w:eastAsia="SimSun"/>
          <w:color w:val="000000" w:themeColor="text1"/>
          <w:sz w:val="27"/>
          <w:szCs w:val="27"/>
          <w:lang w:eastAsia="zh-CN"/>
        </w:rPr>
        <w:t xml:space="preserve">, </w:t>
      </w:r>
      <w:r w:rsidR="00FC48F8" w:rsidRPr="00EE42AE">
        <w:rPr>
          <w:rFonts w:eastAsia="SimSun"/>
          <w:color w:val="000000" w:themeColor="text1"/>
          <w:sz w:val="27"/>
          <w:szCs w:val="27"/>
          <w:lang w:eastAsia="zh-CN"/>
        </w:rPr>
        <w:t>3</w:t>
      </w:r>
      <w:r w:rsidR="00E47B68" w:rsidRPr="00EE42AE">
        <w:rPr>
          <w:rFonts w:eastAsia="SimSun"/>
          <w:color w:val="000000" w:themeColor="text1"/>
          <w:sz w:val="27"/>
          <w:szCs w:val="27"/>
          <w:lang w:eastAsia="zh-CN"/>
        </w:rPr>
        <w:t>6</w:t>
      </w:r>
      <w:r w:rsidR="00A06F80" w:rsidRPr="00EE42AE">
        <w:rPr>
          <w:rFonts w:eastAsia="SimSun"/>
          <w:color w:val="000000" w:themeColor="text1"/>
          <w:sz w:val="27"/>
          <w:szCs w:val="27"/>
          <w:lang w:eastAsia="zh-CN"/>
        </w:rPr>
        <w:t>, 47</w:t>
      </w:r>
      <w:r w:rsidRPr="00EE42AE">
        <w:rPr>
          <w:rFonts w:eastAsia="SimSun"/>
          <w:color w:val="000000" w:themeColor="text1"/>
          <w:sz w:val="27"/>
          <w:szCs w:val="27"/>
          <w:lang w:eastAsia="zh-CN"/>
        </w:rPr>
        <w:t xml:space="preserve"> настоящих Правил.</w:t>
      </w:r>
    </w:p>
    <w:p w14:paraId="05985251" w14:textId="77777777" w:rsidR="00A45651" w:rsidRPr="00EE42AE" w:rsidRDefault="00A45651" w:rsidP="00A45651">
      <w:pPr>
        <w:rPr>
          <w:rFonts w:eastAsia="SimSun"/>
          <w:bCs/>
          <w:iCs/>
          <w:color w:val="000000" w:themeColor="text1"/>
          <w:lang w:eastAsia="zh-CN"/>
        </w:rPr>
      </w:pPr>
    </w:p>
    <w:p w14:paraId="3F9A9177" w14:textId="77777777" w:rsidR="00A45651" w:rsidRPr="00EE42AE" w:rsidRDefault="00A45651" w:rsidP="00A45651">
      <w:pPr>
        <w:keepNext/>
        <w:jc w:val="center"/>
        <w:outlineLvl w:val="1"/>
        <w:rPr>
          <w:rFonts w:eastAsia="SimSun"/>
          <w:b/>
          <w:color w:val="000000" w:themeColor="text1"/>
          <w:sz w:val="27"/>
          <w:szCs w:val="27"/>
          <w:lang w:eastAsia="zh-CN"/>
        </w:rPr>
      </w:pPr>
      <w:r w:rsidRPr="00EE42AE">
        <w:rPr>
          <w:rFonts w:eastAsia="SimSun"/>
          <w:b/>
          <w:color w:val="000000" w:themeColor="text1"/>
          <w:sz w:val="27"/>
          <w:szCs w:val="27"/>
          <w:lang w:eastAsia="zh-CN"/>
        </w:rPr>
        <w:t xml:space="preserve">Статья </w:t>
      </w:r>
      <w:r w:rsidR="00CA410F" w:rsidRPr="00EE42AE">
        <w:rPr>
          <w:rFonts w:eastAsia="SimSun"/>
          <w:b/>
          <w:color w:val="000000" w:themeColor="text1"/>
          <w:sz w:val="27"/>
          <w:szCs w:val="27"/>
          <w:lang w:eastAsia="zh-CN"/>
        </w:rPr>
        <w:t>4</w:t>
      </w:r>
      <w:r w:rsidR="0040477E" w:rsidRPr="00EE42AE">
        <w:rPr>
          <w:rFonts w:eastAsia="SimSun"/>
          <w:b/>
          <w:color w:val="000000" w:themeColor="text1"/>
          <w:sz w:val="27"/>
          <w:szCs w:val="27"/>
          <w:lang w:eastAsia="zh-CN"/>
        </w:rPr>
        <w:t>2</w:t>
      </w:r>
      <w:r w:rsidRPr="00EE42AE">
        <w:rPr>
          <w:rFonts w:eastAsia="SimSun"/>
          <w:b/>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p>
    <w:p w14:paraId="27CB6A3C" w14:textId="77777777" w:rsidR="00A45651" w:rsidRPr="00EE42AE" w:rsidRDefault="00A45651" w:rsidP="00A45651">
      <w:pPr>
        <w:rPr>
          <w:rFonts w:eastAsia="SimSun"/>
          <w:color w:val="000000" w:themeColor="text1"/>
          <w:lang w:eastAsia="zh-CN"/>
        </w:rPr>
      </w:pPr>
    </w:p>
    <w:p w14:paraId="41B737C5" w14:textId="77777777" w:rsidR="00A45651" w:rsidRPr="00EE42AE" w:rsidRDefault="00A45651" w:rsidP="00A45651">
      <w:pPr>
        <w:rPr>
          <w:rFonts w:eastAsia="SimSun"/>
          <w:color w:val="000000" w:themeColor="text1"/>
          <w:sz w:val="27"/>
          <w:szCs w:val="27"/>
          <w:lang w:eastAsia="zh-CN"/>
        </w:rPr>
      </w:pPr>
      <w:r w:rsidRPr="00EE42AE">
        <w:rPr>
          <w:rFonts w:eastAsia="SimSun"/>
          <w:color w:val="000000" w:themeColor="text1"/>
          <w:sz w:val="27"/>
          <w:szCs w:val="27"/>
          <w:lang w:eastAsia="zh-CN"/>
        </w:rPr>
        <w:t xml:space="preserve">В квадратных скобках […….] указан  код (числовое обозначение) вида разрешенного использования земельного участка. </w:t>
      </w:r>
    </w:p>
    <w:p w14:paraId="2CE34E58" w14:textId="77777777" w:rsidR="00A45651" w:rsidRPr="00EE42AE" w:rsidRDefault="00A45651" w:rsidP="00A45651">
      <w:pPr>
        <w:rPr>
          <w:rFonts w:eastAsia="SimSun"/>
          <w:color w:val="000000" w:themeColor="text1"/>
          <w:sz w:val="27"/>
          <w:szCs w:val="27"/>
          <w:lang w:eastAsia="zh-CN"/>
        </w:rPr>
      </w:pPr>
      <w:r w:rsidRPr="00EE42AE">
        <w:rPr>
          <w:rFonts w:eastAsia="SimSun"/>
          <w:color w:val="000000" w:themeColor="text1"/>
          <w:sz w:val="27"/>
          <w:szCs w:val="27"/>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27414E47" w14:textId="77777777" w:rsidR="00A45651" w:rsidRPr="00EE42AE" w:rsidRDefault="00A45651" w:rsidP="00A45651">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F64B823" w14:textId="77777777" w:rsidR="00A45651" w:rsidRPr="00EE42AE" w:rsidRDefault="00A45651" w:rsidP="00A45651">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25F8CEFD" w14:textId="77777777" w:rsidR="00A45651" w:rsidRPr="00EE42AE" w:rsidRDefault="00A45651" w:rsidP="00A45651">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55298332" w14:textId="77777777" w:rsidR="00CA410F" w:rsidRPr="00EE42AE" w:rsidRDefault="00A45651" w:rsidP="006C2DEC">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49AF35A" w14:textId="77777777" w:rsidR="00CA410F" w:rsidRPr="00EE42AE" w:rsidRDefault="00CA410F" w:rsidP="00A45651">
      <w:pPr>
        <w:rPr>
          <w:rFonts w:eastAsia="SimSun"/>
          <w:color w:val="000000" w:themeColor="text1"/>
          <w:sz w:val="27"/>
          <w:szCs w:val="27"/>
          <w:lang w:eastAsia="zh-CN"/>
        </w:rPr>
      </w:pPr>
    </w:p>
    <w:p w14:paraId="37768389" w14:textId="77777777" w:rsidR="001A2CDF" w:rsidRPr="00EE42AE" w:rsidRDefault="001A2CDF" w:rsidP="001A2CDF">
      <w:pPr>
        <w:ind w:firstLine="0"/>
        <w:jc w:val="center"/>
        <w:outlineLvl w:val="0"/>
        <w:rPr>
          <w:rFonts w:eastAsia="SimSun"/>
          <w:b/>
          <w:color w:val="000000" w:themeColor="text1"/>
          <w:sz w:val="27"/>
          <w:szCs w:val="27"/>
          <w:lang w:eastAsia="zh-CN"/>
        </w:rPr>
      </w:pPr>
      <w:r w:rsidRPr="00EE42AE">
        <w:rPr>
          <w:rFonts w:eastAsia="SimSun"/>
          <w:b/>
          <w:color w:val="000000" w:themeColor="text1"/>
          <w:sz w:val="27"/>
          <w:szCs w:val="27"/>
          <w:lang w:eastAsia="zh-CN"/>
        </w:rPr>
        <w:t>ОД-1. Центральная зона делового, общественного                                                                    и коммерческого назначения</w:t>
      </w:r>
    </w:p>
    <w:p w14:paraId="58A0EF51" w14:textId="77777777" w:rsidR="001A2CDF" w:rsidRPr="00EE42AE" w:rsidRDefault="001A2CDF" w:rsidP="001A2CDF">
      <w:pPr>
        <w:ind w:firstLine="426"/>
        <w:rPr>
          <w:rFonts w:eastAsia="SimSun"/>
          <w:color w:val="000000" w:themeColor="text1"/>
          <w:sz w:val="27"/>
          <w:szCs w:val="27"/>
          <w:lang w:eastAsia="zh-CN"/>
        </w:rPr>
      </w:pPr>
    </w:p>
    <w:p w14:paraId="3109DA6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EE42AE">
        <w:rPr>
          <w:rFonts w:eastAsia="SimSun"/>
          <w:iCs/>
          <w:color w:val="000000" w:themeColor="text1"/>
          <w:sz w:val="27"/>
          <w:szCs w:val="27"/>
          <w:lang w:eastAsia="zh-CN"/>
        </w:rPr>
        <w:t xml:space="preserve">на территориях размещения центральных функций, </w:t>
      </w:r>
      <w:r w:rsidRPr="00EE42AE">
        <w:rPr>
          <w:rFonts w:eastAsia="SimSun"/>
          <w:color w:val="000000" w:themeColor="text1"/>
          <w:sz w:val="27"/>
          <w:szCs w:val="27"/>
          <w:lang w:eastAsia="zh-CN"/>
        </w:rPr>
        <w:t>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w:t>
      </w:r>
    </w:p>
    <w:p w14:paraId="620BA0EA" w14:textId="77777777" w:rsidR="001A2CDF" w:rsidRPr="00EE42AE" w:rsidRDefault="001A2CDF" w:rsidP="001A2CDF">
      <w:pPr>
        <w:rPr>
          <w:rFonts w:eastAsia="SimSun"/>
          <w:color w:val="000000" w:themeColor="text1"/>
          <w:sz w:val="27"/>
          <w:szCs w:val="27"/>
          <w:lang w:eastAsia="zh-CN"/>
        </w:rPr>
      </w:pPr>
    </w:p>
    <w:p w14:paraId="73291D80" w14:textId="77777777" w:rsidR="001A2CDF" w:rsidRPr="00EE42AE" w:rsidRDefault="00F97CEE" w:rsidP="00E445F7">
      <w:pPr>
        <w:pStyle w:val="aff4"/>
        <w:numPr>
          <w:ilvl w:val="0"/>
          <w:numId w:val="13"/>
        </w:num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0B5DB84E" w14:textId="5D1E5B0D" w:rsidR="001A2CDF" w:rsidRPr="00EE42AE" w:rsidRDefault="001A2CDF" w:rsidP="001A2CDF">
      <w:pPr>
        <w:tabs>
          <w:tab w:val="left" w:pos="2520"/>
        </w:tabs>
        <w:ind w:firstLine="426"/>
        <w:rPr>
          <w:rFonts w:eastAsia="SimSun"/>
          <w:b/>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0593BFE2" w14:textId="77777777" w:rsidTr="00FC48F8">
        <w:trPr>
          <w:trHeight w:val="1389"/>
          <w:tblHeader/>
        </w:trPr>
        <w:tc>
          <w:tcPr>
            <w:tcW w:w="3249" w:type="dxa"/>
          </w:tcPr>
          <w:p w14:paraId="2574451B" w14:textId="77777777" w:rsidR="001A2CDF" w:rsidRPr="00EE42AE" w:rsidRDefault="001A2CDF" w:rsidP="000D6435">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5C3F07"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tc>
        <w:tc>
          <w:tcPr>
            <w:tcW w:w="3249" w:type="dxa"/>
          </w:tcPr>
          <w:p w14:paraId="788BDC32" w14:textId="77777777" w:rsidR="001A2CDF" w:rsidRPr="00EE42AE" w:rsidRDefault="0001053C" w:rsidP="000D6435">
            <w:pPr>
              <w:tabs>
                <w:tab w:val="left" w:pos="2520"/>
              </w:tabs>
              <w:ind w:firstLine="0"/>
              <w:jc w:val="left"/>
              <w:rPr>
                <w:rFonts w:eastAsia="SimSun"/>
                <w:b/>
                <w:color w:val="000000" w:themeColor="text1"/>
                <w:sz w:val="24"/>
                <w:szCs w:val="24"/>
                <w:lang w:eastAsia="zh-CN"/>
              </w:rPr>
            </w:pPr>
            <w:r w:rsidRPr="00EE42AE">
              <w:rPr>
                <w:rFonts w:eastAsia="SimSun"/>
                <w:b/>
                <w:bCs/>
                <w:color w:val="000000" w:themeColor="text1"/>
                <w:sz w:val="24"/>
                <w:szCs w:val="24"/>
                <w:lang w:eastAsia="zh-CN"/>
              </w:rPr>
              <w:t>Описание вида разрешенного использования земельного участка</w:t>
            </w:r>
          </w:p>
        </w:tc>
        <w:tc>
          <w:tcPr>
            <w:tcW w:w="3249" w:type="dxa"/>
            <w:tcBorders>
              <w:bottom w:val="single" w:sz="4" w:space="0" w:color="auto"/>
            </w:tcBorders>
          </w:tcPr>
          <w:p w14:paraId="288B5DA1" w14:textId="77777777" w:rsidR="001A2CDF" w:rsidRPr="00EE42AE" w:rsidRDefault="001A2CDF" w:rsidP="000D6435">
            <w:pPr>
              <w:tabs>
                <w:tab w:val="left" w:pos="2520"/>
              </w:tabs>
              <w:ind w:right="-108" w:firstLine="23"/>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w:t>
            </w:r>
            <w:r w:rsidR="00F97CEE" w:rsidRPr="00EE42AE">
              <w:rPr>
                <w:rFonts w:eastAsia="SimSun"/>
                <w:b/>
                <w:color w:val="000000" w:themeColor="text1"/>
                <w:sz w:val="24"/>
                <w:szCs w:val="24"/>
                <w:lang w:eastAsia="zh-CN"/>
              </w:rPr>
              <w:t>а</w:t>
            </w:r>
          </w:p>
        </w:tc>
      </w:tr>
      <w:tr w:rsidR="00EE42AE" w:rsidRPr="00EE42AE" w14:paraId="1AB17147" w14:textId="77777777" w:rsidTr="00A01601">
        <w:trPr>
          <w:trHeight w:val="20"/>
        </w:trPr>
        <w:tc>
          <w:tcPr>
            <w:tcW w:w="3249" w:type="dxa"/>
          </w:tcPr>
          <w:p w14:paraId="41D10CD1" w14:textId="77777777" w:rsidR="00722A68" w:rsidRPr="00EE42AE" w:rsidRDefault="00722A68" w:rsidP="00722A68">
            <w:pPr>
              <w:ind w:firstLine="0"/>
              <w:rPr>
                <w:rFonts w:eastAsia="SimSun"/>
                <w:color w:val="000000" w:themeColor="text1"/>
                <w:sz w:val="24"/>
                <w:szCs w:val="24"/>
                <w:lang w:eastAsia="zh-CN"/>
              </w:rPr>
            </w:pPr>
            <w:bookmarkStart w:id="128" w:name="_Hlk48200659"/>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3.2</w:t>
            </w:r>
            <w:r w:rsidRPr="00EE42AE">
              <w:rPr>
                <w:rFonts w:eastAsia="SimSun"/>
                <w:color w:val="000000" w:themeColor="text1"/>
                <w:sz w:val="24"/>
                <w:szCs w:val="24"/>
                <w:lang w:eastAsia="zh-CN"/>
              </w:rPr>
              <w:t>] – Социальное</w:t>
            </w:r>
          </w:p>
          <w:p w14:paraId="5D4120EA" w14:textId="0BE57C74"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обслуживание</w:t>
            </w:r>
          </w:p>
        </w:tc>
        <w:tc>
          <w:tcPr>
            <w:tcW w:w="3249" w:type="dxa"/>
          </w:tcPr>
          <w:p w14:paraId="2698951D" w14:textId="7DE42F66"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3249" w:type="dxa"/>
            <w:tcBorders>
              <w:bottom w:val="single" w:sz="4" w:space="0" w:color="auto"/>
            </w:tcBorders>
          </w:tcPr>
          <w:p w14:paraId="1B751BD5"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76B96DB4"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42B27C7D"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45EA90A"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4E87D879"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69D46C9" w14:textId="4C886CC1"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2EBB1743" w14:textId="77777777" w:rsidTr="00185ECF">
        <w:trPr>
          <w:trHeight w:val="20"/>
        </w:trPr>
        <w:tc>
          <w:tcPr>
            <w:tcW w:w="3249" w:type="dxa"/>
            <w:tcBorders>
              <w:bottom w:val="single" w:sz="4" w:space="0" w:color="auto"/>
            </w:tcBorders>
          </w:tcPr>
          <w:p w14:paraId="1E920DDC" w14:textId="77777777" w:rsidR="00722A68" w:rsidRPr="00EE42AE" w:rsidRDefault="00722A68" w:rsidP="00722A68">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3.3</w:t>
            </w:r>
            <w:r w:rsidRPr="00EE42AE">
              <w:rPr>
                <w:rFonts w:eastAsia="SimSun"/>
                <w:color w:val="000000" w:themeColor="text1"/>
                <w:sz w:val="24"/>
                <w:szCs w:val="24"/>
                <w:lang w:eastAsia="zh-CN"/>
              </w:rPr>
              <w:t xml:space="preserve">] - Бытовое </w:t>
            </w:r>
          </w:p>
          <w:p w14:paraId="7D5BCEC8" w14:textId="642A66F1"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249" w:type="dxa"/>
            <w:tcBorders>
              <w:bottom w:val="single" w:sz="4" w:space="0" w:color="auto"/>
            </w:tcBorders>
          </w:tcPr>
          <w:p w14:paraId="4618CF02" w14:textId="49BC2A54"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249" w:type="dxa"/>
            <w:tcBorders>
              <w:bottom w:val="single" w:sz="4" w:space="0" w:color="auto"/>
            </w:tcBorders>
          </w:tcPr>
          <w:p w14:paraId="63F9155D"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65B57A48"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7E2112C4"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5D9D7A5"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2132CB41"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0CA5F69" w14:textId="34AC4F2F"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7B61D6CE" w14:textId="77777777" w:rsidTr="00185ECF">
        <w:trPr>
          <w:trHeight w:val="20"/>
        </w:trPr>
        <w:tc>
          <w:tcPr>
            <w:tcW w:w="3249" w:type="dxa"/>
          </w:tcPr>
          <w:p w14:paraId="205A7452" w14:textId="77777777"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[3.5.1] - Дошкольное,</w:t>
            </w:r>
          </w:p>
          <w:p w14:paraId="492D2E61" w14:textId="77777777"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начальное и среднее</w:t>
            </w:r>
          </w:p>
          <w:p w14:paraId="5468E97F" w14:textId="655908BE" w:rsidR="00AD66E6" w:rsidRPr="00EE42AE" w:rsidRDefault="00AD66E6" w:rsidP="00AD66E6">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общее образование</w:t>
            </w:r>
          </w:p>
        </w:tc>
        <w:tc>
          <w:tcPr>
            <w:tcW w:w="3249" w:type="dxa"/>
          </w:tcPr>
          <w:p w14:paraId="57D28F71" w14:textId="23B14222" w:rsidR="00AD66E6" w:rsidRPr="00EE42AE" w:rsidRDefault="00AD66E6" w:rsidP="00AD66E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49" w:type="dxa"/>
            <w:tcBorders>
              <w:top w:val="single" w:sz="4" w:space="0" w:color="auto"/>
              <w:bottom w:val="single" w:sz="4" w:space="0" w:color="auto"/>
            </w:tcBorders>
          </w:tcPr>
          <w:p w14:paraId="6242D569"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39020CCA"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400-</w:t>
            </w:r>
            <w:smartTag w:uri="urn:schemas-microsoft-com:office:smarttags" w:element="metricconverter">
              <w:smartTagPr>
                <w:attr w:name="ProductID" w:val="15000 кв. м"/>
              </w:smartTagPr>
              <w:r w:rsidRPr="00EE42AE">
                <w:rPr>
                  <w:rFonts w:eastAsia="SimSun"/>
                  <w:color w:val="000000" w:themeColor="text1"/>
                  <w:sz w:val="24"/>
                  <w:szCs w:val="24"/>
                  <w:lang w:eastAsia="zh-CN"/>
                </w:rPr>
                <w:t>15000 кв. м.</w:t>
              </w:r>
            </w:smartTag>
          </w:p>
          <w:p w14:paraId="1EB16D96"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7C5E2EB"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D9F1988" w14:textId="77777777" w:rsidR="00AD66E6" w:rsidRPr="00EE42AE" w:rsidRDefault="00AD66E6" w:rsidP="00AD66E6">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w:t>
            </w:r>
          </w:p>
          <w:p w14:paraId="43D5C7E1" w14:textId="7BA326CE"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5CD8D6B6" w14:textId="77777777" w:rsidTr="00185ECF">
        <w:trPr>
          <w:trHeight w:val="20"/>
        </w:trPr>
        <w:tc>
          <w:tcPr>
            <w:tcW w:w="3249" w:type="dxa"/>
          </w:tcPr>
          <w:p w14:paraId="31D6306F" w14:textId="42007074" w:rsidR="00722A68" w:rsidRPr="00EE42AE" w:rsidRDefault="00722A68" w:rsidP="00722A68">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3.6</w:t>
            </w:r>
            <w:r w:rsidRPr="00EE42AE">
              <w:rPr>
                <w:rFonts w:eastAsia="SimSun"/>
                <w:color w:val="000000" w:themeColor="text1"/>
                <w:sz w:val="24"/>
                <w:szCs w:val="24"/>
                <w:lang w:eastAsia="zh-CN"/>
              </w:rPr>
              <w:t>] - Культурное развитие</w:t>
            </w:r>
          </w:p>
        </w:tc>
        <w:tc>
          <w:tcPr>
            <w:tcW w:w="3249" w:type="dxa"/>
          </w:tcPr>
          <w:p w14:paraId="25E6D6DA" w14:textId="77777777" w:rsidR="00722A68" w:rsidRPr="00EE42AE" w:rsidRDefault="00722A68" w:rsidP="00722A68">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размещения объектов культуры.</w:t>
            </w:r>
          </w:p>
          <w:p w14:paraId="010CCECC" w14:textId="23CD3254"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3.6.1-3.6.3</w:t>
            </w:r>
          </w:p>
        </w:tc>
        <w:tc>
          <w:tcPr>
            <w:tcW w:w="3249" w:type="dxa"/>
            <w:tcBorders>
              <w:bottom w:val="single" w:sz="4" w:space="0" w:color="auto"/>
            </w:tcBorders>
          </w:tcPr>
          <w:p w14:paraId="5FEA9828"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45DC1B4F"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28108B4E"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DBCEE81"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416830F"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63660BA0" w14:textId="1EAEB922"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7E791900" w14:textId="77777777" w:rsidTr="00A01601">
        <w:trPr>
          <w:trHeight w:val="20"/>
        </w:trPr>
        <w:tc>
          <w:tcPr>
            <w:tcW w:w="3249" w:type="dxa"/>
          </w:tcPr>
          <w:p w14:paraId="2F02574F" w14:textId="519E8479"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[4</w:t>
            </w:r>
            <w:r w:rsidRPr="00EE42AE">
              <w:rPr>
                <w:rFonts w:eastAsia="Times New Roman"/>
                <w:color w:val="000000" w:themeColor="text1"/>
                <w:sz w:val="24"/>
                <w:szCs w:val="24"/>
                <w:lang w:eastAsia="zh-CN"/>
              </w:rPr>
              <w:t>.1</w:t>
            </w:r>
            <w:r w:rsidRPr="00EE42AE">
              <w:rPr>
                <w:rFonts w:eastAsia="SimSun"/>
                <w:color w:val="000000" w:themeColor="text1"/>
                <w:sz w:val="24"/>
                <w:szCs w:val="24"/>
                <w:lang w:eastAsia="zh-CN"/>
              </w:rPr>
              <w:t>] - Деловое управление</w:t>
            </w:r>
          </w:p>
        </w:tc>
        <w:tc>
          <w:tcPr>
            <w:tcW w:w="3249" w:type="dxa"/>
          </w:tcPr>
          <w:p w14:paraId="07DC46E5" w14:textId="494CE502"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249" w:type="dxa"/>
            <w:tcBorders>
              <w:bottom w:val="single" w:sz="4" w:space="0" w:color="auto"/>
            </w:tcBorders>
          </w:tcPr>
          <w:p w14:paraId="35ABFAF7"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21C7B843"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05F4B6B7"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8122BD4"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0C2810FA"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289886D3" w14:textId="02214C7F"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0253254C" w14:textId="77777777" w:rsidTr="00A01601">
        <w:trPr>
          <w:trHeight w:val="20"/>
        </w:trPr>
        <w:tc>
          <w:tcPr>
            <w:tcW w:w="3249" w:type="dxa"/>
          </w:tcPr>
          <w:p w14:paraId="32997853" w14:textId="77777777"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4.5</w:t>
            </w:r>
            <w:r w:rsidRPr="00EE42AE">
              <w:rPr>
                <w:rFonts w:eastAsia="SimSun"/>
                <w:color w:val="000000" w:themeColor="text1"/>
                <w:sz w:val="24"/>
                <w:szCs w:val="24"/>
                <w:lang w:eastAsia="zh-CN"/>
              </w:rPr>
              <w:t>] - Банковская и</w:t>
            </w:r>
          </w:p>
          <w:p w14:paraId="44A9C7C4" w14:textId="77777777"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страховая </w:t>
            </w:r>
          </w:p>
          <w:p w14:paraId="1C17D90F" w14:textId="40618C36"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деятельность</w:t>
            </w:r>
          </w:p>
        </w:tc>
        <w:tc>
          <w:tcPr>
            <w:tcW w:w="3249" w:type="dxa"/>
          </w:tcPr>
          <w:p w14:paraId="59EEDAE1" w14:textId="794CBD91"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249" w:type="dxa"/>
            <w:tcBorders>
              <w:bottom w:val="single" w:sz="4" w:space="0" w:color="auto"/>
            </w:tcBorders>
          </w:tcPr>
          <w:p w14:paraId="025A3613"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59D9237C"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7A3328CF"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7B17919"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0E7F7D24"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3B4FE00D" w14:textId="4BF08560"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123700FF" w14:textId="77777777" w:rsidTr="00A01601">
        <w:trPr>
          <w:trHeight w:val="20"/>
        </w:trPr>
        <w:tc>
          <w:tcPr>
            <w:tcW w:w="3249" w:type="dxa"/>
          </w:tcPr>
          <w:p w14:paraId="1D202FED" w14:textId="77777777"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4.2</w:t>
            </w:r>
            <w:r w:rsidRPr="00EE42AE">
              <w:rPr>
                <w:rFonts w:eastAsia="SimSun"/>
                <w:color w:val="000000" w:themeColor="text1"/>
                <w:sz w:val="24"/>
                <w:szCs w:val="24"/>
                <w:lang w:eastAsia="zh-CN"/>
              </w:rPr>
              <w:t>] - Объекты торговли</w:t>
            </w:r>
          </w:p>
          <w:p w14:paraId="76DB4939" w14:textId="026A90BA"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(торговые центры, </w:t>
            </w:r>
          </w:p>
          <w:p w14:paraId="5594FD67" w14:textId="682E3F99"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торгово-</w:t>
            </w:r>
          </w:p>
          <w:p w14:paraId="4FCA2F42" w14:textId="40B18A7E"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развлекательные </w:t>
            </w:r>
          </w:p>
          <w:p w14:paraId="75B5E8BE" w14:textId="1E061562"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центры (комплексы)</w:t>
            </w:r>
          </w:p>
        </w:tc>
        <w:tc>
          <w:tcPr>
            <w:tcW w:w="3249" w:type="dxa"/>
          </w:tcPr>
          <w:p w14:paraId="50EE3111" w14:textId="77777777" w:rsidR="00722A68" w:rsidRPr="00EE42AE" w:rsidRDefault="00722A68" w:rsidP="00722A68">
            <w:pPr>
              <w:ind w:left="75" w:right="75" w:firstLine="0"/>
              <w:jc w:val="left"/>
              <w:rPr>
                <w:rFonts w:ascii="&amp;quot" w:eastAsia="Times New Roman" w:hAnsi="&amp;quot"/>
                <w:color w:val="000000" w:themeColor="text1"/>
                <w:sz w:val="24"/>
                <w:szCs w:val="24"/>
                <w:lang w:eastAsia="ru-RU"/>
              </w:rPr>
            </w:pPr>
            <w:r w:rsidRPr="00EE42AE">
              <w:rPr>
                <w:rFonts w:ascii="&amp;quot" w:eastAsia="Times New Roman" w:hAnsi="&amp;quot"/>
                <w:color w:val="000000" w:themeColor="text1"/>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0" w:anchor="block_1045" w:history="1">
              <w:r w:rsidRPr="00EE42AE">
                <w:rPr>
                  <w:rFonts w:ascii="&amp;quot" w:eastAsia="Times New Roman" w:hAnsi="&amp;quot"/>
                  <w:color w:val="000000" w:themeColor="text1"/>
                  <w:sz w:val="24"/>
                  <w:szCs w:val="24"/>
                  <w:lang w:eastAsia="ru-RU"/>
                </w:rPr>
                <w:t>кодами 4.5 - 4.8.2</w:t>
              </w:r>
            </w:hyperlink>
            <w:r w:rsidRPr="00EE42AE">
              <w:rPr>
                <w:rFonts w:ascii="&amp;quot" w:eastAsia="Times New Roman" w:hAnsi="&amp;quot"/>
                <w:color w:val="000000" w:themeColor="text1"/>
                <w:sz w:val="24"/>
                <w:szCs w:val="24"/>
                <w:lang w:eastAsia="ru-RU"/>
              </w:rPr>
              <w:t>;</w:t>
            </w:r>
          </w:p>
          <w:p w14:paraId="5EAEAB7F" w14:textId="5CDD3EC7"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ascii="&amp;quot" w:eastAsia="Times New Roman" w:hAnsi="&amp;quot"/>
                <w:color w:val="000000" w:themeColor="text1"/>
                <w:sz w:val="24"/>
                <w:szCs w:val="24"/>
                <w:lang w:eastAsia="ru-RU"/>
              </w:rPr>
              <w:t>размещение гаражей и (или) стоянок для автомобилей сотрудников и посетителей торгового центра</w:t>
            </w:r>
          </w:p>
        </w:tc>
        <w:tc>
          <w:tcPr>
            <w:tcW w:w="3249" w:type="dxa"/>
            <w:tcBorders>
              <w:bottom w:val="single" w:sz="4" w:space="0" w:color="auto"/>
            </w:tcBorders>
          </w:tcPr>
          <w:p w14:paraId="00EC0B75"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7A804192"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2560757A"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0879CDF"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6D99B86D"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6DF60552" w14:textId="3D452E40"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3A1D1C05" w14:textId="77777777" w:rsidTr="00A01601">
        <w:trPr>
          <w:trHeight w:val="20"/>
        </w:trPr>
        <w:tc>
          <w:tcPr>
            <w:tcW w:w="3249" w:type="dxa"/>
          </w:tcPr>
          <w:p w14:paraId="5DE99D19" w14:textId="2EBE3DD2" w:rsidR="00722A68" w:rsidRPr="00EE42AE" w:rsidRDefault="00722A68" w:rsidP="00722A68">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4.3</w:t>
            </w:r>
            <w:r w:rsidRPr="00EE42AE">
              <w:rPr>
                <w:rFonts w:eastAsia="SimSun"/>
                <w:color w:val="000000" w:themeColor="text1"/>
                <w:sz w:val="24"/>
                <w:szCs w:val="24"/>
                <w:lang w:eastAsia="zh-CN"/>
              </w:rPr>
              <w:t>] - Рынки</w:t>
            </w:r>
          </w:p>
        </w:tc>
        <w:tc>
          <w:tcPr>
            <w:tcW w:w="3249" w:type="dxa"/>
          </w:tcPr>
          <w:p w14:paraId="53567FD9" w14:textId="77777777"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63CA990" w14:textId="38738A83" w:rsidR="00722A68" w:rsidRPr="00EE42AE" w:rsidRDefault="00722A68" w:rsidP="00722A6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гаражей и (или) стоянок для автомобилей сотрудников и посетителей рынка</w:t>
            </w:r>
          </w:p>
        </w:tc>
        <w:tc>
          <w:tcPr>
            <w:tcW w:w="3249" w:type="dxa"/>
            <w:tcBorders>
              <w:bottom w:val="single" w:sz="4" w:space="0" w:color="auto"/>
            </w:tcBorders>
          </w:tcPr>
          <w:p w14:paraId="4827DF6C"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3CB314C4"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3D307793"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7680A1D"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3D58A77E" w14:textId="77777777"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041DF37" w14:textId="0D1E6604" w:rsidR="00722A68" w:rsidRPr="00EE42AE" w:rsidRDefault="00722A68" w:rsidP="00722A6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6F04D51B" w14:textId="77777777" w:rsidTr="00185ECF">
        <w:trPr>
          <w:trHeight w:val="20"/>
        </w:trPr>
        <w:tc>
          <w:tcPr>
            <w:tcW w:w="3249" w:type="dxa"/>
          </w:tcPr>
          <w:p w14:paraId="2C533355" w14:textId="239AEE34" w:rsidR="004763A9" w:rsidRPr="00EE42AE" w:rsidRDefault="004763A9" w:rsidP="004763A9">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4.4</w:t>
            </w:r>
            <w:r w:rsidRPr="00EE42AE">
              <w:rPr>
                <w:rFonts w:eastAsia="SimSun"/>
                <w:color w:val="000000" w:themeColor="text1"/>
                <w:sz w:val="24"/>
                <w:szCs w:val="24"/>
                <w:lang w:eastAsia="zh-CN"/>
              </w:rPr>
              <w:t>] - Магазины</w:t>
            </w:r>
          </w:p>
        </w:tc>
        <w:tc>
          <w:tcPr>
            <w:tcW w:w="3249" w:type="dxa"/>
          </w:tcPr>
          <w:p w14:paraId="0EE51D32" w14:textId="09B10AD9" w:rsidR="004763A9" w:rsidRPr="00EE42AE" w:rsidRDefault="004763A9" w:rsidP="004763A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249" w:type="dxa"/>
          </w:tcPr>
          <w:p w14:paraId="67F9E505" w14:textId="77777777" w:rsidR="004763A9" w:rsidRPr="00EE42AE" w:rsidRDefault="004763A9" w:rsidP="004763A9">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200 кв. м.</w:t>
            </w:r>
          </w:p>
          <w:p w14:paraId="78D3E7E0" w14:textId="77777777" w:rsidR="004763A9" w:rsidRPr="00EE42AE" w:rsidRDefault="004763A9" w:rsidP="004763A9">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74736E43" w14:textId="3F337A05" w:rsidR="004763A9" w:rsidRPr="00EE42AE" w:rsidRDefault="004763A9" w:rsidP="004763A9">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земельного участка вдоль фронта улицы (проезда) –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15 м.</w:t>
            </w:r>
          </w:p>
          <w:p w14:paraId="0B5A0424" w14:textId="01C728FE" w:rsidR="004763A9" w:rsidRPr="00EE42AE" w:rsidRDefault="004763A9" w:rsidP="004763A9">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5 этажей.</w:t>
            </w:r>
          </w:p>
          <w:p w14:paraId="175DA00A" w14:textId="77777777" w:rsidR="004763A9" w:rsidRPr="00EE42AE" w:rsidRDefault="004763A9" w:rsidP="004763A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7DD153A1" w14:textId="284E9A7A" w:rsidR="004763A9" w:rsidRPr="00EE42AE" w:rsidRDefault="004763A9" w:rsidP="004763A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- 5 м.</w:t>
            </w:r>
          </w:p>
          <w:p w14:paraId="3B5B5F2B" w14:textId="77777777" w:rsidR="004763A9" w:rsidRPr="00EE42AE" w:rsidRDefault="004763A9" w:rsidP="004763A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069DCE6D" w14:textId="3B5ECC70" w:rsidR="004763A9" w:rsidRPr="00EE42AE" w:rsidRDefault="004763A9" w:rsidP="004763A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4729DD39" w14:textId="77777777" w:rsidTr="00A01601">
        <w:trPr>
          <w:trHeight w:val="20"/>
        </w:trPr>
        <w:tc>
          <w:tcPr>
            <w:tcW w:w="3249" w:type="dxa"/>
          </w:tcPr>
          <w:p w14:paraId="5E7409D7" w14:textId="77777777" w:rsidR="00AD66E6" w:rsidRPr="00EE42AE" w:rsidRDefault="00AD66E6" w:rsidP="00AD66E6">
            <w:pPr>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[4.6] – </w:t>
            </w:r>
            <w:r w:rsidRPr="00EE42AE">
              <w:rPr>
                <w:rFonts w:eastAsia="Times New Roman"/>
                <w:color w:val="000000" w:themeColor="text1"/>
                <w:sz w:val="24"/>
                <w:szCs w:val="24"/>
                <w:lang w:eastAsia="ru-RU"/>
              </w:rPr>
              <w:t>Общественное</w:t>
            </w:r>
          </w:p>
          <w:p w14:paraId="13F6B85B" w14:textId="24AA59DE" w:rsidR="00AD66E6" w:rsidRPr="00EE42AE" w:rsidRDefault="00AD66E6" w:rsidP="00AD66E6">
            <w:pPr>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питание</w:t>
            </w:r>
          </w:p>
        </w:tc>
        <w:tc>
          <w:tcPr>
            <w:tcW w:w="3249" w:type="dxa"/>
          </w:tcPr>
          <w:p w14:paraId="7B0B39B2" w14:textId="36466E8B" w:rsidR="00AD66E6" w:rsidRPr="00EE42AE" w:rsidRDefault="00AD66E6" w:rsidP="00AD66E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249" w:type="dxa"/>
            <w:tcBorders>
              <w:bottom w:val="single" w:sz="4" w:space="0" w:color="auto"/>
            </w:tcBorders>
          </w:tcPr>
          <w:p w14:paraId="1592D065" w14:textId="1A963BAD"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100/5000 кв. м.</w:t>
            </w:r>
          </w:p>
          <w:p w14:paraId="3C51686A"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1A1F8D6A"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4780EC5B"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37F83886"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78B15C2B" w14:textId="489D41DF"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72EAD57B" w14:textId="77777777" w:rsidTr="00185ECF">
        <w:trPr>
          <w:trHeight w:val="20"/>
        </w:trPr>
        <w:tc>
          <w:tcPr>
            <w:tcW w:w="3249" w:type="dxa"/>
          </w:tcPr>
          <w:p w14:paraId="17108299" w14:textId="77777777" w:rsidR="003402F9" w:rsidRPr="00EE42AE" w:rsidRDefault="003402F9" w:rsidP="003402F9">
            <w:pPr>
              <w:tabs>
                <w:tab w:val="left" w:pos="2520"/>
              </w:tabs>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[4.7] – Гостиничное</w:t>
            </w:r>
          </w:p>
          <w:p w14:paraId="4BE7E236" w14:textId="6F6EE253" w:rsidR="003402F9" w:rsidRPr="00EE42AE" w:rsidRDefault="003402F9" w:rsidP="003402F9">
            <w:pPr>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обслуживание</w:t>
            </w:r>
          </w:p>
        </w:tc>
        <w:tc>
          <w:tcPr>
            <w:tcW w:w="3249" w:type="dxa"/>
          </w:tcPr>
          <w:p w14:paraId="19DE0577" w14:textId="2F77BE1F" w:rsidR="003402F9" w:rsidRPr="00EE42AE" w:rsidRDefault="003402F9" w:rsidP="003402F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249" w:type="dxa"/>
          </w:tcPr>
          <w:p w14:paraId="769033A0"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15197006"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400-</w:t>
            </w:r>
            <w:smartTag w:uri="urn:schemas-microsoft-com:office:smarttags" w:element="metricconverter">
              <w:smartTagPr>
                <w:attr w:name="ProductID" w:val="5000 кв. м"/>
              </w:smartTagPr>
              <w:r w:rsidRPr="00EE42AE">
                <w:rPr>
                  <w:rFonts w:eastAsia="SimSun"/>
                  <w:color w:val="000000" w:themeColor="text1"/>
                  <w:sz w:val="24"/>
                  <w:szCs w:val="24"/>
                  <w:lang w:eastAsia="zh-CN"/>
                </w:rPr>
                <w:t>5000 кв. м.</w:t>
              </w:r>
            </w:smartTag>
          </w:p>
          <w:p w14:paraId="0BEB4311"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Размер земельного участка - 30 - 40 м2/место.</w:t>
            </w:r>
          </w:p>
          <w:p w14:paraId="5B788F15"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r w:rsidRPr="00EE42AE">
              <w:rPr>
                <w:rFonts w:eastAsia="SimSun"/>
                <w:color w:val="000000" w:themeColor="text1"/>
                <w:sz w:val="24"/>
                <w:szCs w:val="24"/>
                <w:lang w:eastAsia="zh-CN"/>
              </w:rPr>
              <w:t xml:space="preserve"> </w:t>
            </w:r>
          </w:p>
          <w:p w14:paraId="3B160367"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Количество надземных этажей зданий – 3 эт. (включая мансардный этаж). </w:t>
            </w:r>
          </w:p>
          <w:p w14:paraId="568D5A09"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 (участок от 400-кв. м до               1000 кв. м).</w:t>
            </w:r>
          </w:p>
          <w:p w14:paraId="07C40063"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20% (участок от 1000-кв. м до              5000 кв.м).</w:t>
            </w:r>
          </w:p>
          <w:p w14:paraId="054F85C6" w14:textId="77777777" w:rsidR="003402F9" w:rsidRPr="00EE42AE" w:rsidRDefault="003402F9" w:rsidP="003402F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число отдыхающих - 30 человек;</w:t>
            </w:r>
          </w:p>
          <w:p w14:paraId="75846385" w14:textId="56CBAC0F"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максимальное количество номеров – 15</w:t>
            </w:r>
          </w:p>
        </w:tc>
      </w:tr>
      <w:tr w:rsidR="00EE42AE" w:rsidRPr="00EE42AE" w14:paraId="4523F64B" w14:textId="77777777" w:rsidTr="00A01601">
        <w:trPr>
          <w:trHeight w:val="20"/>
        </w:trPr>
        <w:tc>
          <w:tcPr>
            <w:tcW w:w="3249" w:type="dxa"/>
          </w:tcPr>
          <w:p w14:paraId="0E9AF840" w14:textId="77777777"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4.10</w:t>
            </w:r>
            <w:r w:rsidRPr="00EE42AE">
              <w:rPr>
                <w:rFonts w:eastAsia="SimSun"/>
                <w:color w:val="000000" w:themeColor="text1"/>
                <w:sz w:val="24"/>
                <w:szCs w:val="24"/>
                <w:lang w:eastAsia="zh-CN"/>
              </w:rPr>
              <w:t>] - Выставочно-</w:t>
            </w:r>
          </w:p>
          <w:p w14:paraId="6A3262B9" w14:textId="77777777"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ярмарочная </w:t>
            </w:r>
          </w:p>
          <w:p w14:paraId="5FB445E7" w14:textId="2A024B3E"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деятельность</w:t>
            </w:r>
          </w:p>
        </w:tc>
        <w:tc>
          <w:tcPr>
            <w:tcW w:w="3249" w:type="dxa"/>
          </w:tcPr>
          <w:p w14:paraId="21EA919A" w14:textId="350D62EA" w:rsidR="00AD66E6" w:rsidRPr="00EE42AE" w:rsidRDefault="00AD66E6" w:rsidP="00AD66E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249" w:type="dxa"/>
            <w:tcBorders>
              <w:bottom w:val="single" w:sz="4" w:space="0" w:color="auto"/>
            </w:tcBorders>
          </w:tcPr>
          <w:p w14:paraId="5D98793B"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3D6FBE8D"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02EDF334"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D97CC68"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4389ACAB"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3EE07CE3" w14:textId="13B1E27B"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08DD5E1D" w14:textId="77777777" w:rsidTr="00185ECF">
        <w:trPr>
          <w:trHeight w:val="20"/>
        </w:trPr>
        <w:tc>
          <w:tcPr>
            <w:tcW w:w="3249" w:type="dxa"/>
          </w:tcPr>
          <w:p w14:paraId="7CFD19FF" w14:textId="77777777" w:rsidR="00AA1BBA" w:rsidRPr="00EE42AE" w:rsidRDefault="00AA1BBA" w:rsidP="00AA1BBA">
            <w:pPr>
              <w:shd w:val="clear" w:color="auto" w:fill="FFFFFF"/>
              <w:ind w:firstLine="0"/>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0357687B" w14:textId="77777777" w:rsidR="00AA1BBA" w:rsidRPr="00EE42AE" w:rsidRDefault="00AA1BBA" w:rsidP="00AA1BBA">
            <w:pPr>
              <w:ind w:firstLine="0"/>
              <w:rPr>
                <w:rFonts w:eastAsia="SimSun"/>
                <w:color w:val="000000" w:themeColor="text1"/>
                <w:sz w:val="24"/>
                <w:szCs w:val="24"/>
                <w:lang w:eastAsia="zh-CN"/>
              </w:rPr>
            </w:pPr>
          </w:p>
        </w:tc>
        <w:tc>
          <w:tcPr>
            <w:tcW w:w="3249" w:type="dxa"/>
          </w:tcPr>
          <w:p w14:paraId="4B4FE763" w14:textId="14DB50F0" w:rsidR="00AA1BBA" w:rsidRPr="00EE42AE" w:rsidRDefault="00AA1BBA" w:rsidP="00AA1BB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3249" w:type="dxa"/>
          </w:tcPr>
          <w:p w14:paraId="3CBCC00F" w14:textId="6FF57304" w:rsidR="00AA1BBA" w:rsidRPr="00EE42AE" w:rsidRDefault="00AA1BBA" w:rsidP="00AA1BB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300 кв. м.</w:t>
            </w:r>
          </w:p>
          <w:p w14:paraId="3020D41F" w14:textId="77777777" w:rsidR="00AA1BBA" w:rsidRPr="00EE42AE" w:rsidRDefault="00AA1BBA" w:rsidP="00AA1BB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15000 кв. м.</w:t>
            </w:r>
          </w:p>
          <w:p w14:paraId="7676667A" w14:textId="77777777" w:rsidR="00AA1BBA" w:rsidRPr="00EE42AE" w:rsidRDefault="00AA1BBA" w:rsidP="00E96FAD">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20 м.</w:t>
            </w:r>
          </w:p>
          <w:p w14:paraId="37463F85" w14:textId="77777777" w:rsidR="00AA1BBA" w:rsidRPr="00EE42AE" w:rsidRDefault="00AA1BBA" w:rsidP="00E96FA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 15 м.</w:t>
            </w:r>
          </w:p>
          <w:p w14:paraId="1CFFAC0F" w14:textId="77777777" w:rsidR="00AA1BBA" w:rsidRPr="00EE42AE" w:rsidRDefault="00AA1BBA" w:rsidP="00E96FAD">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сооружений от уровня земли - </w:t>
            </w:r>
            <w:smartTag w:uri="urn:schemas-microsoft-com:office:smarttags" w:element="metricconverter">
              <w:smartTagPr>
                <w:attr w:name="ProductID" w:val="30 м"/>
              </w:smartTagPr>
              <w:r w:rsidRPr="00EE42AE">
                <w:rPr>
                  <w:rFonts w:eastAsia="SimSun"/>
                  <w:color w:val="000000" w:themeColor="text1"/>
                  <w:sz w:val="24"/>
                  <w:szCs w:val="24"/>
                  <w:lang w:eastAsia="zh-CN"/>
                </w:rPr>
                <w:t>30 м.</w:t>
              </w:r>
            </w:smartTag>
          </w:p>
          <w:p w14:paraId="17786DA7" w14:textId="77777777" w:rsidR="00AA1BBA" w:rsidRPr="00EE42AE" w:rsidRDefault="00AA1BBA" w:rsidP="00E96FA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2136DF9" w14:textId="77777777" w:rsidR="00AA1BBA" w:rsidRPr="00EE42AE" w:rsidRDefault="00AA1BBA" w:rsidP="00E96FAD">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536C9D5A" w14:textId="3E6E95D1" w:rsidR="00AA1BBA" w:rsidRPr="00EE42AE" w:rsidRDefault="00AA1BBA" w:rsidP="00AA1BB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tc>
      </w:tr>
      <w:tr w:rsidR="00EE42AE" w:rsidRPr="00EE42AE" w14:paraId="07B28CAB" w14:textId="77777777" w:rsidTr="00185ECF">
        <w:trPr>
          <w:trHeight w:val="20"/>
        </w:trPr>
        <w:tc>
          <w:tcPr>
            <w:tcW w:w="3249" w:type="dxa"/>
          </w:tcPr>
          <w:p w14:paraId="611E9C34" w14:textId="436A5C0E" w:rsidR="00AD66E6" w:rsidRPr="00EE42AE" w:rsidRDefault="00AD66E6" w:rsidP="00AD66E6">
            <w:pPr>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249" w:type="dxa"/>
          </w:tcPr>
          <w:p w14:paraId="625A660B" w14:textId="77777777" w:rsidR="00AD66E6" w:rsidRPr="00EE42AE" w:rsidRDefault="00AD66E6" w:rsidP="00AD66E6">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E5B4F61" w14:textId="41098F7C" w:rsidR="00AD66E6" w:rsidRPr="00EE42AE" w:rsidRDefault="00AD66E6" w:rsidP="00AD66E6">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Borders>
              <w:top w:val="single" w:sz="4" w:space="0" w:color="auto"/>
            </w:tcBorders>
          </w:tcPr>
          <w:p w14:paraId="78086A47" w14:textId="77777777" w:rsidR="00AD66E6" w:rsidRPr="00EE42AE" w:rsidRDefault="00AD66E6" w:rsidP="00AD66E6">
            <w:pPr>
              <w:ind w:firstLine="0"/>
              <w:jc w:val="left"/>
              <w:rPr>
                <w:color w:val="000000" w:themeColor="text1"/>
                <w:sz w:val="24"/>
                <w:szCs w:val="24"/>
              </w:rPr>
            </w:pPr>
            <w:r w:rsidRPr="00EE42AE">
              <w:rPr>
                <w:color w:val="000000" w:themeColor="text1"/>
                <w:sz w:val="24"/>
                <w:szCs w:val="24"/>
              </w:rPr>
              <w:t>Регламенты не устанавливаются.</w:t>
            </w:r>
          </w:p>
          <w:p w14:paraId="400129EF" w14:textId="75E218E1" w:rsidR="00AD66E6" w:rsidRPr="00EE42AE" w:rsidRDefault="00AD66E6" w:rsidP="00AD66E6">
            <w:pPr>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E42AE" w:rsidRPr="00EE42AE" w14:paraId="4BD34853" w14:textId="77777777" w:rsidTr="00185ECF">
        <w:trPr>
          <w:trHeight w:val="6399"/>
        </w:trPr>
        <w:tc>
          <w:tcPr>
            <w:tcW w:w="3249" w:type="dxa"/>
            <w:shd w:val="clear" w:color="auto" w:fill="FFFFFF"/>
          </w:tcPr>
          <w:p w14:paraId="5030A812" w14:textId="77777777" w:rsidR="00AD66E6" w:rsidRPr="00EE42AE" w:rsidRDefault="00AD66E6" w:rsidP="00AD66E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5C228470" w14:textId="75ACA9F4" w:rsidR="00AD66E6" w:rsidRPr="00EE42AE" w:rsidRDefault="00AD66E6" w:rsidP="00AD66E6">
            <w:pPr>
              <w:ind w:firstLine="0"/>
              <w:jc w:val="left"/>
              <w:rPr>
                <w:color w:val="000000" w:themeColor="text1"/>
                <w:sz w:val="24"/>
                <w:szCs w:val="24"/>
              </w:rPr>
            </w:pPr>
            <w:r w:rsidRPr="00EE42AE">
              <w:rPr>
                <w:rFonts w:eastAsia="SimSun"/>
                <w:color w:val="000000" w:themeColor="text1"/>
                <w:sz w:val="24"/>
                <w:szCs w:val="24"/>
                <w:lang w:eastAsia="zh-CN"/>
              </w:rPr>
              <w:t xml:space="preserve">                территории</w:t>
            </w:r>
          </w:p>
        </w:tc>
        <w:tc>
          <w:tcPr>
            <w:tcW w:w="3249" w:type="dxa"/>
          </w:tcPr>
          <w:p w14:paraId="2D66DDB6" w14:textId="7C00F9A9" w:rsidR="00AD66E6" w:rsidRPr="00EE42AE" w:rsidRDefault="00AD66E6" w:rsidP="00AD66E6">
            <w:pPr>
              <w:ind w:firstLine="376"/>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tcBorders>
              <w:top w:val="single" w:sz="4" w:space="0" w:color="auto"/>
            </w:tcBorders>
          </w:tcPr>
          <w:p w14:paraId="5E5459D2" w14:textId="77777777" w:rsidR="00AD66E6" w:rsidRPr="00EE42AE" w:rsidRDefault="00AD66E6" w:rsidP="00AD66E6">
            <w:pPr>
              <w:ind w:firstLine="0"/>
              <w:jc w:val="left"/>
              <w:rPr>
                <w:color w:val="000000" w:themeColor="text1"/>
                <w:sz w:val="24"/>
                <w:szCs w:val="24"/>
              </w:rPr>
            </w:pPr>
            <w:r w:rsidRPr="00EE42AE">
              <w:rPr>
                <w:color w:val="000000" w:themeColor="text1"/>
                <w:sz w:val="24"/>
                <w:szCs w:val="24"/>
              </w:rPr>
              <w:t>Регламенты не устанавливаются.</w:t>
            </w:r>
          </w:p>
          <w:p w14:paraId="6506AACC" w14:textId="77777777" w:rsidR="00AD66E6" w:rsidRPr="00EE42AE" w:rsidRDefault="00AD66E6" w:rsidP="00AD66E6">
            <w:pPr>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bookmarkEnd w:id="128"/>
    </w:tbl>
    <w:p w14:paraId="64282039" w14:textId="39E57183" w:rsidR="001955B8" w:rsidRPr="00EE42AE" w:rsidRDefault="001955B8" w:rsidP="00F97CEE">
      <w:pPr>
        <w:tabs>
          <w:tab w:val="left" w:pos="2520"/>
        </w:tabs>
        <w:ind w:firstLine="0"/>
        <w:rPr>
          <w:rFonts w:eastAsia="SimSun"/>
          <w:color w:val="000000" w:themeColor="text1"/>
          <w:sz w:val="24"/>
          <w:szCs w:val="24"/>
          <w:lang w:eastAsia="zh-CN"/>
        </w:rPr>
      </w:pPr>
    </w:p>
    <w:p w14:paraId="72691D32" w14:textId="77777777" w:rsidR="001A2CDF" w:rsidRPr="00EE42AE" w:rsidRDefault="001955B8" w:rsidP="001955B8">
      <w:pPr>
        <w:pStyle w:val="aff4"/>
        <w:tabs>
          <w:tab w:val="left" w:pos="2520"/>
        </w:tabs>
        <w:ind w:left="786" w:firstLine="0"/>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F97CEE" w:rsidRPr="00EE42AE">
        <w:rPr>
          <w:rFonts w:eastAsia="SimSun"/>
          <w:b/>
          <w:color w:val="000000" w:themeColor="text1"/>
          <w:sz w:val="27"/>
          <w:szCs w:val="27"/>
          <w:lang w:eastAsia="zh-CN"/>
        </w:rPr>
        <w:t>Условно разрешенные виды и параметры использования</w:t>
      </w:r>
    </w:p>
    <w:p w14:paraId="4591F5FC" w14:textId="77777777" w:rsidR="001A2CDF" w:rsidRPr="00EE42AE" w:rsidRDefault="00F97CEE" w:rsidP="00F97CEE">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0B9690E7" w14:textId="77777777" w:rsidR="001A2CDF" w:rsidRPr="00EE42AE" w:rsidRDefault="001A2CDF" w:rsidP="001A2CDF">
      <w:pPr>
        <w:tabs>
          <w:tab w:val="left" w:pos="2520"/>
        </w:tabs>
        <w:ind w:firstLine="426"/>
        <w:jc w:val="center"/>
        <w:rPr>
          <w:rFonts w:eastAsia="SimSun"/>
          <w:b/>
          <w:color w:val="000000" w:themeColor="text1"/>
          <w:sz w:val="27"/>
          <w:szCs w:val="27"/>
          <w:lang w:eastAsia="zh-CN"/>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096"/>
        <w:gridCol w:w="3402"/>
      </w:tblGrid>
      <w:tr w:rsidR="00EE42AE" w:rsidRPr="00EE42AE" w14:paraId="4CCE041A" w14:textId="77777777" w:rsidTr="001821C0">
        <w:trPr>
          <w:trHeight w:val="967"/>
          <w:tblHeader/>
        </w:trPr>
        <w:tc>
          <w:tcPr>
            <w:tcW w:w="3249" w:type="dxa"/>
            <w:tcBorders>
              <w:bottom w:val="single" w:sz="4" w:space="0" w:color="auto"/>
            </w:tcBorders>
          </w:tcPr>
          <w:p w14:paraId="2A41A4EB" w14:textId="77777777" w:rsidR="001A2CDF" w:rsidRPr="00EE42AE" w:rsidRDefault="001A2CDF" w:rsidP="001821C0">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BC2F92" w:rsidRPr="00EE42AE">
              <w:rPr>
                <w:rFonts w:eastAsia="SimSun"/>
                <w:b/>
                <w:color w:val="000000" w:themeColor="text1"/>
                <w:sz w:val="24"/>
                <w:szCs w:val="24"/>
                <w:lang w:eastAsia="zh-CN"/>
              </w:rPr>
              <w:t xml:space="preserve"> разрешенного </w:t>
            </w:r>
            <w:r w:rsidRPr="00EE42AE">
              <w:rPr>
                <w:rFonts w:eastAsia="SimSun"/>
                <w:b/>
                <w:color w:val="000000" w:themeColor="text1"/>
                <w:sz w:val="24"/>
                <w:szCs w:val="24"/>
                <w:lang w:eastAsia="zh-CN"/>
              </w:rPr>
              <w:t xml:space="preserve"> использования земельных участков</w:t>
            </w:r>
          </w:p>
        </w:tc>
        <w:tc>
          <w:tcPr>
            <w:tcW w:w="3096" w:type="dxa"/>
            <w:tcBorders>
              <w:bottom w:val="single" w:sz="4" w:space="0" w:color="auto"/>
            </w:tcBorders>
          </w:tcPr>
          <w:p w14:paraId="33608B49" w14:textId="77777777" w:rsidR="001A2CDF" w:rsidRPr="00EE42AE" w:rsidRDefault="001955B8" w:rsidP="00DD7BA1">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402" w:type="dxa"/>
          </w:tcPr>
          <w:p w14:paraId="19CC470A" w14:textId="77777777" w:rsidR="001A2CDF" w:rsidRPr="00EE42AE" w:rsidRDefault="001A2CDF" w:rsidP="00BC2F92">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1AC4C76D" w14:textId="77777777" w:rsidTr="005B0C6A">
        <w:trPr>
          <w:trHeight w:val="869"/>
        </w:trPr>
        <w:tc>
          <w:tcPr>
            <w:tcW w:w="3249" w:type="dxa"/>
          </w:tcPr>
          <w:p w14:paraId="177480DF"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[2.1] - Для индивидуального </w:t>
            </w:r>
          </w:p>
          <w:p w14:paraId="6B809618"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жилищного </w:t>
            </w:r>
          </w:p>
          <w:p w14:paraId="3F0B0191"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строительства</w:t>
            </w:r>
          </w:p>
          <w:p w14:paraId="2447F26A" w14:textId="77777777" w:rsidR="005B0C6A" w:rsidRPr="00EE42AE" w:rsidRDefault="005B0C6A" w:rsidP="005B0C6A">
            <w:pPr>
              <w:keepLines/>
              <w:widowControl w:val="0"/>
              <w:ind w:firstLine="0"/>
              <w:rPr>
                <w:rFonts w:eastAsia="Times New Roman"/>
                <w:color w:val="000000" w:themeColor="text1"/>
                <w:sz w:val="24"/>
                <w:szCs w:val="24"/>
                <w:lang w:eastAsia="ru-RU"/>
              </w:rPr>
            </w:pPr>
          </w:p>
          <w:p w14:paraId="772BA512" w14:textId="77777777" w:rsidR="005B0C6A" w:rsidRPr="00EE42AE" w:rsidRDefault="005B0C6A" w:rsidP="005B0C6A">
            <w:pPr>
              <w:keepLines/>
              <w:widowControl w:val="0"/>
              <w:ind w:firstLine="0"/>
              <w:rPr>
                <w:rFonts w:eastAsia="Times New Roman"/>
                <w:color w:val="000000" w:themeColor="text1"/>
                <w:sz w:val="24"/>
                <w:szCs w:val="24"/>
                <w:lang w:eastAsia="ru-RU"/>
              </w:rPr>
            </w:pPr>
          </w:p>
          <w:p w14:paraId="60689833"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27A3D5B0"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3498FC3"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81D08FA"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1CEE3032"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8BBABA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2B610EB"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2DB3F7F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6C3D7EF9"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E3CFD0A"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4C40F5F"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08E85D5"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D4089D9" w14:textId="77777777" w:rsidR="005B0C6A" w:rsidRPr="00EE42AE" w:rsidRDefault="005B0C6A" w:rsidP="005B0C6A">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096" w:type="dxa"/>
          </w:tcPr>
          <w:p w14:paraId="76B0F971"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E5E65AD"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сельскохозяйственных культур;</w:t>
            </w:r>
          </w:p>
          <w:p w14:paraId="0FF52612" w14:textId="066F8C5F" w:rsidR="005B0C6A" w:rsidRPr="00EE42AE" w:rsidRDefault="005B0C6A" w:rsidP="005B0C6A">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индивидуальных гаражей и хозяйственных построек</w:t>
            </w:r>
          </w:p>
        </w:tc>
        <w:tc>
          <w:tcPr>
            <w:tcW w:w="3402" w:type="dxa"/>
          </w:tcPr>
          <w:p w14:paraId="0068C8FF"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4EF37FC1"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E78F3E4" w14:textId="77777777" w:rsidR="005B0C6A" w:rsidRPr="00EE42AE" w:rsidRDefault="005B0C6A" w:rsidP="005B0C6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13165D1"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4F1BE3A8"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7BF990F9"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4AC24B04" w14:textId="303BA4B5" w:rsidR="005B0C6A" w:rsidRPr="00EE42AE" w:rsidRDefault="005B0C6A" w:rsidP="005B0C6A">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3C139454" w14:textId="77777777" w:rsidTr="005B0C6A">
        <w:trPr>
          <w:trHeight w:val="869"/>
        </w:trPr>
        <w:tc>
          <w:tcPr>
            <w:tcW w:w="3249" w:type="dxa"/>
          </w:tcPr>
          <w:p w14:paraId="68450B85"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[2.2] - Для ведения личного </w:t>
            </w:r>
          </w:p>
          <w:p w14:paraId="3BD7D385"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подсобного хозяйства</w:t>
            </w:r>
          </w:p>
          <w:p w14:paraId="61DA65D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(приусадебный</w:t>
            </w:r>
          </w:p>
          <w:p w14:paraId="1282B33E"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земельный участок)</w:t>
            </w:r>
          </w:p>
          <w:p w14:paraId="3B2310D7"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B49CE3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6979D499"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1DDD4A4"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36335000"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2378CA9" w14:textId="77777777" w:rsidR="005B0C6A" w:rsidRPr="00EE42AE" w:rsidRDefault="005B0C6A" w:rsidP="005B0C6A">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096" w:type="dxa"/>
          </w:tcPr>
          <w:p w14:paraId="6990E139"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761D34A6"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w:t>
            </w:r>
          </w:p>
          <w:p w14:paraId="5979C88D"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p>
          <w:p w14:paraId="300FB9FE"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гаража и иных вспомогательных сооружений;</w:t>
            </w:r>
          </w:p>
          <w:p w14:paraId="381C09AF" w14:textId="665F06E9" w:rsidR="005B0C6A" w:rsidRPr="00EE42AE" w:rsidRDefault="005B0C6A" w:rsidP="005B0C6A">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сельскохозяйственных животных</w:t>
            </w:r>
          </w:p>
        </w:tc>
        <w:tc>
          <w:tcPr>
            <w:tcW w:w="3402" w:type="dxa"/>
          </w:tcPr>
          <w:p w14:paraId="6698F6FA"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1547C8F6"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DF54DAB" w14:textId="77777777" w:rsidR="005B0C6A" w:rsidRPr="00EE42AE" w:rsidRDefault="005B0C6A" w:rsidP="005B0C6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46B1A430"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27F4A413"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6F47302F"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26AC53B2" w14:textId="19107FA0" w:rsidR="005B0C6A" w:rsidRPr="00EE42AE" w:rsidRDefault="005B0C6A" w:rsidP="005B0C6A">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252D7773" w14:textId="77777777" w:rsidTr="00AD66E6">
        <w:trPr>
          <w:trHeight w:val="869"/>
        </w:trPr>
        <w:tc>
          <w:tcPr>
            <w:tcW w:w="3249" w:type="dxa"/>
            <w:tcBorders>
              <w:top w:val="single" w:sz="4" w:space="0" w:color="auto"/>
              <w:bottom w:val="single" w:sz="4" w:space="0" w:color="auto"/>
            </w:tcBorders>
          </w:tcPr>
          <w:p w14:paraId="64B9272E" w14:textId="77777777" w:rsidR="003402F9" w:rsidRPr="00EE42AE" w:rsidRDefault="003402F9" w:rsidP="003402F9">
            <w:pPr>
              <w:keepLines/>
              <w:tabs>
                <w:tab w:val="left" w:pos="2520"/>
              </w:tab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2.7.1</w:t>
            </w:r>
            <w:r w:rsidRPr="00EE42AE">
              <w:rPr>
                <w:rFonts w:eastAsia="SimSun"/>
                <w:color w:val="000000" w:themeColor="text1"/>
                <w:sz w:val="24"/>
                <w:szCs w:val="24"/>
                <w:lang w:eastAsia="zh-CN"/>
              </w:rPr>
              <w:t xml:space="preserve">] – </w:t>
            </w:r>
            <w:r w:rsidRPr="00EE42AE">
              <w:rPr>
                <w:rFonts w:eastAsia="Times New Roman"/>
                <w:color w:val="000000" w:themeColor="text1"/>
                <w:sz w:val="24"/>
                <w:szCs w:val="24"/>
                <w:lang w:eastAsia="ru-RU"/>
              </w:rPr>
              <w:t>Хранение</w:t>
            </w:r>
          </w:p>
          <w:p w14:paraId="24E2FCD8" w14:textId="2E20EBA6" w:rsidR="003402F9" w:rsidRPr="00EE42AE" w:rsidRDefault="003402F9"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автотранспорта</w:t>
            </w:r>
          </w:p>
        </w:tc>
        <w:tc>
          <w:tcPr>
            <w:tcW w:w="3096" w:type="dxa"/>
            <w:tcBorders>
              <w:bottom w:val="single" w:sz="4" w:space="0" w:color="auto"/>
            </w:tcBorders>
          </w:tcPr>
          <w:p w14:paraId="330ABF24" w14:textId="3FFD1446" w:rsidR="003402F9" w:rsidRPr="00EE42AE" w:rsidRDefault="003402F9" w:rsidP="003402F9">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3402" w:type="dxa"/>
          </w:tcPr>
          <w:p w14:paraId="22E461A6" w14:textId="77777777" w:rsidR="003402F9" w:rsidRPr="00EE42AE" w:rsidRDefault="003402F9"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20/5000 кв. м.</w:t>
            </w:r>
          </w:p>
          <w:p w14:paraId="2E82E097" w14:textId="77777777"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DEEDF0A" w14:textId="77777777"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FEF68D5" w14:textId="77777777"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1E95AA4B" w14:textId="77777777" w:rsidR="003402F9" w:rsidRPr="00EE42AE" w:rsidRDefault="003402F9" w:rsidP="003402F9">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3E53854C" w14:textId="6EB2BCE9" w:rsidR="003402F9" w:rsidRPr="00EE42AE" w:rsidRDefault="003402F9"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tc>
      </w:tr>
      <w:tr w:rsidR="00EE42AE" w:rsidRPr="00EE42AE" w14:paraId="735264BF" w14:textId="77777777" w:rsidTr="001B791F">
        <w:trPr>
          <w:trHeight w:val="794"/>
        </w:trPr>
        <w:tc>
          <w:tcPr>
            <w:tcW w:w="3249" w:type="dxa"/>
            <w:vMerge w:val="restart"/>
          </w:tcPr>
          <w:p w14:paraId="3481E950" w14:textId="77777777" w:rsidR="001B791F" w:rsidRPr="00EE42AE" w:rsidRDefault="001B791F" w:rsidP="001B791F">
            <w:pPr>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 обслуживание</w:t>
            </w:r>
          </w:p>
          <w:p w14:paraId="32E8177D" w14:textId="77777777" w:rsidR="001B791F" w:rsidRPr="00EE42AE" w:rsidRDefault="001B791F" w:rsidP="001B791F">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096" w:type="dxa"/>
            <w:vMerge w:val="restart"/>
          </w:tcPr>
          <w:p w14:paraId="0CD9D25B" w14:textId="44411869" w:rsidR="001B791F" w:rsidRPr="00EE42AE" w:rsidRDefault="001B791F" w:rsidP="001B791F">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402" w:type="dxa"/>
          </w:tcPr>
          <w:p w14:paraId="1A0D007A" w14:textId="77777777" w:rsidR="001B791F" w:rsidRPr="00EE42AE" w:rsidRDefault="001B791F" w:rsidP="001B791F">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- 5 кв. м.</w:t>
            </w:r>
          </w:p>
          <w:p w14:paraId="7FD800E3" w14:textId="77777777" w:rsidR="001B791F" w:rsidRPr="00EE42AE" w:rsidRDefault="001B791F" w:rsidP="001B791F">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не подлежит ограничению.</w:t>
            </w:r>
          </w:p>
          <w:p w14:paraId="1CA709FD" w14:textId="77777777" w:rsidR="001B791F" w:rsidRPr="00EE42AE" w:rsidRDefault="001B791F" w:rsidP="001B791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и строений от уровня земли - 15 м.</w:t>
            </w:r>
          </w:p>
          <w:p w14:paraId="4F36FCC3" w14:textId="77777777" w:rsidR="001B791F" w:rsidRPr="00EE42AE" w:rsidRDefault="001B791F" w:rsidP="001B791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0B8B941E" w14:textId="77777777" w:rsidR="001B791F" w:rsidRPr="00EE42AE" w:rsidRDefault="001B791F" w:rsidP="001B791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B67AC87" w14:textId="04BDFD1F" w:rsidR="001B791F" w:rsidRPr="00EE42AE" w:rsidRDefault="001B791F" w:rsidP="001B791F">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Максимальный процент застройки в границах земельного участка – 50% </w:t>
            </w:r>
          </w:p>
        </w:tc>
      </w:tr>
      <w:tr w:rsidR="00EE42AE" w:rsidRPr="00EE42AE" w14:paraId="0A00E8D1" w14:textId="77777777" w:rsidTr="001B791F">
        <w:trPr>
          <w:trHeight w:val="276"/>
        </w:trPr>
        <w:tc>
          <w:tcPr>
            <w:tcW w:w="3249" w:type="dxa"/>
            <w:vMerge/>
            <w:tcBorders>
              <w:bottom w:val="single" w:sz="4" w:space="0" w:color="auto"/>
            </w:tcBorders>
          </w:tcPr>
          <w:p w14:paraId="5110D41C" w14:textId="026050F1" w:rsidR="001B791F" w:rsidRPr="00EE42AE" w:rsidRDefault="001B791F"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096" w:type="dxa"/>
            <w:vMerge/>
            <w:tcBorders>
              <w:bottom w:val="single" w:sz="4" w:space="0" w:color="auto"/>
            </w:tcBorders>
          </w:tcPr>
          <w:p w14:paraId="0DA6225F" w14:textId="62E1900E" w:rsidR="001B791F" w:rsidRPr="00EE42AE" w:rsidRDefault="001B791F" w:rsidP="003402F9">
            <w:pPr>
              <w:tabs>
                <w:tab w:val="left" w:pos="2520"/>
              </w:tabs>
              <w:ind w:firstLine="0"/>
              <w:jc w:val="left"/>
              <w:rPr>
                <w:rFonts w:eastAsia="SimSun"/>
                <w:color w:val="000000" w:themeColor="text1"/>
                <w:sz w:val="24"/>
                <w:szCs w:val="24"/>
                <w:lang w:eastAsia="zh-CN"/>
              </w:rPr>
            </w:pPr>
          </w:p>
        </w:tc>
        <w:tc>
          <w:tcPr>
            <w:tcW w:w="3402" w:type="dxa"/>
            <w:vMerge w:val="restart"/>
          </w:tcPr>
          <w:p w14:paraId="39815514" w14:textId="77777777" w:rsidR="001B791F" w:rsidRPr="00EE42AE" w:rsidRDefault="001B791F"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20/5000 кв. м.</w:t>
            </w:r>
          </w:p>
          <w:p w14:paraId="31A9AD71" w14:textId="77777777" w:rsidR="001B791F" w:rsidRPr="00EE42AE" w:rsidRDefault="001B791F"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56FA556" w14:textId="77777777" w:rsidR="001B791F" w:rsidRPr="00EE42AE" w:rsidRDefault="001B791F"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726B38D" w14:textId="77777777" w:rsidR="001B791F" w:rsidRPr="00EE42AE" w:rsidRDefault="001B791F"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62C303DC" w14:textId="77777777" w:rsidR="001B791F" w:rsidRPr="00EE42AE" w:rsidRDefault="001B791F" w:rsidP="003402F9">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6E77EE61" w14:textId="77777777" w:rsidR="001B791F" w:rsidRPr="00EE42AE" w:rsidRDefault="001B791F"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tc>
      </w:tr>
      <w:tr w:rsidR="00EE42AE" w:rsidRPr="00EE42AE" w14:paraId="3AEFC20E" w14:textId="77777777" w:rsidTr="00716D92">
        <w:trPr>
          <w:trHeight w:val="4416"/>
        </w:trPr>
        <w:tc>
          <w:tcPr>
            <w:tcW w:w="3249" w:type="dxa"/>
            <w:tcBorders>
              <w:top w:val="single" w:sz="4" w:space="0" w:color="auto"/>
            </w:tcBorders>
          </w:tcPr>
          <w:p w14:paraId="5FF04ADA" w14:textId="77777777" w:rsidR="003402F9" w:rsidRPr="00EE42AE" w:rsidRDefault="003402F9"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4.9</w:t>
            </w:r>
            <w:r w:rsidRPr="00EE42AE">
              <w:rPr>
                <w:rFonts w:eastAsia="SimSun"/>
                <w:color w:val="000000" w:themeColor="text1"/>
                <w:sz w:val="24"/>
                <w:szCs w:val="24"/>
                <w:lang w:eastAsia="zh-CN"/>
              </w:rPr>
              <w:t>] – Служебные гаражи</w:t>
            </w:r>
          </w:p>
          <w:p w14:paraId="20747E7D" w14:textId="77777777" w:rsidR="003402F9" w:rsidRPr="00EE42AE" w:rsidRDefault="003402F9"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30254D77" w14:textId="77777777" w:rsidR="003402F9" w:rsidRPr="00EE42AE" w:rsidRDefault="003402F9"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22198FB8" w14:textId="77777777" w:rsidR="003402F9" w:rsidRPr="00EE42AE" w:rsidRDefault="003402F9" w:rsidP="003402F9">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096" w:type="dxa"/>
            <w:tcBorders>
              <w:top w:val="single" w:sz="4" w:space="0" w:color="auto"/>
            </w:tcBorders>
          </w:tcPr>
          <w:p w14:paraId="49AB563E" w14:textId="77777777" w:rsidR="003402F9" w:rsidRPr="00EE42AE" w:rsidRDefault="003402F9" w:rsidP="003402F9">
            <w:pPr>
              <w:tabs>
                <w:tab w:val="left" w:pos="2520"/>
              </w:tabs>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402" w:type="dxa"/>
            <w:vMerge/>
            <w:vAlign w:val="center"/>
          </w:tcPr>
          <w:p w14:paraId="4D185E8A" w14:textId="77777777" w:rsidR="003402F9" w:rsidRPr="00EE42AE" w:rsidRDefault="003402F9" w:rsidP="003402F9">
            <w:pPr>
              <w:tabs>
                <w:tab w:val="left" w:pos="1134"/>
              </w:tabs>
              <w:ind w:firstLine="0"/>
              <w:rPr>
                <w:rFonts w:eastAsia="SimSun"/>
                <w:color w:val="000000" w:themeColor="text1"/>
                <w:sz w:val="24"/>
                <w:szCs w:val="24"/>
                <w:lang w:eastAsia="zh-CN"/>
              </w:rPr>
            </w:pPr>
          </w:p>
        </w:tc>
      </w:tr>
      <w:tr w:rsidR="003402F9" w:rsidRPr="00EE42AE" w14:paraId="5FAE2E9C" w14:textId="77777777" w:rsidTr="00B618DF">
        <w:trPr>
          <w:trHeight w:val="20"/>
        </w:trPr>
        <w:tc>
          <w:tcPr>
            <w:tcW w:w="3249" w:type="dxa"/>
          </w:tcPr>
          <w:p w14:paraId="1AF45879" w14:textId="77777777" w:rsidR="003402F9" w:rsidRPr="00EE42AE" w:rsidRDefault="003402F9" w:rsidP="003402F9">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3.7</w:t>
            </w:r>
            <w:r w:rsidRPr="00EE42AE">
              <w:rPr>
                <w:rFonts w:eastAsia="SimSun"/>
                <w:color w:val="000000" w:themeColor="text1"/>
                <w:sz w:val="24"/>
                <w:szCs w:val="24"/>
                <w:lang w:eastAsia="zh-CN"/>
              </w:rPr>
              <w:t>] – Религиозное</w:t>
            </w:r>
          </w:p>
          <w:p w14:paraId="2AF2D514" w14:textId="77777777" w:rsidR="003402F9" w:rsidRPr="00EE42AE" w:rsidRDefault="003402F9" w:rsidP="003402F9">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использование</w:t>
            </w:r>
          </w:p>
        </w:tc>
        <w:tc>
          <w:tcPr>
            <w:tcW w:w="3096" w:type="dxa"/>
          </w:tcPr>
          <w:p w14:paraId="40E51FCE" w14:textId="77777777" w:rsidR="003402F9" w:rsidRPr="00EE42AE" w:rsidRDefault="003402F9" w:rsidP="003402F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религиозного использования. </w:t>
            </w:r>
          </w:p>
        </w:tc>
        <w:tc>
          <w:tcPr>
            <w:tcW w:w="3402" w:type="dxa"/>
          </w:tcPr>
          <w:p w14:paraId="3101FCE0" w14:textId="77777777" w:rsidR="003402F9" w:rsidRPr="00EE42AE" w:rsidRDefault="003402F9"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400 кв. м"/>
              </w:smartTagPr>
              <w:r w:rsidRPr="00EE42AE">
                <w:rPr>
                  <w:rFonts w:eastAsia="SimSun"/>
                  <w:color w:val="000000" w:themeColor="text1"/>
                  <w:sz w:val="24"/>
                  <w:szCs w:val="24"/>
                  <w:lang w:eastAsia="zh-CN"/>
                </w:rPr>
                <w:t>400 кв. м.</w:t>
              </w:r>
            </w:smartTag>
            <w:r w:rsidRPr="00EE42AE">
              <w:rPr>
                <w:rFonts w:eastAsia="SimSun"/>
                <w:color w:val="000000" w:themeColor="text1"/>
                <w:sz w:val="24"/>
                <w:szCs w:val="24"/>
                <w:lang w:eastAsia="zh-CN"/>
              </w:rPr>
              <w:t xml:space="preserve"> </w:t>
            </w:r>
          </w:p>
          <w:p w14:paraId="344EEB74" w14:textId="77777777" w:rsidR="003402F9" w:rsidRPr="00EE42AE" w:rsidRDefault="003402F9" w:rsidP="003402F9">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52AB7EF5" w14:textId="77777777"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832513A" w14:textId="77777777" w:rsidR="003402F9" w:rsidRPr="00EE42AE" w:rsidRDefault="003402F9" w:rsidP="003402F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D62D7D7" w14:textId="77777777" w:rsidR="003402F9" w:rsidRPr="00EE42AE" w:rsidRDefault="003402F9" w:rsidP="003402F9">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33FF2EAB" w14:textId="77777777" w:rsidR="003402F9" w:rsidRPr="00EE42AE" w:rsidRDefault="003402F9" w:rsidP="003402F9">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- 30 м</w:t>
            </w:r>
          </w:p>
        </w:tc>
      </w:tr>
    </w:tbl>
    <w:p w14:paraId="4749039F" w14:textId="0018517D" w:rsidR="001A2CDF" w:rsidRPr="00EE42AE" w:rsidRDefault="001A2CDF" w:rsidP="001A2CDF">
      <w:pPr>
        <w:tabs>
          <w:tab w:val="left" w:pos="2520"/>
        </w:tabs>
        <w:ind w:firstLine="0"/>
        <w:rPr>
          <w:rFonts w:eastAsia="SimSun"/>
          <w:color w:val="000000" w:themeColor="text1"/>
          <w:sz w:val="24"/>
          <w:szCs w:val="24"/>
          <w:lang w:eastAsia="zh-CN"/>
        </w:rPr>
      </w:pPr>
    </w:p>
    <w:p w14:paraId="3FFAE69A" w14:textId="176D72A6" w:rsidR="001B791F" w:rsidRPr="00EE42AE" w:rsidRDefault="001B791F" w:rsidP="001A2CDF">
      <w:pPr>
        <w:tabs>
          <w:tab w:val="left" w:pos="2520"/>
        </w:tabs>
        <w:ind w:firstLine="0"/>
        <w:rPr>
          <w:rFonts w:eastAsia="SimSun"/>
          <w:color w:val="000000" w:themeColor="text1"/>
          <w:sz w:val="24"/>
          <w:szCs w:val="24"/>
          <w:lang w:eastAsia="zh-CN"/>
        </w:rPr>
      </w:pPr>
    </w:p>
    <w:p w14:paraId="5CD3FD1B" w14:textId="364A54AB" w:rsidR="001B791F" w:rsidRPr="00EE42AE" w:rsidRDefault="001B791F" w:rsidP="001A2CDF">
      <w:pPr>
        <w:tabs>
          <w:tab w:val="left" w:pos="2520"/>
        </w:tabs>
        <w:ind w:firstLine="0"/>
        <w:rPr>
          <w:rFonts w:eastAsia="SimSun"/>
          <w:color w:val="000000" w:themeColor="text1"/>
          <w:sz w:val="24"/>
          <w:szCs w:val="24"/>
          <w:lang w:eastAsia="zh-CN"/>
        </w:rPr>
      </w:pPr>
    </w:p>
    <w:p w14:paraId="5C9EF378" w14:textId="58EF2A25" w:rsidR="00AA1BBA" w:rsidRPr="00EE42AE" w:rsidRDefault="00AA1BBA" w:rsidP="001A2CDF">
      <w:pPr>
        <w:tabs>
          <w:tab w:val="left" w:pos="2520"/>
        </w:tabs>
        <w:ind w:firstLine="0"/>
        <w:rPr>
          <w:rFonts w:eastAsia="SimSun"/>
          <w:color w:val="000000" w:themeColor="text1"/>
          <w:sz w:val="24"/>
          <w:szCs w:val="24"/>
          <w:lang w:eastAsia="zh-CN"/>
        </w:rPr>
      </w:pPr>
    </w:p>
    <w:p w14:paraId="6A30A854" w14:textId="77777777" w:rsidR="00AA1BBA" w:rsidRPr="00EE42AE" w:rsidRDefault="00AA1BBA" w:rsidP="001A2CDF">
      <w:pPr>
        <w:tabs>
          <w:tab w:val="left" w:pos="2520"/>
        </w:tabs>
        <w:ind w:firstLine="0"/>
        <w:rPr>
          <w:rFonts w:eastAsia="SimSun"/>
          <w:color w:val="000000" w:themeColor="text1"/>
          <w:sz w:val="24"/>
          <w:szCs w:val="24"/>
          <w:lang w:eastAsia="zh-CN"/>
        </w:rPr>
      </w:pPr>
    </w:p>
    <w:p w14:paraId="1A61BDE4" w14:textId="77777777" w:rsidR="001B791F" w:rsidRPr="00EE42AE" w:rsidRDefault="001B791F" w:rsidP="001A2CDF">
      <w:pPr>
        <w:tabs>
          <w:tab w:val="left" w:pos="2520"/>
        </w:tabs>
        <w:ind w:firstLine="0"/>
        <w:rPr>
          <w:rFonts w:eastAsia="SimSun"/>
          <w:color w:val="000000" w:themeColor="text1"/>
          <w:sz w:val="24"/>
          <w:szCs w:val="24"/>
          <w:lang w:eastAsia="zh-CN"/>
        </w:rPr>
      </w:pPr>
    </w:p>
    <w:p w14:paraId="571CBE4E" w14:textId="77777777" w:rsidR="001A2CDF" w:rsidRPr="00EE42AE" w:rsidRDefault="002B2273" w:rsidP="00103799">
      <w:pPr>
        <w:pStyle w:val="aff4"/>
        <w:numPr>
          <w:ilvl w:val="0"/>
          <w:numId w:val="13"/>
        </w:num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04BDA47C" w14:textId="77777777" w:rsidR="001A2CDF" w:rsidRPr="00EE42AE" w:rsidRDefault="001A2CDF" w:rsidP="001A2CDF">
      <w:pPr>
        <w:tabs>
          <w:tab w:val="left" w:pos="2520"/>
        </w:tabs>
        <w:ind w:firstLine="426"/>
        <w:rPr>
          <w:rFonts w:eastAsia="SimSun"/>
          <w:color w:val="000000" w:themeColor="text1"/>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75641B6D" w14:textId="77777777" w:rsidTr="00057B8A">
        <w:trPr>
          <w:trHeight w:val="552"/>
        </w:trPr>
        <w:tc>
          <w:tcPr>
            <w:tcW w:w="5637" w:type="dxa"/>
          </w:tcPr>
          <w:p w14:paraId="7A5BDCF8" w14:textId="77777777" w:rsidR="001A2CDF" w:rsidRPr="00EE42AE" w:rsidRDefault="002B2273" w:rsidP="00103799">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103799"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r w:rsidR="004142A3" w:rsidRPr="00EE42AE">
              <w:rPr>
                <w:rFonts w:eastAsia="SimSun"/>
                <w:b/>
                <w:color w:val="000000" w:themeColor="text1"/>
                <w:sz w:val="24"/>
                <w:szCs w:val="24"/>
                <w:lang w:eastAsia="zh-CN"/>
              </w:rPr>
              <w:t xml:space="preserve">  и объектов капитального строительства</w:t>
            </w:r>
          </w:p>
        </w:tc>
        <w:tc>
          <w:tcPr>
            <w:tcW w:w="4110" w:type="dxa"/>
          </w:tcPr>
          <w:p w14:paraId="31391194" w14:textId="77777777" w:rsidR="001A2CDF" w:rsidRPr="00EE42AE" w:rsidRDefault="002B2273" w:rsidP="00103799">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B8198E" w:rsidRPr="00EE42AE" w14:paraId="2B601752" w14:textId="77777777" w:rsidTr="00057B8A">
        <w:tc>
          <w:tcPr>
            <w:tcW w:w="5637" w:type="dxa"/>
            <w:shd w:val="clear" w:color="auto" w:fill="auto"/>
          </w:tcPr>
          <w:p w14:paraId="1C7D1B70"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06924E77"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5D8D63E"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5A9FC60A"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3E7D4C58"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67E69638"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141DE2C6"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59918624"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3ED40678"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6708F8F1" w14:textId="77777777" w:rsidR="00B8198E" w:rsidRPr="00EE42AE" w:rsidRDefault="00B8198E"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5E431D1A" w14:textId="77777777" w:rsidR="00B8198E" w:rsidRPr="00EE42AE" w:rsidRDefault="00B8198E" w:rsidP="00E77C91">
            <w:pPr>
              <w:rPr>
                <w:rFonts w:eastAsia="SimSun"/>
                <w:color w:val="000000" w:themeColor="text1"/>
                <w:sz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shd w:val="clear" w:color="auto" w:fill="auto"/>
          </w:tcPr>
          <w:p w14:paraId="4FC04955" w14:textId="77777777" w:rsidR="00B8198E" w:rsidRPr="00EE42AE" w:rsidRDefault="00B8198E" w:rsidP="00057B8A">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ECA2862" w14:textId="77777777" w:rsidR="00B8198E" w:rsidRPr="00EE42AE" w:rsidRDefault="00B8198E" w:rsidP="00057B8A">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C7BFDA9" w14:textId="77777777" w:rsidR="00B8198E" w:rsidRPr="00EE42AE" w:rsidRDefault="00B8198E" w:rsidP="00057B8A">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4BBF0FDD" w14:textId="77777777" w:rsidR="00B8198E" w:rsidRPr="00EE42AE" w:rsidRDefault="00B8198E" w:rsidP="00057B8A">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7BD07875" w14:textId="77777777" w:rsidR="00B8198E" w:rsidRPr="00EE42AE" w:rsidRDefault="00B8198E" w:rsidP="00057B8A">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07AA2548" w14:textId="77777777" w:rsidR="00B8198E" w:rsidRPr="00EE42AE" w:rsidRDefault="00B8198E" w:rsidP="00057B8A">
            <w:pPr>
              <w:keepLines/>
              <w:tabs>
                <w:tab w:val="left" w:pos="-620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2564E98A" w14:textId="77777777" w:rsidR="00B8198E" w:rsidRPr="00EE42AE" w:rsidRDefault="00B8198E" w:rsidP="00E77C91">
            <w:pPr>
              <w:autoSpaceDE w:val="0"/>
              <w:autoSpaceDN w:val="0"/>
              <w:adjustRightInd w:val="0"/>
              <w:rPr>
                <w:rFonts w:eastAsia="SimSun"/>
                <w:color w:val="000000" w:themeColor="text1"/>
                <w:sz w:val="24"/>
                <w:lang w:eastAsia="zh-CN"/>
              </w:rPr>
            </w:pPr>
          </w:p>
        </w:tc>
      </w:tr>
    </w:tbl>
    <w:p w14:paraId="206B6382"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52D526FA"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64519DD"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(кроме приквартирных участков 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w:t>
      </w:r>
    </w:p>
    <w:p w14:paraId="33FE135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3538EB9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63B1CFE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37827E0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242AB97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16194CD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63A69D3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09E931A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522286C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119908C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для строительства жилого дома минимальный отступ от границы соседнего участка составляет не менее:</w:t>
      </w:r>
    </w:p>
    <w:p w14:paraId="36F1E879"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 для одноэтажного жилого дома;</w:t>
      </w:r>
    </w:p>
    <w:p w14:paraId="7970364E"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двухэтажного жилого дома;</w:t>
      </w:r>
    </w:p>
    <w:p w14:paraId="60E0520F"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18B8EFE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других построек (баня, гараж и другие)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09D749D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высокорослых деревьев - </w:t>
      </w:r>
      <w:smartTag w:uri="urn:schemas-microsoft-com:office:smarttags" w:element="metricconverter">
        <w:smartTagPr>
          <w:attr w:name="ProductID" w:val="4 м"/>
        </w:smartTagPr>
        <w:r w:rsidRPr="00EE42AE">
          <w:rPr>
            <w:rFonts w:eastAsia="SimSun"/>
            <w:color w:val="000000" w:themeColor="text1"/>
            <w:sz w:val="27"/>
            <w:szCs w:val="27"/>
            <w:lang w:eastAsia="zh-CN"/>
          </w:rPr>
          <w:t>4 м</w:t>
        </w:r>
      </w:smartTag>
      <w:r w:rsidRPr="00EE42AE">
        <w:rPr>
          <w:rFonts w:eastAsia="SimSun"/>
          <w:color w:val="000000" w:themeColor="text1"/>
          <w:sz w:val="27"/>
          <w:szCs w:val="27"/>
          <w:lang w:eastAsia="zh-CN"/>
        </w:rPr>
        <w:t>;</w:t>
      </w:r>
    </w:p>
    <w:p w14:paraId="2338219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среднерослых деревьев - </w:t>
      </w:r>
      <w:smartTag w:uri="urn:schemas-microsoft-com:office:smarttags" w:element="metricconverter">
        <w:smartTagPr>
          <w:attr w:name="ProductID" w:val="2 м"/>
        </w:smartTagPr>
        <w:r w:rsidRPr="00EE42AE">
          <w:rPr>
            <w:rFonts w:eastAsia="SimSun"/>
            <w:color w:val="000000" w:themeColor="text1"/>
            <w:sz w:val="27"/>
            <w:szCs w:val="27"/>
            <w:lang w:eastAsia="zh-CN"/>
          </w:rPr>
          <w:t>2 м</w:t>
        </w:r>
      </w:smartTag>
      <w:r w:rsidRPr="00EE42AE">
        <w:rPr>
          <w:rFonts w:eastAsia="SimSun"/>
          <w:color w:val="000000" w:themeColor="text1"/>
          <w:sz w:val="27"/>
          <w:szCs w:val="27"/>
          <w:lang w:eastAsia="zh-CN"/>
        </w:rPr>
        <w:t>;</w:t>
      </w:r>
    </w:p>
    <w:p w14:paraId="3B6E1E1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кустарника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0A85FA1B" w14:textId="77777777" w:rsidR="001A2CDF" w:rsidRPr="00EE42AE" w:rsidRDefault="001A2CDF" w:rsidP="002B2273">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Расстояния между длинными сторонами секционных жилых зданий высотой 2 - 3 этажа должны быть не менее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а между одно-, двухквартирными жилыми домами и хозяйственными постройками - в соответствии с противопожарными требованиями.</w:t>
      </w:r>
      <w:r w:rsidR="00F95918"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EE42AE">
          <w:rPr>
            <w:rFonts w:eastAsia="SimSun"/>
            <w:color w:val="000000" w:themeColor="text1"/>
            <w:sz w:val="27"/>
            <w:szCs w:val="27"/>
            <w:lang w:eastAsia="zh-CN"/>
          </w:rPr>
          <w:t>6 м</w:t>
        </w:r>
      </w:smartTag>
      <w:r w:rsidRPr="00EE42AE">
        <w:rPr>
          <w:rFonts w:eastAsia="SimSun"/>
          <w:color w:val="000000" w:themeColor="text1"/>
          <w:sz w:val="27"/>
          <w:szCs w:val="27"/>
          <w:lang w:eastAsia="zh-CN"/>
        </w:rPr>
        <w:t>.</w:t>
      </w:r>
    </w:p>
    <w:p w14:paraId="50D8A0C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219D746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088238F" w14:textId="77777777" w:rsidR="001A2CDF" w:rsidRPr="00EE42AE" w:rsidRDefault="001A2CDF" w:rsidP="001A2CDF">
      <w:pPr>
        <w:outlineLvl w:val="0"/>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71C8F3F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5456FAD" w14:textId="55DA64A8"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6546D01" w14:textId="4D6DAD7D" w:rsidR="001B791F" w:rsidRPr="00EE42AE" w:rsidRDefault="001B791F"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13DA2B5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3BEA81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3443464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13EB2BE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FFFA27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4D08AADD" w14:textId="77777777" w:rsidR="001A2CDF" w:rsidRPr="00EE42AE" w:rsidRDefault="001A2CDF" w:rsidP="002B2273">
      <w:pPr>
        <w:rPr>
          <w:rFonts w:eastAsia="SimSun"/>
          <w:color w:val="000000" w:themeColor="text1"/>
          <w:sz w:val="27"/>
          <w:szCs w:val="27"/>
          <w:lang w:eastAsia="zh-CN"/>
        </w:rPr>
      </w:pPr>
      <w:r w:rsidRPr="00EE42AE">
        <w:rPr>
          <w:rFonts w:eastAsia="SimSun"/>
          <w:color w:val="000000" w:themeColor="text1"/>
          <w:sz w:val="27"/>
          <w:szCs w:val="27"/>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r w:rsidR="002B2273"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w:t>
      </w:r>
    </w:p>
    <w:p w14:paraId="608FAEE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33502B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23B5446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7C0DDFCF" w14:textId="77777777" w:rsidR="008374B8" w:rsidRPr="00EE42AE" w:rsidRDefault="008374B8" w:rsidP="001A2CDF">
      <w:pPr>
        <w:rPr>
          <w:rFonts w:eastAsia="SimSun"/>
          <w:color w:val="000000" w:themeColor="text1"/>
          <w:sz w:val="27"/>
          <w:szCs w:val="27"/>
          <w:lang w:eastAsia="zh-CN"/>
        </w:rPr>
      </w:pPr>
      <w:r w:rsidRPr="00EE42AE">
        <w:rPr>
          <w:rFonts w:eastAsia="SimSun"/>
          <w:color w:val="000000" w:themeColor="text1"/>
          <w:sz w:val="27"/>
          <w:szCs w:val="27"/>
          <w:lang w:eastAsia="zh-CN"/>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3B50087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86208F7" w14:textId="77777777" w:rsidR="003D7519" w:rsidRPr="00EE42AE" w:rsidRDefault="001A2CDF" w:rsidP="003D7519">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 xml:space="preserve">37, 38, 39, 41, 52 </w:t>
      </w:r>
      <w:r w:rsidRPr="00EE42AE">
        <w:rPr>
          <w:rFonts w:eastAsia="SimSun"/>
          <w:color w:val="000000" w:themeColor="text1"/>
          <w:sz w:val="27"/>
          <w:szCs w:val="27"/>
          <w:lang w:eastAsia="zh-CN"/>
        </w:rPr>
        <w:t>настоящих Правил.</w:t>
      </w:r>
    </w:p>
    <w:p w14:paraId="33FE9AA3" w14:textId="77777777" w:rsidR="003D7519" w:rsidRPr="00EE42AE" w:rsidRDefault="003D7519" w:rsidP="003D7519">
      <w:pPr>
        <w:rPr>
          <w:rFonts w:eastAsia="SimSun"/>
          <w:color w:val="000000" w:themeColor="text1"/>
          <w:sz w:val="27"/>
          <w:szCs w:val="27"/>
          <w:lang w:eastAsia="zh-CN"/>
        </w:rPr>
      </w:pPr>
    </w:p>
    <w:p w14:paraId="497F2DD0" w14:textId="77777777" w:rsidR="001A2CDF" w:rsidRPr="00EE42AE" w:rsidRDefault="001A2CDF" w:rsidP="003D7519">
      <w:pPr>
        <w:rPr>
          <w:rFonts w:eastAsia="SimSun"/>
          <w:b/>
          <w:color w:val="000000" w:themeColor="text1"/>
          <w:sz w:val="27"/>
          <w:szCs w:val="27"/>
          <w:lang w:eastAsia="zh-CN"/>
        </w:rPr>
      </w:pPr>
      <w:r w:rsidRPr="00EE42AE">
        <w:rPr>
          <w:rFonts w:eastAsia="SimSun"/>
          <w:b/>
          <w:color w:val="000000" w:themeColor="text1"/>
          <w:sz w:val="27"/>
          <w:szCs w:val="27"/>
          <w:lang w:eastAsia="zh-CN"/>
        </w:rPr>
        <w:t>ОД-2. Зона делового, общественного и коммерческого назначения</w:t>
      </w:r>
    </w:p>
    <w:p w14:paraId="2F0D7328" w14:textId="77777777" w:rsidR="001A2CDF" w:rsidRPr="00EE42AE" w:rsidRDefault="001A2CDF" w:rsidP="001A2CDF">
      <w:pPr>
        <w:widowControl w:val="0"/>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местного значения</w:t>
      </w:r>
    </w:p>
    <w:p w14:paraId="3207A345" w14:textId="77777777" w:rsidR="001A2CDF" w:rsidRPr="00EE42AE" w:rsidRDefault="001A2CDF" w:rsidP="001A2CDF">
      <w:pPr>
        <w:widowControl w:val="0"/>
        <w:ind w:firstLine="0"/>
        <w:rPr>
          <w:rFonts w:eastAsia="SimSun"/>
          <w:color w:val="000000" w:themeColor="text1"/>
          <w:sz w:val="27"/>
          <w:szCs w:val="27"/>
          <w:lang w:eastAsia="zh-CN"/>
        </w:rPr>
      </w:pPr>
    </w:p>
    <w:p w14:paraId="6A0F4A75" w14:textId="77777777" w:rsidR="00062776" w:rsidRPr="00EE42AE" w:rsidRDefault="001A2CDF" w:rsidP="00215246">
      <w:pPr>
        <w:widowControl w:val="0"/>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обслуживания и деловой активности местного значения ОД-2 выделена для обеспечения правовых условий формирован</w:t>
      </w:r>
      <w:r w:rsidR="00215246" w:rsidRPr="00EE42AE">
        <w:rPr>
          <w:rFonts w:eastAsia="Times New Roman"/>
          <w:iCs/>
          <w:color w:val="000000" w:themeColor="text1"/>
          <w:sz w:val="27"/>
          <w:szCs w:val="27"/>
          <w:lang w:eastAsia="ru-RU"/>
        </w:rPr>
        <w:t xml:space="preserve">ия местных (локальных) центров </w:t>
      </w:r>
      <w:r w:rsidRPr="00EE42AE">
        <w:rPr>
          <w:rFonts w:eastAsia="Times New Roman"/>
          <w:iCs/>
          <w:color w:val="000000" w:themeColor="text1"/>
          <w:sz w:val="27"/>
          <w:szCs w:val="27"/>
          <w:lang w:eastAsia="ru-RU"/>
        </w:rPr>
        <w:t>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67A853C7" w14:textId="77777777" w:rsidR="00062776" w:rsidRPr="00EE42AE" w:rsidRDefault="00062776" w:rsidP="001A2CDF">
      <w:pPr>
        <w:widowControl w:val="0"/>
        <w:rPr>
          <w:rFonts w:eastAsia="Times New Roman"/>
          <w:iCs/>
          <w:color w:val="000000" w:themeColor="text1"/>
          <w:sz w:val="27"/>
          <w:szCs w:val="27"/>
          <w:lang w:eastAsia="ru-RU"/>
        </w:rPr>
      </w:pPr>
    </w:p>
    <w:p w14:paraId="746DB146" w14:textId="77777777" w:rsidR="001A2CDF" w:rsidRPr="00EE42AE" w:rsidRDefault="00791BBB" w:rsidP="00791BBB">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2B2273"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2F36B488" w14:textId="711008A4" w:rsidR="001A2CDF" w:rsidRPr="00EE42AE" w:rsidRDefault="001A2CDF" w:rsidP="00791BBB">
      <w:pPr>
        <w:tabs>
          <w:tab w:val="left" w:pos="2520"/>
        </w:tabs>
        <w:ind w:firstLine="426"/>
        <w:jc w:val="center"/>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41E8AEB0" w14:textId="77777777" w:rsidTr="00E96FAD">
        <w:trPr>
          <w:trHeight w:val="20"/>
          <w:tblHeader/>
        </w:trPr>
        <w:tc>
          <w:tcPr>
            <w:tcW w:w="3249" w:type="dxa"/>
          </w:tcPr>
          <w:p w14:paraId="62483E98" w14:textId="2127951F" w:rsidR="00E96FAD" w:rsidRPr="00EE42AE" w:rsidRDefault="00E96FAD" w:rsidP="00E96FAD">
            <w:pPr>
              <w:ind w:firstLine="0"/>
              <w:rPr>
                <w:rFonts w:eastAsia="SimSun"/>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tc>
        <w:tc>
          <w:tcPr>
            <w:tcW w:w="3249" w:type="dxa"/>
          </w:tcPr>
          <w:p w14:paraId="08963200" w14:textId="069083B5" w:rsidR="00E96FAD" w:rsidRPr="00EE42AE" w:rsidRDefault="00E96FAD" w:rsidP="00E96FAD">
            <w:pPr>
              <w:autoSpaceDE w:val="0"/>
              <w:autoSpaceDN w:val="0"/>
              <w:adjustRightInd w:val="0"/>
              <w:ind w:firstLine="0"/>
              <w:jc w:val="left"/>
              <w:rPr>
                <w:rFonts w:eastAsia="Times New Roman"/>
                <w:color w:val="000000" w:themeColor="text1"/>
                <w:sz w:val="24"/>
                <w:szCs w:val="24"/>
                <w:lang w:eastAsia="ru-RU"/>
              </w:rPr>
            </w:pPr>
            <w:r w:rsidRPr="00EE42AE">
              <w:rPr>
                <w:rFonts w:eastAsia="SimSun"/>
                <w:b/>
                <w:bCs/>
                <w:color w:val="000000" w:themeColor="text1"/>
                <w:sz w:val="24"/>
                <w:szCs w:val="24"/>
                <w:lang w:eastAsia="zh-CN"/>
              </w:rPr>
              <w:t>Описание вида разрешенного использования земельного участка</w:t>
            </w:r>
          </w:p>
        </w:tc>
        <w:tc>
          <w:tcPr>
            <w:tcW w:w="3249" w:type="dxa"/>
            <w:tcBorders>
              <w:bottom w:val="single" w:sz="4" w:space="0" w:color="auto"/>
            </w:tcBorders>
          </w:tcPr>
          <w:p w14:paraId="0508E93E" w14:textId="71196821" w:rsidR="00E96FAD" w:rsidRPr="00EE42AE" w:rsidRDefault="00E96FAD" w:rsidP="00E96FAD">
            <w:pPr>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3E3A68B7" w14:textId="77777777" w:rsidTr="00185ECF">
        <w:trPr>
          <w:trHeight w:val="20"/>
        </w:trPr>
        <w:tc>
          <w:tcPr>
            <w:tcW w:w="3249" w:type="dxa"/>
          </w:tcPr>
          <w:p w14:paraId="6AC76B76"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3.2</w:t>
            </w:r>
            <w:r w:rsidRPr="00EE42AE">
              <w:rPr>
                <w:rFonts w:eastAsia="SimSun"/>
                <w:color w:val="000000" w:themeColor="text1"/>
                <w:sz w:val="24"/>
                <w:szCs w:val="24"/>
                <w:lang w:eastAsia="zh-CN"/>
              </w:rPr>
              <w:t>] – Социальное</w:t>
            </w:r>
          </w:p>
          <w:p w14:paraId="7F726AED"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обслуживание</w:t>
            </w:r>
          </w:p>
        </w:tc>
        <w:tc>
          <w:tcPr>
            <w:tcW w:w="3249" w:type="dxa"/>
          </w:tcPr>
          <w:p w14:paraId="637CF703"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3249" w:type="dxa"/>
            <w:tcBorders>
              <w:bottom w:val="single" w:sz="4" w:space="0" w:color="auto"/>
            </w:tcBorders>
          </w:tcPr>
          <w:p w14:paraId="4C1D241A"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14FED682"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0F7803A2"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A301F7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334DCB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E055929"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3BD470AB" w14:textId="77777777" w:rsidTr="00185ECF">
        <w:trPr>
          <w:trHeight w:val="20"/>
        </w:trPr>
        <w:tc>
          <w:tcPr>
            <w:tcW w:w="3249" w:type="dxa"/>
            <w:tcBorders>
              <w:bottom w:val="single" w:sz="4" w:space="0" w:color="auto"/>
            </w:tcBorders>
          </w:tcPr>
          <w:p w14:paraId="61D000C1" w14:textId="77777777" w:rsidR="001B791F" w:rsidRPr="00EE42AE" w:rsidRDefault="001B791F" w:rsidP="00185EC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3.3</w:t>
            </w:r>
            <w:r w:rsidRPr="00EE42AE">
              <w:rPr>
                <w:rFonts w:eastAsia="SimSun"/>
                <w:color w:val="000000" w:themeColor="text1"/>
                <w:sz w:val="24"/>
                <w:szCs w:val="24"/>
                <w:lang w:eastAsia="zh-CN"/>
              </w:rPr>
              <w:t xml:space="preserve">] - Бытовое </w:t>
            </w:r>
          </w:p>
          <w:p w14:paraId="03B9E8DF"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249" w:type="dxa"/>
            <w:tcBorders>
              <w:bottom w:val="single" w:sz="4" w:space="0" w:color="auto"/>
            </w:tcBorders>
          </w:tcPr>
          <w:p w14:paraId="0E27770D"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249" w:type="dxa"/>
            <w:tcBorders>
              <w:bottom w:val="single" w:sz="4" w:space="0" w:color="auto"/>
            </w:tcBorders>
          </w:tcPr>
          <w:p w14:paraId="1B0EDE81"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247AB7D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12EC20D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7B5324D"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4D57650D"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2CCC7C97"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734328F3" w14:textId="77777777" w:rsidTr="00185ECF">
        <w:trPr>
          <w:trHeight w:val="20"/>
        </w:trPr>
        <w:tc>
          <w:tcPr>
            <w:tcW w:w="3249" w:type="dxa"/>
          </w:tcPr>
          <w:p w14:paraId="5FF3125B"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[3.5.1] - Дошкольное,</w:t>
            </w:r>
          </w:p>
          <w:p w14:paraId="0B141CC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начальное и среднее</w:t>
            </w:r>
          </w:p>
          <w:p w14:paraId="1DA0D177" w14:textId="77777777" w:rsidR="001B791F" w:rsidRPr="00EE42AE" w:rsidRDefault="001B791F" w:rsidP="00185EC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общее образование</w:t>
            </w:r>
          </w:p>
        </w:tc>
        <w:tc>
          <w:tcPr>
            <w:tcW w:w="3249" w:type="dxa"/>
          </w:tcPr>
          <w:p w14:paraId="3D908D89"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49" w:type="dxa"/>
            <w:tcBorders>
              <w:top w:val="single" w:sz="4" w:space="0" w:color="auto"/>
              <w:bottom w:val="single" w:sz="4" w:space="0" w:color="auto"/>
            </w:tcBorders>
          </w:tcPr>
          <w:p w14:paraId="6D92894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29AA2238"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400-</w:t>
            </w:r>
            <w:smartTag w:uri="urn:schemas-microsoft-com:office:smarttags" w:element="metricconverter">
              <w:smartTagPr>
                <w:attr w:name="ProductID" w:val="15000 кв. м"/>
              </w:smartTagPr>
              <w:r w:rsidRPr="00EE42AE">
                <w:rPr>
                  <w:rFonts w:eastAsia="SimSun"/>
                  <w:color w:val="000000" w:themeColor="text1"/>
                  <w:sz w:val="24"/>
                  <w:szCs w:val="24"/>
                  <w:lang w:eastAsia="zh-CN"/>
                </w:rPr>
                <w:t>15000 кв. м.</w:t>
              </w:r>
            </w:smartTag>
          </w:p>
          <w:p w14:paraId="7EEF90B0"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478EA1A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45DD5FDC" w14:textId="77777777" w:rsidR="001B791F" w:rsidRPr="00EE42AE" w:rsidRDefault="001B791F" w:rsidP="00185ECF">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w:t>
            </w:r>
          </w:p>
          <w:p w14:paraId="58B357F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5F8BD1AD" w14:textId="77777777" w:rsidTr="00185ECF">
        <w:trPr>
          <w:trHeight w:val="20"/>
        </w:trPr>
        <w:tc>
          <w:tcPr>
            <w:tcW w:w="3249" w:type="dxa"/>
            <w:tcBorders>
              <w:bottom w:val="single" w:sz="4" w:space="0" w:color="auto"/>
            </w:tcBorders>
          </w:tcPr>
          <w:p w14:paraId="1ECA1210"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[3.5.2] – Среднее </w:t>
            </w:r>
          </w:p>
          <w:p w14:paraId="4923BF29"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и высшее</w:t>
            </w:r>
          </w:p>
          <w:p w14:paraId="7B696F71"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профессиональное</w:t>
            </w:r>
          </w:p>
          <w:p w14:paraId="1B7D2058" w14:textId="16E5434E"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образование</w:t>
            </w:r>
          </w:p>
        </w:tc>
        <w:tc>
          <w:tcPr>
            <w:tcW w:w="3249" w:type="dxa"/>
          </w:tcPr>
          <w:p w14:paraId="2A4EA2C4" w14:textId="7453C78C" w:rsidR="00D84CAE" w:rsidRPr="00EE42AE" w:rsidRDefault="00D84CAE" w:rsidP="00D84CA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249" w:type="dxa"/>
            <w:tcBorders>
              <w:bottom w:val="single" w:sz="4" w:space="0" w:color="auto"/>
            </w:tcBorders>
          </w:tcPr>
          <w:p w14:paraId="4D1B3940"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[3.5.2] – Среднее </w:t>
            </w:r>
          </w:p>
          <w:p w14:paraId="28701B9A"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и высшее</w:t>
            </w:r>
          </w:p>
          <w:p w14:paraId="6FDFA421" w14:textId="77777777" w:rsidR="00D84CAE" w:rsidRPr="00EE42AE" w:rsidRDefault="00D84CAE" w:rsidP="00D84CAE">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профессиональное</w:t>
            </w:r>
          </w:p>
          <w:p w14:paraId="25C70808" w14:textId="71A8873D" w:rsidR="00D84CAE" w:rsidRPr="00EE42AE" w:rsidRDefault="00D84CAE" w:rsidP="00D84CA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образование</w:t>
            </w:r>
          </w:p>
        </w:tc>
      </w:tr>
      <w:tr w:rsidR="00EE42AE" w:rsidRPr="00EE42AE" w14:paraId="77E24977" w14:textId="77777777" w:rsidTr="00185ECF">
        <w:trPr>
          <w:trHeight w:val="20"/>
        </w:trPr>
        <w:tc>
          <w:tcPr>
            <w:tcW w:w="3249" w:type="dxa"/>
          </w:tcPr>
          <w:p w14:paraId="7286DA46" w14:textId="77777777" w:rsidR="001B791F" w:rsidRPr="00EE42AE" w:rsidRDefault="001B791F" w:rsidP="00185EC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3.6</w:t>
            </w:r>
            <w:r w:rsidRPr="00EE42AE">
              <w:rPr>
                <w:rFonts w:eastAsia="SimSun"/>
                <w:color w:val="000000" w:themeColor="text1"/>
                <w:sz w:val="24"/>
                <w:szCs w:val="24"/>
                <w:lang w:eastAsia="zh-CN"/>
              </w:rPr>
              <w:t>] - Культурное развитие</w:t>
            </w:r>
          </w:p>
        </w:tc>
        <w:tc>
          <w:tcPr>
            <w:tcW w:w="3249" w:type="dxa"/>
          </w:tcPr>
          <w:p w14:paraId="3A70B421" w14:textId="77777777" w:rsidR="001B791F" w:rsidRPr="00EE42AE" w:rsidRDefault="001B791F" w:rsidP="00185ECF">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размещения объектов культуры.</w:t>
            </w:r>
          </w:p>
          <w:p w14:paraId="10BB23D8"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3.6.1-3.6.3</w:t>
            </w:r>
          </w:p>
        </w:tc>
        <w:tc>
          <w:tcPr>
            <w:tcW w:w="3249" w:type="dxa"/>
            <w:tcBorders>
              <w:bottom w:val="single" w:sz="4" w:space="0" w:color="auto"/>
            </w:tcBorders>
          </w:tcPr>
          <w:p w14:paraId="765ABE60"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12466FD3"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333CAA60"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960EB9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563B8521"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46F2B70"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6C90260F" w14:textId="77777777" w:rsidTr="00185ECF">
        <w:trPr>
          <w:trHeight w:val="20"/>
        </w:trPr>
        <w:tc>
          <w:tcPr>
            <w:tcW w:w="3249" w:type="dxa"/>
          </w:tcPr>
          <w:p w14:paraId="3F295C02"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[4</w:t>
            </w:r>
            <w:r w:rsidRPr="00EE42AE">
              <w:rPr>
                <w:rFonts w:eastAsia="Times New Roman"/>
                <w:color w:val="000000" w:themeColor="text1"/>
                <w:sz w:val="24"/>
                <w:szCs w:val="24"/>
                <w:lang w:eastAsia="zh-CN"/>
              </w:rPr>
              <w:t>.1</w:t>
            </w:r>
            <w:r w:rsidRPr="00EE42AE">
              <w:rPr>
                <w:rFonts w:eastAsia="SimSun"/>
                <w:color w:val="000000" w:themeColor="text1"/>
                <w:sz w:val="24"/>
                <w:szCs w:val="24"/>
                <w:lang w:eastAsia="zh-CN"/>
              </w:rPr>
              <w:t>] - Деловое управление</w:t>
            </w:r>
          </w:p>
        </w:tc>
        <w:tc>
          <w:tcPr>
            <w:tcW w:w="3249" w:type="dxa"/>
          </w:tcPr>
          <w:p w14:paraId="30BB8348"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249" w:type="dxa"/>
            <w:tcBorders>
              <w:bottom w:val="single" w:sz="4" w:space="0" w:color="auto"/>
            </w:tcBorders>
          </w:tcPr>
          <w:p w14:paraId="24A830B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63624C06"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4D0B7711"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4BE3AECD"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8B5D053"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720608E5"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609A941C" w14:textId="77777777" w:rsidTr="00185ECF">
        <w:trPr>
          <w:trHeight w:val="20"/>
        </w:trPr>
        <w:tc>
          <w:tcPr>
            <w:tcW w:w="3249" w:type="dxa"/>
          </w:tcPr>
          <w:p w14:paraId="71110ACD"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4.5</w:t>
            </w:r>
            <w:r w:rsidRPr="00EE42AE">
              <w:rPr>
                <w:rFonts w:eastAsia="SimSun"/>
                <w:color w:val="000000" w:themeColor="text1"/>
                <w:sz w:val="24"/>
                <w:szCs w:val="24"/>
                <w:lang w:eastAsia="zh-CN"/>
              </w:rPr>
              <w:t>] - Банковская и</w:t>
            </w:r>
          </w:p>
          <w:p w14:paraId="35D85654"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страховая </w:t>
            </w:r>
          </w:p>
          <w:p w14:paraId="4774B81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деятельность</w:t>
            </w:r>
          </w:p>
        </w:tc>
        <w:tc>
          <w:tcPr>
            <w:tcW w:w="3249" w:type="dxa"/>
          </w:tcPr>
          <w:p w14:paraId="63C759EB"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249" w:type="dxa"/>
            <w:tcBorders>
              <w:bottom w:val="single" w:sz="4" w:space="0" w:color="auto"/>
            </w:tcBorders>
          </w:tcPr>
          <w:p w14:paraId="71D1671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096D75B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474AA21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539ECD5"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6A3F66F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1D5F0048"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103EBFD6" w14:textId="77777777" w:rsidTr="00185ECF">
        <w:trPr>
          <w:trHeight w:val="20"/>
        </w:trPr>
        <w:tc>
          <w:tcPr>
            <w:tcW w:w="3249" w:type="dxa"/>
          </w:tcPr>
          <w:p w14:paraId="2530DABA"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4.2</w:t>
            </w:r>
            <w:r w:rsidRPr="00EE42AE">
              <w:rPr>
                <w:rFonts w:eastAsia="SimSun"/>
                <w:color w:val="000000" w:themeColor="text1"/>
                <w:sz w:val="24"/>
                <w:szCs w:val="24"/>
                <w:lang w:eastAsia="zh-CN"/>
              </w:rPr>
              <w:t>] - Объекты торговли</w:t>
            </w:r>
          </w:p>
          <w:p w14:paraId="5E43E244"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(торговые центры, </w:t>
            </w:r>
          </w:p>
          <w:p w14:paraId="6D4C3C97"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торгово-</w:t>
            </w:r>
          </w:p>
          <w:p w14:paraId="20BD70A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развлекательные </w:t>
            </w:r>
          </w:p>
          <w:p w14:paraId="1E97A3FE"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центры (комплексы)</w:t>
            </w:r>
          </w:p>
        </w:tc>
        <w:tc>
          <w:tcPr>
            <w:tcW w:w="3249" w:type="dxa"/>
          </w:tcPr>
          <w:p w14:paraId="3A7AFB46" w14:textId="77777777" w:rsidR="001B791F" w:rsidRPr="00EE42AE" w:rsidRDefault="001B791F" w:rsidP="00185ECF">
            <w:pPr>
              <w:ind w:left="75" w:right="75" w:firstLine="0"/>
              <w:jc w:val="left"/>
              <w:rPr>
                <w:rFonts w:ascii="&amp;quot" w:eastAsia="Times New Roman" w:hAnsi="&amp;quot"/>
                <w:color w:val="000000" w:themeColor="text1"/>
                <w:sz w:val="24"/>
                <w:szCs w:val="24"/>
                <w:lang w:eastAsia="ru-RU"/>
              </w:rPr>
            </w:pPr>
            <w:r w:rsidRPr="00EE42AE">
              <w:rPr>
                <w:rFonts w:ascii="&amp;quot" w:eastAsia="Times New Roman" w:hAnsi="&amp;quot"/>
                <w:color w:val="000000" w:themeColor="text1"/>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 w:anchor="block_1045" w:history="1">
              <w:r w:rsidRPr="00EE42AE">
                <w:rPr>
                  <w:rFonts w:ascii="&amp;quot" w:eastAsia="Times New Roman" w:hAnsi="&amp;quot"/>
                  <w:color w:val="000000" w:themeColor="text1"/>
                  <w:sz w:val="24"/>
                  <w:szCs w:val="24"/>
                  <w:lang w:eastAsia="ru-RU"/>
                </w:rPr>
                <w:t>кодами 4.5 - 4.8.2</w:t>
              </w:r>
            </w:hyperlink>
            <w:r w:rsidRPr="00EE42AE">
              <w:rPr>
                <w:rFonts w:ascii="&amp;quot" w:eastAsia="Times New Roman" w:hAnsi="&amp;quot"/>
                <w:color w:val="000000" w:themeColor="text1"/>
                <w:sz w:val="24"/>
                <w:szCs w:val="24"/>
                <w:lang w:eastAsia="ru-RU"/>
              </w:rPr>
              <w:t>;</w:t>
            </w:r>
          </w:p>
          <w:p w14:paraId="1B068885"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ascii="&amp;quot" w:eastAsia="Times New Roman" w:hAnsi="&amp;quot"/>
                <w:color w:val="000000" w:themeColor="text1"/>
                <w:sz w:val="24"/>
                <w:szCs w:val="24"/>
                <w:lang w:eastAsia="ru-RU"/>
              </w:rPr>
              <w:t>размещение гаражей и (или) стоянок для автомобилей сотрудников и посетителей торгового центра</w:t>
            </w:r>
          </w:p>
        </w:tc>
        <w:tc>
          <w:tcPr>
            <w:tcW w:w="3249" w:type="dxa"/>
            <w:tcBorders>
              <w:bottom w:val="single" w:sz="4" w:space="0" w:color="auto"/>
            </w:tcBorders>
          </w:tcPr>
          <w:p w14:paraId="64B012D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51D052C5"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40042908"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AA6ED19"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0E2C613"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46D5B99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4F3172F8" w14:textId="77777777" w:rsidTr="00185ECF">
        <w:trPr>
          <w:trHeight w:val="20"/>
        </w:trPr>
        <w:tc>
          <w:tcPr>
            <w:tcW w:w="3249" w:type="dxa"/>
          </w:tcPr>
          <w:p w14:paraId="52523BA0"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4.3</w:t>
            </w:r>
            <w:r w:rsidRPr="00EE42AE">
              <w:rPr>
                <w:rFonts w:eastAsia="SimSun"/>
                <w:color w:val="000000" w:themeColor="text1"/>
                <w:sz w:val="24"/>
                <w:szCs w:val="24"/>
                <w:lang w:eastAsia="zh-CN"/>
              </w:rPr>
              <w:t>] - Рынки</w:t>
            </w:r>
          </w:p>
        </w:tc>
        <w:tc>
          <w:tcPr>
            <w:tcW w:w="3249" w:type="dxa"/>
          </w:tcPr>
          <w:p w14:paraId="37C63C85"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B0C9A86"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гаражей и (или) стоянок для автомобилей сотрудников и посетителей рынка</w:t>
            </w:r>
          </w:p>
        </w:tc>
        <w:tc>
          <w:tcPr>
            <w:tcW w:w="3249" w:type="dxa"/>
            <w:tcBorders>
              <w:bottom w:val="single" w:sz="4" w:space="0" w:color="auto"/>
            </w:tcBorders>
          </w:tcPr>
          <w:p w14:paraId="3D90E936"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7B4F90F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367A019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19CDDC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9F594F3"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5D60372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019492F1" w14:textId="77777777" w:rsidTr="00185ECF">
        <w:trPr>
          <w:trHeight w:val="20"/>
        </w:trPr>
        <w:tc>
          <w:tcPr>
            <w:tcW w:w="3249" w:type="dxa"/>
          </w:tcPr>
          <w:p w14:paraId="371461B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4.4</w:t>
            </w:r>
            <w:r w:rsidRPr="00EE42AE">
              <w:rPr>
                <w:rFonts w:eastAsia="SimSun"/>
                <w:color w:val="000000" w:themeColor="text1"/>
                <w:sz w:val="24"/>
                <w:szCs w:val="24"/>
                <w:lang w:eastAsia="zh-CN"/>
              </w:rPr>
              <w:t>] - Магазины</w:t>
            </w:r>
          </w:p>
        </w:tc>
        <w:tc>
          <w:tcPr>
            <w:tcW w:w="3249" w:type="dxa"/>
          </w:tcPr>
          <w:p w14:paraId="23F5B094"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249" w:type="dxa"/>
          </w:tcPr>
          <w:p w14:paraId="2383E45A" w14:textId="18180D66" w:rsidR="001B791F" w:rsidRPr="00EE42AE" w:rsidRDefault="001B791F" w:rsidP="00185EC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200 кв. м.</w:t>
            </w:r>
          </w:p>
          <w:p w14:paraId="15DC0838" w14:textId="77777777" w:rsidR="001B791F" w:rsidRPr="00EE42AE" w:rsidRDefault="001B791F" w:rsidP="00185EC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5000 кв. м.</w:t>
            </w:r>
          </w:p>
          <w:p w14:paraId="353416AC" w14:textId="77777777" w:rsidR="001B791F" w:rsidRPr="00EE42AE" w:rsidRDefault="001B791F" w:rsidP="00185EC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2A56A585"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5 этажей.</w:t>
            </w:r>
          </w:p>
          <w:p w14:paraId="59189B6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- 25 м.</w:t>
            </w:r>
          </w:p>
          <w:p w14:paraId="200ED88C"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- 5 м.</w:t>
            </w:r>
          </w:p>
          <w:p w14:paraId="74963EAF"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42EFB8E2"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- 50%</w:t>
            </w:r>
          </w:p>
        </w:tc>
      </w:tr>
      <w:tr w:rsidR="00EE42AE" w:rsidRPr="00EE42AE" w14:paraId="41B0592A" w14:textId="77777777" w:rsidTr="00185ECF">
        <w:trPr>
          <w:trHeight w:val="20"/>
        </w:trPr>
        <w:tc>
          <w:tcPr>
            <w:tcW w:w="3249" w:type="dxa"/>
          </w:tcPr>
          <w:p w14:paraId="3BD5DD0D" w14:textId="77777777" w:rsidR="001B791F" w:rsidRPr="00EE42AE" w:rsidRDefault="001B791F" w:rsidP="00185ECF">
            <w:pPr>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[4.6] – </w:t>
            </w:r>
            <w:r w:rsidRPr="00EE42AE">
              <w:rPr>
                <w:rFonts w:eastAsia="Times New Roman"/>
                <w:color w:val="000000" w:themeColor="text1"/>
                <w:sz w:val="24"/>
                <w:szCs w:val="24"/>
                <w:lang w:eastAsia="ru-RU"/>
              </w:rPr>
              <w:t>Общественное</w:t>
            </w:r>
          </w:p>
          <w:p w14:paraId="168E09BA" w14:textId="77777777" w:rsidR="001B791F" w:rsidRPr="00EE42AE" w:rsidRDefault="001B791F" w:rsidP="00185ECF">
            <w:pPr>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питание</w:t>
            </w:r>
          </w:p>
        </w:tc>
        <w:tc>
          <w:tcPr>
            <w:tcW w:w="3249" w:type="dxa"/>
          </w:tcPr>
          <w:p w14:paraId="6217E6E1"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249" w:type="dxa"/>
            <w:tcBorders>
              <w:bottom w:val="single" w:sz="4" w:space="0" w:color="auto"/>
            </w:tcBorders>
          </w:tcPr>
          <w:p w14:paraId="4A013C6D"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100/5000 кв. м.</w:t>
            </w:r>
          </w:p>
          <w:p w14:paraId="2C77F0A6"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1057DBFC"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159F178F"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13578798"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1FF98001"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2B682E64" w14:textId="77777777" w:rsidTr="00185ECF">
        <w:trPr>
          <w:trHeight w:val="20"/>
        </w:trPr>
        <w:tc>
          <w:tcPr>
            <w:tcW w:w="3249" w:type="dxa"/>
          </w:tcPr>
          <w:p w14:paraId="25597FF1" w14:textId="77777777" w:rsidR="001B791F" w:rsidRPr="00EE42AE" w:rsidRDefault="001B791F" w:rsidP="00185ECF">
            <w:pPr>
              <w:tabs>
                <w:tab w:val="left" w:pos="2520"/>
              </w:tabs>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[4.7] – Гостиничное</w:t>
            </w:r>
          </w:p>
          <w:p w14:paraId="758E18AA" w14:textId="77777777" w:rsidR="001B791F" w:rsidRPr="00EE42AE" w:rsidRDefault="001B791F" w:rsidP="00185ECF">
            <w:pPr>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обслуживание</w:t>
            </w:r>
          </w:p>
        </w:tc>
        <w:tc>
          <w:tcPr>
            <w:tcW w:w="3249" w:type="dxa"/>
          </w:tcPr>
          <w:p w14:paraId="675522F9"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249" w:type="dxa"/>
          </w:tcPr>
          <w:p w14:paraId="482B95FB"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4B258AC3"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400-</w:t>
            </w:r>
            <w:smartTag w:uri="urn:schemas-microsoft-com:office:smarttags" w:element="metricconverter">
              <w:smartTagPr>
                <w:attr w:name="ProductID" w:val="5000 кв. м"/>
              </w:smartTagPr>
              <w:r w:rsidRPr="00EE42AE">
                <w:rPr>
                  <w:rFonts w:eastAsia="SimSun"/>
                  <w:color w:val="000000" w:themeColor="text1"/>
                  <w:sz w:val="24"/>
                  <w:szCs w:val="24"/>
                  <w:lang w:eastAsia="zh-CN"/>
                </w:rPr>
                <w:t>5000 кв. м.</w:t>
              </w:r>
            </w:smartTag>
          </w:p>
          <w:p w14:paraId="7A4926BD"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Размер земельного участка - 30 - 40 м2/место.</w:t>
            </w:r>
          </w:p>
          <w:p w14:paraId="636020F0"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r w:rsidRPr="00EE42AE">
              <w:rPr>
                <w:rFonts w:eastAsia="SimSun"/>
                <w:color w:val="000000" w:themeColor="text1"/>
                <w:sz w:val="24"/>
                <w:szCs w:val="24"/>
                <w:lang w:eastAsia="zh-CN"/>
              </w:rPr>
              <w:t xml:space="preserve"> </w:t>
            </w:r>
          </w:p>
          <w:p w14:paraId="79DC6FD3"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Количество надземных этажей зданий – 3 эт. (включая мансардный этаж). </w:t>
            </w:r>
          </w:p>
          <w:p w14:paraId="18BAED49"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 (участок от 400-кв. м до               1000 кв. м).</w:t>
            </w:r>
          </w:p>
          <w:p w14:paraId="562DD845"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20% (участок от 1000-кв. м до              5000 кв.м).</w:t>
            </w:r>
          </w:p>
          <w:p w14:paraId="37CEA53C"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число отдыхающих - 30 человек;</w:t>
            </w:r>
          </w:p>
          <w:p w14:paraId="0DA5C44B"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максимальное количество номеров – 15</w:t>
            </w:r>
          </w:p>
        </w:tc>
      </w:tr>
      <w:tr w:rsidR="00EE42AE" w:rsidRPr="00EE42AE" w14:paraId="158035C2" w14:textId="77777777" w:rsidTr="00185ECF">
        <w:trPr>
          <w:trHeight w:val="20"/>
        </w:trPr>
        <w:tc>
          <w:tcPr>
            <w:tcW w:w="3249" w:type="dxa"/>
          </w:tcPr>
          <w:p w14:paraId="56C86E32"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4.10</w:t>
            </w:r>
            <w:r w:rsidRPr="00EE42AE">
              <w:rPr>
                <w:rFonts w:eastAsia="SimSun"/>
                <w:color w:val="000000" w:themeColor="text1"/>
                <w:sz w:val="24"/>
                <w:szCs w:val="24"/>
                <w:lang w:eastAsia="zh-CN"/>
              </w:rPr>
              <w:t>] - Выставочно-</w:t>
            </w:r>
          </w:p>
          <w:p w14:paraId="62385306"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ярмарочная </w:t>
            </w:r>
          </w:p>
          <w:p w14:paraId="25D5E55F"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деятельность</w:t>
            </w:r>
          </w:p>
        </w:tc>
        <w:tc>
          <w:tcPr>
            <w:tcW w:w="3249" w:type="dxa"/>
          </w:tcPr>
          <w:p w14:paraId="19CD3F56"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249" w:type="dxa"/>
            <w:tcBorders>
              <w:bottom w:val="single" w:sz="4" w:space="0" w:color="auto"/>
            </w:tcBorders>
          </w:tcPr>
          <w:p w14:paraId="72038734"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0C66C23E"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5D366ACF"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BAC8070"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73C7F81D"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59866FE9"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5A68933C" w14:textId="77777777" w:rsidTr="00185ECF">
        <w:trPr>
          <w:trHeight w:val="20"/>
        </w:trPr>
        <w:tc>
          <w:tcPr>
            <w:tcW w:w="3249" w:type="dxa"/>
          </w:tcPr>
          <w:p w14:paraId="5FCE381F" w14:textId="77777777" w:rsidR="00AA1BBA" w:rsidRPr="00EE42AE" w:rsidRDefault="00AA1BBA" w:rsidP="00AA1BBA">
            <w:pPr>
              <w:shd w:val="clear" w:color="auto" w:fill="FFFFFF"/>
              <w:ind w:firstLine="0"/>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0F269FA6" w14:textId="77777777" w:rsidR="00AA1BBA" w:rsidRPr="00EE42AE" w:rsidRDefault="00AA1BBA" w:rsidP="00AA1BBA">
            <w:pPr>
              <w:ind w:firstLine="0"/>
              <w:rPr>
                <w:rFonts w:eastAsia="SimSun"/>
                <w:color w:val="000000" w:themeColor="text1"/>
                <w:sz w:val="24"/>
                <w:szCs w:val="24"/>
                <w:lang w:eastAsia="zh-CN"/>
              </w:rPr>
            </w:pPr>
          </w:p>
        </w:tc>
        <w:tc>
          <w:tcPr>
            <w:tcW w:w="3249" w:type="dxa"/>
          </w:tcPr>
          <w:p w14:paraId="57C75B5A" w14:textId="054BD9F4" w:rsidR="00AA1BBA" w:rsidRPr="00EE42AE" w:rsidRDefault="00AA1BBA" w:rsidP="00AA1BB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3249" w:type="dxa"/>
          </w:tcPr>
          <w:p w14:paraId="49F50D34" w14:textId="77777777" w:rsidR="00AA1BBA" w:rsidRPr="00EE42AE" w:rsidRDefault="00AA1BBA" w:rsidP="00AA1BBA">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300 кв. м.</w:t>
            </w:r>
          </w:p>
          <w:p w14:paraId="59085A22" w14:textId="77777777" w:rsidR="00AA1BBA" w:rsidRPr="00EE42AE" w:rsidRDefault="00AA1BBA" w:rsidP="00AA1BBA">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15000 кв. м.</w:t>
            </w:r>
          </w:p>
          <w:p w14:paraId="3076A6D0" w14:textId="77777777" w:rsidR="00AA1BBA" w:rsidRPr="00EE42AE" w:rsidRDefault="00AA1BBA" w:rsidP="00AA1BBA">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20 м.</w:t>
            </w:r>
          </w:p>
          <w:p w14:paraId="52EA58F2" w14:textId="77777777" w:rsidR="00AA1BBA" w:rsidRPr="00EE42AE" w:rsidRDefault="00AA1BBA" w:rsidP="00AA1BBA">
            <w:pPr>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 15 м.</w:t>
            </w:r>
          </w:p>
          <w:p w14:paraId="03631E86" w14:textId="77777777" w:rsidR="00AA1BBA" w:rsidRPr="00EE42AE" w:rsidRDefault="00AA1BBA" w:rsidP="00AA1BBA">
            <w:pPr>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сооружений от уровня земли - </w:t>
            </w:r>
            <w:smartTag w:uri="urn:schemas-microsoft-com:office:smarttags" w:element="metricconverter">
              <w:smartTagPr>
                <w:attr w:name="ProductID" w:val="30 м"/>
              </w:smartTagPr>
              <w:r w:rsidRPr="00EE42AE">
                <w:rPr>
                  <w:rFonts w:eastAsia="SimSun"/>
                  <w:color w:val="000000" w:themeColor="text1"/>
                  <w:sz w:val="24"/>
                  <w:szCs w:val="24"/>
                  <w:lang w:eastAsia="zh-CN"/>
                </w:rPr>
                <w:t>30 м.</w:t>
              </w:r>
            </w:smartTag>
          </w:p>
          <w:p w14:paraId="0C96AFA8" w14:textId="77777777" w:rsidR="00AA1BBA" w:rsidRPr="00EE42AE" w:rsidRDefault="00AA1BBA" w:rsidP="00AA1BBA">
            <w:pPr>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BDD839F" w14:textId="77777777" w:rsidR="00AA1BBA" w:rsidRPr="00EE42AE" w:rsidRDefault="00AA1BBA" w:rsidP="00AA1BBA">
            <w:pPr>
              <w:keepLines/>
              <w:suppressAutoHyphens/>
              <w:overflowPunct w:val="0"/>
              <w:autoSpaceDE w:val="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16086071" w14:textId="4C0F1818" w:rsidR="00AA1BBA" w:rsidRPr="00EE42AE" w:rsidRDefault="00AA1BBA" w:rsidP="00AA1BB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tc>
      </w:tr>
      <w:tr w:rsidR="00EE42AE" w:rsidRPr="00EE42AE" w14:paraId="1BE1A209" w14:textId="77777777" w:rsidTr="00185ECF">
        <w:trPr>
          <w:trHeight w:val="20"/>
        </w:trPr>
        <w:tc>
          <w:tcPr>
            <w:tcW w:w="3249" w:type="dxa"/>
          </w:tcPr>
          <w:p w14:paraId="729B0D78" w14:textId="77777777" w:rsidR="001B791F" w:rsidRPr="00EE42AE" w:rsidRDefault="001B791F" w:rsidP="00185ECF">
            <w:pPr>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249" w:type="dxa"/>
          </w:tcPr>
          <w:p w14:paraId="4160A510" w14:textId="77777777" w:rsidR="001B791F" w:rsidRPr="00EE42AE" w:rsidRDefault="001B791F" w:rsidP="00185ECF">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3A92304" w14:textId="77777777" w:rsidR="001B791F" w:rsidRPr="00EE42AE" w:rsidRDefault="001B791F" w:rsidP="00185ECF">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Borders>
              <w:top w:val="single" w:sz="4" w:space="0" w:color="auto"/>
            </w:tcBorders>
          </w:tcPr>
          <w:p w14:paraId="7AB11FE0" w14:textId="77777777" w:rsidR="001B791F" w:rsidRPr="00EE42AE" w:rsidRDefault="001B791F" w:rsidP="00185ECF">
            <w:pPr>
              <w:ind w:firstLine="0"/>
              <w:jc w:val="left"/>
              <w:rPr>
                <w:color w:val="000000" w:themeColor="text1"/>
                <w:sz w:val="24"/>
                <w:szCs w:val="24"/>
              </w:rPr>
            </w:pPr>
            <w:r w:rsidRPr="00EE42AE">
              <w:rPr>
                <w:color w:val="000000" w:themeColor="text1"/>
                <w:sz w:val="24"/>
                <w:szCs w:val="24"/>
              </w:rPr>
              <w:t>Регламенты не устанавливаются.</w:t>
            </w:r>
          </w:p>
          <w:p w14:paraId="7820C2E4" w14:textId="77777777" w:rsidR="001B791F" w:rsidRPr="00EE42AE" w:rsidRDefault="001B791F" w:rsidP="00185ECF">
            <w:pPr>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6542E2C1" w14:textId="77777777" w:rsidTr="00185ECF">
        <w:trPr>
          <w:trHeight w:val="6399"/>
        </w:trPr>
        <w:tc>
          <w:tcPr>
            <w:tcW w:w="3249" w:type="dxa"/>
            <w:shd w:val="clear" w:color="auto" w:fill="FFFFFF"/>
          </w:tcPr>
          <w:p w14:paraId="3A11FAD4" w14:textId="77777777" w:rsidR="001B791F" w:rsidRPr="00EE42AE" w:rsidRDefault="001B791F" w:rsidP="00185EC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5ED05C66" w14:textId="77777777" w:rsidR="001B791F" w:rsidRPr="00EE42AE" w:rsidRDefault="001B791F" w:rsidP="00185ECF">
            <w:pPr>
              <w:ind w:firstLine="0"/>
              <w:jc w:val="left"/>
              <w:rPr>
                <w:color w:val="000000" w:themeColor="text1"/>
                <w:sz w:val="24"/>
                <w:szCs w:val="24"/>
              </w:rPr>
            </w:pPr>
            <w:r w:rsidRPr="00EE42AE">
              <w:rPr>
                <w:rFonts w:eastAsia="SimSun"/>
                <w:color w:val="000000" w:themeColor="text1"/>
                <w:sz w:val="24"/>
                <w:szCs w:val="24"/>
                <w:lang w:eastAsia="zh-CN"/>
              </w:rPr>
              <w:t xml:space="preserve">                территории</w:t>
            </w:r>
          </w:p>
        </w:tc>
        <w:tc>
          <w:tcPr>
            <w:tcW w:w="3249" w:type="dxa"/>
          </w:tcPr>
          <w:p w14:paraId="7A759688" w14:textId="77777777" w:rsidR="001B791F" w:rsidRPr="00EE42AE" w:rsidRDefault="001B791F" w:rsidP="00185ECF">
            <w:pPr>
              <w:ind w:firstLine="376"/>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tcBorders>
              <w:top w:val="single" w:sz="4" w:space="0" w:color="auto"/>
            </w:tcBorders>
          </w:tcPr>
          <w:p w14:paraId="0C1CEBAD" w14:textId="77777777" w:rsidR="001B791F" w:rsidRPr="00EE42AE" w:rsidRDefault="001B791F" w:rsidP="00185ECF">
            <w:pPr>
              <w:ind w:firstLine="0"/>
              <w:jc w:val="left"/>
              <w:rPr>
                <w:color w:val="000000" w:themeColor="text1"/>
                <w:sz w:val="24"/>
                <w:szCs w:val="24"/>
              </w:rPr>
            </w:pPr>
            <w:r w:rsidRPr="00EE42AE">
              <w:rPr>
                <w:color w:val="000000" w:themeColor="text1"/>
                <w:sz w:val="24"/>
                <w:szCs w:val="24"/>
              </w:rPr>
              <w:t>Регламенты не устанавливаются.</w:t>
            </w:r>
          </w:p>
          <w:p w14:paraId="4C8A0086" w14:textId="77777777" w:rsidR="001B791F" w:rsidRPr="00EE42AE" w:rsidRDefault="001B791F" w:rsidP="00185ECF">
            <w:pPr>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F286947" w14:textId="1C5B7946" w:rsidR="001B791F" w:rsidRPr="00EE42AE" w:rsidRDefault="001B791F" w:rsidP="00791BBB">
      <w:pPr>
        <w:tabs>
          <w:tab w:val="left" w:pos="2520"/>
        </w:tabs>
        <w:ind w:firstLine="426"/>
        <w:jc w:val="center"/>
        <w:rPr>
          <w:rFonts w:eastAsia="SimSun"/>
          <w:b/>
          <w:color w:val="000000" w:themeColor="text1"/>
          <w:sz w:val="27"/>
          <w:szCs w:val="27"/>
          <w:lang w:eastAsia="zh-CN"/>
        </w:rPr>
      </w:pPr>
    </w:p>
    <w:p w14:paraId="0229A1A5" w14:textId="77777777" w:rsidR="001A2CDF" w:rsidRPr="00EE42AE" w:rsidRDefault="00427B56"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2B2273" w:rsidRPr="00EE42AE">
        <w:rPr>
          <w:rFonts w:eastAsia="SimSun"/>
          <w:b/>
          <w:color w:val="000000" w:themeColor="text1"/>
          <w:sz w:val="27"/>
          <w:szCs w:val="27"/>
          <w:lang w:eastAsia="zh-CN"/>
        </w:rPr>
        <w:t>Условно разрешенные виды и параметры использования</w:t>
      </w:r>
    </w:p>
    <w:p w14:paraId="122AD72A" w14:textId="77777777" w:rsidR="001A2CDF" w:rsidRPr="00EE42AE" w:rsidRDefault="002B2273"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108D1DC9" w14:textId="77777777" w:rsidR="001A2CDF" w:rsidRPr="00EE42AE" w:rsidRDefault="001A2CDF" w:rsidP="001A2CDF">
      <w:pPr>
        <w:tabs>
          <w:tab w:val="left" w:pos="2520"/>
        </w:tabs>
        <w:ind w:firstLine="426"/>
        <w:jc w:val="center"/>
        <w:rPr>
          <w:rFonts w:eastAsia="SimSun"/>
          <w:b/>
          <w:color w:val="000000" w:themeColor="text1"/>
          <w:sz w:val="27"/>
          <w:szCs w:val="27"/>
          <w:lang w:eastAsia="zh-CN"/>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402"/>
      </w:tblGrid>
      <w:tr w:rsidR="00EE42AE" w:rsidRPr="00EE42AE" w14:paraId="78D2915B" w14:textId="77777777" w:rsidTr="00CE2209">
        <w:trPr>
          <w:trHeight w:val="1130"/>
          <w:tblHeader/>
        </w:trPr>
        <w:tc>
          <w:tcPr>
            <w:tcW w:w="3249" w:type="dxa"/>
            <w:tcBorders>
              <w:bottom w:val="single" w:sz="4" w:space="0" w:color="auto"/>
            </w:tcBorders>
          </w:tcPr>
          <w:p w14:paraId="10BC62FE" w14:textId="77777777" w:rsidR="001A2CDF" w:rsidRPr="00EE42AE" w:rsidRDefault="001A2CDF" w:rsidP="00CE2209">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8B55AE"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tc>
        <w:tc>
          <w:tcPr>
            <w:tcW w:w="3238" w:type="dxa"/>
            <w:tcBorders>
              <w:bottom w:val="single" w:sz="4" w:space="0" w:color="auto"/>
            </w:tcBorders>
          </w:tcPr>
          <w:p w14:paraId="262E5BE1" w14:textId="77777777" w:rsidR="001A2CDF" w:rsidRPr="00EE42AE" w:rsidRDefault="001955B8" w:rsidP="008B55AE">
            <w:pPr>
              <w:tabs>
                <w:tab w:val="left" w:pos="2520"/>
              </w:tabs>
              <w:ind w:firstLine="0"/>
              <w:jc w:val="left"/>
              <w:rPr>
                <w:rFonts w:eastAsia="SimSun"/>
                <w:b/>
                <w:color w:val="000000" w:themeColor="text1"/>
                <w:sz w:val="24"/>
                <w:szCs w:val="24"/>
                <w:lang w:eastAsia="zh-CN"/>
              </w:rPr>
            </w:pPr>
            <w:r w:rsidRPr="00EE42AE">
              <w:rPr>
                <w:rFonts w:eastAsia="SimSun"/>
                <w:b/>
                <w:bCs/>
                <w:color w:val="000000" w:themeColor="text1"/>
                <w:sz w:val="24"/>
                <w:szCs w:val="24"/>
                <w:lang w:eastAsia="zh-CN"/>
              </w:rPr>
              <w:t>Описание вида разрешенного использования земельного участка</w:t>
            </w:r>
          </w:p>
        </w:tc>
        <w:tc>
          <w:tcPr>
            <w:tcW w:w="3402" w:type="dxa"/>
          </w:tcPr>
          <w:p w14:paraId="5B8783A7" w14:textId="77777777" w:rsidR="001A2CDF" w:rsidRPr="00EE42AE" w:rsidRDefault="001A2CDF" w:rsidP="008B55A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w:t>
            </w:r>
            <w:r w:rsidR="002B2273" w:rsidRPr="00EE42AE">
              <w:rPr>
                <w:rFonts w:eastAsia="SimSun"/>
                <w:b/>
                <w:color w:val="000000" w:themeColor="text1"/>
                <w:sz w:val="24"/>
                <w:szCs w:val="24"/>
                <w:lang w:eastAsia="zh-CN"/>
              </w:rPr>
              <w:t>ектов капитального строительства</w:t>
            </w:r>
          </w:p>
        </w:tc>
      </w:tr>
      <w:tr w:rsidR="00EE42AE" w:rsidRPr="00EE42AE" w14:paraId="1BE5E8BB" w14:textId="77777777" w:rsidTr="0045341D">
        <w:trPr>
          <w:trHeight w:val="2480"/>
        </w:trPr>
        <w:tc>
          <w:tcPr>
            <w:tcW w:w="3249" w:type="dxa"/>
          </w:tcPr>
          <w:p w14:paraId="339FEB23"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[2.1] - Для индивидуального </w:t>
            </w:r>
          </w:p>
          <w:p w14:paraId="190C7875"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жилищного </w:t>
            </w:r>
          </w:p>
          <w:p w14:paraId="0E75D2B6" w14:textId="77777777" w:rsidR="005B0C6A" w:rsidRPr="00EE42AE" w:rsidRDefault="005B0C6A" w:rsidP="005B0C6A">
            <w:pPr>
              <w:keepLines/>
              <w:widowControl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строительства</w:t>
            </w:r>
          </w:p>
          <w:p w14:paraId="5921380E" w14:textId="77777777" w:rsidR="005B0C6A" w:rsidRPr="00EE42AE" w:rsidRDefault="005B0C6A" w:rsidP="005B0C6A">
            <w:pPr>
              <w:keepLines/>
              <w:widowControl w:val="0"/>
              <w:ind w:firstLine="0"/>
              <w:rPr>
                <w:rFonts w:eastAsia="Times New Roman"/>
                <w:color w:val="000000" w:themeColor="text1"/>
                <w:sz w:val="24"/>
                <w:szCs w:val="24"/>
                <w:lang w:eastAsia="ru-RU"/>
              </w:rPr>
            </w:pPr>
          </w:p>
          <w:p w14:paraId="6A7043CE" w14:textId="77777777" w:rsidR="005B0C6A" w:rsidRPr="00EE42AE" w:rsidRDefault="005B0C6A" w:rsidP="005B0C6A">
            <w:pPr>
              <w:keepLines/>
              <w:widowControl w:val="0"/>
              <w:ind w:firstLine="0"/>
              <w:rPr>
                <w:rFonts w:eastAsia="Times New Roman"/>
                <w:color w:val="000000" w:themeColor="text1"/>
                <w:sz w:val="24"/>
                <w:szCs w:val="24"/>
                <w:lang w:eastAsia="ru-RU"/>
              </w:rPr>
            </w:pPr>
          </w:p>
          <w:p w14:paraId="6FE6240E"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6B020E57"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8ED171E"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A9CA8F3"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70A3DF4"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EF7A503"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D82492B"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6A3DD1BB"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60A3EE57"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BFB5FAB"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4591D15A"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619464F"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7D55C926" w14:textId="77777777" w:rsidR="005B0C6A" w:rsidRPr="00EE42AE" w:rsidRDefault="005B0C6A" w:rsidP="005B0C6A">
            <w:pPr>
              <w:keepLines/>
              <w:tabs>
                <w:tab w:val="left" w:pos="2520"/>
              </w:tabs>
              <w:overflowPunct w:val="0"/>
              <w:autoSpaceDE w:val="0"/>
              <w:autoSpaceDN w:val="0"/>
              <w:adjustRightInd w:val="0"/>
              <w:spacing w:line="320" w:lineRule="exact"/>
              <w:ind w:firstLine="0"/>
              <w:rPr>
                <w:rFonts w:eastAsia="SimSun"/>
                <w:color w:val="000000" w:themeColor="text1"/>
                <w:sz w:val="24"/>
                <w:szCs w:val="24"/>
                <w:lang w:eastAsia="zh-CN"/>
              </w:rPr>
            </w:pPr>
          </w:p>
        </w:tc>
        <w:tc>
          <w:tcPr>
            <w:tcW w:w="3238" w:type="dxa"/>
          </w:tcPr>
          <w:p w14:paraId="12AB0BA9"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6EB0665"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выращивание сельскохозяйственных культур;</w:t>
            </w:r>
          </w:p>
          <w:p w14:paraId="5F12C3BE" w14:textId="41612CC7" w:rsidR="005B0C6A" w:rsidRPr="00EE42AE" w:rsidRDefault="005B0C6A" w:rsidP="005B0C6A">
            <w:pPr>
              <w:tabs>
                <w:tab w:val="left" w:pos="2520"/>
              </w:tabs>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индивидуальных гаражей и хозяйственных построек</w:t>
            </w:r>
          </w:p>
        </w:tc>
        <w:tc>
          <w:tcPr>
            <w:tcW w:w="3402" w:type="dxa"/>
          </w:tcPr>
          <w:p w14:paraId="47FFB133"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373DC260"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756B657" w14:textId="77777777" w:rsidR="005B0C6A" w:rsidRPr="00EE42AE" w:rsidRDefault="005B0C6A" w:rsidP="005B0C6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49DFCCD"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2BF80C1B" w14:textId="76B955EE"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w:t>
            </w:r>
            <w:r w:rsidR="0045341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3 этажа (включая мансардный этаж).</w:t>
            </w:r>
          </w:p>
          <w:p w14:paraId="65F53429"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6DEC437C" w14:textId="0ADEE642" w:rsidR="005B0C6A" w:rsidRPr="00EE42AE" w:rsidRDefault="005B0C6A" w:rsidP="005B0C6A">
            <w:pPr>
              <w:tabs>
                <w:tab w:val="left" w:pos="1134"/>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0CF2EF4C" w14:textId="77777777" w:rsidTr="00C85F8A">
        <w:trPr>
          <w:trHeight w:val="3840"/>
        </w:trPr>
        <w:tc>
          <w:tcPr>
            <w:tcW w:w="3249" w:type="dxa"/>
            <w:tcBorders>
              <w:bottom w:val="single" w:sz="8" w:space="0" w:color="auto"/>
            </w:tcBorders>
          </w:tcPr>
          <w:p w14:paraId="2C71B693"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2.1.1</w:t>
            </w:r>
            <w:r w:rsidRPr="00EE42AE">
              <w:rPr>
                <w:rFonts w:eastAsia="SimSun"/>
                <w:color w:val="000000" w:themeColor="text1"/>
                <w:sz w:val="24"/>
                <w:szCs w:val="24"/>
                <w:lang w:eastAsia="zh-CN"/>
              </w:rPr>
              <w:t>] – Малоэтажная</w:t>
            </w:r>
          </w:p>
          <w:p w14:paraId="2175F919"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многоквартирная</w:t>
            </w:r>
          </w:p>
          <w:p w14:paraId="28440DF5" w14:textId="45E209CD" w:rsidR="0045341D" w:rsidRPr="00EE42AE" w:rsidRDefault="0045341D" w:rsidP="0045341D">
            <w:pPr>
              <w:keepLines/>
              <w:widowControl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жилая застройка</w:t>
            </w:r>
          </w:p>
        </w:tc>
        <w:tc>
          <w:tcPr>
            <w:tcW w:w="3238" w:type="dxa"/>
          </w:tcPr>
          <w:p w14:paraId="0B9ECF86" w14:textId="7777777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малоэтажных многоквартирных домов (многоквартирные дома высотой до 4 этажей, включая мансардный);</w:t>
            </w:r>
          </w:p>
          <w:p w14:paraId="55D82653" w14:textId="668BF72F"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402" w:type="dxa"/>
          </w:tcPr>
          <w:p w14:paraId="2296A60F"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приквартирных участков  – 200/15000 кв. м.</w:t>
            </w:r>
          </w:p>
          <w:p w14:paraId="086D5B14"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64BC8A2"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045CDBCD"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 3 эт.</w:t>
            </w:r>
          </w:p>
          <w:p w14:paraId="60433270" w14:textId="7968FEFE"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2FD38F45" w14:textId="77777777" w:rsidTr="005B0C6A">
        <w:trPr>
          <w:trHeight w:val="3840"/>
        </w:trPr>
        <w:tc>
          <w:tcPr>
            <w:tcW w:w="3249" w:type="dxa"/>
          </w:tcPr>
          <w:p w14:paraId="243431E4"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[2.2] - Для ведения личного </w:t>
            </w:r>
          </w:p>
          <w:p w14:paraId="016ACF59"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подсобного хозяйства</w:t>
            </w:r>
          </w:p>
          <w:p w14:paraId="79A142CD"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(приусадебный</w:t>
            </w:r>
          </w:p>
          <w:p w14:paraId="3A8C9887"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земельный участок)</w:t>
            </w:r>
          </w:p>
          <w:p w14:paraId="3EC44132"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A05DFF4"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1E6D3D61"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FD86C62"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0CC2C3A5" w14:textId="77777777" w:rsidR="005B0C6A" w:rsidRPr="00EE42AE" w:rsidRDefault="005B0C6A" w:rsidP="005B0C6A">
            <w:pPr>
              <w:keepLines/>
              <w:widowControl w:val="0"/>
              <w:overflowPunct w:val="0"/>
              <w:autoSpaceDE w:val="0"/>
              <w:autoSpaceDN w:val="0"/>
              <w:adjustRightInd w:val="0"/>
              <w:ind w:firstLine="0"/>
              <w:jc w:val="left"/>
              <w:rPr>
                <w:rFonts w:eastAsia="Times New Roman"/>
                <w:color w:val="000000" w:themeColor="text1"/>
                <w:sz w:val="24"/>
                <w:szCs w:val="24"/>
                <w:lang w:eastAsia="ru-RU"/>
              </w:rPr>
            </w:pPr>
          </w:p>
          <w:p w14:paraId="5990649B" w14:textId="77777777" w:rsidR="005B0C6A" w:rsidRPr="00EE42AE" w:rsidRDefault="005B0C6A" w:rsidP="005B0C6A">
            <w:pPr>
              <w:keepLines/>
              <w:tabs>
                <w:tab w:val="left" w:pos="2520"/>
              </w:tabs>
              <w:overflowPunct w:val="0"/>
              <w:autoSpaceDE w:val="0"/>
              <w:autoSpaceDN w:val="0"/>
              <w:adjustRightInd w:val="0"/>
              <w:spacing w:line="320" w:lineRule="exact"/>
              <w:ind w:firstLine="0"/>
              <w:rPr>
                <w:rFonts w:eastAsia="SimSun"/>
                <w:color w:val="000000" w:themeColor="text1"/>
                <w:sz w:val="24"/>
                <w:szCs w:val="24"/>
                <w:lang w:eastAsia="zh-CN"/>
              </w:rPr>
            </w:pPr>
          </w:p>
        </w:tc>
        <w:tc>
          <w:tcPr>
            <w:tcW w:w="3238" w:type="dxa"/>
          </w:tcPr>
          <w:p w14:paraId="26D854D4"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жилого дома, указанного в описании вида разрешенного использования с кодом 2.1;</w:t>
            </w:r>
          </w:p>
          <w:p w14:paraId="543B1238"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производство сельскохозяйственной продукции;</w:t>
            </w:r>
          </w:p>
          <w:p w14:paraId="7936D9F0"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p>
          <w:p w14:paraId="4853C618" w14:textId="77777777" w:rsidR="005B0C6A" w:rsidRPr="00EE42AE" w:rsidRDefault="005B0C6A" w:rsidP="005B0C6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гаража и иных вспомогательных сооружений;</w:t>
            </w:r>
          </w:p>
          <w:p w14:paraId="137063A8" w14:textId="50E374F0" w:rsidR="005B0C6A" w:rsidRPr="00EE42AE" w:rsidRDefault="005B0C6A" w:rsidP="005B0C6A">
            <w:pPr>
              <w:tabs>
                <w:tab w:val="left" w:pos="2520"/>
              </w:tabs>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сельскохозяйственных животных</w:t>
            </w:r>
          </w:p>
        </w:tc>
        <w:tc>
          <w:tcPr>
            <w:tcW w:w="3402" w:type="dxa"/>
          </w:tcPr>
          <w:p w14:paraId="4109FC72"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400-1000 кв. м.</w:t>
            </w:r>
          </w:p>
          <w:p w14:paraId="3726726A" w14:textId="77777777" w:rsidR="005B0C6A" w:rsidRPr="00EE42AE" w:rsidRDefault="005B0C6A" w:rsidP="005B0C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59000D8B" w14:textId="77777777" w:rsidR="005B0C6A" w:rsidRPr="00EE42AE" w:rsidRDefault="005B0C6A" w:rsidP="005B0C6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721480CF"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ширина земельных участков вдоль фронта улицы (проезда)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179E73F2"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34D2D060" w14:textId="77777777" w:rsidR="005B0C6A" w:rsidRPr="00EE42AE" w:rsidRDefault="005B0C6A" w:rsidP="005B0C6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до верха перекрытия последнего этажа (или конька кровли) - 20 м.</w:t>
            </w:r>
          </w:p>
          <w:p w14:paraId="59ABD33C" w14:textId="1690B4F7" w:rsidR="005B0C6A" w:rsidRPr="00EE42AE" w:rsidRDefault="005B0C6A" w:rsidP="005B0C6A">
            <w:pPr>
              <w:tabs>
                <w:tab w:val="left" w:pos="1134"/>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30%</w:t>
            </w:r>
          </w:p>
        </w:tc>
      </w:tr>
      <w:tr w:rsidR="00EE42AE" w:rsidRPr="00EE42AE" w14:paraId="37B27D19" w14:textId="77777777" w:rsidTr="00C85F8A">
        <w:trPr>
          <w:trHeight w:val="3840"/>
        </w:trPr>
        <w:tc>
          <w:tcPr>
            <w:tcW w:w="3249" w:type="dxa"/>
            <w:tcBorders>
              <w:top w:val="single" w:sz="4" w:space="0" w:color="auto"/>
              <w:bottom w:val="single" w:sz="4" w:space="0" w:color="auto"/>
            </w:tcBorders>
          </w:tcPr>
          <w:p w14:paraId="29D283C2"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2.7.1</w:t>
            </w:r>
            <w:r w:rsidRPr="00EE42AE">
              <w:rPr>
                <w:rFonts w:eastAsia="SimSun"/>
                <w:color w:val="000000" w:themeColor="text1"/>
                <w:sz w:val="24"/>
                <w:szCs w:val="24"/>
                <w:lang w:eastAsia="zh-CN"/>
              </w:rPr>
              <w:t>] – Хранение</w:t>
            </w:r>
          </w:p>
          <w:p w14:paraId="0C157E26"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автотранспорта</w:t>
            </w:r>
          </w:p>
          <w:p w14:paraId="2F953506"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0A1FEA05"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05617632"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07000E5F"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2833FA73"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6D1BE07F"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6180565B"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137DC265"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5A974E4B"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79A37686"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0F06E65F" w14:textId="77777777" w:rsidR="0045341D" w:rsidRPr="00EE42AE" w:rsidRDefault="0045341D" w:rsidP="0045341D">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756C5D99" w14:textId="77777777" w:rsidR="0045341D" w:rsidRPr="00EE42AE" w:rsidRDefault="0045341D" w:rsidP="0045341D">
            <w:pPr>
              <w:keepLines/>
              <w:widowControl w:val="0"/>
              <w:overflowPunct w:val="0"/>
              <w:autoSpaceDE w:val="0"/>
              <w:autoSpaceDN w:val="0"/>
              <w:adjustRightInd w:val="0"/>
              <w:ind w:firstLine="0"/>
              <w:jc w:val="left"/>
              <w:rPr>
                <w:rFonts w:eastAsia="Times New Roman"/>
                <w:color w:val="000000" w:themeColor="text1"/>
                <w:sz w:val="24"/>
                <w:szCs w:val="24"/>
                <w:lang w:eastAsia="ru-RU"/>
              </w:rPr>
            </w:pPr>
          </w:p>
        </w:tc>
        <w:tc>
          <w:tcPr>
            <w:tcW w:w="3238" w:type="dxa"/>
            <w:tcBorders>
              <w:bottom w:val="single" w:sz="4" w:space="0" w:color="auto"/>
            </w:tcBorders>
          </w:tcPr>
          <w:p w14:paraId="16C08F60" w14:textId="77777777" w:rsidR="0045341D" w:rsidRPr="00EE42AE" w:rsidRDefault="0045341D" w:rsidP="0045341D">
            <w:pPr>
              <w:tabs>
                <w:tab w:val="left" w:pos="2520"/>
              </w:tabs>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94FBF53" w14:textId="7777777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p>
        </w:tc>
        <w:tc>
          <w:tcPr>
            <w:tcW w:w="3402" w:type="dxa"/>
            <w:tcBorders>
              <w:right w:val="single" w:sz="4" w:space="0" w:color="auto"/>
            </w:tcBorders>
          </w:tcPr>
          <w:p w14:paraId="0FEBEB4D"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68AEA690"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20/5000 кв. м.</w:t>
            </w:r>
          </w:p>
          <w:p w14:paraId="0F38C7FE"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05D2169"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FD76D38"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6685E066"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p w14:paraId="636BC005" w14:textId="38FE87D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r w:rsidR="00EE42AE" w:rsidRPr="00EE42AE" w14:paraId="7E31C3DB" w14:textId="77777777" w:rsidTr="00DC122C">
        <w:trPr>
          <w:trHeight w:val="20"/>
        </w:trPr>
        <w:tc>
          <w:tcPr>
            <w:tcW w:w="3249" w:type="dxa"/>
          </w:tcPr>
          <w:p w14:paraId="640F00A3"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3.7</w:t>
            </w:r>
            <w:r w:rsidRPr="00EE42AE">
              <w:rPr>
                <w:rFonts w:eastAsia="SimSun"/>
                <w:color w:val="000000" w:themeColor="text1"/>
                <w:sz w:val="24"/>
                <w:szCs w:val="24"/>
                <w:lang w:eastAsia="zh-CN"/>
              </w:rPr>
              <w:t xml:space="preserve">] - Религиозное </w:t>
            </w:r>
          </w:p>
          <w:p w14:paraId="2E9868C6"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использование</w:t>
            </w:r>
          </w:p>
        </w:tc>
        <w:tc>
          <w:tcPr>
            <w:tcW w:w="3238" w:type="dxa"/>
          </w:tcPr>
          <w:p w14:paraId="27F83B90" w14:textId="7777777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религиозного использования</w:t>
            </w:r>
          </w:p>
        </w:tc>
        <w:tc>
          <w:tcPr>
            <w:tcW w:w="3402" w:type="dxa"/>
          </w:tcPr>
          <w:p w14:paraId="7911CFA9"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Площадь земельных участков - </w:t>
            </w:r>
            <w:smartTag w:uri="urn:schemas-microsoft-com:office:smarttags" w:element="metricconverter">
              <w:smartTagPr>
                <w:attr w:name="ProductID" w:val="400 кв. м"/>
              </w:smartTagPr>
              <w:r w:rsidRPr="00EE42AE">
                <w:rPr>
                  <w:rFonts w:eastAsia="SimSun"/>
                  <w:color w:val="000000" w:themeColor="text1"/>
                  <w:sz w:val="24"/>
                  <w:szCs w:val="24"/>
                  <w:lang w:eastAsia="zh-CN"/>
                </w:rPr>
                <w:t>400 кв. м.</w:t>
              </w:r>
            </w:smartTag>
          </w:p>
          <w:p w14:paraId="3B588A1E" w14:textId="77777777" w:rsidR="0045341D" w:rsidRPr="00EE42AE" w:rsidRDefault="0045341D" w:rsidP="0045341D">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4EB78753"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1CF609A"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BB9F1E6" w14:textId="77777777" w:rsidR="0045341D" w:rsidRPr="00EE42AE" w:rsidRDefault="0045341D" w:rsidP="0045341D">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- 30 м.</w:t>
            </w:r>
          </w:p>
          <w:p w14:paraId="6781EB6E"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45341D" w:rsidRPr="00EE42AE" w14:paraId="3FAED355" w14:textId="77777777" w:rsidTr="00C85F8A">
        <w:trPr>
          <w:trHeight w:val="20"/>
        </w:trPr>
        <w:tc>
          <w:tcPr>
            <w:tcW w:w="3249" w:type="dxa"/>
            <w:tcBorders>
              <w:top w:val="single" w:sz="4" w:space="0" w:color="auto"/>
              <w:right w:val="single" w:sz="4" w:space="0" w:color="auto"/>
            </w:tcBorders>
          </w:tcPr>
          <w:p w14:paraId="5495AFDC" w14:textId="1C2643E8"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4.9</w:t>
            </w:r>
            <w:r w:rsidRPr="00EE42AE">
              <w:rPr>
                <w:rFonts w:eastAsia="SimSun"/>
                <w:color w:val="000000" w:themeColor="text1"/>
                <w:sz w:val="24"/>
                <w:szCs w:val="24"/>
                <w:lang w:eastAsia="zh-CN"/>
              </w:rPr>
              <w:t>] – Служебные гаражи</w:t>
            </w:r>
          </w:p>
        </w:tc>
        <w:tc>
          <w:tcPr>
            <w:tcW w:w="3238" w:type="dxa"/>
            <w:tcBorders>
              <w:top w:val="single" w:sz="4" w:space="0" w:color="auto"/>
              <w:left w:val="single" w:sz="4" w:space="0" w:color="auto"/>
            </w:tcBorders>
          </w:tcPr>
          <w:p w14:paraId="4837745A" w14:textId="5D62DC58"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402" w:type="dxa"/>
            <w:tcBorders>
              <w:right w:val="single" w:sz="4" w:space="0" w:color="auto"/>
            </w:tcBorders>
          </w:tcPr>
          <w:p w14:paraId="5F2A923E"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7F394F41"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20/5000 кв. м.</w:t>
            </w:r>
          </w:p>
          <w:p w14:paraId="54A25EAF"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41732F7"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390B344D"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4"/>
                  <w:szCs w:val="24"/>
                  <w:lang w:eastAsia="zh-CN"/>
                </w:rPr>
                <w:t>12 м.</w:t>
              </w:r>
            </w:smartTag>
          </w:p>
          <w:p w14:paraId="7DE25080" w14:textId="77777777" w:rsidR="0045341D" w:rsidRPr="00EE42AE" w:rsidRDefault="0045341D" w:rsidP="0045341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p w14:paraId="49BF01A4" w14:textId="6E37393B" w:rsidR="0045341D" w:rsidRPr="00EE42AE" w:rsidRDefault="0045341D" w:rsidP="0045341D">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bl>
    <w:p w14:paraId="3F14A164" w14:textId="579B7AA7" w:rsidR="001A2CDF" w:rsidRPr="00EE42AE" w:rsidRDefault="001A2CDF" w:rsidP="001A2CDF">
      <w:pPr>
        <w:tabs>
          <w:tab w:val="left" w:pos="2520"/>
        </w:tabs>
        <w:ind w:firstLine="426"/>
        <w:jc w:val="center"/>
        <w:rPr>
          <w:rFonts w:eastAsia="SimSun"/>
          <w:color w:val="000000" w:themeColor="text1"/>
          <w:sz w:val="27"/>
          <w:szCs w:val="27"/>
          <w:lang w:eastAsia="zh-CN"/>
        </w:rPr>
      </w:pPr>
    </w:p>
    <w:p w14:paraId="02BD3A01" w14:textId="3066E9F8" w:rsidR="0045341D" w:rsidRPr="00EE42AE" w:rsidRDefault="0045341D" w:rsidP="001A2CDF">
      <w:pPr>
        <w:tabs>
          <w:tab w:val="left" w:pos="2520"/>
        </w:tabs>
        <w:ind w:firstLine="426"/>
        <w:jc w:val="center"/>
        <w:rPr>
          <w:rFonts w:eastAsia="SimSun"/>
          <w:color w:val="000000" w:themeColor="text1"/>
          <w:sz w:val="27"/>
          <w:szCs w:val="27"/>
          <w:lang w:eastAsia="zh-CN"/>
        </w:rPr>
      </w:pPr>
    </w:p>
    <w:p w14:paraId="772A8C02" w14:textId="364A336B" w:rsidR="0045341D" w:rsidRPr="00EE42AE" w:rsidRDefault="0045341D" w:rsidP="001A2CDF">
      <w:pPr>
        <w:tabs>
          <w:tab w:val="left" w:pos="2520"/>
        </w:tabs>
        <w:ind w:firstLine="426"/>
        <w:jc w:val="center"/>
        <w:rPr>
          <w:rFonts w:eastAsia="SimSun"/>
          <w:color w:val="000000" w:themeColor="text1"/>
          <w:sz w:val="27"/>
          <w:szCs w:val="27"/>
          <w:lang w:eastAsia="zh-CN"/>
        </w:rPr>
      </w:pPr>
    </w:p>
    <w:p w14:paraId="57A3721A" w14:textId="345D2E4E" w:rsidR="0045341D" w:rsidRPr="00EE42AE" w:rsidRDefault="0045341D" w:rsidP="001A2CDF">
      <w:pPr>
        <w:tabs>
          <w:tab w:val="left" w:pos="2520"/>
        </w:tabs>
        <w:ind w:firstLine="426"/>
        <w:jc w:val="center"/>
        <w:rPr>
          <w:rFonts w:eastAsia="SimSun"/>
          <w:color w:val="000000" w:themeColor="text1"/>
          <w:sz w:val="27"/>
          <w:szCs w:val="27"/>
          <w:lang w:eastAsia="zh-CN"/>
        </w:rPr>
      </w:pPr>
    </w:p>
    <w:p w14:paraId="75C63E86" w14:textId="77777777" w:rsidR="0045341D" w:rsidRPr="00EE42AE" w:rsidRDefault="0045341D" w:rsidP="001A2CDF">
      <w:pPr>
        <w:tabs>
          <w:tab w:val="left" w:pos="2520"/>
        </w:tabs>
        <w:ind w:firstLine="426"/>
        <w:jc w:val="center"/>
        <w:rPr>
          <w:rFonts w:eastAsia="SimSun"/>
          <w:color w:val="000000" w:themeColor="text1"/>
          <w:sz w:val="27"/>
          <w:szCs w:val="27"/>
          <w:lang w:eastAsia="zh-CN"/>
        </w:rPr>
      </w:pPr>
    </w:p>
    <w:p w14:paraId="15803F2A" w14:textId="77777777" w:rsidR="001A2CDF" w:rsidRPr="00EE42AE" w:rsidRDefault="00791BBB" w:rsidP="00791BBB">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DC122C"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7403ECD2" w14:textId="77777777" w:rsidR="002C57B0" w:rsidRPr="00EE42AE" w:rsidRDefault="002C57B0" w:rsidP="00791BBB">
      <w:pPr>
        <w:pStyle w:val="aff4"/>
        <w:tabs>
          <w:tab w:val="left" w:pos="2520"/>
        </w:tabs>
        <w:ind w:left="786" w:firstLine="0"/>
        <w:jc w:val="center"/>
        <w:rPr>
          <w:rFonts w:eastAsia="SimSun"/>
          <w:color w:val="000000" w:themeColor="text1"/>
          <w:sz w:val="24"/>
          <w:szCs w:val="24"/>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39"/>
      </w:tblGrid>
      <w:tr w:rsidR="00EE42AE" w:rsidRPr="00EE42AE" w14:paraId="4E5B9393" w14:textId="77777777" w:rsidTr="00AA1BBA">
        <w:trPr>
          <w:trHeight w:val="552"/>
          <w:tblHeader/>
        </w:trPr>
        <w:tc>
          <w:tcPr>
            <w:tcW w:w="5637" w:type="dxa"/>
          </w:tcPr>
          <w:p w14:paraId="55A127D4" w14:textId="77777777" w:rsidR="005C5FD6" w:rsidRPr="00EE42AE" w:rsidRDefault="001A2CDF" w:rsidP="00E6326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AD24E1" w:rsidRPr="00EE42AE">
              <w:rPr>
                <w:rFonts w:eastAsia="SimSun"/>
                <w:b/>
                <w:color w:val="000000" w:themeColor="text1"/>
                <w:sz w:val="24"/>
                <w:szCs w:val="24"/>
                <w:lang w:eastAsia="zh-CN"/>
              </w:rPr>
              <w:t xml:space="preserve"> разрешенного использования земельных участков</w:t>
            </w:r>
            <w:r w:rsidR="005C5FD6" w:rsidRPr="00EE42AE">
              <w:rPr>
                <w:rFonts w:eastAsia="SimSun"/>
                <w:b/>
                <w:color w:val="000000" w:themeColor="text1"/>
                <w:sz w:val="24"/>
                <w:szCs w:val="24"/>
                <w:lang w:eastAsia="zh-CN"/>
              </w:rPr>
              <w:t xml:space="preserve"> и объектов капитального строительства</w:t>
            </w:r>
          </w:p>
          <w:p w14:paraId="2281CD74" w14:textId="77777777" w:rsidR="001A2CDF" w:rsidRPr="00EE42AE" w:rsidRDefault="005C5FD6" w:rsidP="005C5FD6">
            <w:pPr>
              <w:rPr>
                <w:rFonts w:eastAsia="SimSun"/>
                <w:color w:val="000000" w:themeColor="text1"/>
                <w:sz w:val="24"/>
                <w:szCs w:val="24"/>
                <w:lang w:eastAsia="zh-CN"/>
              </w:rPr>
            </w:pPr>
            <w:r w:rsidRPr="00EE42AE">
              <w:rPr>
                <w:rFonts w:eastAsia="SimSun"/>
                <w:color w:val="000000" w:themeColor="text1"/>
                <w:sz w:val="24"/>
                <w:szCs w:val="24"/>
                <w:lang w:eastAsia="zh-CN"/>
              </w:rPr>
              <w:t xml:space="preserve"> </w:t>
            </w:r>
          </w:p>
        </w:tc>
        <w:tc>
          <w:tcPr>
            <w:tcW w:w="4139" w:type="dxa"/>
          </w:tcPr>
          <w:p w14:paraId="68B3A205" w14:textId="77777777" w:rsidR="001A2CDF" w:rsidRPr="00EE42AE" w:rsidRDefault="00AD24E1" w:rsidP="00E6326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4794E2DA" w14:textId="77777777" w:rsidTr="0063192B">
        <w:tc>
          <w:tcPr>
            <w:tcW w:w="5637" w:type="dxa"/>
            <w:shd w:val="clear" w:color="auto" w:fill="auto"/>
          </w:tcPr>
          <w:p w14:paraId="2A394E9D"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73899933"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0C73444"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752CB631"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4F567D6C"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441674C5"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2C8A8FEC"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5AC008DB"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14209546"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410B5E7E" w14:textId="77777777" w:rsidR="00FA1C1D" w:rsidRPr="00EE42AE" w:rsidRDefault="00FA1C1D" w:rsidP="00E77C9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6C34ED39" w14:textId="77777777" w:rsidR="00FA1C1D" w:rsidRPr="00EE42AE" w:rsidRDefault="00F64393" w:rsidP="00F64393">
            <w:pPr>
              <w:ind w:firstLine="0"/>
              <w:rPr>
                <w:rFonts w:eastAsia="SimSun"/>
                <w:color w:val="000000" w:themeColor="text1"/>
                <w:sz w:val="24"/>
                <w:lang w:eastAsia="zh-CN"/>
              </w:rPr>
            </w:pPr>
            <w:r w:rsidRPr="00EE42AE">
              <w:rPr>
                <w:rFonts w:eastAsia="SimSun"/>
                <w:color w:val="000000" w:themeColor="text1"/>
                <w:sz w:val="24"/>
                <w:szCs w:val="24"/>
                <w:lang w:eastAsia="zh-CN"/>
              </w:rPr>
              <w:t xml:space="preserve">        </w:t>
            </w:r>
            <w:r w:rsidR="00FA1C1D"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39" w:type="dxa"/>
            <w:shd w:val="clear" w:color="auto" w:fill="auto"/>
          </w:tcPr>
          <w:p w14:paraId="457DA1A9" w14:textId="77777777" w:rsidR="00FA1C1D" w:rsidRPr="00EE42AE" w:rsidRDefault="00FA1C1D" w:rsidP="00F64393">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7FAFB744" w14:textId="77777777" w:rsidR="00FA1C1D" w:rsidRPr="00EE42AE" w:rsidRDefault="00FA1C1D" w:rsidP="00F64393">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1316BAF8" w14:textId="77777777" w:rsidR="00FA1C1D" w:rsidRPr="00EE42AE" w:rsidRDefault="00FA1C1D" w:rsidP="00F64393">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6A0F7AF5" w14:textId="77777777" w:rsidR="00FA1C1D" w:rsidRPr="00EE42AE" w:rsidRDefault="00FA1C1D" w:rsidP="00F64393">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6EECF20D" w14:textId="77777777" w:rsidR="00FA1C1D" w:rsidRPr="00EE42AE" w:rsidRDefault="00FA1C1D" w:rsidP="00F64393">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130ECFE4" w14:textId="77777777" w:rsidR="00FA1C1D" w:rsidRPr="00EE42AE" w:rsidRDefault="00FA1C1D" w:rsidP="00F64393">
            <w:pPr>
              <w:keepLines/>
              <w:tabs>
                <w:tab w:val="left" w:pos="-620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3A4A1859" w14:textId="77777777" w:rsidR="00FA1C1D" w:rsidRPr="00EE42AE" w:rsidRDefault="00FA1C1D" w:rsidP="00E77C91">
            <w:pPr>
              <w:autoSpaceDE w:val="0"/>
              <w:autoSpaceDN w:val="0"/>
              <w:adjustRightInd w:val="0"/>
              <w:rPr>
                <w:rFonts w:eastAsia="SimSun"/>
                <w:color w:val="000000" w:themeColor="text1"/>
                <w:sz w:val="24"/>
                <w:lang w:eastAsia="zh-CN"/>
              </w:rPr>
            </w:pPr>
          </w:p>
        </w:tc>
      </w:tr>
    </w:tbl>
    <w:p w14:paraId="35CF9AD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73F52E"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(кроме приквартирных участков 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w:t>
      </w:r>
    </w:p>
    <w:p w14:paraId="1391E611"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5F33D37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6245874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2062937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00C027A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66BF03D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49025F5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7B0F651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 границы соседнего приквартирного участка расстояния по санитарно-бытовым условиям должны быть не менее:</w:t>
      </w:r>
    </w:p>
    <w:p w14:paraId="18A5115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усадебного одно-, двухквартирного и блокированного дома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0F96500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Pr="00EE42AE">
          <w:rPr>
            <w:rFonts w:eastAsia="SimSun"/>
            <w:color w:val="000000" w:themeColor="text1"/>
            <w:sz w:val="27"/>
            <w:szCs w:val="27"/>
            <w:lang w:eastAsia="zh-CN"/>
          </w:rPr>
          <w:t>12 метров</w:t>
        </w:r>
      </w:smartTag>
      <w:r w:rsidRPr="00EE42AE">
        <w:rPr>
          <w:rFonts w:eastAsia="SimSun"/>
          <w:color w:val="000000" w:themeColor="text1"/>
          <w:sz w:val="27"/>
          <w:szCs w:val="27"/>
          <w:lang w:eastAsia="zh-CN"/>
        </w:rPr>
        <w:t xml:space="preserve"> и менее, для строительства жилого дома минимальный отступ от границы соседнего участка составляет не менее:</w:t>
      </w:r>
    </w:p>
    <w:p w14:paraId="14890333"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 для одноэтажного жилого дома;</w:t>
      </w:r>
    </w:p>
    <w:p w14:paraId="674C6928"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двухэтажного жилого дома;</w:t>
      </w:r>
    </w:p>
    <w:p w14:paraId="796B151F" w14:textId="77777777" w:rsidR="001A2CDF" w:rsidRPr="00EE42AE" w:rsidRDefault="001A2CDF" w:rsidP="001A2CDF">
      <w:pPr>
        <w:rPr>
          <w:rFonts w:eastAsia="SimSun"/>
          <w:color w:val="000000" w:themeColor="text1"/>
          <w:sz w:val="27"/>
          <w:szCs w:val="27"/>
          <w:lang w:eastAsia="zh-CN"/>
        </w:rPr>
      </w:pP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xml:space="preserve"> - для трехэтажного жилого дома, при условии, что расстояние до расположенного на соседнем земельном участке жилого дома не менее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1C162E3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других построек (баня, гараж и другие)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19F6BEE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высокорослых деревьев - </w:t>
      </w:r>
      <w:smartTag w:uri="urn:schemas-microsoft-com:office:smarttags" w:element="metricconverter">
        <w:smartTagPr>
          <w:attr w:name="ProductID" w:val="4 м"/>
        </w:smartTagPr>
        <w:r w:rsidRPr="00EE42AE">
          <w:rPr>
            <w:rFonts w:eastAsia="SimSun"/>
            <w:color w:val="000000" w:themeColor="text1"/>
            <w:sz w:val="27"/>
            <w:szCs w:val="27"/>
            <w:lang w:eastAsia="zh-CN"/>
          </w:rPr>
          <w:t>4 м</w:t>
        </w:r>
      </w:smartTag>
      <w:r w:rsidRPr="00EE42AE">
        <w:rPr>
          <w:rFonts w:eastAsia="SimSun"/>
          <w:color w:val="000000" w:themeColor="text1"/>
          <w:sz w:val="27"/>
          <w:szCs w:val="27"/>
          <w:lang w:eastAsia="zh-CN"/>
        </w:rPr>
        <w:t>;</w:t>
      </w:r>
    </w:p>
    <w:p w14:paraId="2A05969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стволов среднерослых деревьев - </w:t>
      </w:r>
      <w:smartTag w:uri="urn:schemas-microsoft-com:office:smarttags" w:element="metricconverter">
        <w:smartTagPr>
          <w:attr w:name="ProductID" w:val="2 м"/>
        </w:smartTagPr>
        <w:r w:rsidRPr="00EE42AE">
          <w:rPr>
            <w:rFonts w:eastAsia="SimSun"/>
            <w:color w:val="000000" w:themeColor="text1"/>
            <w:sz w:val="27"/>
            <w:szCs w:val="27"/>
            <w:lang w:eastAsia="zh-CN"/>
          </w:rPr>
          <w:t>2 м</w:t>
        </w:r>
      </w:smartTag>
      <w:r w:rsidRPr="00EE42AE">
        <w:rPr>
          <w:rFonts w:eastAsia="SimSun"/>
          <w:color w:val="000000" w:themeColor="text1"/>
          <w:sz w:val="27"/>
          <w:szCs w:val="27"/>
          <w:lang w:eastAsia="zh-CN"/>
        </w:rPr>
        <w:t>;</w:t>
      </w:r>
    </w:p>
    <w:p w14:paraId="336F7C1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от кустарника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56F9737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Расстояния между длинными сторонами секционных жилых зданий высотой 2 - 3 этажа должны быть не менее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а между одно-, двухквартирными жилыми домами и хозяйственными постройками - в соответствии с противопожарными требованиями.</w:t>
      </w:r>
    </w:p>
    <w:p w14:paraId="3AD0BED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EE42AE">
          <w:rPr>
            <w:rFonts w:eastAsia="SimSun"/>
            <w:color w:val="000000" w:themeColor="text1"/>
            <w:sz w:val="27"/>
            <w:szCs w:val="27"/>
            <w:lang w:eastAsia="zh-CN"/>
          </w:rPr>
          <w:t>6 м</w:t>
        </w:r>
      </w:smartTag>
      <w:r w:rsidRPr="00EE42AE">
        <w:rPr>
          <w:rFonts w:eastAsia="SimSun"/>
          <w:color w:val="000000" w:themeColor="text1"/>
          <w:sz w:val="27"/>
          <w:szCs w:val="27"/>
          <w:lang w:eastAsia="zh-CN"/>
        </w:rPr>
        <w:t>.</w:t>
      </w:r>
    </w:p>
    <w:p w14:paraId="7536AAB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4D40933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15D53C4" w14:textId="77777777" w:rsidR="001A2CDF" w:rsidRPr="00EE42AE" w:rsidRDefault="001A2CDF" w:rsidP="001A2CDF">
      <w:pPr>
        <w:outlineLvl w:val="0"/>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3463606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376B705" w14:textId="03A56509"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B21CED3" w14:textId="2016E2A5" w:rsidR="001B791F" w:rsidRPr="00EE42AE" w:rsidRDefault="001B791F"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5C5825F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CB544D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111E598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545D41B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8AF1A1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1088D3E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C36F0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w:t>
      </w:r>
    </w:p>
    <w:p w14:paraId="12AEC06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518DD7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35F48C6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01BAF60E" w14:textId="77777777" w:rsidR="006C2DEC" w:rsidRPr="00EE42AE" w:rsidRDefault="006C2DEC"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7C7E381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13BF09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 xml:space="preserve">37, 38, 39, 41, 52 </w:t>
      </w:r>
      <w:r w:rsidRPr="00EE42AE">
        <w:rPr>
          <w:rFonts w:eastAsia="SimSun"/>
          <w:color w:val="000000" w:themeColor="text1"/>
          <w:sz w:val="27"/>
          <w:szCs w:val="27"/>
          <w:lang w:eastAsia="zh-CN"/>
        </w:rPr>
        <w:t>настоящих Правил.</w:t>
      </w:r>
    </w:p>
    <w:p w14:paraId="43893D26" w14:textId="77777777" w:rsidR="00E82A66" w:rsidRPr="00EE42AE" w:rsidRDefault="00E82A66" w:rsidP="001A2CDF">
      <w:pPr>
        <w:rPr>
          <w:rFonts w:eastAsia="SimSun"/>
          <w:color w:val="000000" w:themeColor="text1"/>
          <w:sz w:val="27"/>
          <w:szCs w:val="27"/>
          <w:lang w:eastAsia="zh-CN"/>
        </w:rPr>
      </w:pPr>
    </w:p>
    <w:p w14:paraId="02FBBD6A" w14:textId="77777777" w:rsidR="001A2CDF" w:rsidRPr="00EE42AE" w:rsidRDefault="001A2CDF" w:rsidP="001A2CDF">
      <w:pPr>
        <w:widowControl w:val="0"/>
        <w:tabs>
          <w:tab w:val="left" w:pos="126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ТОД-1. Зона объектов здравоохранения</w:t>
      </w:r>
    </w:p>
    <w:p w14:paraId="0E9E407C" w14:textId="77777777" w:rsidR="001A2CDF" w:rsidRPr="00EE42AE" w:rsidRDefault="001A2CDF" w:rsidP="001A2CDF">
      <w:pPr>
        <w:widowControl w:val="0"/>
        <w:tabs>
          <w:tab w:val="left" w:pos="1260"/>
        </w:tabs>
        <w:ind w:firstLine="0"/>
        <w:jc w:val="center"/>
        <w:rPr>
          <w:rFonts w:eastAsia="SimSun"/>
          <w:b/>
          <w:color w:val="000000" w:themeColor="text1"/>
          <w:sz w:val="27"/>
          <w:szCs w:val="27"/>
          <w:lang w:eastAsia="zh-CN"/>
        </w:rPr>
      </w:pPr>
    </w:p>
    <w:p w14:paraId="681C98A2" w14:textId="77777777" w:rsidR="001A2CDF" w:rsidRPr="00EE42AE" w:rsidRDefault="001A2CDF" w:rsidP="001A2CDF">
      <w:pPr>
        <w:widowControl w:val="0"/>
        <w:tabs>
          <w:tab w:val="left" w:pos="1260"/>
        </w:tabs>
        <w:ind w:firstLine="284"/>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14:paraId="2C18698D" w14:textId="77777777" w:rsidR="001A2CDF" w:rsidRPr="00EE42AE" w:rsidRDefault="00EE13CA" w:rsidP="00EE13CA">
      <w:pPr>
        <w:widowControl w:val="0"/>
        <w:tabs>
          <w:tab w:val="left" w:pos="5685"/>
        </w:tabs>
        <w:ind w:firstLine="284"/>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ab/>
      </w:r>
    </w:p>
    <w:p w14:paraId="3F9612E0" w14:textId="77777777" w:rsidR="001A2CDF" w:rsidRPr="00EE42AE" w:rsidRDefault="00DC122C" w:rsidP="00EE13CA">
      <w:pPr>
        <w:pStyle w:val="aff4"/>
        <w:numPr>
          <w:ilvl w:val="0"/>
          <w:numId w:val="15"/>
        </w:num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7B5EEE3E" w14:textId="77777777" w:rsidR="001A2CDF" w:rsidRPr="00EE42AE" w:rsidRDefault="001A2CDF" w:rsidP="001A2CDF">
      <w:pPr>
        <w:tabs>
          <w:tab w:val="left" w:pos="2520"/>
        </w:tabs>
        <w:ind w:firstLine="426"/>
        <w:rPr>
          <w:rFonts w:eastAsia="SimSun"/>
          <w:b/>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544"/>
        <w:gridCol w:w="3373"/>
      </w:tblGrid>
      <w:tr w:rsidR="00EE42AE" w:rsidRPr="00EE42AE" w14:paraId="28E15EE7" w14:textId="77777777" w:rsidTr="00AA1BBA">
        <w:trPr>
          <w:trHeight w:val="20"/>
          <w:tblHeader/>
        </w:trPr>
        <w:tc>
          <w:tcPr>
            <w:tcW w:w="2830" w:type="dxa"/>
          </w:tcPr>
          <w:p w14:paraId="03E6BCAF" w14:textId="77777777" w:rsidR="001A2CDF" w:rsidRPr="00EE42AE" w:rsidRDefault="001A2CDF" w:rsidP="00EE13C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E13CA"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45E1384D" w14:textId="77777777" w:rsidR="001A2CDF" w:rsidRPr="00EE42AE" w:rsidRDefault="001A2CDF" w:rsidP="00EE13CA">
            <w:pPr>
              <w:tabs>
                <w:tab w:val="left" w:pos="2520"/>
              </w:tabs>
              <w:ind w:firstLine="0"/>
              <w:jc w:val="left"/>
              <w:rPr>
                <w:rFonts w:eastAsia="SimSun"/>
                <w:b/>
                <w:color w:val="000000" w:themeColor="text1"/>
                <w:sz w:val="24"/>
                <w:szCs w:val="24"/>
                <w:lang w:eastAsia="zh-CN"/>
              </w:rPr>
            </w:pPr>
          </w:p>
        </w:tc>
        <w:tc>
          <w:tcPr>
            <w:tcW w:w="3544" w:type="dxa"/>
          </w:tcPr>
          <w:p w14:paraId="6C39BAAF" w14:textId="77777777" w:rsidR="001A2CDF" w:rsidRPr="00EE42AE" w:rsidRDefault="001955B8" w:rsidP="001955B8">
            <w:pPr>
              <w:tabs>
                <w:tab w:val="left" w:pos="2520"/>
              </w:tabs>
              <w:ind w:left="148"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373" w:type="dxa"/>
          </w:tcPr>
          <w:p w14:paraId="7DBBCE2C" w14:textId="77777777" w:rsidR="001A2CDF" w:rsidRPr="00EE42AE" w:rsidRDefault="001A2CDF" w:rsidP="00EE13C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FE4E8B7" w14:textId="77777777" w:rsidTr="00AA1BBA">
        <w:trPr>
          <w:trHeight w:val="421"/>
        </w:trPr>
        <w:tc>
          <w:tcPr>
            <w:tcW w:w="2830" w:type="dxa"/>
          </w:tcPr>
          <w:p w14:paraId="2E2F6449" w14:textId="77777777" w:rsidR="00AA1BBA" w:rsidRPr="00EE42AE" w:rsidRDefault="00AA1BBA" w:rsidP="00AA1BBA">
            <w:pPr>
              <w:ind w:right="-86" w:firstLine="0"/>
              <w:jc w:val="left"/>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3.4.1</w:t>
            </w:r>
            <w:r w:rsidRPr="00EE42AE">
              <w:rPr>
                <w:rFonts w:eastAsia="SimSun"/>
                <w:color w:val="000000" w:themeColor="text1"/>
                <w:sz w:val="24"/>
                <w:szCs w:val="24"/>
                <w:lang w:eastAsia="zh-CN"/>
              </w:rPr>
              <w:t>] – Амбулаторно-</w:t>
            </w:r>
          </w:p>
          <w:p w14:paraId="6B2708A1" w14:textId="77777777" w:rsidR="00AA1BBA" w:rsidRPr="00EE42AE" w:rsidRDefault="00AA1BBA" w:rsidP="00AA1BBA">
            <w:pPr>
              <w:ind w:right="-86"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поликлиническое </w:t>
            </w:r>
          </w:p>
          <w:p w14:paraId="7976D43F" w14:textId="5382E699" w:rsidR="00AA1BBA" w:rsidRPr="00EE42AE" w:rsidRDefault="00AA1BBA" w:rsidP="00AA1BBA">
            <w:pPr>
              <w:ind w:right="-86"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544" w:type="dxa"/>
          </w:tcPr>
          <w:p w14:paraId="5EB97251" w14:textId="5FD55AD0" w:rsidR="00AA1BBA" w:rsidRPr="00EE42AE" w:rsidRDefault="00AA1BBA" w:rsidP="00AA1BBA">
            <w:pPr>
              <w:widowControl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373" w:type="dxa"/>
          </w:tcPr>
          <w:p w14:paraId="2C37C477"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земельного участка – 1000/5000 кв. м.</w:t>
            </w:r>
          </w:p>
          <w:p w14:paraId="7278C758"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EE42AE">
                <w:rPr>
                  <w:rFonts w:eastAsia="SimSun"/>
                  <w:color w:val="000000" w:themeColor="text1"/>
                  <w:sz w:val="24"/>
                  <w:szCs w:val="24"/>
                  <w:lang w:eastAsia="zh-CN"/>
                </w:rPr>
                <w:t>6 м</w:t>
              </w:r>
            </w:smartTag>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ar-SA"/>
              </w:rPr>
              <w:t>с учетом соблюдения требований технических регламентов.</w:t>
            </w:r>
          </w:p>
          <w:p w14:paraId="1E846B10"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Предельное количество этажей – 4.</w:t>
            </w:r>
          </w:p>
          <w:p w14:paraId="590C1476" w14:textId="77777777" w:rsidR="00AA1BBA" w:rsidRPr="00EE42AE" w:rsidRDefault="00AA1BBA" w:rsidP="00AA1BBA">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3F79CFEE" w14:textId="77777777" w:rsidR="00AA1BBA" w:rsidRPr="00EE42AE" w:rsidRDefault="00AA1BBA" w:rsidP="00AA1BBA">
            <w:pPr>
              <w:keepLines/>
              <w:tabs>
                <w:tab w:val="left" w:pos="1095"/>
              </w:tabs>
              <w:overflowPunct w:val="0"/>
              <w:autoSpaceDE w:val="0"/>
              <w:autoSpaceDN w:val="0"/>
              <w:adjustRightInd w:val="0"/>
              <w:ind w:firstLine="567"/>
              <w:rPr>
                <w:rFonts w:eastAsia="SimSun"/>
                <w:color w:val="000000" w:themeColor="text1"/>
                <w:sz w:val="24"/>
                <w:szCs w:val="24"/>
                <w:lang w:eastAsia="zh-CN"/>
              </w:rPr>
            </w:pPr>
            <w:r w:rsidRPr="00EE42AE">
              <w:rPr>
                <w:rFonts w:eastAsia="SimSun"/>
                <w:color w:val="000000" w:themeColor="text1"/>
                <w:sz w:val="24"/>
                <w:szCs w:val="24"/>
                <w:lang w:eastAsia="zh-CN"/>
              </w:rPr>
              <w:tab/>
            </w:r>
          </w:p>
          <w:p w14:paraId="0B6369F7" w14:textId="77777777" w:rsidR="00AA1BBA" w:rsidRPr="00EE42AE" w:rsidRDefault="00AA1BBA" w:rsidP="00AA1BBA">
            <w:pPr>
              <w:ind w:firstLine="0"/>
              <w:rPr>
                <w:rFonts w:eastAsia="SimSun"/>
                <w:color w:val="000000" w:themeColor="text1"/>
                <w:sz w:val="24"/>
                <w:szCs w:val="24"/>
                <w:lang w:eastAsia="zh-CN"/>
              </w:rPr>
            </w:pPr>
          </w:p>
        </w:tc>
      </w:tr>
      <w:tr w:rsidR="00EE42AE" w:rsidRPr="00EE42AE" w14:paraId="2A3525BB" w14:textId="77777777" w:rsidTr="00AA1BBA">
        <w:trPr>
          <w:trHeight w:val="421"/>
        </w:trPr>
        <w:tc>
          <w:tcPr>
            <w:tcW w:w="2830" w:type="dxa"/>
          </w:tcPr>
          <w:p w14:paraId="774925EE"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3.4.2</w:t>
            </w:r>
            <w:r w:rsidRPr="00EE42AE">
              <w:rPr>
                <w:rFonts w:eastAsia="SimSun"/>
                <w:color w:val="000000" w:themeColor="text1"/>
                <w:sz w:val="24"/>
                <w:szCs w:val="24"/>
                <w:lang w:eastAsia="zh-CN"/>
              </w:rPr>
              <w:t>] – Стационарное</w:t>
            </w:r>
          </w:p>
          <w:p w14:paraId="4C4116D3"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медицинское </w:t>
            </w:r>
          </w:p>
          <w:p w14:paraId="139A1271" w14:textId="781584E0" w:rsidR="00AA1BBA" w:rsidRPr="00EE42AE" w:rsidRDefault="00AA1BBA" w:rsidP="00AA1BBA">
            <w:pPr>
              <w:ind w:right="-86"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544" w:type="dxa"/>
          </w:tcPr>
          <w:p w14:paraId="6C97789D" w14:textId="77777777" w:rsidR="00AA1BBA" w:rsidRPr="00EE42AE" w:rsidRDefault="00AA1BBA" w:rsidP="00AA1BB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9FB06F7" w14:textId="77777777" w:rsidR="00AA1BBA" w:rsidRPr="00EE42AE" w:rsidRDefault="00AA1BBA" w:rsidP="00AA1BB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станций скорой помощи;</w:t>
            </w:r>
          </w:p>
          <w:p w14:paraId="18C22B41" w14:textId="7E46E2CE" w:rsidR="00AA1BBA" w:rsidRPr="00EE42AE" w:rsidRDefault="00AA1BBA" w:rsidP="00AA1BBA">
            <w:pPr>
              <w:widowControl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площадок санитарной авиации</w:t>
            </w:r>
          </w:p>
        </w:tc>
        <w:tc>
          <w:tcPr>
            <w:tcW w:w="3373" w:type="dxa"/>
          </w:tcPr>
          <w:p w14:paraId="25CEF357"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земельного участка – 1000/5000 кв. м.</w:t>
            </w:r>
          </w:p>
          <w:p w14:paraId="0F5A1C24"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EE42AE">
                <w:rPr>
                  <w:rFonts w:eastAsia="SimSun"/>
                  <w:color w:val="000000" w:themeColor="text1"/>
                  <w:sz w:val="24"/>
                  <w:szCs w:val="24"/>
                  <w:lang w:eastAsia="zh-CN"/>
                </w:rPr>
                <w:t>6 м</w:t>
              </w:r>
            </w:smartTag>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ar-SA"/>
              </w:rPr>
              <w:t>с учетом соблюдения требований технических регламентов.</w:t>
            </w:r>
          </w:p>
          <w:p w14:paraId="0EF638CB"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Предельное количество этажей – 4.</w:t>
            </w:r>
          </w:p>
          <w:p w14:paraId="16ED8191" w14:textId="77777777" w:rsidR="00AA1BBA" w:rsidRPr="00EE42AE" w:rsidRDefault="00AA1BBA" w:rsidP="00AA1BBA">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30904588" w14:textId="77777777" w:rsidR="00AA1BBA" w:rsidRPr="00EE42AE" w:rsidRDefault="00AA1BBA" w:rsidP="00AA1BBA">
            <w:pPr>
              <w:keepLines/>
              <w:tabs>
                <w:tab w:val="left" w:pos="1095"/>
              </w:tabs>
              <w:overflowPunct w:val="0"/>
              <w:autoSpaceDE w:val="0"/>
              <w:autoSpaceDN w:val="0"/>
              <w:adjustRightInd w:val="0"/>
              <w:ind w:firstLine="567"/>
              <w:rPr>
                <w:rFonts w:eastAsia="SimSun"/>
                <w:color w:val="000000" w:themeColor="text1"/>
                <w:sz w:val="24"/>
                <w:szCs w:val="24"/>
                <w:lang w:eastAsia="zh-CN"/>
              </w:rPr>
            </w:pPr>
            <w:r w:rsidRPr="00EE42AE">
              <w:rPr>
                <w:rFonts w:eastAsia="SimSun"/>
                <w:color w:val="000000" w:themeColor="text1"/>
                <w:sz w:val="24"/>
                <w:szCs w:val="24"/>
                <w:lang w:eastAsia="zh-CN"/>
              </w:rPr>
              <w:tab/>
            </w:r>
          </w:p>
          <w:p w14:paraId="6C022AE9" w14:textId="77777777" w:rsidR="00AA1BBA" w:rsidRPr="00EE42AE" w:rsidRDefault="00AA1BBA" w:rsidP="00AA1BBA">
            <w:pPr>
              <w:ind w:firstLine="0"/>
              <w:rPr>
                <w:rFonts w:eastAsia="SimSun"/>
                <w:color w:val="000000" w:themeColor="text1"/>
                <w:sz w:val="24"/>
                <w:szCs w:val="24"/>
                <w:lang w:eastAsia="zh-CN"/>
              </w:rPr>
            </w:pPr>
          </w:p>
        </w:tc>
      </w:tr>
      <w:tr w:rsidR="00EE42AE" w:rsidRPr="00EE42AE" w14:paraId="744A42CD" w14:textId="77777777" w:rsidTr="00AA1BBA">
        <w:trPr>
          <w:trHeight w:val="421"/>
        </w:trPr>
        <w:tc>
          <w:tcPr>
            <w:tcW w:w="2830" w:type="dxa"/>
          </w:tcPr>
          <w:p w14:paraId="195D039D" w14:textId="77777777" w:rsidR="00AA1BBA" w:rsidRPr="00EE42AE" w:rsidRDefault="00AA1BBA" w:rsidP="00AA1BBA">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[3.10.1] – Амбулаторное</w:t>
            </w:r>
          </w:p>
          <w:p w14:paraId="20606080" w14:textId="77777777" w:rsidR="00AA1BBA" w:rsidRPr="00EE42AE" w:rsidRDefault="00AA1BBA" w:rsidP="00AA1BBA">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ветеринарное </w:t>
            </w:r>
          </w:p>
          <w:p w14:paraId="3EBE1B76" w14:textId="2C62C666"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544" w:type="dxa"/>
          </w:tcPr>
          <w:p w14:paraId="1E3062CC" w14:textId="6461FDDC" w:rsidR="00AA1BBA" w:rsidRPr="00EE42AE" w:rsidRDefault="00AA1BBA" w:rsidP="00AA1BB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3373" w:type="dxa"/>
          </w:tcPr>
          <w:p w14:paraId="2B7157CA"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земельного участка – 1000/5000 кв. м.</w:t>
            </w:r>
          </w:p>
          <w:p w14:paraId="3641B581"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EE42AE">
                <w:rPr>
                  <w:rFonts w:eastAsia="SimSun"/>
                  <w:color w:val="000000" w:themeColor="text1"/>
                  <w:sz w:val="24"/>
                  <w:szCs w:val="24"/>
                  <w:lang w:eastAsia="zh-CN"/>
                </w:rPr>
                <w:t>6 м</w:t>
              </w:r>
            </w:smartTag>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ar-SA"/>
              </w:rPr>
              <w:t>с учетом соблюдения требований технических регламентов.</w:t>
            </w:r>
          </w:p>
          <w:p w14:paraId="11DCD688" w14:textId="77777777" w:rsidR="00AA1BBA" w:rsidRPr="00EE42AE" w:rsidRDefault="00AA1BBA" w:rsidP="00AA1BBA">
            <w:pPr>
              <w:ind w:firstLine="0"/>
              <w:rPr>
                <w:rFonts w:eastAsia="SimSun"/>
                <w:color w:val="000000" w:themeColor="text1"/>
                <w:sz w:val="24"/>
                <w:szCs w:val="24"/>
                <w:lang w:eastAsia="zh-CN"/>
              </w:rPr>
            </w:pPr>
            <w:r w:rsidRPr="00EE42AE">
              <w:rPr>
                <w:rFonts w:eastAsia="SimSun"/>
                <w:color w:val="000000" w:themeColor="text1"/>
                <w:sz w:val="24"/>
                <w:szCs w:val="24"/>
                <w:lang w:eastAsia="zh-CN"/>
              </w:rPr>
              <w:t>Предельное количество этажей – 4.</w:t>
            </w:r>
          </w:p>
          <w:p w14:paraId="601EC984" w14:textId="77777777" w:rsidR="00AA1BBA" w:rsidRPr="00EE42AE" w:rsidRDefault="00AA1BBA" w:rsidP="00AA1BBA">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1825A9F1" w14:textId="77777777" w:rsidR="00AA1BBA" w:rsidRPr="00EE42AE" w:rsidRDefault="00AA1BBA" w:rsidP="00AA1BBA">
            <w:pPr>
              <w:keepLines/>
              <w:tabs>
                <w:tab w:val="left" w:pos="1095"/>
              </w:tabs>
              <w:overflowPunct w:val="0"/>
              <w:autoSpaceDE w:val="0"/>
              <w:autoSpaceDN w:val="0"/>
              <w:adjustRightInd w:val="0"/>
              <w:ind w:firstLine="567"/>
              <w:rPr>
                <w:rFonts w:eastAsia="SimSun"/>
                <w:color w:val="000000" w:themeColor="text1"/>
                <w:sz w:val="24"/>
                <w:szCs w:val="24"/>
                <w:lang w:eastAsia="zh-CN"/>
              </w:rPr>
            </w:pPr>
            <w:r w:rsidRPr="00EE42AE">
              <w:rPr>
                <w:rFonts w:eastAsia="SimSun"/>
                <w:color w:val="000000" w:themeColor="text1"/>
                <w:sz w:val="24"/>
                <w:szCs w:val="24"/>
                <w:lang w:eastAsia="zh-CN"/>
              </w:rPr>
              <w:tab/>
            </w:r>
          </w:p>
          <w:p w14:paraId="414AF949" w14:textId="77777777" w:rsidR="00AA1BBA" w:rsidRPr="00EE42AE" w:rsidRDefault="00AA1BBA" w:rsidP="00AA1BBA">
            <w:pPr>
              <w:ind w:firstLine="0"/>
              <w:rPr>
                <w:rFonts w:eastAsia="SimSun"/>
                <w:color w:val="000000" w:themeColor="text1"/>
                <w:sz w:val="24"/>
                <w:szCs w:val="24"/>
                <w:lang w:eastAsia="zh-CN"/>
              </w:rPr>
            </w:pPr>
          </w:p>
        </w:tc>
      </w:tr>
      <w:tr w:rsidR="00EE42AE" w:rsidRPr="00EE42AE" w14:paraId="295D6B0D" w14:textId="77777777" w:rsidTr="00AA1BBA">
        <w:trPr>
          <w:trHeight w:val="421"/>
        </w:trPr>
        <w:tc>
          <w:tcPr>
            <w:tcW w:w="2830" w:type="dxa"/>
          </w:tcPr>
          <w:p w14:paraId="67568CEE" w14:textId="72E9844E" w:rsidR="004F62BB" w:rsidRPr="00EE42AE" w:rsidRDefault="004F62BB" w:rsidP="004F62BB">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4.4</w:t>
            </w:r>
            <w:r w:rsidRPr="00EE42AE">
              <w:rPr>
                <w:rFonts w:eastAsia="SimSun"/>
                <w:color w:val="000000" w:themeColor="text1"/>
                <w:sz w:val="24"/>
                <w:szCs w:val="24"/>
                <w:lang w:eastAsia="zh-CN"/>
              </w:rPr>
              <w:t>] – Магазины</w:t>
            </w:r>
          </w:p>
        </w:tc>
        <w:tc>
          <w:tcPr>
            <w:tcW w:w="3544" w:type="dxa"/>
          </w:tcPr>
          <w:p w14:paraId="7E69628B" w14:textId="03858B11" w:rsidR="004F62BB" w:rsidRPr="00EE42AE" w:rsidRDefault="004F62BB" w:rsidP="004F62BB">
            <w:pPr>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3373" w:type="dxa"/>
          </w:tcPr>
          <w:p w14:paraId="2FB12C9F" w14:textId="1266B51E"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земельного участка – 200/5000 кв. м.</w:t>
            </w:r>
          </w:p>
          <w:p w14:paraId="3B09AF12" w14:textId="77777777"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Минимальные отступы от границ участка - </w:t>
            </w:r>
            <w:smartTag w:uri="urn:schemas-microsoft-com:office:smarttags" w:element="metricconverter">
              <w:smartTagPr>
                <w:attr w:name="ProductID" w:val="6 м"/>
              </w:smartTagPr>
              <w:r w:rsidRPr="00EE42AE">
                <w:rPr>
                  <w:rFonts w:eastAsia="SimSun"/>
                  <w:color w:val="000000" w:themeColor="text1"/>
                  <w:sz w:val="24"/>
                  <w:szCs w:val="24"/>
                  <w:lang w:eastAsia="zh-CN"/>
                </w:rPr>
                <w:t>6 м</w:t>
              </w:r>
            </w:smartTag>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ar-SA"/>
              </w:rPr>
              <w:t>с учетом соблюдения требований технических регламентов.</w:t>
            </w:r>
          </w:p>
          <w:p w14:paraId="7D8E212C" w14:textId="77777777"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Предельное количество этажей – 4.</w:t>
            </w:r>
          </w:p>
          <w:p w14:paraId="2BF677C4" w14:textId="74640F9C" w:rsidR="004F62BB" w:rsidRPr="00EE42AE" w:rsidRDefault="004F62BB" w:rsidP="0045341D">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r w:rsidRPr="00EE42AE">
              <w:rPr>
                <w:rFonts w:eastAsia="SimSun"/>
                <w:color w:val="000000" w:themeColor="text1"/>
                <w:sz w:val="24"/>
                <w:szCs w:val="24"/>
                <w:lang w:eastAsia="zh-CN"/>
              </w:rPr>
              <w:tab/>
            </w:r>
          </w:p>
        </w:tc>
      </w:tr>
      <w:tr w:rsidR="00EE42AE" w:rsidRPr="00EE42AE" w14:paraId="4A9E5601" w14:textId="77777777" w:rsidTr="00AA1BBA">
        <w:trPr>
          <w:trHeight w:val="421"/>
        </w:trPr>
        <w:tc>
          <w:tcPr>
            <w:tcW w:w="2830" w:type="dxa"/>
          </w:tcPr>
          <w:p w14:paraId="51D736A5"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[12.0.1] – Улично-</w:t>
            </w:r>
          </w:p>
          <w:p w14:paraId="3C792D06" w14:textId="48582C4F" w:rsidR="0045341D" w:rsidRPr="00EE42AE" w:rsidRDefault="0045341D" w:rsidP="0045341D">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дорожная сеть</w:t>
            </w:r>
          </w:p>
        </w:tc>
        <w:tc>
          <w:tcPr>
            <w:tcW w:w="3544" w:type="dxa"/>
          </w:tcPr>
          <w:p w14:paraId="79A8C0C4" w14:textId="7777777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FC11833" w14:textId="59F818E3" w:rsidR="0045341D" w:rsidRPr="00EE42AE" w:rsidRDefault="0045341D" w:rsidP="0045341D">
            <w:pPr>
              <w:autoSpaceDE w:val="0"/>
              <w:autoSpaceDN w:val="0"/>
              <w:adjustRightInd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373" w:type="dxa"/>
          </w:tcPr>
          <w:p w14:paraId="1DDF95B5" w14:textId="77777777" w:rsidR="0045341D" w:rsidRPr="00EE42AE" w:rsidRDefault="0045341D" w:rsidP="0045341D">
            <w:pPr>
              <w:ind w:firstLine="0"/>
              <w:jc w:val="left"/>
              <w:rPr>
                <w:color w:val="000000" w:themeColor="text1"/>
                <w:sz w:val="24"/>
                <w:szCs w:val="24"/>
              </w:rPr>
            </w:pPr>
            <w:r w:rsidRPr="00EE42AE">
              <w:rPr>
                <w:color w:val="000000" w:themeColor="text1"/>
                <w:sz w:val="24"/>
                <w:szCs w:val="24"/>
              </w:rPr>
              <w:t>Регламенты не устанавливаются.</w:t>
            </w:r>
          </w:p>
          <w:p w14:paraId="7DCA07E8" w14:textId="257F010B" w:rsidR="0045341D" w:rsidRPr="00EE42AE" w:rsidRDefault="0045341D" w:rsidP="0045341D">
            <w:pPr>
              <w:ind w:firstLine="0"/>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1AC0A635" w14:textId="77777777" w:rsidTr="00C85F8A">
        <w:trPr>
          <w:trHeight w:val="421"/>
        </w:trPr>
        <w:tc>
          <w:tcPr>
            <w:tcW w:w="2830" w:type="dxa"/>
            <w:shd w:val="clear" w:color="auto" w:fill="FFFFFF"/>
          </w:tcPr>
          <w:p w14:paraId="257EC375"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524FE871" w14:textId="0B1D250A" w:rsidR="0045341D" w:rsidRPr="00EE42AE" w:rsidRDefault="0045341D" w:rsidP="0045341D">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территории</w:t>
            </w:r>
          </w:p>
        </w:tc>
        <w:tc>
          <w:tcPr>
            <w:tcW w:w="3544" w:type="dxa"/>
          </w:tcPr>
          <w:p w14:paraId="5E9514C9" w14:textId="7822B9AF" w:rsidR="0045341D" w:rsidRPr="00EE42AE" w:rsidRDefault="0045341D" w:rsidP="0045341D">
            <w:pPr>
              <w:autoSpaceDE w:val="0"/>
              <w:autoSpaceDN w:val="0"/>
              <w:adjustRightInd w:val="0"/>
              <w:ind w:firstLine="0"/>
              <w:jc w:val="left"/>
              <w:rPr>
                <w:rFonts w:eastAsia="SimSun"/>
                <w:color w:val="000000" w:themeColor="text1"/>
                <w:sz w:val="24"/>
                <w:szCs w:val="24"/>
                <w:lang w:eastAsia="zh-CN"/>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373" w:type="dxa"/>
          </w:tcPr>
          <w:p w14:paraId="67E1F836" w14:textId="77777777"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p w14:paraId="184B45C7" w14:textId="62FC196A"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6173CB23" w14:textId="77777777" w:rsidR="003B157E" w:rsidRPr="00EE42AE" w:rsidRDefault="003B157E" w:rsidP="006C2DEC">
      <w:pPr>
        <w:tabs>
          <w:tab w:val="left" w:pos="2520"/>
        </w:tabs>
        <w:ind w:firstLine="0"/>
        <w:rPr>
          <w:rFonts w:eastAsia="SimSun"/>
          <w:color w:val="000000" w:themeColor="text1"/>
          <w:sz w:val="24"/>
          <w:szCs w:val="24"/>
          <w:lang w:eastAsia="zh-CN"/>
        </w:rPr>
      </w:pPr>
    </w:p>
    <w:p w14:paraId="3244D5AF" w14:textId="77777777" w:rsidR="001A2CDF" w:rsidRPr="00EE42AE" w:rsidRDefault="003B157E" w:rsidP="003B157E">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1C232B" w:rsidRPr="00EE42AE">
        <w:rPr>
          <w:rFonts w:eastAsia="SimSun"/>
          <w:b/>
          <w:color w:val="000000" w:themeColor="text1"/>
          <w:sz w:val="27"/>
          <w:szCs w:val="27"/>
          <w:lang w:eastAsia="zh-CN"/>
        </w:rPr>
        <w:t>Условно разрешенные виды и параметры использования</w:t>
      </w:r>
    </w:p>
    <w:p w14:paraId="15C665E1" w14:textId="77777777" w:rsidR="001A2CDF" w:rsidRPr="00EE42AE" w:rsidRDefault="003B157E" w:rsidP="003B157E">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з</w:t>
      </w:r>
      <w:r w:rsidR="001C232B" w:rsidRPr="00EE42AE">
        <w:rPr>
          <w:rFonts w:eastAsia="SimSun"/>
          <w:b/>
          <w:color w:val="000000" w:themeColor="text1"/>
          <w:sz w:val="27"/>
          <w:szCs w:val="27"/>
          <w:lang w:eastAsia="zh-CN"/>
        </w:rPr>
        <w:t>емельных участков и объектов капитального строительства</w:t>
      </w:r>
    </w:p>
    <w:p w14:paraId="773F3144" w14:textId="77777777" w:rsidR="001A2CDF" w:rsidRPr="00EE42AE" w:rsidRDefault="001A2CDF" w:rsidP="003B157E">
      <w:pPr>
        <w:tabs>
          <w:tab w:val="left" w:pos="2520"/>
        </w:tabs>
        <w:ind w:firstLine="426"/>
        <w:jc w:val="center"/>
        <w:rPr>
          <w:rFonts w:eastAsia="SimSun"/>
          <w:color w:val="000000" w:themeColor="text1"/>
          <w:lang w:eastAsia="zh-CN"/>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260"/>
      </w:tblGrid>
      <w:tr w:rsidR="00EE42AE" w:rsidRPr="00EE42AE" w14:paraId="5E67492D" w14:textId="77777777" w:rsidTr="005C0490">
        <w:trPr>
          <w:trHeight w:val="20"/>
          <w:tblHeader/>
        </w:trPr>
        <w:tc>
          <w:tcPr>
            <w:tcW w:w="3249" w:type="dxa"/>
            <w:tcBorders>
              <w:bottom w:val="single" w:sz="4" w:space="0" w:color="auto"/>
            </w:tcBorders>
          </w:tcPr>
          <w:p w14:paraId="4E51F750" w14:textId="77777777" w:rsidR="001A2CDF" w:rsidRPr="00EE42AE" w:rsidRDefault="001A2CDF" w:rsidP="004F1AD7">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4F1AD7"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tc>
        <w:tc>
          <w:tcPr>
            <w:tcW w:w="3238" w:type="dxa"/>
            <w:tcBorders>
              <w:bottom w:val="single" w:sz="4" w:space="0" w:color="auto"/>
            </w:tcBorders>
          </w:tcPr>
          <w:p w14:paraId="39898A69" w14:textId="77777777" w:rsidR="001A2CDF" w:rsidRPr="00EE42AE" w:rsidRDefault="001955B8" w:rsidP="001955B8">
            <w:pPr>
              <w:tabs>
                <w:tab w:val="left" w:pos="2520"/>
              </w:tabs>
              <w:ind w:firstLine="7"/>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60" w:type="dxa"/>
          </w:tcPr>
          <w:p w14:paraId="6C8FA985" w14:textId="77777777" w:rsidR="001A2CDF" w:rsidRPr="00EE42AE" w:rsidRDefault="001A2CDF" w:rsidP="004F1AD7">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2CF672C" w14:textId="77777777" w:rsidTr="00830808">
        <w:trPr>
          <w:trHeight w:val="1365"/>
        </w:trPr>
        <w:tc>
          <w:tcPr>
            <w:tcW w:w="3249" w:type="dxa"/>
            <w:tcBorders>
              <w:top w:val="single" w:sz="4" w:space="0" w:color="auto"/>
            </w:tcBorders>
          </w:tcPr>
          <w:p w14:paraId="3B6F38E9"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w:t>
            </w:r>
          </w:p>
          <w:p w14:paraId="34E71C43"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p w14:paraId="2133F31C"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6102388F"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2D40B96A"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2715EDD4"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0F519B16"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48B74FE4"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3B80C0CF"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55719D04"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tc>
        <w:tc>
          <w:tcPr>
            <w:tcW w:w="3238" w:type="dxa"/>
          </w:tcPr>
          <w:p w14:paraId="02A177CD" w14:textId="77777777" w:rsidR="00830808" w:rsidRPr="00EE42AE" w:rsidRDefault="00830808" w:rsidP="0083080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260" w:type="dxa"/>
          </w:tcPr>
          <w:p w14:paraId="077DA2AE" w14:textId="40C133F7" w:rsidR="00830808" w:rsidRPr="00EE42AE" w:rsidRDefault="00830808" w:rsidP="00830808">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r w:rsidRPr="00EE42AE">
              <w:rPr>
                <w:rFonts w:eastAsia="SimSun"/>
                <w:color w:val="000000" w:themeColor="text1"/>
                <w:sz w:val="24"/>
                <w:szCs w:val="24"/>
                <w:lang w:eastAsia="zh-CN"/>
              </w:rPr>
              <w:t>;.</w:t>
            </w:r>
          </w:p>
          <w:p w14:paraId="4EF35BE1" w14:textId="4BFCAF30" w:rsidR="004F62BB" w:rsidRPr="00EE42AE" w:rsidRDefault="004F62BB" w:rsidP="00830808">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10000 кв. м;.</w:t>
            </w:r>
          </w:p>
          <w:p w14:paraId="79D6B152" w14:textId="77777777" w:rsidR="00830808" w:rsidRPr="00EE42AE" w:rsidRDefault="00830808" w:rsidP="00830808">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3C5D8BE5" w14:textId="77777777" w:rsidR="00830808" w:rsidRPr="00EE42AE" w:rsidRDefault="00830808" w:rsidP="00830808">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EE42AE">
                <w:rPr>
                  <w:rFonts w:eastAsia="SimSun"/>
                  <w:color w:val="000000" w:themeColor="text1"/>
                  <w:sz w:val="24"/>
                  <w:szCs w:val="24"/>
                  <w:lang w:eastAsia="zh-CN"/>
                </w:rPr>
                <w:t>20 м.</w:t>
              </w:r>
            </w:smartTag>
          </w:p>
          <w:p w14:paraId="6BCC9725" w14:textId="77777777" w:rsidR="00830808" w:rsidRPr="00EE42AE" w:rsidRDefault="00830808" w:rsidP="00830808">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1848B0F3" w14:textId="77777777" w:rsidTr="00185ECF">
        <w:trPr>
          <w:trHeight w:val="1365"/>
        </w:trPr>
        <w:tc>
          <w:tcPr>
            <w:tcW w:w="3249" w:type="dxa"/>
          </w:tcPr>
          <w:p w14:paraId="3707715D" w14:textId="6C88117F" w:rsidR="004F62BB" w:rsidRPr="00EE42AE" w:rsidRDefault="004F62BB" w:rsidP="004F62BB">
            <w:pPr>
              <w:ind w:left="34" w:firstLine="0"/>
              <w:rPr>
                <w:rFonts w:eastAsia="SimSun"/>
                <w:color w:val="000000" w:themeColor="text1"/>
                <w:sz w:val="24"/>
                <w:szCs w:val="24"/>
                <w:lang w:eastAsia="zh-CN"/>
              </w:rPr>
            </w:pPr>
            <w:r w:rsidRPr="00EE42AE">
              <w:rPr>
                <w:rFonts w:eastAsia="SimSun"/>
                <w:color w:val="000000" w:themeColor="text1"/>
                <w:sz w:val="24"/>
                <w:szCs w:val="24"/>
                <w:lang w:eastAsia="zh-CN"/>
              </w:rPr>
              <w:t>[3.2] – Социальное</w:t>
            </w:r>
          </w:p>
          <w:p w14:paraId="15CB6C88" w14:textId="5D531373" w:rsidR="004F62BB" w:rsidRPr="00EE42AE" w:rsidRDefault="004F62BB" w:rsidP="004F62BB">
            <w:pPr>
              <w:ind w:left="34"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p w14:paraId="2A0B89CA" w14:textId="77777777" w:rsidR="004F62BB" w:rsidRPr="00EE42AE" w:rsidRDefault="004F62BB" w:rsidP="004F62BB">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tc>
        <w:tc>
          <w:tcPr>
            <w:tcW w:w="3238" w:type="dxa"/>
          </w:tcPr>
          <w:p w14:paraId="17B1D0D1" w14:textId="380F55C1" w:rsidR="004F62BB" w:rsidRPr="00EE42AE" w:rsidRDefault="004F62BB" w:rsidP="004F62B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3260" w:type="dxa"/>
          </w:tcPr>
          <w:p w14:paraId="3F59975E" w14:textId="77777777" w:rsidR="004F62BB" w:rsidRPr="00EE42AE" w:rsidRDefault="004F62BB" w:rsidP="004F62BB">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1000 кв. м.</w:t>
            </w:r>
          </w:p>
          <w:p w14:paraId="6B10CB36" w14:textId="77777777" w:rsidR="004F62BB" w:rsidRPr="00EE42AE" w:rsidRDefault="004F62BB" w:rsidP="004F62BB">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7E50BD31" w14:textId="77777777" w:rsidR="004F62BB" w:rsidRPr="00EE42AE" w:rsidRDefault="004F62BB" w:rsidP="004F62BB">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7A76F443" w14:textId="40473CE1"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w:t>
            </w:r>
          </w:p>
          <w:p w14:paraId="4085AB19" w14:textId="77777777"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6301A231" w14:textId="77777777" w:rsidR="004F62BB" w:rsidRPr="00EE42AE" w:rsidRDefault="004F62BB" w:rsidP="004F62BB">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1BA4B1E0" w14:textId="50B80FE9" w:rsidR="004F62BB" w:rsidRPr="00EE42AE" w:rsidRDefault="004F62BB" w:rsidP="004F62BB">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- 40%</w:t>
            </w:r>
          </w:p>
        </w:tc>
      </w:tr>
      <w:tr w:rsidR="0045341D" w:rsidRPr="00EE42AE" w14:paraId="26D80890" w14:textId="77777777" w:rsidTr="00C85F8A">
        <w:trPr>
          <w:trHeight w:val="1365"/>
        </w:trPr>
        <w:tc>
          <w:tcPr>
            <w:tcW w:w="3249" w:type="dxa"/>
            <w:tcBorders>
              <w:bottom w:val="single" w:sz="4" w:space="0" w:color="auto"/>
            </w:tcBorders>
          </w:tcPr>
          <w:p w14:paraId="3E2AC92B"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0A7456F7" w14:textId="77777777" w:rsidR="0045341D" w:rsidRPr="00EE42AE" w:rsidRDefault="0045341D" w:rsidP="0045341D">
            <w:pPr>
              <w:ind w:firstLine="0"/>
              <w:jc w:val="left"/>
              <w:rPr>
                <w:rFonts w:eastAsia="SimSun"/>
                <w:color w:val="000000" w:themeColor="text1"/>
                <w:sz w:val="24"/>
                <w:szCs w:val="24"/>
                <w:lang w:eastAsia="zh-CN"/>
              </w:rPr>
            </w:pPr>
          </w:p>
          <w:p w14:paraId="07B6F7F3" w14:textId="77777777" w:rsidR="0045341D" w:rsidRPr="00EE42AE" w:rsidRDefault="0045341D" w:rsidP="0045341D">
            <w:pPr>
              <w:ind w:left="34" w:firstLine="0"/>
              <w:rPr>
                <w:rFonts w:eastAsia="SimSun"/>
                <w:color w:val="000000" w:themeColor="text1"/>
                <w:sz w:val="24"/>
                <w:szCs w:val="24"/>
                <w:lang w:eastAsia="zh-CN"/>
              </w:rPr>
            </w:pPr>
          </w:p>
        </w:tc>
        <w:tc>
          <w:tcPr>
            <w:tcW w:w="3238" w:type="dxa"/>
            <w:tcBorders>
              <w:bottom w:val="single" w:sz="4" w:space="0" w:color="auto"/>
            </w:tcBorders>
          </w:tcPr>
          <w:p w14:paraId="1152D11D" w14:textId="2C38ED5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3260" w:type="dxa"/>
            <w:tcBorders>
              <w:bottom w:val="single" w:sz="4" w:space="0" w:color="auto"/>
            </w:tcBorders>
          </w:tcPr>
          <w:p w14:paraId="1EF5F182" w14:textId="17537983" w:rsidR="0045341D" w:rsidRPr="00EE42AE" w:rsidRDefault="0045341D" w:rsidP="0045341D">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1500 кв. м</w:t>
            </w:r>
          </w:p>
          <w:p w14:paraId="5C3EC5F7" w14:textId="147AF678" w:rsidR="0045341D" w:rsidRPr="00EE42AE" w:rsidRDefault="0045341D" w:rsidP="0045341D">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15 м.</w:t>
            </w:r>
          </w:p>
          <w:p w14:paraId="6F3D8858" w14:textId="0F6DA0A8" w:rsidR="0045341D" w:rsidRPr="00EE42AE" w:rsidRDefault="0045341D" w:rsidP="0045341D">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2 этажа.</w:t>
            </w:r>
          </w:p>
          <w:p w14:paraId="26A47C3A" w14:textId="56DD52A7" w:rsidR="0045341D" w:rsidRPr="00EE42AE" w:rsidRDefault="0045341D" w:rsidP="0045341D">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0F3E720C" w14:textId="77777777" w:rsidR="0045341D" w:rsidRPr="00EE42AE" w:rsidRDefault="0045341D" w:rsidP="0045341D">
            <w:pPr>
              <w:ind w:firstLine="38"/>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до границы соседнего участка - 3 м.</w:t>
            </w:r>
          </w:p>
          <w:p w14:paraId="312D02FA" w14:textId="69A9F9F1" w:rsidR="0045341D" w:rsidRPr="00EE42AE" w:rsidRDefault="0045341D" w:rsidP="0045341D">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bl>
    <w:p w14:paraId="0625EE14" w14:textId="77777777" w:rsidR="001A2CDF" w:rsidRPr="00EE42AE" w:rsidRDefault="001A2CDF" w:rsidP="001A2CDF">
      <w:pPr>
        <w:tabs>
          <w:tab w:val="left" w:pos="2520"/>
        </w:tabs>
        <w:ind w:firstLine="284"/>
        <w:rPr>
          <w:rFonts w:eastAsia="SimSun"/>
          <w:color w:val="000000" w:themeColor="text1"/>
          <w:sz w:val="24"/>
          <w:szCs w:val="24"/>
          <w:lang w:eastAsia="zh-CN"/>
        </w:rPr>
      </w:pPr>
    </w:p>
    <w:p w14:paraId="782B38D9" w14:textId="77777777" w:rsidR="001A2CDF" w:rsidRPr="00EE42AE" w:rsidRDefault="00686CF8"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1C232B"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2D30D6E4" w14:textId="77777777" w:rsidR="001A2CDF" w:rsidRPr="00EE42AE" w:rsidRDefault="001A2CDF" w:rsidP="001A2CDF">
      <w:pPr>
        <w:tabs>
          <w:tab w:val="left" w:pos="2520"/>
        </w:tabs>
        <w:ind w:firstLine="284"/>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0F8EB5FE" w14:textId="77777777" w:rsidTr="000B2638">
        <w:trPr>
          <w:trHeight w:val="20"/>
        </w:trPr>
        <w:tc>
          <w:tcPr>
            <w:tcW w:w="5637" w:type="dxa"/>
          </w:tcPr>
          <w:p w14:paraId="45B0BE9F" w14:textId="77777777" w:rsidR="001A2CDF" w:rsidRPr="00EE42AE" w:rsidRDefault="001A2CDF" w:rsidP="00AF381D">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AD24E1" w:rsidRPr="00EE42AE">
              <w:rPr>
                <w:rFonts w:eastAsia="SimSun"/>
                <w:b/>
                <w:color w:val="000000" w:themeColor="text1"/>
                <w:sz w:val="24"/>
                <w:szCs w:val="24"/>
                <w:lang w:eastAsia="zh-CN"/>
              </w:rPr>
              <w:t xml:space="preserve"> разрешенного использования земельных участков</w:t>
            </w:r>
            <w:r w:rsidR="002E47F1" w:rsidRPr="00EE42AE">
              <w:rPr>
                <w:rFonts w:eastAsia="SimSun"/>
                <w:b/>
                <w:color w:val="000000" w:themeColor="text1"/>
                <w:sz w:val="24"/>
                <w:szCs w:val="24"/>
                <w:lang w:eastAsia="zh-CN"/>
              </w:rPr>
              <w:t xml:space="preserve"> и объектов капитального строительства</w:t>
            </w:r>
          </w:p>
          <w:p w14:paraId="288DB2C7" w14:textId="77777777" w:rsidR="0031610E" w:rsidRPr="00EE42AE" w:rsidRDefault="0031610E" w:rsidP="00AF381D">
            <w:pPr>
              <w:tabs>
                <w:tab w:val="left" w:pos="2520"/>
              </w:tabs>
              <w:ind w:firstLine="426"/>
              <w:jc w:val="left"/>
              <w:rPr>
                <w:rFonts w:eastAsia="SimSun"/>
                <w:b/>
                <w:color w:val="000000" w:themeColor="text1"/>
                <w:sz w:val="24"/>
                <w:szCs w:val="24"/>
                <w:lang w:eastAsia="zh-CN"/>
              </w:rPr>
            </w:pPr>
          </w:p>
        </w:tc>
        <w:tc>
          <w:tcPr>
            <w:tcW w:w="4110" w:type="dxa"/>
            <w:vAlign w:val="center"/>
          </w:tcPr>
          <w:p w14:paraId="5F104E0A" w14:textId="77777777" w:rsidR="0031610E" w:rsidRPr="00EE42AE" w:rsidRDefault="00AD24E1" w:rsidP="00AF381D">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Параметры разрешенного использования земельных участков и объектов капитального строительства </w:t>
            </w:r>
          </w:p>
        </w:tc>
      </w:tr>
      <w:tr w:rsidR="00D22104" w:rsidRPr="00EE42AE" w14:paraId="3A4949FD" w14:textId="77777777" w:rsidTr="000B2638">
        <w:trPr>
          <w:trHeight w:val="20"/>
        </w:trPr>
        <w:tc>
          <w:tcPr>
            <w:tcW w:w="5637" w:type="dxa"/>
            <w:vAlign w:val="center"/>
          </w:tcPr>
          <w:p w14:paraId="70E89B60"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269DA45E"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8B7729C"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0B47097"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255000E3"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093EC881"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489EB925"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0C318C16"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63D7D64C"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6A450530" w14:textId="77777777" w:rsidR="00D22104" w:rsidRPr="00EE42AE" w:rsidRDefault="00D22104"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74E4EBA2" w14:textId="77777777" w:rsidR="00D22104" w:rsidRPr="00EE42AE" w:rsidRDefault="00D22104" w:rsidP="00A06F80">
            <w:pPr>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0D30A6F5" w14:textId="77777777" w:rsidR="00D22104" w:rsidRPr="00EE42AE" w:rsidRDefault="00D22104"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E81B748" w14:textId="77777777" w:rsidR="00D22104" w:rsidRPr="00EE42AE" w:rsidRDefault="00D22104"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71611A6C" w14:textId="77777777" w:rsidR="00D22104" w:rsidRPr="00EE42AE" w:rsidRDefault="00D22104"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53F9633" w14:textId="77777777" w:rsidR="00D22104" w:rsidRPr="00EE42AE" w:rsidRDefault="00D22104"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6371EAD5" w14:textId="77777777" w:rsidR="00D22104" w:rsidRPr="00EE42AE" w:rsidRDefault="00D22104"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244AD216" w14:textId="77777777" w:rsidR="00D22104" w:rsidRPr="00EE42AE" w:rsidRDefault="00D22104" w:rsidP="00A06F80">
            <w:pPr>
              <w:keepLines/>
              <w:tabs>
                <w:tab w:val="left" w:pos="-620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656A4E43" w14:textId="77777777" w:rsidR="00D22104" w:rsidRPr="00EE42AE" w:rsidRDefault="00D22104" w:rsidP="00A06F80">
            <w:pPr>
              <w:autoSpaceDE w:val="0"/>
              <w:autoSpaceDN w:val="0"/>
              <w:adjustRightInd w:val="0"/>
              <w:jc w:val="left"/>
              <w:rPr>
                <w:rFonts w:eastAsia="SimSun"/>
                <w:color w:val="000000" w:themeColor="text1"/>
                <w:sz w:val="24"/>
                <w:lang w:eastAsia="zh-CN"/>
              </w:rPr>
            </w:pPr>
          </w:p>
        </w:tc>
      </w:tr>
    </w:tbl>
    <w:p w14:paraId="28A84D19" w14:textId="77777777" w:rsidR="00A06F80" w:rsidRPr="00EE42AE" w:rsidRDefault="00A06F80" w:rsidP="001A2CDF">
      <w:pPr>
        <w:rPr>
          <w:rFonts w:eastAsia="SimSun"/>
          <w:color w:val="000000" w:themeColor="text1"/>
          <w:sz w:val="27"/>
          <w:szCs w:val="27"/>
          <w:lang w:eastAsia="zh-CN"/>
        </w:rPr>
      </w:pPr>
    </w:p>
    <w:p w14:paraId="5BA277E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2DF6949" w14:textId="77777777" w:rsidR="001A2CDF" w:rsidRPr="00EE42AE" w:rsidRDefault="001A2CDF" w:rsidP="001A2CDF">
      <w:pPr>
        <w:ind w:firstLine="709"/>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4FD6D31C" w14:textId="77777777" w:rsidR="001A2CDF" w:rsidRPr="00EE42AE" w:rsidRDefault="001A2CDF" w:rsidP="001A2CDF">
      <w:pPr>
        <w:ind w:firstLine="709"/>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7F6DBED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303F8E5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114424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7E326EF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6FD92D9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79B6C48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739F7F8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48EC7FAA" w14:textId="03DA0152"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3EA6EF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3AF6A7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3B936F2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221C1FE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C00E0F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38C37431" w14:textId="1BA61B5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E739778" w14:textId="23DE9B32" w:rsidR="0063192B" w:rsidRPr="00EE42AE" w:rsidRDefault="0063192B"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3D4D5D6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C0638C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75BDE34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10C49CE5"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61C3B3F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BDBDC1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 xml:space="preserve">37, 38, 39, 41, 52 </w:t>
      </w:r>
      <w:r w:rsidRPr="00EE42AE">
        <w:rPr>
          <w:rFonts w:eastAsia="SimSun"/>
          <w:color w:val="000000" w:themeColor="text1"/>
          <w:sz w:val="27"/>
          <w:szCs w:val="27"/>
          <w:lang w:eastAsia="zh-CN"/>
        </w:rPr>
        <w:t>настоящих Правил.</w:t>
      </w:r>
    </w:p>
    <w:p w14:paraId="2C97B554" w14:textId="77777777" w:rsidR="001A2CDF" w:rsidRPr="00EE42AE" w:rsidRDefault="001A2CDF" w:rsidP="001A2CDF">
      <w:pPr>
        <w:widowControl w:val="0"/>
        <w:tabs>
          <w:tab w:val="left" w:pos="1260"/>
        </w:tabs>
        <w:ind w:firstLine="0"/>
        <w:jc w:val="center"/>
        <w:rPr>
          <w:rFonts w:eastAsia="SimSun"/>
          <w:color w:val="000000" w:themeColor="text1"/>
          <w:sz w:val="27"/>
          <w:szCs w:val="27"/>
          <w:lang w:eastAsia="zh-CN"/>
        </w:rPr>
      </w:pPr>
    </w:p>
    <w:p w14:paraId="53140FDC" w14:textId="77777777" w:rsidR="001A2CDF" w:rsidRPr="00EE42AE" w:rsidRDefault="001A2CDF" w:rsidP="001A2CDF">
      <w:pPr>
        <w:widowControl w:val="0"/>
        <w:tabs>
          <w:tab w:val="left" w:pos="126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ТОД-2. Зона объектов образования и научных комплексов</w:t>
      </w:r>
    </w:p>
    <w:p w14:paraId="43B15B8A" w14:textId="77777777" w:rsidR="001A2CDF" w:rsidRPr="00EE42AE" w:rsidRDefault="001A2CDF" w:rsidP="001A2CDF">
      <w:pPr>
        <w:widowControl w:val="0"/>
        <w:tabs>
          <w:tab w:val="left" w:pos="1260"/>
        </w:tabs>
        <w:ind w:firstLine="284"/>
        <w:rPr>
          <w:rFonts w:eastAsia="SimSun"/>
          <w:color w:val="000000" w:themeColor="text1"/>
          <w:sz w:val="27"/>
          <w:szCs w:val="27"/>
          <w:lang w:eastAsia="zh-CN"/>
        </w:rPr>
      </w:pPr>
    </w:p>
    <w:p w14:paraId="06119733" w14:textId="77777777" w:rsidR="003B157E" w:rsidRPr="00EE42AE" w:rsidRDefault="001A2CDF" w:rsidP="009A1CE2">
      <w:pPr>
        <w:widowControl w:val="0"/>
        <w:tabs>
          <w:tab w:val="left" w:pos="1260"/>
        </w:tabs>
        <w:ind w:firstLine="284"/>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14:paraId="6BE23FBD" w14:textId="5CF860E4" w:rsidR="003B157E" w:rsidRPr="00EE42AE" w:rsidRDefault="003B157E" w:rsidP="001A2CDF">
      <w:pPr>
        <w:tabs>
          <w:tab w:val="left" w:pos="2520"/>
        </w:tabs>
        <w:ind w:firstLine="426"/>
        <w:jc w:val="center"/>
        <w:rPr>
          <w:rFonts w:eastAsia="SimSun"/>
          <w:b/>
          <w:color w:val="000000" w:themeColor="text1"/>
          <w:sz w:val="27"/>
          <w:szCs w:val="27"/>
          <w:lang w:eastAsia="zh-CN"/>
        </w:rPr>
      </w:pPr>
    </w:p>
    <w:p w14:paraId="3FA9EB30" w14:textId="74B05A8A"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2C8E52A0" w14:textId="6B048C94"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2891FC68" w14:textId="038CF854"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521F5A20" w14:textId="17D14C87"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537194C8" w14:textId="4765B045"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23282B53" w14:textId="5712C3FA"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05F529D6" w14:textId="2952AC51"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63A97465" w14:textId="76E31FC7"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02471460" w14:textId="7BE55CBF"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2923FC3C" w14:textId="6490431D"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0D6BAE04" w14:textId="76FF9A4E"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46CF8DC8" w14:textId="237F1DC8"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5EA63940" w14:textId="29EF43EA"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5B0D1E8E" w14:textId="215A106B"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1734A2C1" w14:textId="59547D56"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19592110" w14:textId="0B562DF8"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042E3DB1" w14:textId="7D01646C"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39767B1F" w14:textId="115E1FB8"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62F385F2" w14:textId="33668648"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7F3A4B2C" w14:textId="7A62E113"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3E618D1D" w14:textId="3F6F6B13"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306B9411" w14:textId="77777777" w:rsidR="00E96FAD" w:rsidRPr="00EE42AE" w:rsidRDefault="00E96FAD" w:rsidP="001A2CDF">
      <w:pPr>
        <w:tabs>
          <w:tab w:val="left" w:pos="2520"/>
        </w:tabs>
        <w:ind w:firstLine="426"/>
        <w:jc w:val="center"/>
        <w:rPr>
          <w:rFonts w:eastAsia="SimSun"/>
          <w:b/>
          <w:color w:val="000000" w:themeColor="text1"/>
          <w:sz w:val="27"/>
          <w:szCs w:val="27"/>
          <w:lang w:eastAsia="zh-CN"/>
        </w:rPr>
      </w:pPr>
    </w:p>
    <w:p w14:paraId="61B4290C" w14:textId="77777777" w:rsidR="001A2CDF" w:rsidRPr="00EE42AE" w:rsidRDefault="009C7EBB"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1C232B"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5797A712" w14:textId="76BCAEB9" w:rsidR="001A2CDF" w:rsidRPr="00EE42AE" w:rsidRDefault="001A2CDF" w:rsidP="001A2CDF">
      <w:pPr>
        <w:tabs>
          <w:tab w:val="left" w:pos="2520"/>
        </w:tabs>
        <w:ind w:firstLine="0"/>
        <w:rPr>
          <w:rFonts w:eastAsia="SimSun"/>
          <w:color w:val="000000" w:themeColor="text1"/>
          <w:lang w:eastAsia="zh-CN"/>
        </w:rPr>
      </w:pPr>
    </w:p>
    <w:p w14:paraId="3F87EF69" w14:textId="77777777" w:rsidR="00E96FAD" w:rsidRPr="00EE42AE" w:rsidRDefault="00E96FAD" w:rsidP="001A2CDF">
      <w:pPr>
        <w:tabs>
          <w:tab w:val="left" w:pos="2520"/>
        </w:tabs>
        <w:ind w:firstLine="0"/>
        <w:rPr>
          <w:rFonts w:eastAsia="SimSun"/>
          <w:color w:val="000000" w:themeColor="text1"/>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391"/>
      </w:tblGrid>
      <w:tr w:rsidR="00EE42AE" w:rsidRPr="00EE42AE" w14:paraId="716AEA4E" w14:textId="77777777" w:rsidTr="007730B1">
        <w:trPr>
          <w:trHeight w:val="1012"/>
          <w:tblHeader/>
        </w:trPr>
        <w:tc>
          <w:tcPr>
            <w:tcW w:w="3249" w:type="dxa"/>
          </w:tcPr>
          <w:p w14:paraId="6FF14516" w14:textId="77777777" w:rsidR="001A2CDF" w:rsidRPr="00EE42AE" w:rsidRDefault="001A2CDF" w:rsidP="00CE40BF">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CE40BF"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15F45E3F" w14:textId="77777777" w:rsidR="001A2CDF" w:rsidRPr="00EE42AE" w:rsidRDefault="001A2CDF" w:rsidP="001C232B">
            <w:pPr>
              <w:tabs>
                <w:tab w:val="left" w:pos="2520"/>
              </w:tabs>
              <w:ind w:firstLine="0"/>
              <w:jc w:val="left"/>
              <w:rPr>
                <w:rFonts w:eastAsia="SimSun"/>
                <w:b/>
                <w:color w:val="000000" w:themeColor="text1"/>
                <w:sz w:val="24"/>
                <w:szCs w:val="24"/>
                <w:lang w:eastAsia="zh-CN"/>
              </w:rPr>
            </w:pPr>
          </w:p>
        </w:tc>
        <w:tc>
          <w:tcPr>
            <w:tcW w:w="3249" w:type="dxa"/>
          </w:tcPr>
          <w:p w14:paraId="5AD05719" w14:textId="77777777" w:rsidR="001A2CDF" w:rsidRPr="00EE42AE" w:rsidRDefault="001955B8" w:rsidP="007730B1">
            <w:pPr>
              <w:tabs>
                <w:tab w:val="left" w:pos="2520"/>
                <w:tab w:val="left" w:pos="3033"/>
              </w:tabs>
              <w:ind w:right="45"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391" w:type="dxa"/>
          </w:tcPr>
          <w:p w14:paraId="05AA4D7A" w14:textId="77777777" w:rsidR="001A2CDF" w:rsidRPr="00EE42AE" w:rsidRDefault="001A2CDF" w:rsidP="001C232B">
            <w:pPr>
              <w:tabs>
                <w:tab w:val="left" w:pos="2520"/>
              </w:tabs>
              <w:ind w:firstLine="34"/>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634AA343" w14:textId="77777777" w:rsidTr="00D1207D">
        <w:trPr>
          <w:trHeight w:val="5997"/>
        </w:trPr>
        <w:tc>
          <w:tcPr>
            <w:tcW w:w="3249" w:type="dxa"/>
          </w:tcPr>
          <w:p w14:paraId="3A779819"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[3.5.1] – Дошкольное</w:t>
            </w:r>
          </w:p>
          <w:p w14:paraId="1912C8C2" w14:textId="179398B0"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начальное и среднее</w:t>
            </w:r>
          </w:p>
          <w:p w14:paraId="22F146F1" w14:textId="6F784DF1" w:rsidR="0063192B" w:rsidRPr="00EE42AE" w:rsidRDefault="0063192B" w:rsidP="0063192B">
            <w:pPr>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общее образование</w:t>
            </w:r>
          </w:p>
        </w:tc>
        <w:tc>
          <w:tcPr>
            <w:tcW w:w="3249" w:type="dxa"/>
          </w:tcPr>
          <w:p w14:paraId="1D3B495E" w14:textId="7FE7E7DA" w:rsidR="0063192B" w:rsidRPr="00EE42AE" w:rsidRDefault="0063192B" w:rsidP="0063192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391" w:type="dxa"/>
            <w:vMerge w:val="restart"/>
          </w:tcPr>
          <w:p w14:paraId="067A6F5F"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220F4949"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400/10000 кв. м.</w:t>
            </w:r>
          </w:p>
          <w:p w14:paraId="3F7B2AB8" w14:textId="77777777" w:rsidR="0063192B" w:rsidRPr="00EE42AE" w:rsidRDefault="0063192B" w:rsidP="0083080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p w14:paraId="7322AD55" w14:textId="77777777" w:rsidR="0063192B" w:rsidRPr="00EE42AE" w:rsidRDefault="0063192B" w:rsidP="00830808">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основного здания от красной линии - 5 м (если не установлены красные линии - от фасадной границы участка).</w:t>
            </w:r>
          </w:p>
          <w:p w14:paraId="14608394"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55A4753E"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r w:rsidRPr="00EE42AE">
              <w:rPr>
                <w:rFonts w:eastAsia="SimSun"/>
                <w:color w:val="000000" w:themeColor="text1"/>
                <w:sz w:val="24"/>
                <w:szCs w:val="24"/>
                <w:lang w:eastAsia="zh-CN"/>
              </w:rPr>
              <w:t xml:space="preserve"> от планировочной отметки земли.</w:t>
            </w:r>
          </w:p>
          <w:p w14:paraId="2132B95F" w14:textId="77777777" w:rsidR="0063192B" w:rsidRPr="00EE42AE" w:rsidRDefault="0063192B"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p w14:paraId="31FE2FEE" w14:textId="77777777" w:rsidR="0063192B" w:rsidRPr="00EE42AE" w:rsidRDefault="0063192B" w:rsidP="00830808">
            <w:pPr>
              <w:ind w:left="33" w:firstLine="426"/>
              <w:rPr>
                <w:rFonts w:eastAsia="SimSun"/>
                <w:color w:val="000000" w:themeColor="text1"/>
                <w:sz w:val="24"/>
                <w:szCs w:val="24"/>
                <w:lang w:eastAsia="zh-CN"/>
              </w:rPr>
            </w:pPr>
          </w:p>
          <w:p w14:paraId="7F817CB2" w14:textId="77777777" w:rsidR="0063192B" w:rsidRPr="00EE42AE" w:rsidRDefault="0063192B" w:rsidP="00830808">
            <w:pPr>
              <w:ind w:left="33" w:firstLine="426"/>
              <w:rPr>
                <w:rFonts w:eastAsia="SimSun"/>
                <w:color w:val="000000" w:themeColor="text1"/>
                <w:sz w:val="24"/>
                <w:szCs w:val="24"/>
                <w:lang w:eastAsia="zh-CN"/>
              </w:rPr>
            </w:pPr>
          </w:p>
          <w:p w14:paraId="2599C48F" w14:textId="77777777" w:rsidR="0063192B" w:rsidRPr="00EE42AE" w:rsidRDefault="0063192B" w:rsidP="00830808">
            <w:pPr>
              <w:ind w:left="33" w:firstLine="426"/>
              <w:rPr>
                <w:rFonts w:eastAsia="SimSun"/>
                <w:color w:val="000000" w:themeColor="text1"/>
                <w:sz w:val="24"/>
                <w:szCs w:val="24"/>
                <w:lang w:eastAsia="zh-CN"/>
              </w:rPr>
            </w:pPr>
          </w:p>
          <w:p w14:paraId="17165A39" w14:textId="77777777" w:rsidR="0063192B" w:rsidRPr="00EE42AE" w:rsidRDefault="0063192B" w:rsidP="00830808">
            <w:pPr>
              <w:ind w:left="33" w:firstLine="426"/>
              <w:rPr>
                <w:rFonts w:eastAsia="SimSun"/>
                <w:color w:val="000000" w:themeColor="text1"/>
                <w:sz w:val="24"/>
                <w:szCs w:val="24"/>
                <w:lang w:eastAsia="zh-CN"/>
              </w:rPr>
            </w:pPr>
          </w:p>
          <w:p w14:paraId="4F8FFFFE" w14:textId="77777777" w:rsidR="0063192B" w:rsidRPr="00EE42AE" w:rsidRDefault="0063192B" w:rsidP="00830808">
            <w:pPr>
              <w:ind w:left="33" w:firstLine="426"/>
              <w:rPr>
                <w:rFonts w:eastAsia="SimSun"/>
                <w:color w:val="000000" w:themeColor="text1"/>
                <w:sz w:val="24"/>
                <w:szCs w:val="24"/>
                <w:lang w:eastAsia="zh-CN"/>
              </w:rPr>
            </w:pPr>
          </w:p>
          <w:p w14:paraId="625C9175" w14:textId="77777777" w:rsidR="0063192B" w:rsidRPr="00EE42AE" w:rsidRDefault="0063192B" w:rsidP="00830808">
            <w:pPr>
              <w:ind w:left="33" w:firstLine="426"/>
              <w:rPr>
                <w:rFonts w:eastAsia="SimSun"/>
                <w:color w:val="000000" w:themeColor="text1"/>
                <w:sz w:val="24"/>
                <w:szCs w:val="24"/>
                <w:lang w:eastAsia="zh-CN"/>
              </w:rPr>
            </w:pPr>
          </w:p>
          <w:p w14:paraId="14451BB6" w14:textId="77777777" w:rsidR="0063192B" w:rsidRPr="00EE42AE" w:rsidRDefault="0063192B" w:rsidP="00830808">
            <w:pPr>
              <w:ind w:left="33" w:firstLine="426"/>
              <w:rPr>
                <w:rFonts w:eastAsia="SimSun"/>
                <w:color w:val="000000" w:themeColor="text1"/>
                <w:sz w:val="24"/>
                <w:szCs w:val="24"/>
                <w:lang w:eastAsia="zh-CN"/>
              </w:rPr>
            </w:pPr>
          </w:p>
          <w:p w14:paraId="3A44BF4D" w14:textId="77777777" w:rsidR="0063192B" w:rsidRPr="00EE42AE" w:rsidRDefault="0063192B" w:rsidP="00830808">
            <w:pPr>
              <w:ind w:left="33" w:firstLine="426"/>
              <w:rPr>
                <w:rFonts w:eastAsia="SimSun"/>
                <w:color w:val="000000" w:themeColor="text1"/>
                <w:sz w:val="24"/>
                <w:szCs w:val="24"/>
                <w:lang w:eastAsia="zh-CN"/>
              </w:rPr>
            </w:pPr>
          </w:p>
          <w:p w14:paraId="7A6BD0EC" w14:textId="77777777" w:rsidR="0063192B" w:rsidRPr="00EE42AE" w:rsidRDefault="0063192B" w:rsidP="00830808">
            <w:pPr>
              <w:ind w:left="33" w:firstLine="426"/>
              <w:rPr>
                <w:rFonts w:eastAsia="SimSun"/>
                <w:color w:val="000000" w:themeColor="text1"/>
                <w:sz w:val="24"/>
                <w:szCs w:val="24"/>
                <w:lang w:eastAsia="zh-CN"/>
              </w:rPr>
            </w:pPr>
          </w:p>
          <w:p w14:paraId="153AF9C7" w14:textId="77777777" w:rsidR="0063192B" w:rsidRPr="00EE42AE" w:rsidRDefault="0063192B" w:rsidP="00830808">
            <w:pPr>
              <w:ind w:left="33" w:firstLine="426"/>
              <w:rPr>
                <w:rFonts w:eastAsia="SimSun"/>
                <w:color w:val="000000" w:themeColor="text1"/>
                <w:sz w:val="24"/>
                <w:szCs w:val="24"/>
                <w:lang w:eastAsia="zh-CN"/>
              </w:rPr>
            </w:pPr>
          </w:p>
          <w:p w14:paraId="128D0D81" w14:textId="77777777" w:rsidR="0063192B" w:rsidRPr="00EE42AE" w:rsidRDefault="0063192B" w:rsidP="00830808">
            <w:pPr>
              <w:ind w:left="33" w:firstLine="426"/>
              <w:rPr>
                <w:rFonts w:eastAsia="SimSun"/>
                <w:color w:val="000000" w:themeColor="text1"/>
                <w:sz w:val="24"/>
                <w:szCs w:val="24"/>
                <w:lang w:eastAsia="zh-CN"/>
              </w:rPr>
            </w:pPr>
          </w:p>
          <w:p w14:paraId="484BC8E8" w14:textId="77777777" w:rsidR="0063192B" w:rsidRPr="00EE42AE" w:rsidRDefault="0063192B" w:rsidP="00830808">
            <w:pPr>
              <w:ind w:left="33" w:firstLine="426"/>
              <w:rPr>
                <w:rFonts w:eastAsia="SimSun"/>
                <w:color w:val="000000" w:themeColor="text1"/>
                <w:sz w:val="24"/>
                <w:szCs w:val="24"/>
                <w:lang w:eastAsia="zh-CN"/>
              </w:rPr>
            </w:pPr>
          </w:p>
          <w:p w14:paraId="1E674B38" w14:textId="77777777" w:rsidR="0063192B" w:rsidRPr="00EE42AE" w:rsidRDefault="0063192B" w:rsidP="00830808">
            <w:pPr>
              <w:ind w:left="33" w:firstLine="426"/>
              <w:rPr>
                <w:rFonts w:eastAsia="SimSun"/>
                <w:color w:val="000000" w:themeColor="text1"/>
                <w:sz w:val="24"/>
                <w:szCs w:val="24"/>
                <w:lang w:eastAsia="zh-CN"/>
              </w:rPr>
            </w:pPr>
          </w:p>
          <w:p w14:paraId="7BBD5C23" w14:textId="77777777" w:rsidR="0063192B" w:rsidRPr="00EE42AE" w:rsidRDefault="0063192B" w:rsidP="00830808">
            <w:pPr>
              <w:ind w:left="33" w:firstLine="426"/>
              <w:rPr>
                <w:rFonts w:eastAsia="SimSun"/>
                <w:color w:val="000000" w:themeColor="text1"/>
                <w:sz w:val="24"/>
                <w:szCs w:val="24"/>
                <w:lang w:eastAsia="zh-CN"/>
              </w:rPr>
            </w:pPr>
          </w:p>
          <w:p w14:paraId="2A849EC8" w14:textId="77777777" w:rsidR="0063192B" w:rsidRPr="00EE42AE" w:rsidRDefault="0063192B" w:rsidP="00830808">
            <w:pPr>
              <w:ind w:left="33" w:firstLine="426"/>
              <w:rPr>
                <w:rFonts w:eastAsia="SimSun"/>
                <w:color w:val="000000" w:themeColor="text1"/>
                <w:sz w:val="24"/>
                <w:szCs w:val="24"/>
                <w:lang w:eastAsia="zh-CN"/>
              </w:rPr>
            </w:pPr>
          </w:p>
          <w:p w14:paraId="3CCC2012" w14:textId="77777777" w:rsidR="0063192B" w:rsidRPr="00EE42AE" w:rsidRDefault="0063192B" w:rsidP="00830808">
            <w:pPr>
              <w:ind w:left="33" w:firstLine="426"/>
              <w:rPr>
                <w:rFonts w:eastAsia="SimSun"/>
                <w:color w:val="000000" w:themeColor="text1"/>
                <w:sz w:val="24"/>
                <w:szCs w:val="24"/>
                <w:lang w:eastAsia="zh-CN"/>
              </w:rPr>
            </w:pPr>
          </w:p>
          <w:p w14:paraId="7DF71BF7" w14:textId="77777777" w:rsidR="0063192B" w:rsidRPr="00EE42AE" w:rsidRDefault="0063192B" w:rsidP="00830808">
            <w:pPr>
              <w:ind w:left="33" w:firstLine="426"/>
              <w:rPr>
                <w:rFonts w:eastAsia="SimSun"/>
                <w:color w:val="000000" w:themeColor="text1"/>
                <w:sz w:val="24"/>
                <w:szCs w:val="24"/>
                <w:lang w:eastAsia="zh-CN"/>
              </w:rPr>
            </w:pPr>
          </w:p>
          <w:p w14:paraId="0BF8D33C" w14:textId="77777777" w:rsidR="0063192B" w:rsidRPr="00EE42AE" w:rsidRDefault="0063192B" w:rsidP="00830808">
            <w:pPr>
              <w:ind w:left="33" w:firstLine="426"/>
              <w:rPr>
                <w:rFonts w:eastAsia="SimSun"/>
                <w:color w:val="000000" w:themeColor="text1"/>
                <w:sz w:val="24"/>
                <w:szCs w:val="24"/>
                <w:lang w:eastAsia="zh-CN"/>
              </w:rPr>
            </w:pPr>
          </w:p>
          <w:p w14:paraId="63CC6C0D" w14:textId="77777777" w:rsidR="0063192B" w:rsidRPr="00EE42AE" w:rsidRDefault="0063192B" w:rsidP="00830808">
            <w:pPr>
              <w:ind w:left="33" w:firstLine="426"/>
              <w:rPr>
                <w:rFonts w:eastAsia="SimSun"/>
                <w:color w:val="000000" w:themeColor="text1"/>
                <w:sz w:val="24"/>
                <w:szCs w:val="24"/>
                <w:lang w:eastAsia="zh-CN"/>
              </w:rPr>
            </w:pPr>
          </w:p>
          <w:p w14:paraId="345A24F6" w14:textId="77777777" w:rsidR="0063192B" w:rsidRPr="00EE42AE" w:rsidRDefault="0063192B" w:rsidP="00830808">
            <w:pPr>
              <w:ind w:left="33" w:firstLine="426"/>
              <w:rPr>
                <w:rFonts w:eastAsia="SimSun"/>
                <w:color w:val="000000" w:themeColor="text1"/>
                <w:sz w:val="24"/>
                <w:szCs w:val="24"/>
                <w:lang w:eastAsia="zh-CN"/>
              </w:rPr>
            </w:pPr>
          </w:p>
          <w:p w14:paraId="0148BCF9" w14:textId="77777777" w:rsidR="0063192B" w:rsidRPr="00EE42AE" w:rsidRDefault="0063192B" w:rsidP="00830808">
            <w:pPr>
              <w:ind w:left="33" w:firstLine="426"/>
              <w:rPr>
                <w:rFonts w:eastAsia="SimSun"/>
                <w:color w:val="000000" w:themeColor="text1"/>
                <w:sz w:val="24"/>
                <w:szCs w:val="24"/>
                <w:lang w:eastAsia="zh-CN"/>
              </w:rPr>
            </w:pPr>
          </w:p>
          <w:p w14:paraId="5E865A7F" w14:textId="77777777" w:rsidR="0063192B" w:rsidRPr="00EE42AE" w:rsidRDefault="0063192B" w:rsidP="00830808">
            <w:pPr>
              <w:ind w:left="33" w:firstLine="426"/>
              <w:rPr>
                <w:rFonts w:eastAsia="SimSun"/>
                <w:color w:val="000000" w:themeColor="text1"/>
                <w:sz w:val="24"/>
                <w:szCs w:val="24"/>
                <w:lang w:eastAsia="zh-CN"/>
              </w:rPr>
            </w:pPr>
          </w:p>
        </w:tc>
      </w:tr>
      <w:tr w:rsidR="00EE42AE" w:rsidRPr="00EE42AE" w14:paraId="7DDB29D7" w14:textId="77777777" w:rsidTr="001C232B">
        <w:trPr>
          <w:trHeight w:val="20"/>
        </w:trPr>
        <w:tc>
          <w:tcPr>
            <w:tcW w:w="3249" w:type="dxa"/>
          </w:tcPr>
          <w:p w14:paraId="699D1ADB" w14:textId="77777777" w:rsidR="00830808" w:rsidRPr="00EE42AE" w:rsidRDefault="00830808"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[3.5.2] - Среднее и высшее</w:t>
            </w:r>
          </w:p>
          <w:p w14:paraId="4B1C3CA4" w14:textId="77777777" w:rsidR="00830808" w:rsidRPr="00EE42AE" w:rsidRDefault="00830808"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профессиональное </w:t>
            </w:r>
          </w:p>
          <w:p w14:paraId="154F4DCD" w14:textId="77777777" w:rsidR="00830808" w:rsidRPr="00EE42AE" w:rsidRDefault="00830808"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образование</w:t>
            </w:r>
          </w:p>
        </w:tc>
        <w:tc>
          <w:tcPr>
            <w:tcW w:w="3249" w:type="dxa"/>
          </w:tcPr>
          <w:p w14:paraId="1E686C5E" w14:textId="77777777" w:rsidR="00830808" w:rsidRPr="00EE42AE" w:rsidRDefault="00830808" w:rsidP="0083080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391" w:type="dxa"/>
            <w:vMerge/>
          </w:tcPr>
          <w:p w14:paraId="27122326" w14:textId="77777777" w:rsidR="00830808" w:rsidRPr="00EE42AE" w:rsidRDefault="00830808" w:rsidP="00830808">
            <w:pPr>
              <w:tabs>
                <w:tab w:val="left" w:pos="1134"/>
              </w:tabs>
              <w:ind w:firstLine="426"/>
              <w:rPr>
                <w:rFonts w:eastAsia="SimSun"/>
                <w:color w:val="000000" w:themeColor="text1"/>
                <w:sz w:val="24"/>
                <w:szCs w:val="24"/>
                <w:lang w:eastAsia="zh-CN"/>
              </w:rPr>
            </w:pPr>
          </w:p>
        </w:tc>
      </w:tr>
      <w:tr w:rsidR="00EE42AE" w:rsidRPr="00EE42AE" w14:paraId="4964F784" w14:textId="77777777" w:rsidTr="0063192B">
        <w:trPr>
          <w:trHeight w:val="20"/>
        </w:trPr>
        <w:tc>
          <w:tcPr>
            <w:tcW w:w="3249" w:type="dxa"/>
          </w:tcPr>
          <w:p w14:paraId="522B532F" w14:textId="29CDD3CE" w:rsidR="0063192B" w:rsidRPr="00EE42AE" w:rsidRDefault="0063192B" w:rsidP="0063192B">
            <w:pPr>
              <w:ind w:firstLine="0"/>
              <w:jc w:val="left"/>
              <w:rPr>
                <w:color w:val="000000" w:themeColor="text1"/>
                <w:sz w:val="24"/>
                <w:szCs w:val="24"/>
                <w:lang w:eastAsia="ar-SA"/>
              </w:rPr>
            </w:pPr>
            <w:r w:rsidRPr="00EE42AE">
              <w:rPr>
                <w:rFonts w:eastAsia="SimSun"/>
                <w:color w:val="000000" w:themeColor="text1"/>
                <w:sz w:val="24"/>
                <w:szCs w:val="24"/>
                <w:lang w:eastAsia="zh-CN"/>
              </w:rPr>
              <w:t>[12.0.1] – Улично-дорожная сеть</w:t>
            </w:r>
          </w:p>
        </w:tc>
        <w:tc>
          <w:tcPr>
            <w:tcW w:w="3249" w:type="dxa"/>
          </w:tcPr>
          <w:p w14:paraId="58435F00" w14:textId="77777777" w:rsidR="0063192B" w:rsidRPr="00EE42AE" w:rsidRDefault="0063192B" w:rsidP="0063192B">
            <w:pPr>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D07A04A" w14:textId="2BA062AF" w:rsidR="0063192B" w:rsidRPr="00EE42AE" w:rsidRDefault="0063192B" w:rsidP="0063192B">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391" w:type="dxa"/>
            <w:vMerge w:val="restart"/>
          </w:tcPr>
          <w:p w14:paraId="189D099B" w14:textId="77777777" w:rsidR="0063192B" w:rsidRPr="00EE42AE" w:rsidRDefault="0063192B" w:rsidP="0063192B">
            <w:pPr>
              <w:ind w:firstLine="0"/>
              <w:jc w:val="left"/>
              <w:rPr>
                <w:color w:val="000000" w:themeColor="text1"/>
                <w:sz w:val="24"/>
                <w:szCs w:val="24"/>
              </w:rPr>
            </w:pPr>
            <w:r w:rsidRPr="00EE42AE">
              <w:rPr>
                <w:color w:val="000000" w:themeColor="text1"/>
                <w:sz w:val="24"/>
                <w:szCs w:val="24"/>
              </w:rPr>
              <w:t>Регламенты не устанавливаются.</w:t>
            </w:r>
          </w:p>
          <w:p w14:paraId="5B86472A" w14:textId="77777777" w:rsidR="0063192B" w:rsidRPr="00EE42AE" w:rsidRDefault="0063192B" w:rsidP="0063192B">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766D44E7" w14:textId="77777777" w:rsidTr="00185ECF">
        <w:trPr>
          <w:trHeight w:val="20"/>
        </w:trPr>
        <w:tc>
          <w:tcPr>
            <w:tcW w:w="3249" w:type="dxa"/>
            <w:shd w:val="clear" w:color="auto" w:fill="FFFFFF"/>
          </w:tcPr>
          <w:p w14:paraId="5C2F5F14" w14:textId="1D009EBE" w:rsidR="0063192B" w:rsidRPr="00EE42AE" w:rsidRDefault="0063192B" w:rsidP="0063192B">
            <w:pPr>
              <w:ind w:firstLine="0"/>
              <w:jc w:val="left"/>
              <w:rPr>
                <w:color w:val="000000" w:themeColor="text1"/>
                <w:sz w:val="24"/>
                <w:szCs w:val="24"/>
                <w:lang w:eastAsia="ar-SA"/>
              </w:rPr>
            </w:pPr>
            <w:r w:rsidRPr="00EE42AE">
              <w:rPr>
                <w:rFonts w:eastAsia="SimSun"/>
                <w:color w:val="000000" w:themeColor="text1"/>
                <w:sz w:val="24"/>
                <w:szCs w:val="24"/>
                <w:lang w:eastAsia="zh-CN"/>
              </w:rPr>
              <w:t>[12.0.2] – Благоустройство территории</w:t>
            </w:r>
          </w:p>
        </w:tc>
        <w:tc>
          <w:tcPr>
            <w:tcW w:w="3249" w:type="dxa"/>
          </w:tcPr>
          <w:p w14:paraId="205F6313" w14:textId="3BD69280" w:rsidR="0063192B" w:rsidRPr="00EE42AE" w:rsidRDefault="0063192B" w:rsidP="0063192B">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391" w:type="dxa"/>
            <w:vMerge/>
            <w:vAlign w:val="center"/>
          </w:tcPr>
          <w:p w14:paraId="06689D75" w14:textId="77777777" w:rsidR="0063192B" w:rsidRPr="00EE42AE" w:rsidRDefault="0063192B" w:rsidP="0063192B">
            <w:pPr>
              <w:ind w:firstLine="0"/>
              <w:jc w:val="left"/>
              <w:rPr>
                <w:color w:val="000000" w:themeColor="text1"/>
                <w:sz w:val="24"/>
                <w:szCs w:val="24"/>
              </w:rPr>
            </w:pPr>
          </w:p>
        </w:tc>
      </w:tr>
    </w:tbl>
    <w:p w14:paraId="417853F3" w14:textId="77FF9CC9" w:rsidR="001A2CDF" w:rsidRPr="00EE42AE" w:rsidRDefault="001A2CDF" w:rsidP="001A2CDF">
      <w:pPr>
        <w:tabs>
          <w:tab w:val="left" w:pos="2520"/>
        </w:tabs>
        <w:ind w:firstLine="426"/>
        <w:rPr>
          <w:rFonts w:eastAsia="SimSun"/>
          <w:color w:val="000000" w:themeColor="text1"/>
          <w:sz w:val="24"/>
          <w:szCs w:val="24"/>
          <w:lang w:eastAsia="zh-CN"/>
        </w:rPr>
      </w:pPr>
    </w:p>
    <w:p w14:paraId="242EBEC9" w14:textId="3059F0EC" w:rsidR="0045341D" w:rsidRPr="00EE42AE" w:rsidRDefault="0045341D" w:rsidP="001A2CDF">
      <w:pPr>
        <w:tabs>
          <w:tab w:val="left" w:pos="2520"/>
        </w:tabs>
        <w:ind w:firstLine="426"/>
        <w:rPr>
          <w:rFonts w:eastAsia="SimSun"/>
          <w:color w:val="000000" w:themeColor="text1"/>
          <w:sz w:val="24"/>
          <w:szCs w:val="24"/>
          <w:lang w:eastAsia="zh-CN"/>
        </w:rPr>
      </w:pPr>
    </w:p>
    <w:p w14:paraId="057C67A7" w14:textId="10A123F3" w:rsidR="0045341D" w:rsidRPr="00EE42AE" w:rsidRDefault="0045341D" w:rsidP="001A2CDF">
      <w:pPr>
        <w:tabs>
          <w:tab w:val="left" w:pos="2520"/>
        </w:tabs>
        <w:ind w:firstLine="426"/>
        <w:rPr>
          <w:rFonts w:eastAsia="SimSun"/>
          <w:color w:val="000000" w:themeColor="text1"/>
          <w:sz w:val="24"/>
          <w:szCs w:val="24"/>
          <w:lang w:eastAsia="zh-CN"/>
        </w:rPr>
      </w:pPr>
    </w:p>
    <w:p w14:paraId="10ECD030" w14:textId="77777777" w:rsidR="0045341D" w:rsidRPr="00EE42AE" w:rsidRDefault="0045341D" w:rsidP="001A2CDF">
      <w:pPr>
        <w:tabs>
          <w:tab w:val="left" w:pos="2520"/>
        </w:tabs>
        <w:ind w:firstLine="426"/>
        <w:rPr>
          <w:rFonts w:eastAsia="SimSun"/>
          <w:color w:val="000000" w:themeColor="text1"/>
          <w:sz w:val="24"/>
          <w:szCs w:val="24"/>
          <w:lang w:eastAsia="zh-CN"/>
        </w:rPr>
      </w:pPr>
    </w:p>
    <w:p w14:paraId="403978AE" w14:textId="77777777" w:rsidR="001A2CDF" w:rsidRPr="00EE42AE" w:rsidRDefault="00CE40B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4352A1" w:rsidRPr="00EE42AE">
        <w:rPr>
          <w:rFonts w:eastAsia="SimSun"/>
          <w:b/>
          <w:color w:val="000000" w:themeColor="text1"/>
          <w:sz w:val="27"/>
          <w:szCs w:val="27"/>
          <w:lang w:eastAsia="zh-CN"/>
        </w:rPr>
        <w:t>Условно разрешенные виды и параметры использования</w:t>
      </w:r>
    </w:p>
    <w:p w14:paraId="77D77829" w14:textId="77777777" w:rsidR="001A2CDF" w:rsidRPr="00EE42AE" w:rsidRDefault="004352A1"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2029ABA4" w14:textId="77777777" w:rsidR="001A2CDF" w:rsidRPr="00EE42AE" w:rsidRDefault="001A2CDF" w:rsidP="001A2CDF">
      <w:pPr>
        <w:tabs>
          <w:tab w:val="left" w:pos="2520"/>
        </w:tabs>
        <w:ind w:firstLine="426"/>
        <w:rPr>
          <w:rFonts w:eastAsia="SimSun"/>
          <w:color w:val="000000" w:themeColor="text1"/>
          <w:lang w:eastAsia="zh-CN"/>
        </w:rPr>
      </w:pPr>
    </w:p>
    <w:tbl>
      <w:tblPr>
        <w:tblW w:w="9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27"/>
        <w:gridCol w:w="3238"/>
        <w:gridCol w:w="3260"/>
      </w:tblGrid>
      <w:tr w:rsidR="00EE42AE" w:rsidRPr="00EE42AE" w14:paraId="33571A48" w14:textId="77777777" w:rsidTr="001955B8">
        <w:trPr>
          <w:trHeight w:val="1247"/>
          <w:tblHeader/>
        </w:trPr>
        <w:tc>
          <w:tcPr>
            <w:tcW w:w="3227" w:type="dxa"/>
            <w:tcBorders>
              <w:bottom w:val="single" w:sz="4" w:space="0" w:color="auto"/>
            </w:tcBorders>
          </w:tcPr>
          <w:p w14:paraId="79AA7809" w14:textId="77777777" w:rsidR="004352A1" w:rsidRPr="00EE42AE" w:rsidRDefault="001A2CDF" w:rsidP="004352A1">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CE40BF"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tc>
        <w:tc>
          <w:tcPr>
            <w:tcW w:w="3238" w:type="dxa"/>
            <w:tcBorders>
              <w:bottom w:val="single" w:sz="4" w:space="0" w:color="auto"/>
            </w:tcBorders>
          </w:tcPr>
          <w:p w14:paraId="1BCBD9B9" w14:textId="77777777" w:rsidR="001A2CDF" w:rsidRPr="00EE42AE" w:rsidRDefault="001955B8" w:rsidP="001955B8">
            <w:pPr>
              <w:tabs>
                <w:tab w:val="left" w:pos="2520"/>
              </w:tabs>
              <w:ind w:left="7" w:hanging="7"/>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60" w:type="dxa"/>
          </w:tcPr>
          <w:p w14:paraId="766C49C6" w14:textId="77777777" w:rsidR="001A2CDF" w:rsidRPr="00EE42AE" w:rsidRDefault="001A2CDF" w:rsidP="004352A1">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2C1A36A" w14:textId="77777777" w:rsidTr="001955B8">
        <w:trPr>
          <w:trHeight w:val="369"/>
        </w:trPr>
        <w:tc>
          <w:tcPr>
            <w:tcW w:w="3227" w:type="dxa"/>
            <w:tcBorders>
              <w:top w:val="single" w:sz="4" w:space="0" w:color="auto"/>
            </w:tcBorders>
          </w:tcPr>
          <w:p w14:paraId="2F97FE9E"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[3.1] - Коммунальное </w:t>
            </w:r>
          </w:p>
          <w:p w14:paraId="750FD1A8"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p w14:paraId="7AEB0733"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25802265"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3FB441B3"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01495509"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754FE80C"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158613E4"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53B5D6B0"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01F9F502"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p w14:paraId="6D3903BF" w14:textId="77777777" w:rsidR="00830808" w:rsidRPr="00EE42AE" w:rsidRDefault="00830808" w:rsidP="00830808">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tc>
        <w:tc>
          <w:tcPr>
            <w:tcW w:w="3238" w:type="dxa"/>
          </w:tcPr>
          <w:p w14:paraId="3F51B52B" w14:textId="77777777" w:rsidR="00830808" w:rsidRPr="00EE42AE" w:rsidRDefault="00830808" w:rsidP="00830808">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3260" w:type="dxa"/>
          </w:tcPr>
          <w:p w14:paraId="3CA00A10" w14:textId="77777777" w:rsidR="00830808" w:rsidRPr="00EE42AE" w:rsidRDefault="00830808" w:rsidP="00830808">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p>
          <w:p w14:paraId="62AEE0AD" w14:textId="77777777" w:rsidR="00830808" w:rsidRPr="00EE42AE" w:rsidRDefault="00830808" w:rsidP="00830808">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EE42AE">
                <w:rPr>
                  <w:rFonts w:eastAsia="SimSun"/>
                  <w:color w:val="000000" w:themeColor="text1"/>
                  <w:sz w:val="24"/>
                  <w:szCs w:val="24"/>
                  <w:lang w:eastAsia="zh-CN"/>
                </w:rPr>
                <w:t>20 м.</w:t>
              </w:r>
            </w:smartTag>
          </w:p>
          <w:p w14:paraId="69EE3705" w14:textId="77777777" w:rsidR="00830808" w:rsidRPr="00EE42AE" w:rsidRDefault="00830808" w:rsidP="00830808">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D1207D" w:rsidRPr="00EE42AE" w14:paraId="273E6AE3" w14:textId="77777777" w:rsidTr="00185ECF">
        <w:trPr>
          <w:trHeight w:val="369"/>
        </w:trPr>
        <w:tc>
          <w:tcPr>
            <w:tcW w:w="3227" w:type="dxa"/>
          </w:tcPr>
          <w:p w14:paraId="3C23D04A"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[5.1] – Спорт</w:t>
            </w:r>
          </w:p>
          <w:p w14:paraId="44FA6CA4"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5626AD8A"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24DC586F"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343950E0"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15E05DD8"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5B7CF159"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6343C0EA" w14:textId="77777777" w:rsidR="00D1207D" w:rsidRPr="00EE42AE" w:rsidRDefault="00D1207D" w:rsidP="00D1207D">
            <w:pPr>
              <w:keepLines/>
              <w:overflowPunct w:val="0"/>
              <w:autoSpaceDE w:val="0"/>
              <w:autoSpaceDN w:val="0"/>
              <w:adjustRightInd w:val="0"/>
              <w:ind w:firstLine="0"/>
              <w:rPr>
                <w:rFonts w:eastAsia="SimSun"/>
                <w:color w:val="000000" w:themeColor="text1"/>
                <w:sz w:val="24"/>
                <w:szCs w:val="24"/>
                <w:lang w:eastAsia="zh-CN"/>
              </w:rPr>
            </w:pPr>
          </w:p>
          <w:p w14:paraId="4D581EBB" w14:textId="77777777" w:rsidR="00D1207D" w:rsidRPr="00EE42AE" w:rsidRDefault="00D1207D" w:rsidP="00D1207D">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p>
        </w:tc>
        <w:tc>
          <w:tcPr>
            <w:tcW w:w="3238" w:type="dxa"/>
          </w:tcPr>
          <w:p w14:paraId="489FCA31" w14:textId="394CCC31" w:rsidR="00D1207D" w:rsidRPr="00EE42AE" w:rsidRDefault="00D1207D" w:rsidP="00D1207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w:t>
            </w:r>
          </w:p>
        </w:tc>
        <w:tc>
          <w:tcPr>
            <w:tcW w:w="3260" w:type="dxa"/>
          </w:tcPr>
          <w:p w14:paraId="52423EF4" w14:textId="77777777" w:rsidR="00D1207D" w:rsidRPr="00EE42AE" w:rsidRDefault="00D1207D" w:rsidP="00D1207D">
            <w:pPr>
              <w:widowControl w:val="0"/>
              <w:autoSpaceDE w:val="0"/>
              <w:autoSpaceDN w:val="0"/>
              <w:adjustRightInd w:val="0"/>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Минимальная площадь земельного участка - 5000 кв. м.</w:t>
            </w:r>
          </w:p>
          <w:p w14:paraId="5275F799" w14:textId="77777777" w:rsidR="00D1207D" w:rsidRPr="00EE42AE" w:rsidRDefault="00D1207D" w:rsidP="00D1207D">
            <w:pPr>
              <w:widowControl w:val="0"/>
              <w:autoSpaceDE w:val="0"/>
              <w:autoSpaceDN w:val="0"/>
              <w:adjustRightInd w:val="0"/>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Минимальная площадь земельного участка - 50000 кв. м.</w:t>
            </w:r>
          </w:p>
          <w:p w14:paraId="12A88413" w14:textId="77777777" w:rsidR="00D1207D" w:rsidRPr="00EE42AE" w:rsidRDefault="00D1207D" w:rsidP="00D1207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основного здания от красной линии - 5 м (если не установлены красные линии - от фасадной границы участка).</w:t>
            </w:r>
          </w:p>
          <w:p w14:paraId="65DF780F" w14:textId="77777777" w:rsidR="00D1207D" w:rsidRPr="00EE42AE" w:rsidRDefault="00D1207D" w:rsidP="00D1207D">
            <w:pPr>
              <w:widowControl w:val="0"/>
              <w:autoSpaceDE w:val="0"/>
              <w:autoSpaceDN w:val="0"/>
              <w:adjustRightInd w:val="0"/>
              <w:ind w:firstLine="0"/>
              <w:jc w:val="left"/>
              <w:rPr>
                <w:rFonts w:eastAsia="SimSun"/>
                <w:color w:val="000000" w:themeColor="text1"/>
                <w:sz w:val="23"/>
                <w:szCs w:val="23"/>
                <w:lang w:eastAsia="zh-CN"/>
              </w:rPr>
            </w:pPr>
            <w:r w:rsidRPr="00EE42AE">
              <w:rPr>
                <w:rFonts w:eastAsia="SimSun"/>
                <w:color w:val="000000" w:themeColor="text1"/>
                <w:sz w:val="24"/>
                <w:szCs w:val="24"/>
                <w:lang w:eastAsia="zh-CN"/>
              </w:rPr>
              <w:t>Минимальный отступ строений до границ соседнего участка - 3 м.</w:t>
            </w:r>
          </w:p>
          <w:p w14:paraId="490DC944" w14:textId="77777777" w:rsidR="00D1207D" w:rsidRPr="00EE42AE" w:rsidRDefault="00D1207D" w:rsidP="00D1207D">
            <w:pPr>
              <w:widowControl w:val="0"/>
              <w:autoSpaceDE w:val="0"/>
              <w:autoSpaceDN w:val="0"/>
              <w:adjustRightInd w:val="0"/>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Максимальная высота сооружений - 15 м от планировочной отметки земли.</w:t>
            </w:r>
          </w:p>
          <w:p w14:paraId="351CA6F9" w14:textId="30EF0C2C" w:rsidR="00D1207D" w:rsidRPr="00EE42AE" w:rsidRDefault="00D1207D" w:rsidP="00D1207D">
            <w:pPr>
              <w:tabs>
                <w:tab w:val="left" w:pos="1134"/>
              </w:tabs>
              <w:ind w:firstLine="0"/>
              <w:rPr>
                <w:rFonts w:eastAsia="SimSun"/>
                <w:color w:val="000000" w:themeColor="text1"/>
                <w:sz w:val="24"/>
                <w:szCs w:val="24"/>
                <w:lang w:eastAsia="zh-CN"/>
              </w:rPr>
            </w:pPr>
            <w:r w:rsidRPr="00EE42AE">
              <w:rPr>
                <w:rFonts w:eastAsia="SimSun"/>
                <w:color w:val="000000" w:themeColor="text1"/>
                <w:sz w:val="23"/>
                <w:szCs w:val="23"/>
                <w:lang w:eastAsia="zh-CN"/>
              </w:rPr>
              <w:t>Максимальный процент застройки в границах земельного участка -50%</w:t>
            </w:r>
          </w:p>
        </w:tc>
      </w:tr>
    </w:tbl>
    <w:p w14:paraId="570163EC" w14:textId="77777777" w:rsidR="001A2CDF" w:rsidRPr="00EE42AE" w:rsidRDefault="001A2CDF" w:rsidP="001A2CDF">
      <w:pPr>
        <w:tabs>
          <w:tab w:val="left" w:pos="2520"/>
        </w:tabs>
        <w:ind w:firstLine="284"/>
        <w:rPr>
          <w:rFonts w:eastAsia="SimSun"/>
          <w:color w:val="000000" w:themeColor="text1"/>
          <w:sz w:val="24"/>
          <w:szCs w:val="24"/>
          <w:lang w:eastAsia="zh-CN"/>
        </w:rPr>
      </w:pPr>
    </w:p>
    <w:p w14:paraId="0C8BBE0E" w14:textId="77777777" w:rsidR="001A2CDF" w:rsidRPr="00EE42AE" w:rsidRDefault="00A907D7" w:rsidP="001A2CDF">
      <w:pPr>
        <w:tabs>
          <w:tab w:val="left" w:pos="2520"/>
        </w:tabs>
        <w:ind w:firstLine="284"/>
        <w:jc w:val="center"/>
        <w:rPr>
          <w:rFonts w:eastAsia="SimSun"/>
          <w:color w:val="000000" w:themeColor="text1"/>
          <w:lang w:eastAsia="zh-CN"/>
        </w:rPr>
      </w:pPr>
      <w:r w:rsidRPr="00EE42AE">
        <w:rPr>
          <w:rFonts w:eastAsia="SimSun"/>
          <w:b/>
          <w:color w:val="000000" w:themeColor="text1"/>
          <w:lang w:eastAsia="zh-CN"/>
        </w:rPr>
        <w:t>3</w:t>
      </w:r>
      <w:r w:rsidRPr="00EE42AE">
        <w:rPr>
          <w:rFonts w:eastAsia="SimSun"/>
          <w:b/>
          <w:color w:val="000000" w:themeColor="text1"/>
          <w:sz w:val="27"/>
          <w:szCs w:val="27"/>
          <w:lang w:eastAsia="zh-CN"/>
        </w:rPr>
        <w:t xml:space="preserve">. </w:t>
      </w:r>
      <w:r w:rsidR="004352A1"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6806DD59" w14:textId="77777777" w:rsidR="001A2CDF" w:rsidRPr="00EE42AE" w:rsidRDefault="001A2CDF" w:rsidP="001A2CDF">
      <w:pPr>
        <w:tabs>
          <w:tab w:val="left" w:pos="2520"/>
        </w:tabs>
        <w:ind w:firstLine="284"/>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21174B66" w14:textId="77777777" w:rsidTr="00052A36">
        <w:trPr>
          <w:trHeight w:val="552"/>
          <w:tblHeader/>
        </w:trPr>
        <w:tc>
          <w:tcPr>
            <w:tcW w:w="5637" w:type="dxa"/>
            <w:tcBorders>
              <w:bottom w:val="single" w:sz="4" w:space="0" w:color="auto"/>
            </w:tcBorders>
          </w:tcPr>
          <w:p w14:paraId="6A669D5C" w14:textId="77777777" w:rsidR="00AD24E1" w:rsidRPr="00EE42AE" w:rsidRDefault="001A2CDF" w:rsidP="00A907D7">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AD24E1" w:rsidRPr="00EE42AE">
              <w:rPr>
                <w:rFonts w:eastAsia="SimSun"/>
                <w:b/>
                <w:color w:val="000000" w:themeColor="text1"/>
                <w:sz w:val="24"/>
                <w:szCs w:val="24"/>
                <w:lang w:eastAsia="zh-CN"/>
              </w:rPr>
              <w:t xml:space="preserve"> разрешенного использования </w:t>
            </w:r>
          </w:p>
          <w:p w14:paraId="7DAFC030" w14:textId="77777777" w:rsidR="001A2CDF" w:rsidRPr="00EE42AE" w:rsidRDefault="00AD24E1" w:rsidP="009C5C6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земельных участков</w:t>
            </w:r>
            <w:r w:rsidR="009C5C6E" w:rsidRPr="00EE42AE">
              <w:rPr>
                <w:rFonts w:eastAsia="SimSun"/>
                <w:b/>
                <w:color w:val="000000" w:themeColor="text1"/>
                <w:sz w:val="24"/>
                <w:szCs w:val="24"/>
                <w:lang w:eastAsia="zh-CN"/>
              </w:rPr>
              <w:t xml:space="preserve"> и объектов капитального строительства</w:t>
            </w:r>
          </w:p>
        </w:tc>
        <w:tc>
          <w:tcPr>
            <w:tcW w:w="4110" w:type="dxa"/>
            <w:tcBorders>
              <w:bottom w:val="single" w:sz="4" w:space="0" w:color="auto"/>
            </w:tcBorders>
            <w:vAlign w:val="center"/>
          </w:tcPr>
          <w:p w14:paraId="5A6CF59C" w14:textId="77777777" w:rsidR="001A2CDF" w:rsidRPr="00EE42AE" w:rsidRDefault="00AD24E1" w:rsidP="00AD24E1">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435918" w:rsidRPr="00EE42AE" w14:paraId="584CC321" w14:textId="77777777" w:rsidTr="00052A36">
        <w:trPr>
          <w:trHeight w:val="552"/>
        </w:trPr>
        <w:tc>
          <w:tcPr>
            <w:tcW w:w="5637" w:type="dxa"/>
            <w:tcBorders>
              <w:top w:val="single" w:sz="4" w:space="0" w:color="auto"/>
              <w:left w:val="single" w:sz="4" w:space="0" w:color="auto"/>
              <w:bottom w:val="single" w:sz="4" w:space="0" w:color="auto"/>
              <w:right w:val="single" w:sz="4" w:space="0" w:color="auto"/>
            </w:tcBorders>
            <w:vAlign w:val="center"/>
          </w:tcPr>
          <w:p w14:paraId="15B446D9"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400EAE8D"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E4B2826"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744FF3DF"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3A4BA973"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03B068F0"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21B66F98"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6EE3DABB"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364B20D6"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7B37709B" w14:textId="77777777" w:rsidR="00435918" w:rsidRPr="00EE42AE" w:rsidRDefault="00435918"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18E7D35C" w14:textId="77777777" w:rsidR="00435918" w:rsidRPr="00EE42AE" w:rsidRDefault="00435918" w:rsidP="00A06F80">
            <w:pPr>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Borders>
              <w:top w:val="single" w:sz="4" w:space="0" w:color="auto"/>
              <w:left w:val="single" w:sz="4" w:space="0" w:color="auto"/>
              <w:bottom w:val="single" w:sz="4" w:space="0" w:color="auto"/>
              <w:right w:val="single" w:sz="4" w:space="0" w:color="auto"/>
            </w:tcBorders>
          </w:tcPr>
          <w:p w14:paraId="10A43D60" w14:textId="77777777" w:rsidR="00435918" w:rsidRPr="00EE42AE" w:rsidRDefault="00435918"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07D35442" w14:textId="77777777" w:rsidR="00435918" w:rsidRPr="00EE42AE" w:rsidRDefault="00435918"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w:t>
            </w:r>
          </w:p>
          <w:p w14:paraId="51542D49" w14:textId="77777777" w:rsidR="00435918" w:rsidRPr="00EE42AE" w:rsidRDefault="00435918"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255A2409" w14:textId="77777777" w:rsidR="00435918" w:rsidRPr="00EE42AE" w:rsidRDefault="00435918"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0E2530EF" w14:textId="77777777" w:rsidR="00435918" w:rsidRPr="00EE42AE" w:rsidRDefault="00435918"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43D2F520" w14:textId="77777777" w:rsidR="00435918" w:rsidRPr="00EE42AE" w:rsidRDefault="00435918" w:rsidP="00A06F80">
            <w:pPr>
              <w:keepLines/>
              <w:tabs>
                <w:tab w:val="left" w:pos="-620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0F129E3A" w14:textId="77777777" w:rsidR="00435918" w:rsidRPr="00EE42AE" w:rsidRDefault="00435918" w:rsidP="00A06F80">
            <w:pPr>
              <w:autoSpaceDE w:val="0"/>
              <w:autoSpaceDN w:val="0"/>
              <w:adjustRightInd w:val="0"/>
              <w:jc w:val="left"/>
              <w:rPr>
                <w:rFonts w:eastAsia="SimSun"/>
                <w:color w:val="000000" w:themeColor="text1"/>
                <w:sz w:val="24"/>
                <w:lang w:eastAsia="zh-CN"/>
              </w:rPr>
            </w:pPr>
          </w:p>
        </w:tc>
      </w:tr>
    </w:tbl>
    <w:p w14:paraId="13E69B56" w14:textId="77777777" w:rsidR="001A2CDF" w:rsidRPr="00EE42AE" w:rsidRDefault="001A2CDF" w:rsidP="001A2CDF">
      <w:pPr>
        <w:autoSpaceDE w:val="0"/>
        <w:autoSpaceDN w:val="0"/>
        <w:adjustRightInd w:val="0"/>
        <w:ind w:firstLine="426"/>
        <w:rPr>
          <w:rFonts w:eastAsia="SimSun"/>
          <w:color w:val="000000" w:themeColor="text1"/>
          <w:sz w:val="24"/>
          <w:szCs w:val="24"/>
          <w:lang w:eastAsia="zh-CN"/>
        </w:rPr>
      </w:pPr>
    </w:p>
    <w:p w14:paraId="10E1FDA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8CB8C4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43D0B57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38CE68E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619A40A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75AE1F8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33FB687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4EE447F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26A9D6A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5C9C8B2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7C94144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7DA432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B4F0FE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5321D78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5455278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1DA8B0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1814B110" w14:textId="2D55C2EF"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E240831" w14:textId="04B2072E" w:rsidR="00D1207D" w:rsidRPr="00EE42AE" w:rsidRDefault="00D1207D"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6CD96FA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C9D466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68A2336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319A1457"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7F0B09F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58B64E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зданий, строений и сооружений возможно при соблюдении требований статей</w:t>
      </w:r>
      <w:r w:rsidR="000147C7" w:rsidRPr="00EE42AE">
        <w:rPr>
          <w:rFonts w:eastAsia="SimSun"/>
          <w:color w:val="000000" w:themeColor="text1"/>
          <w:sz w:val="27"/>
          <w:szCs w:val="27"/>
          <w:lang w:eastAsia="zh-CN"/>
        </w:rPr>
        <w:t xml:space="preserve"> </w:t>
      </w:r>
      <w:r w:rsidR="003B157E" w:rsidRPr="00EE42AE">
        <w:rPr>
          <w:rFonts w:eastAsia="SimSun"/>
          <w:color w:val="000000" w:themeColor="text1"/>
          <w:sz w:val="27"/>
          <w:szCs w:val="27"/>
          <w:lang w:eastAsia="zh-CN"/>
        </w:rPr>
        <w:t xml:space="preserve">37, 38, 39, 41, 52 </w:t>
      </w:r>
      <w:r w:rsidRPr="00EE42AE">
        <w:rPr>
          <w:rFonts w:eastAsia="SimSun"/>
          <w:color w:val="000000" w:themeColor="text1"/>
          <w:sz w:val="27"/>
          <w:szCs w:val="27"/>
          <w:lang w:eastAsia="zh-CN"/>
        </w:rPr>
        <w:t>настоящих Правил.</w:t>
      </w:r>
    </w:p>
    <w:p w14:paraId="2FAB206D" w14:textId="77777777" w:rsidR="001A2CDF" w:rsidRPr="00EE42AE" w:rsidRDefault="001A2CDF" w:rsidP="001A2CDF">
      <w:pPr>
        <w:rPr>
          <w:rFonts w:eastAsia="SimSun"/>
          <w:color w:val="000000" w:themeColor="text1"/>
          <w:sz w:val="27"/>
          <w:szCs w:val="27"/>
          <w:lang w:eastAsia="zh-CN"/>
        </w:rPr>
      </w:pPr>
    </w:p>
    <w:p w14:paraId="5307D102" w14:textId="77777777" w:rsidR="001A2CDF" w:rsidRPr="00EE42AE" w:rsidRDefault="001A2CDF" w:rsidP="001A2CDF">
      <w:pPr>
        <w:widowControl w:val="0"/>
        <w:tabs>
          <w:tab w:val="left" w:pos="126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ТОД-3.</w:t>
      </w:r>
      <w:r w:rsidRPr="00EE42AE">
        <w:rPr>
          <w:rFonts w:eastAsia="SimSun"/>
          <w:b/>
          <w:color w:val="000000" w:themeColor="text1"/>
          <w:sz w:val="27"/>
          <w:szCs w:val="27"/>
          <w:lang w:eastAsia="zh-CN"/>
        </w:rPr>
        <w:tab/>
        <w:t>Зона объектов религиозного назначения                                                           и мемориальных комплексов</w:t>
      </w:r>
    </w:p>
    <w:p w14:paraId="6DEA2AA4" w14:textId="77777777" w:rsidR="001A2CDF" w:rsidRPr="00EE42AE" w:rsidRDefault="001A2CDF" w:rsidP="001A2CDF">
      <w:pPr>
        <w:widowControl w:val="0"/>
        <w:tabs>
          <w:tab w:val="left" w:pos="1260"/>
        </w:tabs>
        <w:ind w:firstLine="284"/>
        <w:rPr>
          <w:rFonts w:eastAsia="SimSun"/>
          <w:color w:val="000000" w:themeColor="text1"/>
          <w:sz w:val="27"/>
          <w:szCs w:val="27"/>
          <w:lang w:eastAsia="zh-CN"/>
        </w:rPr>
      </w:pPr>
    </w:p>
    <w:p w14:paraId="4B72CB84" w14:textId="77777777" w:rsidR="001A2CDF" w:rsidRPr="00EE42AE" w:rsidRDefault="001A2CDF" w:rsidP="001A2CDF">
      <w:pPr>
        <w:widowControl w:val="0"/>
        <w:tabs>
          <w:tab w:val="left" w:pos="1260"/>
        </w:tabs>
        <w:ind w:firstLine="284"/>
        <w:rPr>
          <w:rFonts w:eastAsia="Times New Roman"/>
          <w:iCs/>
          <w:color w:val="000000" w:themeColor="text1"/>
          <w:sz w:val="27"/>
          <w:szCs w:val="27"/>
          <w:lang w:eastAsia="ru-RU"/>
        </w:rPr>
      </w:pPr>
      <w:r w:rsidRPr="00EE42AE">
        <w:rPr>
          <w:rFonts w:eastAsia="Times New Roman"/>
          <w:iCs/>
          <w:color w:val="000000" w:themeColor="text1"/>
          <w:sz w:val="27"/>
          <w:szCs w:val="27"/>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14:paraId="0DF65D33" w14:textId="77777777" w:rsidR="001A2CDF" w:rsidRPr="00EE42AE" w:rsidRDefault="001A2CDF" w:rsidP="001A2CDF">
      <w:pPr>
        <w:tabs>
          <w:tab w:val="left" w:pos="2520"/>
        </w:tabs>
        <w:ind w:firstLine="426"/>
        <w:rPr>
          <w:rFonts w:eastAsia="SimSun"/>
          <w:color w:val="000000" w:themeColor="text1"/>
          <w:sz w:val="27"/>
          <w:szCs w:val="27"/>
          <w:lang w:eastAsia="zh-CN"/>
        </w:rPr>
      </w:pPr>
    </w:p>
    <w:p w14:paraId="3F6223A0" w14:textId="77777777" w:rsidR="001A2CDF" w:rsidRPr="00EE42AE" w:rsidRDefault="00807197"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4352A1"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32FD9083" w14:textId="77777777" w:rsidR="001A2CDF" w:rsidRPr="00EE42AE" w:rsidRDefault="001A2CDF" w:rsidP="001A2CDF">
      <w:pPr>
        <w:tabs>
          <w:tab w:val="left" w:pos="2520"/>
        </w:tabs>
        <w:ind w:firstLine="426"/>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1E608973" w14:textId="77777777" w:rsidTr="009652DB">
        <w:trPr>
          <w:trHeight w:val="20"/>
          <w:tblHeader/>
        </w:trPr>
        <w:tc>
          <w:tcPr>
            <w:tcW w:w="3249" w:type="dxa"/>
          </w:tcPr>
          <w:p w14:paraId="449DADD5" w14:textId="77777777" w:rsidR="001A2CDF" w:rsidRPr="00EE42AE" w:rsidRDefault="001A2CDF" w:rsidP="00807197">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807197"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70229FB7" w14:textId="77777777" w:rsidR="001A2CDF" w:rsidRPr="00EE42AE" w:rsidRDefault="001A2CDF" w:rsidP="00807197">
            <w:pPr>
              <w:tabs>
                <w:tab w:val="left" w:pos="2520"/>
              </w:tabs>
              <w:ind w:firstLine="0"/>
              <w:jc w:val="left"/>
              <w:rPr>
                <w:rFonts w:eastAsia="SimSun"/>
                <w:b/>
                <w:color w:val="000000" w:themeColor="text1"/>
                <w:sz w:val="24"/>
                <w:szCs w:val="24"/>
                <w:lang w:eastAsia="zh-CN"/>
              </w:rPr>
            </w:pPr>
          </w:p>
          <w:p w14:paraId="7B56196D" w14:textId="77777777" w:rsidR="001A2CDF" w:rsidRPr="00EE42AE" w:rsidRDefault="001A2CDF" w:rsidP="00807197">
            <w:pPr>
              <w:tabs>
                <w:tab w:val="left" w:pos="2520"/>
              </w:tabs>
              <w:ind w:firstLine="0"/>
              <w:jc w:val="left"/>
              <w:rPr>
                <w:rFonts w:eastAsia="SimSun"/>
                <w:b/>
                <w:color w:val="000000" w:themeColor="text1"/>
                <w:sz w:val="24"/>
                <w:szCs w:val="24"/>
                <w:lang w:eastAsia="zh-CN"/>
              </w:rPr>
            </w:pPr>
          </w:p>
        </w:tc>
        <w:tc>
          <w:tcPr>
            <w:tcW w:w="3249" w:type="dxa"/>
          </w:tcPr>
          <w:p w14:paraId="311A64CF" w14:textId="77777777" w:rsidR="001A2CDF" w:rsidRPr="00EE42AE" w:rsidRDefault="001955B8" w:rsidP="001955B8">
            <w:pPr>
              <w:tabs>
                <w:tab w:val="left" w:pos="2520"/>
              </w:tabs>
              <w:ind w:left="7" w:hanging="7"/>
              <w:jc w:val="left"/>
              <w:rPr>
                <w:rFonts w:eastAsia="SimSun"/>
                <w:b/>
                <w:color w:val="000000" w:themeColor="text1"/>
                <w:sz w:val="24"/>
                <w:szCs w:val="24"/>
                <w:lang w:eastAsia="zh-CN"/>
              </w:rPr>
            </w:pPr>
            <w:r w:rsidRPr="00EE42AE">
              <w:rPr>
                <w:rFonts w:eastAsia="SimSun"/>
                <w:b/>
                <w:bCs/>
                <w:color w:val="000000" w:themeColor="text1"/>
                <w:sz w:val="24"/>
                <w:szCs w:val="24"/>
                <w:lang w:eastAsia="zh-CN"/>
              </w:rPr>
              <w:t>Описание вида разрешенного использования земельного участка</w:t>
            </w:r>
            <w:r w:rsidRPr="00EE42AE">
              <w:rPr>
                <w:rFonts w:eastAsia="SimSun"/>
                <w:b/>
                <w:color w:val="000000" w:themeColor="text1"/>
                <w:sz w:val="24"/>
                <w:szCs w:val="24"/>
                <w:lang w:eastAsia="zh-CN"/>
              </w:rPr>
              <w:t xml:space="preserve"> </w:t>
            </w:r>
          </w:p>
        </w:tc>
        <w:tc>
          <w:tcPr>
            <w:tcW w:w="3249" w:type="dxa"/>
          </w:tcPr>
          <w:p w14:paraId="5C9A1690" w14:textId="77777777" w:rsidR="001A2CDF" w:rsidRPr="00EE42AE" w:rsidRDefault="001A2CDF" w:rsidP="00807197">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506D9D4F" w14:textId="77777777" w:rsidTr="009652DB">
        <w:trPr>
          <w:trHeight w:val="421"/>
        </w:trPr>
        <w:tc>
          <w:tcPr>
            <w:tcW w:w="3249" w:type="dxa"/>
          </w:tcPr>
          <w:p w14:paraId="7885D345" w14:textId="77777777" w:rsidR="00052A36" w:rsidRPr="00EE42AE" w:rsidRDefault="00052A36" w:rsidP="00052A36">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[3.7] – Религиозное</w:t>
            </w:r>
          </w:p>
          <w:p w14:paraId="4106FDBF" w14:textId="77777777" w:rsidR="00052A36" w:rsidRPr="00EE42AE" w:rsidRDefault="00052A36" w:rsidP="00052A36">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использование</w:t>
            </w:r>
          </w:p>
        </w:tc>
        <w:tc>
          <w:tcPr>
            <w:tcW w:w="3249" w:type="dxa"/>
          </w:tcPr>
          <w:p w14:paraId="44414FA5" w14:textId="77777777" w:rsidR="00052A36" w:rsidRPr="00EE42AE" w:rsidRDefault="00052A36" w:rsidP="00052A3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религиозного использования. </w:t>
            </w:r>
          </w:p>
        </w:tc>
        <w:tc>
          <w:tcPr>
            <w:tcW w:w="3249" w:type="dxa"/>
          </w:tcPr>
          <w:p w14:paraId="18993CD1"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земельного участка -                       </w:t>
            </w:r>
            <w:smartTag w:uri="urn:schemas-microsoft-com:office:smarttags" w:element="metricconverter">
              <w:smartTagPr>
                <w:attr w:name="ProductID" w:val="1000 кв. м"/>
              </w:smartTagPr>
              <w:r w:rsidRPr="00EE42AE">
                <w:rPr>
                  <w:rFonts w:eastAsia="SimSun"/>
                  <w:color w:val="000000" w:themeColor="text1"/>
                  <w:sz w:val="24"/>
                  <w:szCs w:val="24"/>
                  <w:lang w:eastAsia="zh-CN"/>
                </w:rPr>
                <w:t>1000 кв. м.</w:t>
              </w:r>
            </w:smartTag>
          </w:p>
          <w:p w14:paraId="49BEE987"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3C11C473"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10AA328B"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6C61ABE6"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 </w:t>
            </w:r>
            <w:smartTag w:uri="urn:schemas-microsoft-com:office:smarttags" w:element="metricconverter">
              <w:smartTagPr>
                <w:attr w:name="ProductID" w:val="30 м"/>
              </w:smartTagPr>
              <w:r w:rsidRPr="00EE42AE">
                <w:rPr>
                  <w:rFonts w:eastAsia="SimSun"/>
                  <w:color w:val="000000" w:themeColor="text1"/>
                  <w:sz w:val="24"/>
                  <w:szCs w:val="24"/>
                  <w:lang w:eastAsia="zh-CN"/>
                </w:rPr>
                <w:t>30 м</w:t>
              </w:r>
            </w:smartTag>
            <w:r w:rsidRPr="00EE42AE">
              <w:rPr>
                <w:rFonts w:eastAsia="SimSun"/>
                <w:color w:val="000000" w:themeColor="text1"/>
                <w:sz w:val="24"/>
                <w:szCs w:val="24"/>
                <w:lang w:eastAsia="zh-CN"/>
              </w:rPr>
              <w:t xml:space="preserve"> от планировочной отметки земли.</w:t>
            </w:r>
          </w:p>
          <w:p w14:paraId="7A0C999A"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40%</w:t>
            </w:r>
          </w:p>
        </w:tc>
      </w:tr>
      <w:tr w:rsidR="00EE42AE" w:rsidRPr="00EE42AE" w14:paraId="1DEF2EEA" w14:textId="77777777" w:rsidTr="00F127CF">
        <w:trPr>
          <w:trHeight w:val="421"/>
        </w:trPr>
        <w:tc>
          <w:tcPr>
            <w:tcW w:w="3249" w:type="dxa"/>
          </w:tcPr>
          <w:p w14:paraId="2BF62333" w14:textId="2EDDFB0A" w:rsidR="00D1207D" w:rsidRPr="00EE42AE" w:rsidRDefault="00D1207D" w:rsidP="00D1207D">
            <w:pPr>
              <w:ind w:firstLine="0"/>
              <w:jc w:val="left"/>
              <w:rPr>
                <w:color w:val="000000" w:themeColor="text1"/>
                <w:sz w:val="24"/>
                <w:szCs w:val="24"/>
                <w:lang w:eastAsia="ar-SA"/>
              </w:rPr>
            </w:pPr>
            <w:r w:rsidRPr="00EE42AE">
              <w:rPr>
                <w:rFonts w:eastAsia="SimSun"/>
                <w:color w:val="000000" w:themeColor="text1"/>
                <w:sz w:val="24"/>
                <w:szCs w:val="24"/>
                <w:lang w:eastAsia="zh-CN"/>
              </w:rPr>
              <w:t>[12.0.1] – Улично-дорожная сеть</w:t>
            </w:r>
          </w:p>
        </w:tc>
        <w:tc>
          <w:tcPr>
            <w:tcW w:w="3249" w:type="dxa"/>
          </w:tcPr>
          <w:p w14:paraId="1C7D8C74" w14:textId="77777777" w:rsidR="00D1207D" w:rsidRPr="00EE42AE" w:rsidRDefault="00D1207D" w:rsidP="00D1207D">
            <w:pPr>
              <w:ind w:firstLine="315"/>
              <w:jc w:val="left"/>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A4D1776" w14:textId="1781F2BE" w:rsidR="00D1207D" w:rsidRPr="00EE42AE" w:rsidRDefault="00D1207D" w:rsidP="00D1207D">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vMerge w:val="restart"/>
          </w:tcPr>
          <w:p w14:paraId="1A89CDD4" w14:textId="77777777" w:rsidR="00D1207D" w:rsidRPr="00EE42AE" w:rsidRDefault="00D1207D" w:rsidP="00D1207D">
            <w:pPr>
              <w:ind w:firstLine="0"/>
              <w:jc w:val="left"/>
              <w:rPr>
                <w:color w:val="000000" w:themeColor="text1"/>
                <w:sz w:val="24"/>
                <w:szCs w:val="24"/>
              </w:rPr>
            </w:pPr>
            <w:r w:rsidRPr="00EE42AE">
              <w:rPr>
                <w:color w:val="000000" w:themeColor="text1"/>
                <w:sz w:val="24"/>
                <w:szCs w:val="24"/>
              </w:rPr>
              <w:t>Регламенты не устанавливаются.</w:t>
            </w:r>
          </w:p>
          <w:p w14:paraId="33AA0E31" w14:textId="77777777" w:rsidR="00D1207D" w:rsidRPr="00EE42AE" w:rsidRDefault="00D1207D" w:rsidP="00D1207D">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4247BE56" w14:textId="77777777" w:rsidTr="008C47BC">
        <w:trPr>
          <w:trHeight w:val="421"/>
        </w:trPr>
        <w:tc>
          <w:tcPr>
            <w:tcW w:w="3249" w:type="dxa"/>
            <w:shd w:val="clear" w:color="auto" w:fill="FFFFFF"/>
          </w:tcPr>
          <w:p w14:paraId="336D4E89" w14:textId="77777777" w:rsidR="00D1207D" w:rsidRPr="00EE42AE" w:rsidRDefault="00D1207D" w:rsidP="00D1207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 территории</w:t>
            </w:r>
          </w:p>
        </w:tc>
        <w:tc>
          <w:tcPr>
            <w:tcW w:w="3249" w:type="dxa"/>
          </w:tcPr>
          <w:p w14:paraId="036AA88D" w14:textId="77777777" w:rsidR="00D1207D" w:rsidRPr="00EE42AE" w:rsidRDefault="00D1207D" w:rsidP="00D1207D">
            <w:pPr>
              <w:ind w:firstLine="315"/>
              <w:jc w:val="left"/>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vMerge/>
            <w:vAlign w:val="center"/>
          </w:tcPr>
          <w:p w14:paraId="2DD0E757" w14:textId="77777777" w:rsidR="00D1207D" w:rsidRPr="00EE42AE" w:rsidRDefault="00D1207D" w:rsidP="00D1207D">
            <w:pPr>
              <w:ind w:firstLine="0"/>
              <w:jc w:val="left"/>
              <w:rPr>
                <w:color w:val="000000" w:themeColor="text1"/>
                <w:sz w:val="24"/>
                <w:szCs w:val="24"/>
              </w:rPr>
            </w:pPr>
          </w:p>
        </w:tc>
      </w:tr>
    </w:tbl>
    <w:p w14:paraId="555DB8E4" w14:textId="67FB69AC" w:rsidR="009C5C6E" w:rsidRPr="00EE42AE" w:rsidRDefault="009C5C6E" w:rsidP="00052A36">
      <w:pPr>
        <w:tabs>
          <w:tab w:val="left" w:pos="2520"/>
        </w:tabs>
        <w:ind w:firstLine="0"/>
        <w:rPr>
          <w:rFonts w:eastAsia="SimSun"/>
          <w:b/>
          <w:color w:val="000000" w:themeColor="text1"/>
          <w:sz w:val="27"/>
          <w:szCs w:val="27"/>
          <w:lang w:eastAsia="zh-CN"/>
        </w:rPr>
      </w:pPr>
    </w:p>
    <w:p w14:paraId="3311DA14" w14:textId="4EE80F00" w:rsidR="0045341D" w:rsidRPr="00EE42AE" w:rsidRDefault="0045341D" w:rsidP="00052A36">
      <w:pPr>
        <w:tabs>
          <w:tab w:val="left" w:pos="2520"/>
        </w:tabs>
        <w:ind w:firstLine="0"/>
        <w:rPr>
          <w:rFonts w:eastAsia="SimSun"/>
          <w:b/>
          <w:color w:val="000000" w:themeColor="text1"/>
          <w:sz w:val="27"/>
          <w:szCs w:val="27"/>
          <w:lang w:eastAsia="zh-CN"/>
        </w:rPr>
      </w:pPr>
    </w:p>
    <w:p w14:paraId="379455C2" w14:textId="50AAB663" w:rsidR="0045341D" w:rsidRPr="00EE42AE" w:rsidRDefault="0045341D" w:rsidP="00052A36">
      <w:pPr>
        <w:tabs>
          <w:tab w:val="left" w:pos="2520"/>
        </w:tabs>
        <w:ind w:firstLine="0"/>
        <w:rPr>
          <w:rFonts w:eastAsia="SimSun"/>
          <w:b/>
          <w:color w:val="000000" w:themeColor="text1"/>
          <w:sz w:val="27"/>
          <w:szCs w:val="27"/>
          <w:lang w:eastAsia="zh-CN"/>
        </w:rPr>
      </w:pPr>
    </w:p>
    <w:p w14:paraId="4023D5AC" w14:textId="39C8FBEE" w:rsidR="0045341D" w:rsidRPr="00EE42AE" w:rsidRDefault="0045341D" w:rsidP="00052A36">
      <w:pPr>
        <w:tabs>
          <w:tab w:val="left" w:pos="2520"/>
        </w:tabs>
        <w:ind w:firstLine="0"/>
        <w:rPr>
          <w:rFonts w:eastAsia="SimSun"/>
          <w:b/>
          <w:color w:val="000000" w:themeColor="text1"/>
          <w:sz w:val="27"/>
          <w:szCs w:val="27"/>
          <w:lang w:eastAsia="zh-CN"/>
        </w:rPr>
      </w:pPr>
    </w:p>
    <w:p w14:paraId="6E75A822" w14:textId="77777777" w:rsidR="0045341D" w:rsidRPr="00EE42AE" w:rsidRDefault="0045341D" w:rsidP="00052A36">
      <w:pPr>
        <w:tabs>
          <w:tab w:val="left" w:pos="2520"/>
        </w:tabs>
        <w:ind w:firstLine="0"/>
        <w:rPr>
          <w:rFonts w:eastAsia="SimSun"/>
          <w:b/>
          <w:color w:val="000000" w:themeColor="text1"/>
          <w:sz w:val="27"/>
          <w:szCs w:val="27"/>
          <w:lang w:eastAsia="zh-CN"/>
        </w:rPr>
      </w:pPr>
    </w:p>
    <w:p w14:paraId="078ADFE5" w14:textId="77777777" w:rsidR="001A2CDF" w:rsidRPr="00EE42AE" w:rsidRDefault="00352728" w:rsidP="00791BBB">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4352A1" w:rsidRPr="00EE42AE">
        <w:rPr>
          <w:rFonts w:eastAsia="SimSun"/>
          <w:b/>
          <w:color w:val="000000" w:themeColor="text1"/>
          <w:sz w:val="27"/>
          <w:szCs w:val="27"/>
          <w:lang w:eastAsia="zh-CN"/>
        </w:rPr>
        <w:t>Условно разрешенные виды и параметры использования</w:t>
      </w:r>
    </w:p>
    <w:p w14:paraId="75BBF83B" w14:textId="77777777" w:rsidR="001A2CDF" w:rsidRPr="00EE42AE" w:rsidRDefault="004352A1" w:rsidP="00791BBB">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472ED76F" w14:textId="77777777" w:rsidR="001A2CDF" w:rsidRPr="00EE42AE" w:rsidRDefault="001A2CDF" w:rsidP="001A2CDF">
      <w:pPr>
        <w:tabs>
          <w:tab w:val="left" w:pos="2520"/>
        </w:tabs>
        <w:ind w:firstLine="426"/>
        <w:jc w:val="center"/>
        <w:rPr>
          <w:rFonts w:eastAsia="SimSun"/>
          <w:b/>
          <w:color w:val="000000" w:themeColor="text1"/>
          <w:sz w:val="27"/>
          <w:szCs w:val="27"/>
          <w:lang w:eastAsia="zh-CN"/>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260"/>
      </w:tblGrid>
      <w:tr w:rsidR="00EE42AE" w:rsidRPr="00EE42AE" w14:paraId="61360DAD" w14:textId="77777777" w:rsidTr="00EC7ACF">
        <w:trPr>
          <w:trHeight w:val="1415"/>
        </w:trPr>
        <w:tc>
          <w:tcPr>
            <w:tcW w:w="3249" w:type="dxa"/>
            <w:tcBorders>
              <w:bottom w:val="single" w:sz="4" w:space="0" w:color="auto"/>
            </w:tcBorders>
            <w:vAlign w:val="center"/>
          </w:tcPr>
          <w:p w14:paraId="6B0B9BA8" w14:textId="77777777" w:rsidR="001A2CDF" w:rsidRPr="00EE42AE" w:rsidRDefault="001A2CDF" w:rsidP="00EC7ACF">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C7ACF"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375F702C" w14:textId="77777777" w:rsidR="001A2CDF" w:rsidRPr="00EE42AE" w:rsidRDefault="001A2CDF" w:rsidP="001A2CDF">
            <w:pPr>
              <w:tabs>
                <w:tab w:val="left" w:pos="2520"/>
              </w:tabs>
              <w:ind w:firstLine="0"/>
              <w:rPr>
                <w:rFonts w:eastAsia="SimSun"/>
                <w:b/>
                <w:color w:val="000000" w:themeColor="text1"/>
                <w:sz w:val="24"/>
                <w:szCs w:val="24"/>
                <w:lang w:eastAsia="zh-CN"/>
              </w:rPr>
            </w:pPr>
          </w:p>
          <w:p w14:paraId="635F1070" w14:textId="77777777" w:rsidR="001A2CDF" w:rsidRPr="00EE42AE" w:rsidRDefault="001A2CDF" w:rsidP="001A2CDF">
            <w:pPr>
              <w:tabs>
                <w:tab w:val="left" w:pos="2520"/>
              </w:tabs>
              <w:ind w:firstLine="0"/>
              <w:rPr>
                <w:rFonts w:eastAsia="SimSun"/>
                <w:b/>
                <w:color w:val="000000" w:themeColor="text1"/>
                <w:sz w:val="24"/>
                <w:szCs w:val="24"/>
                <w:lang w:eastAsia="zh-CN"/>
              </w:rPr>
            </w:pPr>
          </w:p>
        </w:tc>
        <w:tc>
          <w:tcPr>
            <w:tcW w:w="3238" w:type="dxa"/>
            <w:tcBorders>
              <w:bottom w:val="single" w:sz="4" w:space="0" w:color="auto"/>
            </w:tcBorders>
          </w:tcPr>
          <w:p w14:paraId="51068B54" w14:textId="77777777" w:rsidR="001A2CDF" w:rsidRPr="00EE42AE" w:rsidRDefault="001955B8" w:rsidP="001955B8">
            <w:pPr>
              <w:tabs>
                <w:tab w:val="left" w:pos="2520"/>
              </w:tabs>
              <w:ind w:firstLine="0"/>
              <w:jc w:val="left"/>
              <w:rPr>
                <w:rFonts w:eastAsia="SimSun"/>
                <w:b/>
                <w:color w:val="000000" w:themeColor="text1"/>
                <w:sz w:val="24"/>
                <w:szCs w:val="24"/>
                <w:lang w:eastAsia="zh-CN"/>
              </w:rPr>
            </w:pPr>
            <w:r w:rsidRPr="00EE42AE">
              <w:rPr>
                <w:rFonts w:eastAsia="SimSun"/>
                <w:b/>
                <w:bCs/>
                <w:color w:val="000000" w:themeColor="text1"/>
                <w:sz w:val="24"/>
                <w:szCs w:val="24"/>
                <w:lang w:eastAsia="zh-CN"/>
              </w:rPr>
              <w:t>Описание вида разрешенного использования земельного участка</w:t>
            </w:r>
            <w:r w:rsidRPr="00EE42AE">
              <w:rPr>
                <w:rFonts w:eastAsia="SimSun"/>
                <w:b/>
                <w:color w:val="000000" w:themeColor="text1"/>
                <w:sz w:val="24"/>
                <w:szCs w:val="24"/>
                <w:lang w:eastAsia="zh-CN"/>
              </w:rPr>
              <w:t xml:space="preserve"> </w:t>
            </w:r>
          </w:p>
        </w:tc>
        <w:tc>
          <w:tcPr>
            <w:tcW w:w="3260" w:type="dxa"/>
          </w:tcPr>
          <w:p w14:paraId="031BEBE9" w14:textId="77777777" w:rsidR="001A2CDF" w:rsidRPr="00EE42AE" w:rsidRDefault="001A2CDF" w:rsidP="00EC7ACF">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052A36" w:rsidRPr="00EE42AE" w14:paraId="6E4820FC" w14:textId="77777777" w:rsidTr="005A0C02">
        <w:trPr>
          <w:trHeight w:val="2493"/>
        </w:trPr>
        <w:tc>
          <w:tcPr>
            <w:tcW w:w="3249" w:type="dxa"/>
            <w:tcBorders>
              <w:top w:val="single" w:sz="4" w:space="0" w:color="auto"/>
            </w:tcBorders>
            <w:vAlign w:val="center"/>
          </w:tcPr>
          <w:p w14:paraId="71B7A35A"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w:t>
            </w:r>
          </w:p>
          <w:p w14:paraId="2D02AE0E"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p w14:paraId="5ADC1A63"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8ED36DC"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F5E692B"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73F568E4"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28C5DD9A"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9D330A4"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5FDD94C"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36860AA8"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F53A4E6"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56E9EB89"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66FDDAC2"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33BE2536"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20A64F34"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2739356A"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58C2EDD6"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p w14:paraId="492B0BC6" w14:textId="77777777" w:rsidR="00052A36" w:rsidRPr="00EE42AE" w:rsidRDefault="00052A36" w:rsidP="00052A36">
            <w:pPr>
              <w:keepLines/>
              <w:tabs>
                <w:tab w:val="left" w:pos="2520"/>
              </w:tabs>
              <w:overflowPunct w:val="0"/>
              <w:autoSpaceDE w:val="0"/>
              <w:autoSpaceDN w:val="0"/>
              <w:adjustRightInd w:val="0"/>
              <w:ind w:firstLine="0"/>
              <w:rPr>
                <w:rFonts w:eastAsia="SimSun"/>
                <w:color w:val="000000" w:themeColor="text1"/>
                <w:sz w:val="24"/>
                <w:szCs w:val="24"/>
                <w:lang w:eastAsia="zh-CN"/>
              </w:rPr>
            </w:pPr>
          </w:p>
        </w:tc>
        <w:tc>
          <w:tcPr>
            <w:tcW w:w="3238" w:type="dxa"/>
          </w:tcPr>
          <w:p w14:paraId="136F8D63" w14:textId="77777777" w:rsidR="00052A36" w:rsidRPr="00EE42AE" w:rsidRDefault="00052A36" w:rsidP="00052A3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3260" w:type="dxa"/>
          </w:tcPr>
          <w:p w14:paraId="398FDC5E" w14:textId="77777777" w:rsidR="00052A36" w:rsidRPr="00EE42AE" w:rsidRDefault="00052A36" w:rsidP="00052A36">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p>
          <w:p w14:paraId="5F05CDF9" w14:textId="77777777" w:rsidR="00052A36" w:rsidRPr="00EE42AE" w:rsidRDefault="00052A36"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7CBBC2C3" w14:textId="77777777" w:rsidR="00052A36" w:rsidRPr="00EE42AE" w:rsidRDefault="00052A36"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4A2BB5F7" w14:textId="77777777" w:rsidR="00052A36" w:rsidRPr="00EE42AE" w:rsidRDefault="00052A36" w:rsidP="00052A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EE42AE">
                <w:rPr>
                  <w:rFonts w:eastAsia="SimSun"/>
                  <w:color w:val="000000" w:themeColor="text1"/>
                  <w:sz w:val="24"/>
                  <w:szCs w:val="24"/>
                  <w:lang w:eastAsia="zh-CN"/>
                </w:rPr>
                <w:t>20 м.</w:t>
              </w:r>
            </w:smartTag>
          </w:p>
          <w:p w14:paraId="09F099C7" w14:textId="77777777" w:rsidR="00052A36" w:rsidRPr="00EE42AE" w:rsidRDefault="00052A36" w:rsidP="00052A36">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bl>
    <w:p w14:paraId="60265E81" w14:textId="77777777" w:rsidR="00143F0B" w:rsidRPr="00EE42AE" w:rsidRDefault="00143F0B" w:rsidP="009A1CE2">
      <w:pPr>
        <w:tabs>
          <w:tab w:val="left" w:pos="2520"/>
        </w:tabs>
        <w:ind w:firstLine="0"/>
        <w:rPr>
          <w:rFonts w:eastAsia="SimSun"/>
          <w:b/>
          <w:color w:val="000000" w:themeColor="text1"/>
          <w:sz w:val="27"/>
          <w:szCs w:val="27"/>
          <w:lang w:eastAsia="zh-CN"/>
        </w:rPr>
      </w:pPr>
    </w:p>
    <w:p w14:paraId="3B04578D" w14:textId="77777777" w:rsidR="001A2CDF" w:rsidRPr="00EE42AE" w:rsidRDefault="00A45E20"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E0498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309F8A26" w14:textId="77777777" w:rsidR="001A2CDF" w:rsidRPr="00EE42AE" w:rsidRDefault="001A2CDF" w:rsidP="001A2CDF">
      <w:pPr>
        <w:tabs>
          <w:tab w:val="left" w:pos="2520"/>
        </w:tabs>
        <w:ind w:firstLine="284"/>
        <w:jc w:val="center"/>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5951D9D2" w14:textId="77777777" w:rsidTr="00EB6193">
        <w:trPr>
          <w:trHeight w:val="552"/>
        </w:trPr>
        <w:tc>
          <w:tcPr>
            <w:tcW w:w="5637" w:type="dxa"/>
          </w:tcPr>
          <w:p w14:paraId="7383AA0B" w14:textId="77777777" w:rsidR="001A2CDF" w:rsidRPr="00EE42AE" w:rsidRDefault="00E0498D" w:rsidP="00A45E20">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AD24E1" w:rsidRPr="00EE42AE">
              <w:rPr>
                <w:rFonts w:eastAsia="SimSun"/>
                <w:b/>
                <w:color w:val="000000" w:themeColor="text1"/>
                <w:sz w:val="24"/>
                <w:szCs w:val="24"/>
                <w:lang w:eastAsia="zh-CN"/>
              </w:rPr>
              <w:t xml:space="preserve"> разрешенного использования земельных участков</w:t>
            </w:r>
            <w:r w:rsidR="009C5C6E" w:rsidRPr="00EE42AE">
              <w:rPr>
                <w:rFonts w:eastAsia="SimSun"/>
                <w:b/>
                <w:color w:val="000000" w:themeColor="text1"/>
                <w:sz w:val="24"/>
                <w:szCs w:val="24"/>
                <w:lang w:eastAsia="zh-CN"/>
              </w:rPr>
              <w:t xml:space="preserve"> и объектов капитального строительства</w:t>
            </w:r>
          </w:p>
        </w:tc>
        <w:tc>
          <w:tcPr>
            <w:tcW w:w="4110" w:type="dxa"/>
          </w:tcPr>
          <w:p w14:paraId="1D1F6AD3" w14:textId="77777777" w:rsidR="001A2CDF" w:rsidRPr="00EE42AE" w:rsidRDefault="00AD24E1" w:rsidP="00A45E20">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0B12EF" w:rsidRPr="00EE42AE" w14:paraId="11C02EFD" w14:textId="77777777" w:rsidTr="00EB6193">
        <w:trPr>
          <w:trHeight w:val="552"/>
        </w:trPr>
        <w:tc>
          <w:tcPr>
            <w:tcW w:w="5637" w:type="dxa"/>
            <w:vAlign w:val="center"/>
          </w:tcPr>
          <w:p w14:paraId="341E3DD5"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0736E77A"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605AF7A7"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CDBB4AF"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33AF7072"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6C799B34"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10441946"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1F8A3DD1"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157234EC"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59650BD6" w14:textId="77777777" w:rsidR="000B12EF" w:rsidRPr="00EE42AE" w:rsidRDefault="000B12EF"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1484033C" w14:textId="77777777" w:rsidR="000B12EF" w:rsidRPr="00EE42AE" w:rsidRDefault="000B12EF" w:rsidP="00A06F80">
            <w:pPr>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277CDD41" w14:textId="77777777" w:rsidR="000B12EF" w:rsidRPr="00EE42AE" w:rsidRDefault="000B12EF"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7C40D2E3" w14:textId="77777777" w:rsidR="000B12EF" w:rsidRPr="00EE42AE" w:rsidRDefault="000B12EF"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w:t>
            </w:r>
          </w:p>
          <w:p w14:paraId="5DE74B38" w14:textId="77777777" w:rsidR="000B12EF" w:rsidRPr="00EE42AE" w:rsidRDefault="000B12EF" w:rsidP="00A06F8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0D3D8DD2" w14:textId="77777777" w:rsidR="000B12EF" w:rsidRPr="00EE42AE" w:rsidRDefault="000B12EF"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0D76690A" w14:textId="77777777" w:rsidR="000B12EF" w:rsidRPr="00EE42AE" w:rsidRDefault="000B12EF" w:rsidP="00A06F8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12A85D82" w14:textId="77777777" w:rsidR="000B12EF" w:rsidRPr="00EE42AE" w:rsidRDefault="000B12EF" w:rsidP="00A06F80">
            <w:pPr>
              <w:keepLines/>
              <w:tabs>
                <w:tab w:val="left" w:pos="-620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6017F288" w14:textId="77777777" w:rsidR="000B12EF" w:rsidRPr="00EE42AE" w:rsidRDefault="000B12EF" w:rsidP="00A06F80">
            <w:pPr>
              <w:autoSpaceDE w:val="0"/>
              <w:autoSpaceDN w:val="0"/>
              <w:adjustRightInd w:val="0"/>
              <w:jc w:val="left"/>
              <w:rPr>
                <w:rFonts w:eastAsia="SimSun"/>
                <w:color w:val="000000" w:themeColor="text1"/>
                <w:sz w:val="24"/>
                <w:lang w:eastAsia="zh-CN"/>
              </w:rPr>
            </w:pPr>
          </w:p>
        </w:tc>
      </w:tr>
    </w:tbl>
    <w:p w14:paraId="14D762C0" w14:textId="77777777" w:rsidR="001A2CDF" w:rsidRPr="00EE42AE" w:rsidRDefault="001A2CDF" w:rsidP="001A2CDF">
      <w:pPr>
        <w:autoSpaceDE w:val="0"/>
        <w:autoSpaceDN w:val="0"/>
        <w:adjustRightInd w:val="0"/>
        <w:ind w:firstLine="0"/>
        <w:rPr>
          <w:rFonts w:eastAsia="SimSun"/>
          <w:color w:val="000000" w:themeColor="text1"/>
          <w:lang w:eastAsia="zh-CN"/>
        </w:rPr>
      </w:pPr>
    </w:p>
    <w:p w14:paraId="25F4142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B4E831"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7A3C6E19"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7B58AE2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141E6F7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Дошкольных образовательных учреждений и общеобразовательных школ (стены здания)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w:t>
      </w:r>
    </w:p>
    <w:p w14:paraId="6EA77CA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2)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2A65EAA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22E72C4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199AA16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5C2F68D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21D64B0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508876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34082E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7CEA4F4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43F11B1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3A8D3D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4ED499F4" w14:textId="0B3F1C4B"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F2D16BB" w14:textId="3094298F" w:rsidR="00D1207D" w:rsidRPr="00EE42AE" w:rsidRDefault="00D1207D"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всех территориальных зонах требуемое (согласно СП 42.13330.2016 Градостроительство. Планировка и застройка городских и сельских поселений. Актуализированная редакция СНиП 2.07.01-89*) количество машиномест на одну расчетную единицу по видам использования должно быть обеспечено на территории земельного участка, в границах которого производится градостроительное изменение.</w:t>
      </w:r>
    </w:p>
    <w:p w14:paraId="4D23093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425928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4073B93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32960B5D"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13EBD1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F95918"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1EE8C7B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37, 38, 39, 41, 5</w:t>
      </w:r>
      <w:r w:rsidR="002B19F7" w:rsidRPr="00EE42AE">
        <w:rPr>
          <w:rFonts w:eastAsia="SimSun"/>
          <w:color w:val="000000" w:themeColor="text1"/>
          <w:sz w:val="27"/>
          <w:szCs w:val="27"/>
          <w:lang w:eastAsia="zh-CN"/>
        </w:rPr>
        <w:t>1</w:t>
      </w:r>
      <w:r w:rsidR="003B157E"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настоящих Правил.</w:t>
      </w:r>
    </w:p>
    <w:p w14:paraId="63427F56" w14:textId="77777777" w:rsidR="001A2CDF" w:rsidRPr="00EE42AE" w:rsidRDefault="001A2CDF" w:rsidP="001A2CDF">
      <w:pPr>
        <w:rPr>
          <w:rFonts w:eastAsia="SimSun"/>
          <w:color w:val="000000" w:themeColor="text1"/>
          <w:sz w:val="27"/>
          <w:szCs w:val="27"/>
          <w:lang w:eastAsia="zh-CN"/>
        </w:rPr>
      </w:pPr>
    </w:p>
    <w:p w14:paraId="091BE781" w14:textId="77777777" w:rsidR="0035074E" w:rsidRPr="00EE42AE" w:rsidRDefault="0035074E" w:rsidP="0035074E">
      <w:pPr>
        <w:pStyle w:val="35"/>
        <w:rPr>
          <w:color w:val="000000" w:themeColor="text1"/>
          <w:sz w:val="27"/>
          <w:szCs w:val="27"/>
        </w:rPr>
      </w:pPr>
      <w:bookmarkStart w:id="129" w:name="_Toc448741299"/>
      <w:r w:rsidRPr="00EE42AE">
        <w:rPr>
          <w:color w:val="000000" w:themeColor="text1"/>
          <w:sz w:val="27"/>
          <w:szCs w:val="27"/>
        </w:rPr>
        <w:t>Статья </w:t>
      </w:r>
      <w:r w:rsidR="008802E8" w:rsidRPr="00EE42AE">
        <w:rPr>
          <w:color w:val="000000" w:themeColor="text1"/>
          <w:sz w:val="27"/>
          <w:szCs w:val="27"/>
        </w:rPr>
        <w:t>4</w:t>
      </w:r>
      <w:r w:rsidR="00C438D3" w:rsidRPr="00EE42AE">
        <w:rPr>
          <w:color w:val="000000" w:themeColor="text1"/>
          <w:sz w:val="27"/>
          <w:szCs w:val="27"/>
        </w:rPr>
        <w:t>3</w:t>
      </w:r>
      <w:r w:rsidRPr="00EE42AE">
        <w:rPr>
          <w:color w:val="000000" w:themeColor="text1"/>
          <w:sz w:val="27"/>
          <w:szCs w:val="27"/>
        </w:rPr>
        <w:t>. Градостроительные регламенты в отношении земельных участков и объектов капитального строительства, расположенных в пределах производственных зон</w:t>
      </w:r>
      <w:bookmarkEnd w:id="129"/>
    </w:p>
    <w:p w14:paraId="0E8CEA80" w14:textId="77777777" w:rsidR="0035074E" w:rsidRPr="00EE42AE" w:rsidRDefault="0035074E" w:rsidP="0035074E">
      <w:pPr>
        <w:rPr>
          <w:color w:val="000000" w:themeColor="text1"/>
          <w:sz w:val="27"/>
          <w:szCs w:val="27"/>
        </w:rPr>
      </w:pPr>
    </w:p>
    <w:p w14:paraId="4F0CF18A" w14:textId="77777777" w:rsidR="0035074E" w:rsidRPr="00EE42AE" w:rsidRDefault="0035074E" w:rsidP="0035074E">
      <w:pPr>
        <w:rPr>
          <w:color w:val="000000" w:themeColor="text1"/>
          <w:sz w:val="27"/>
          <w:szCs w:val="27"/>
        </w:rPr>
      </w:pPr>
      <w:r w:rsidRPr="00EE42AE">
        <w:rPr>
          <w:color w:val="000000" w:themeColor="text1"/>
          <w:sz w:val="27"/>
          <w:szCs w:val="27"/>
        </w:rPr>
        <w:t>В квадратных скобках [….] указан код (числовое обозначение) вида разрешенного использования земельного участка.</w:t>
      </w:r>
    </w:p>
    <w:p w14:paraId="3E9B0816" w14:textId="77777777" w:rsidR="0035074E" w:rsidRPr="00EE42AE" w:rsidRDefault="0035074E" w:rsidP="0035074E">
      <w:pPr>
        <w:rPr>
          <w:color w:val="000000" w:themeColor="text1"/>
          <w:sz w:val="27"/>
          <w:szCs w:val="27"/>
        </w:rPr>
      </w:pPr>
      <w:r w:rsidRPr="00EE42AE">
        <w:rPr>
          <w:color w:val="000000" w:themeColor="text1"/>
          <w:sz w:val="27"/>
          <w:szCs w:val="27"/>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5C91FC5F" w14:textId="77777777" w:rsidR="0035074E" w:rsidRPr="00EE42AE" w:rsidRDefault="0035074E" w:rsidP="0035074E">
      <w:pPr>
        <w:rPr>
          <w:color w:val="000000" w:themeColor="text1"/>
          <w:sz w:val="27"/>
          <w:szCs w:val="27"/>
        </w:rPr>
      </w:pPr>
      <w:r w:rsidRPr="00EE42AE">
        <w:rPr>
          <w:color w:val="000000" w:themeColor="text1"/>
          <w:sz w:val="27"/>
          <w:szCs w:val="27"/>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78BB42E" w14:textId="77777777" w:rsidR="0035074E" w:rsidRPr="00EE42AE" w:rsidRDefault="0035074E" w:rsidP="0035074E">
      <w:pPr>
        <w:rPr>
          <w:color w:val="000000" w:themeColor="text1"/>
          <w:sz w:val="27"/>
          <w:szCs w:val="27"/>
        </w:rPr>
      </w:pPr>
      <w:r w:rsidRPr="00EE42AE">
        <w:rPr>
          <w:color w:val="000000" w:themeColor="text1"/>
          <w:sz w:val="27"/>
          <w:szCs w:val="27"/>
        </w:rPr>
        <w:t>– в границах территорий общего пользования;</w:t>
      </w:r>
    </w:p>
    <w:p w14:paraId="758C4996" w14:textId="77777777" w:rsidR="0035074E" w:rsidRPr="00EE42AE" w:rsidRDefault="0035074E" w:rsidP="0035074E">
      <w:pPr>
        <w:rPr>
          <w:color w:val="000000" w:themeColor="text1"/>
          <w:sz w:val="27"/>
          <w:szCs w:val="27"/>
        </w:rPr>
      </w:pPr>
      <w:r w:rsidRPr="00EE42AE">
        <w:rPr>
          <w:color w:val="000000" w:themeColor="text1"/>
          <w:sz w:val="27"/>
          <w:szCs w:val="27"/>
        </w:rPr>
        <w:t>–  предназначенные для размещения линейных объектов и (или) занятые линейными объектами.</w:t>
      </w:r>
    </w:p>
    <w:p w14:paraId="21EFE985" w14:textId="77777777" w:rsidR="001A2CDF" w:rsidRPr="00EE42AE" w:rsidRDefault="001A2CDF" w:rsidP="001A2CDF">
      <w:pPr>
        <w:ind w:firstLine="0"/>
        <w:rPr>
          <w:rFonts w:eastAsia="SimSun"/>
          <w:bCs/>
          <w:caps/>
          <w:color w:val="000000" w:themeColor="text1"/>
          <w:sz w:val="27"/>
          <w:szCs w:val="27"/>
          <w:lang w:eastAsia="zh-CN"/>
        </w:rPr>
      </w:pPr>
    </w:p>
    <w:p w14:paraId="0BDE47B2" w14:textId="77777777" w:rsidR="001A2CDF" w:rsidRPr="00EE42AE" w:rsidRDefault="001A2CDF" w:rsidP="001A2CDF">
      <w:pPr>
        <w:widowControl w:val="0"/>
        <w:jc w:val="center"/>
        <w:rPr>
          <w:rFonts w:eastAsia="SimSun"/>
          <w:b/>
          <w:color w:val="000000" w:themeColor="text1"/>
          <w:sz w:val="27"/>
          <w:szCs w:val="27"/>
          <w:lang w:eastAsia="zh-CN"/>
        </w:rPr>
      </w:pPr>
      <w:r w:rsidRPr="00EE42AE">
        <w:rPr>
          <w:rFonts w:eastAsia="SimSun"/>
          <w:b/>
          <w:color w:val="000000" w:themeColor="text1"/>
          <w:sz w:val="27"/>
          <w:szCs w:val="27"/>
          <w:lang w:eastAsia="zh-CN"/>
        </w:rPr>
        <w:t>П-3. Зона предприятий, производств и объектов III класса        опасности СЗЗ-</w:t>
      </w:r>
      <w:smartTag w:uri="urn:schemas-microsoft-com:office:smarttags" w:element="metricconverter">
        <w:smartTagPr>
          <w:attr w:name="ProductID" w:val="300 м"/>
        </w:smartTagPr>
        <w:r w:rsidRPr="00EE42AE">
          <w:rPr>
            <w:rFonts w:eastAsia="SimSun"/>
            <w:b/>
            <w:color w:val="000000" w:themeColor="text1"/>
            <w:sz w:val="27"/>
            <w:szCs w:val="27"/>
            <w:lang w:eastAsia="zh-CN"/>
          </w:rPr>
          <w:t>300 м</w:t>
        </w:r>
      </w:smartTag>
    </w:p>
    <w:p w14:paraId="697129DD" w14:textId="77777777" w:rsidR="001A2CDF" w:rsidRPr="00EE42AE" w:rsidRDefault="001A2CDF" w:rsidP="001A2CDF">
      <w:pPr>
        <w:widowControl w:val="0"/>
        <w:ind w:firstLine="426"/>
        <w:rPr>
          <w:rFonts w:eastAsia="SimSun"/>
          <w:b/>
          <w:color w:val="000000" w:themeColor="text1"/>
          <w:sz w:val="27"/>
          <w:szCs w:val="27"/>
          <w:lang w:eastAsia="zh-CN"/>
        </w:rPr>
      </w:pPr>
    </w:p>
    <w:p w14:paraId="355FF7F3" w14:textId="77777777" w:rsidR="001A2CDF" w:rsidRPr="00EE42AE" w:rsidRDefault="001A2CDF" w:rsidP="001A2CDF">
      <w:pPr>
        <w:widowControl w:val="0"/>
        <w:rPr>
          <w:rFonts w:eastAsia="SimSun"/>
          <w:iCs/>
          <w:color w:val="000000" w:themeColor="text1"/>
          <w:sz w:val="27"/>
          <w:szCs w:val="27"/>
          <w:lang w:eastAsia="zh-CN"/>
        </w:rPr>
      </w:pPr>
      <w:r w:rsidRPr="00EE42AE">
        <w:rPr>
          <w:rFonts w:eastAsia="SimSun"/>
          <w:iCs/>
          <w:color w:val="000000" w:themeColor="text1"/>
          <w:sz w:val="27"/>
          <w:szCs w:val="27"/>
          <w:lang w:eastAsia="zh-CN"/>
        </w:rPr>
        <w:t xml:space="preserve">Зона П-3 выделена для обеспечения правовых условий формирования предприятий, производств и объектов </w:t>
      </w:r>
      <w:r w:rsidRPr="00EE42AE">
        <w:rPr>
          <w:rFonts w:eastAsia="SimSun"/>
          <w:iCs/>
          <w:color w:val="000000" w:themeColor="text1"/>
          <w:sz w:val="27"/>
          <w:szCs w:val="27"/>
          <w:lang w:val="en-US" w:eastAsia="zh-CN"/>
        </w:rPr>
        <w:t>III</w:t>
      </w:r>
      <w:r w:rsidRPr="00EE42AE">
        <w:rPr>
          <w:rFonts w:eastAsia="SimSun"/>
          <w:iCs/>
          <w:color w:val="000000" w:themeColor="text1"/>
          <w:sz w:val="27"/>
          <w:szCs w:val="27"/>
          <w:lang w:eastAsia="zh-CN"/>
        </w:rPr>
        <w:t xml:space="preserve"> класса </w:t>
      </w:r>
      <w:r w:rsidRPr="00EE42AE">
        <w:rPr>
          <w:rFonts w:eastAsia="SimSun"/>
          <w:bCs/>
          <w:color w:val="000000" w:themeColor="text1"/>
          <w:sz w:val="27"/>
          <w:szCs w:val="27"/>
          <w:lang w:eastAsia="zh-CN"/>
        </w:rPr>
        <w:t>опасности</w:t>
      </w:r>
      <w:r w:rsidRPr="00EE42AE">
        <w:rPr>
          <w:rFonts w:eastAsia="SimSun"/>
          <w:iCs/>
          <w:color w:val="000000" w:themeColor="text1"/>
          <w:sz w:val="27"/>
          <w:szCs w:val="27"/>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3DB7F800" w14:textId="77777777" w:rsidR="00F127CF" w:rsidRPr="00EE42AE" w:rsidRDefault="00F127CF" w:rsidP="001A2CDF">
      <w:pPr>
        <w:tabs>
          <w:tab w:val="left" w:pos="2520"/>
        </w:tabs>
        <w:ind w:firstLine="426"/>
        <w:rPr>
          <w:rFonts w:eastAsia="SimSun"/>
          <w:color w:val="000000" w:themeColor="text1"/>
          <w:sz w:val="27"/>
          <w:szCs w:val="27"/>
          <w:lang w:eastAsia="zh-CN"/>
        </w:rPr>
      </w:pPr>
    </w:p>
    <w:p w14:paraId="55B1DFDB" w14:textId="77777777" w:rsidR="001A2CDF" w:rsidRPr="00EE42AE" w:rsidRDefault="008F599D"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E0498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23E5B5D1" w14:textId="77777777" w:rsidR="001A2CDF" w:rsidRPr="00EE42AE" w:rsidRDefault="001A2CDF" w:rsidP="001A2CDF">
      <w:pPr>
        <w:tabs>
          <w:tab w:val="left" w:pos="2520"/>
        </w:tabs>
        <w:ind w:firstLine="426"/>
        <w:rPr>
          <w:rFonts w:eastAsia="SimSun"/>
          <w:b/>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260"/>
        <w:gridCol w:w="3260"/>
      </w:tblGrid>
      <w:tr w:rsidR="00EE42AE" w:rsidRPr="00EE42AE" w14:paraId="46F83F93" w14:textId="77777777" w:rsidTr="00154E8C">
        <w:trPr>
          <w:trHeight w:val="20"/>
          <w:tblHeader/>
        </w:trPr>
        <w:tc>
          <w:tcPr>
            <w:tcW w:w="3227" w:type="dxa"/>
          </w:tcPr>
          <w:p w14:paraId="3E7CE3EC" w14:textId="77777777" w:rsidR="001A2CDF" w:rsidRPr="00EE42AE" w:rsidRDefault="001A2CDF" w:rsidP="008F599D">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8F599D"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5840BC22" w14:textId="77777777" w:rsidR="001A2CDF" w:rsidRPr="00EE42AE" w:rsidRDefault="001A2CDF" w:rsidP="008F599D">
            <w:pPr>
              <w:tabs>
                <w:tab w:val="left" w:pos="2520"/>
              </w:tabs>
              <w:ind w:firstLine="0"/>
              <w:jc w:val="left"/>
              <w:rPr>
                <w:rFonts w:eastAsia="SimSun"/>
                <w:b/>
                <w:color w:val="000000" w:themeColor="text1"/>
                <w:sz w:val="24"/>
                <w:szCs w:val="24"/>
                <w:lang w:eastAsia="zh-CN"/>
              </w:rPr>
            </w:pPr>
          </w:p>
          <w:p w14:paraId="467E57AB" w14:textId="77777777" w:rsidR="001A2CDF" w:rsidRPr="00EE42AE" w:rsidRDefault="001A2CDF" w:rsidP="008F599D">
            <w:pPr>
              <w:tabs>
                <w:tab w:val="left" w:pos="2520"/>
              </w:tabs>
              <w:ind w:firstLine="0"/>
              <w:jc w:val="left"/>
              <w:rPr>
                <w:rFonts w:eastAsia="SimSun"/>
                <w:b/>
                <w:color w:val="000000" w:themeColor="text1"/>
                <w:sz w:val="24"/>
                <w:szCs w:val="24"/>
                <w:lang w:eastAsia="zh-CN"/>
              </w:rPr>
            </w:pPr>
          </w:p>
        </w:tc>
        <w:tc>
          <w:tcPr>
            <w:tcW w:w="3260" w:type="dxa"/>
          </w:tcPr>
          <w:p w14:paraId="77F60380" w14:textId="77777777" w:rsidR="001A2CDF" w:rsidRPr="00EE42AE" w:rsidRDefault="001955B8" w:rsidP="00E0498D">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60" w:type="dxa"/>
          </w:tcPr>
          <w:p w14:paraId="33F1312C" w14:textId="77777777" w:rsidR="001A2CDF" w:rsidRPr="00EE42AE" w:rsidRDefault="001A2CDF" w:rsidP="00E0498D">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69004789" w14:textId="77777777" w:rsidTr="00551524">
        <w:trPr>
          <w:trHeight w:val="20"/>
        </w:trPr>
        <w:tc>
          <w:tcPr>
            <w:tcW w:w="3227" w:type="dxa"/>
          </w:tcPr>
          <w:p w14:paraId="38D5577A" w14:textId="77777777" w:rsidR="0045341D" w:rsidRPr="00EE42AE" w:rsidRDefault="0045341D" w:rsidP="0045341D">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[6.0] – Производственная</w:t>
            </w:r>
          </w:p>
          <w:p w14:paraId="77BF795F" w14:textId="6B89C2DA" w:rsidR="0045341D" w:rsidRPr="00EE42AE" w:rsidRDefault="0045341D" w:rsidP="0045341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деятельность</w:t>
            </w:r>
          </w:p>
        </w:tc>
        <w:tc>
          <w:tcPr>
            <w:tcW w:w="3260" w:type="dxa"/>
          </w:tcPr>
          <w:p w14:paraId="07A03BD5" w14:textId="1F0515BD" w:rsidR="0045341D" w:rsidRPr="00EE42AE" w:rsidRDefault="0045341D" w:rsidP="0045341D">
            <w:pPr>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Размещение объектов капитального строительства в целях добычи недр, их переработки, изготовления вещей промышленным способом</w:t>
            </w:r>
          </w:p>
        </w:tc>
        <w:tc>
          <w:tcPr>
            <w:tcW w:w="3260" w:type="dxa"/>
          </w:tcPr>
          <w:p w14:paraId="211FC6E8" w14:textId="77777777" w:rsidR="0045341D" w:rsidRPr="00EE42AE" w:rsidRDefault="0045341D" w:rsidP="0045341D">
            <w:pPr>
              <w:keepLines/>
              <w:suppressAutoHyphens/>
              <w:overflowPunct w:val="0"/>
              <w:autoSpaceDE w:val="0"/>
              <w:autoSpaceDN w:val="0"/>
              <w:adjustRightInd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1000-100000 кв. м.</w:t>
            </w:r>
          </w:p>
          <w:p w14:paraId="5B1E848D"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от красной линии - 5 м (если не установлены красные линии - от фасадной границы участка). </w:t>
            </w:r>
          </w:p>
          <w:p w14:paraId="3CCFFFFF"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до границ соседнего участка - 3 м </w:t>
            </w:r>
          </w:p>
          <w:p w14:paraId="129CAD43" w14:textId="77777777" w:rsidR="0045341D" w:rsidRPr="00EE42AE" w:rsidRDefault="0045341D" w:rsidP="0045341D">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292419D8" w14:textId="1FAF8BBA" w:rsidR="0045341D" w:rsidRPr="00EE42AE" w:rsidRDefault="0045341D" w:rsidP="0045341D">
            <w:pPr>
              <w:keepLines/>
              <w:suppressAutoHyphens/>
              <w:overflowPunct w:val="0"/>
              <w:autoSpaceDE w:val="0"/>
              <w:autoSpaceDN w:val="0"/>
              <w:adjustRightInd w:val="0"/>
              <w:ind w:firstLine="426"/>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- 100 м</w:t>
            </w:r>
          </w:p>
        </w:tc>
      </w:tr>
      <w:tr w:rsidR="00EE42AE" w:rsidRPr="00EE42AE" w14:paraId="52A12292" w14:textId="77777777" w:rsidTr="00C85F8A">
        <w:trPr>
          <w:trHeight w:val="5520"/>
        </w:trPr>
        <w:tc>
          <w:tcPr>
            <w:tcW w:w="3227" w:type="dxa"/>
          </w:tcPr>
          <w:p w14:paraId="55FF6553" w14:textId="77777777" w:rsidR="0045341D" w:rsidRPr="00EE42AE" w:rsidRDefault="0045341D"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[3.1] - Коммунальное </w:t>
            </w:r>
          </w:p>
          <w:p w14:paraId="41DEFAD7" w14:textId="77777777" w:rsidR="0045341D" w:rsidRPr="00EE42AE" w:rsidRDefault="0045341D"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260" w:type="dxa"/>
          </w:tcPr>
          <w:p w14:paraId="2249F435" w14:textId="77777777" w:rsidR="0045341D" w:rsidRPr="00EE42AE" w:rsidRDefault="0045341D" w:rsidP="00052A36">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260" w:type="dxa"/>
          </w:tcPr>
          <w:p w14:paraId="0A2A5087" w14:textId="77777777" w:rsidR="0045341D" w:rsidRPr="00EE42AE" w:rsidRDefault="0045341D" w:rsidP="00052A36">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p>
          <w:p w14:paraId="145FF229" w14:textId="77777777" w:rsidR="0045341D" w:rsidRPr="00EE42AE" w:rsidRDefault="0045341D" w:rsidP="00052A36">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3FD9BB54" w14:textId="77777777" w:rsidR="0045341D" w:rsidRPr="00EE42AE" w:rsidRDefault="0045341D" w:rsidP="00052A36">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соседних зданий - в соответствии с размером охранной зоны объекта.</w:t>
            </w:r>
          </w:p>
          <w:p w14:paraId="1EF45458" w14:textId="77777777" w:rsidR="0045341D" w:rsidRPr="00EE42AE" w:rsidRDefault="0045341D" w:rsidP="00052A36">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строений до границ соседнего участка - 3 м </w:t>
            </w:r>
          </w:p>
          <w:p w14:paraId="1E546ABE" w14:textId="77777777" w:rsidR="0045341D" w:rsidRPr="00EE42AE" w:rsidRDefault="0045341D"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EE42AE">
                <w:rPr>
                  <w:rFonts w:eastAsia="SimSun"/>
                  <w:color w:val="000000" w:themeColor="text1"/>
                  <w:sz w:val="24"/>
                  <w:szCs w:val="24"/>
                  <w:lang w:eastAsia="zh-CN"/>
                </w:rPr>
                <w:t>20 м.</w:t>
              </w:r>
            </w:smartTag>
          </w:p>
          <w:p w14:paraId="278FCC66" w14:textId="77777777" w:rsidR="0045341D" w:rsidRPr="00EE42AE" w:rsidRDefault="0045341D" w:rsidP="00052A36">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45341D" w:rsidRPr="00EE42AE" w14:paraId="1B0CC10A" w14:textId="77777777" w:rsidTr="0045341D">
        <w:trPr>
          <w:trHeight w:val="1247"/>
        </w:trPr>
        <w:tc>
          <w:tcPr>
            <w:tcW w:w="3227" w:type="dxa"/>
          </w:tcPr>
          <w:p w14:paraId="4A75C458" w14:textId="133A98D3"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260" w:type="dxa"/>
          </w:tcPr>
          <w:p w14:paraId="4A058A21" w14:textId="77777777" w:rsidR="0045341D" w:rsidRPr="00EE42AE" w:rsidRDefault="0045341D" w:rsidP="0045341D">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2FA3318" w14:textId="5190E5A9"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60" w:type="dxa"/>
          </w:tcPr>
          <w:p w14:paraId="3EC75DC9" w14:textId="77777777" w:rsidR="0045341D" w:rsidRPr="00EE42AE" w:rsidRDefault="0045341D" w:rsidP="0045341D">
            <w:pPr>
              <w:ind w:firstLine="0"/>
              <w:jc w:val="left"/>
              <w:rPr>
                <w:color w:val="000000" w:themeColor="text1"/>
                <w:sz w:val="24"/>
                <w:szCs w:val="24"/>
              </w:rPr>
            </w:pPr>
            <w:r w:rsidRPr="00EE42AE">
              <w:rPr>
                <w:color w:val="000000" w:themeColor="text1"/>
                <w:sz w:val="24"/>
                <w:szCs w:val="24"/>
              </w:rPr>
              <w:t>Регламенты не устанавливаются.</w:t>
            </w:r>
          </w:p>
          <w:p w14:paraId="7386F25D" w14:textId="0165B640" w:rsidR="0045341D" w:rsidRPr="00EE42AE" w:rsidRDefault="0045341D" w:rsidP="0045341D">
            <w:pPr>
              <w:tabs>
                <w:tab w:val="left" w:pos="1134"/>
              </w:tabs>
              <w:ind w:firstLine="0"/>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641CA816" w14:textId="77777777" w:rsidR="001A2CDF" w:rsidRPr="00EE42AE" w:rsidRDefault="001A2CDF" w:rsidP="001A2CDF">
      <w:pPr>
        <w:tabs>
          <w:tab w:val="left" w:pos="2520"/>
        </w:tabs>
        <w:ind w:firstLine="426"/>
        <w:rPr>
          <w:rFonts w:eastAsia="SimSun"/>
          <w:color w:val="000000" w:themeColor="text1"/>
          <w:sz w:val="24"/>
          <w:szCs w:val="24"/>
          <w:lang w:eastAsia="zh-CN"/>
        </w:rPr>
      </w:pPr>
    </w:p>
    <w:p w14:paraId="3A6951DF" w14:textId="77777777" w:rsidR="001A2CDF" w:rsidRPr="00EE42AE" w:rsidRDefault="009652DB" w:rsidP="009652DB">
      <w:pPr>
        <w:pStyle w:val="aff4"/>
        <w:tabs>
          <w:tab w:val="left" w:pos="2520"/>
        </w:tabs>
        <w:ind w:left="786" w:firstLine="0"/>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335423" w:rsidRPr="00EE42AE">
        <w:rPr>
          <w:rFonts w:eastAsia="SimSun"/>
          <w:b/>
          <w:color w:val="000000" w:themeColor="text1"/>
          <w:sz w:val="27"/>
          <w:szCs w:val="27"/>
          <w:lang w:eastAsia="zh-CN"/>
        </w:rPr>
        <w:t>Условно разрешенные виды и параметры использования</w:t>
      </w:r>
    </w:p>
    <w:p w14:paraId="7576B7D8" w14:textId="77777777" w:rsidR="001A2CDF" w:rsidRPr="00EE42AE" w:rsidRDefault="00335423"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6677BF85" w14:textId="77777777" w:rsidR="001A2CDF" w:rsidRPr="00EE42AE" w:rsidRDefault="001A2CDF" w:rsidP="001A2CDF">
      <w:pPr>
        <w:tabs>
          <w:tab w:val="left" w:pos="2520"/>
        </w:tabs>
        <w:ind w:firstLine="426"/>
        <w:jc w:val="center"/>
        <w:rPr>
          <w:rFonts w:eastAsia="SimSun"/>
          <w:color w:val="000000" w:themeColor="text1"/>
          <w:sz w:val="24"/>
          <w:szCs w:val="24"/>
          <w:lang w:eastAsia="zh-CN"/>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260"/>
      </w:tblGrid>
      <w:tr w:rsidR="00EE42AE" w:rsidRPr="00EE42AE" w14:paraId="29943CBF" w14:textId="77777777" w:rsidTr="0054497C">
        <w:trPr>
          <w:trHeight w:val="20"/>
          <w:tblHeader/>
        </w:trPr>
        <w:tc>
          <w:tcPr>
            <w:tcW w:w="3249" w:type="dxa"/>
            <w:tcBorders>
              <w:bottom w:val="single" w:sz="4" w:space="0" w:color="auto"/>
            </w:tcBorders>
          </w:tcPr>
          <w:p w14:paraId="1AFB3A72" w14:textId="77777777" w:rsidR="001A2CDF" w:rsidRPr="00EE42AE" w:rsidRDefault="001A2CDF" w:rsidP="009652DB">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9652DB" w:rsidRPr="00EE42AE">
              <w:rPr>
                <w:rFonts w:eastAsia="SimSun"/>
                <w:b/>
                <w:color w:val="000000" w:themeColor="text1"/>
                <w:sz w:val="24"/>
                <w:szCs w:val="24"/>
                <w:lang w:eastAsia="zh-CN"/>
              </w:rPr>
              <w:t xml:space="preserve">разрешенного использования </w:t>
            </w:r>
            <w:r w:rsidRPr="00EE42AE">
              <w:rPr>
                <w:rFonts w:eastAsia="SimSun"/>
                <w:b/>
                <w:color w:val="000000" w:themeColor="text1"/>
                <w:sz w:val="24"/>
                <w:szCs w:val="24"/>
                <w:lang w:eastAsia="zh-CN"/>
              </w:rPr>
              <w:t xml:space="preserve"> земельных участков</w:t>
            </w:r>
          </w:p>
        </w:tc>
        <w:tc>
          <w:tcPr>
            <w:tcW w:w="3238" w:type="dxa"/>
            <w:tcBorders>
              <w:bottom w:val="single" w:sz="4" w:space="0" w:color="auto"/>
            </w:tcBorders>
          </w:tcPr>
          <w:p w14:paraId="32FDD4D2" w14:textId="77777777" w:rsidR="001A2CDF" w:rsidRPr="00EE42AE" w:rsidRDefault="001955B8" w:rsidP="001955B8">
            <w:pPr>
              <w:tabs>
                <w:tab w:val="left" w:pos="2520"/>
              </w:tabs>
              <w:ind w:firstLine="7"/>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60" w:type="dxa"/>
          </w:tcPr>
          <w:p w14:paraId="4EDA58FA" w14:textId="77777777" w:rsidR="001A2CDF" w:rsidRPr="00EE42AE" w:rsidRDefault="001A2CDF" w:rsidP="00551524">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4668ED0A" w14:textId="77777777" w:rsidTr="00C85F8A">
        <w:trPr>
          <w:trHeight w:val="369"/>
        </w:trPr>
        <w:tc>
          <w:tcPr>
            <w:tcW w:w="3249" w:type="dxa"/>
          </w:tcPr>
          <w:p w14:paraId="2E6DD068" w14:textId="388CFC97" w:rsidR="0045341D" w:rsidRPr="00EE42AE" w:rsidRDefault="0045341D" w:rsidP="0045341D">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[4.1] - Деловое управление.</w:t>
            </w:r>
          </w:p>
        </w:tc>
        <w:tc>
          <w:tcPr>
            <w:tcW w:w="3238" w:type="dxa"/>
          </w:tcPr>
          <w:p w14:paraId="45E0FA9A" w14:textId="13C2FAC9"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260" w:type="dxa"/>
            <w:tcBorders>
              <w:bottom w:val="single" w:sz="4" w:space="0" w:color="auto"/>
            </w:tcBorders>
          </w:tcPr>
          <w:p w14:paraId="495A65ED"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1000/15000 кв. м.</w:t>
            </w:r>
          </w:p>
          <w:p w14:paraId="2C050187"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5 м.</w:t>
            </w:r>
          </w:p>
          <w:p w14:paraId="57185602"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жилого дома до границ соседнего участка - 3 м.</w:t>
            </w:r>
          </w:p>
          <w:p w14:paraId="5BA86CE2"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6765F1FE"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от уровня земли </w:t>
            </w:r>
            <w:smartTag w:uri="urn:schemas-microsoft-com:office:smarttags" w:element="metricconverter">
              <w:smartTagPr>
                <w:attr w:name="ProductID" w:val="-15 м"/>
              </w:smartTagPr>
              <w:r w:rsidRPr="00EE42AE">
                <w:rPr>
                  <w:rFonts w:eastAsia="SimSun"/>
                  <w:color w:val="000000" w:themeColor="text1"/>
                  <w:sz w:val="24"/>
                  <w:szCs w:val="24"/>
                  <w:lang w:eastAsia="zh-CN"/>
                </w:rPr>
                <w:t>-15 м.</w:t>
              </w:r>
            </w:smartTag>
          </w:p>
          <w:p w14:paraId="62FAB119" w14:textId="4D017996" w:rsidR="0045341D" w:rsidRPr="00EE42AE" w:rsidRDefault="0045341D" w:rsidP="0045341D">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tc>
      </w:tr>
      <w:tr w:rsidR="00EE42AE" w:rsidRPr="00EE42AE" w14:paraId="25D547DC" w14:textId="77777777" w:rsidTr="004D7C94">
        <w:trPr>
          <w:trHeight w:val="20"/>
        </w:trPr>
        <w:tc>
          <w:tcPr>
            <w:tcW w:w="3249" w:type="dxa"/>
          </w:tcPr>
          <w:p w14:paraId="59BBE823"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[4.9.1.1] – Заправка</w:t>
            </w:r>
          </w:p>
          <w:p w14:paraId="18C57097"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транспортных</w:t>
            </w:r>
          </w:p>
          <w:p w14:paraId="697D1D94" w14:textId="77777777" w:rsidR="0045341D" w:rsidRPr="00EE42AE" w:rsidRDefault="0045341D" w:rsidP="0045341D">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средств </w:t>
            </w:r>
          </w:p>
        </w:tc>
        <w:tc>
          <w:tcPr>
            <w:tcW w:w="3238" w:type="dxa"/>
            <w:tcBorders>
              <w:bottom w:val="single" w:sz="6" w:space="0" w:color="000000"/>
              <w:right w:val="single" w:sz="6" w:space="0" w:color="000000"/>
            </w:tcBorders>
            <w:shd w:val="clear" w:color="auto" w:fill="FFFFFF"/>
          </w:tcPr>
          <w:p w14:paraId="66F43268" w14:textId="77777777" w:rsidR="0045341D" w:rsidRPr="00EE42AE" w:rsidRDefault="0045341D" w:rsidP="0045341D">
            <w:pPr>
              <w:pStyle w:val="s1"/>
              <w:spacing w:before="75" w:beforeAutospacing="0" w:after="75" w:afterAutospacing="0"/>
              <w:ind w:left="75" w:right="75"/>
              <w:rPr>
                <w:color w:val="000000" w:themeColor="text1"/>
              </w:rPr>
            </w:pPr>
            <w:r w:rsidRPr="00EE42AE">
              <w:rPr>
                <w:color w:val="000000" w:themeColor="text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14:paraId="7FE4B6F7" w14:textId="3A18DD72" w:rsidR="005543EA" w:rsidRPr="00EE42AE" w:rsidRDefault="005543EA" w:rsidP="0045341D">
            <w:pPr>
              <w:pStyle w:val="s1"/>
              <w:spacing w:before="75" w:beforeAutospacing="0" w:after="75" w:afterAutospacing="0"/>
              <w:ind w:left="75" w:right="75"/>
              <w:rPr>
                <w:color w:val="000000" w:themeColor="text1"/>
              </w:rPr>
            </w:pPr>
          </w:p>
        </w:tc>
        <w:tc>
          <w:tcPr>
            <w:tcW w:w="3260" w:type="dxa"/>
            <w:vMerge w:val="restart"/>
          </w:tcPr>
          <w:p w14:paraId="044C19C5" w14:textId="77777777" w:rsidR="0045341D" w:rsidRPr="00EE42AE" w:rsidRDefault="0045341D" w:rsidP="0045341D">
            <w:pPr>
              <w:suppressAutoHyphens/>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76854DBD" w14:textId="77777777" w:rsidR="0045341D" w:rsidRPr="00EE42AE" w:rsidRDefault="0045341D" w:rsidP="0045341D">
            <w:pPr>
              <w:suppressAutoHyphens/>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500/3500 кв. м.</w:t>
            </w:r>
          </w:p>
          <w:p w14:paraId="73044E2F"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07384B1A"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w:t>
            </w:r>
          </w:p>
          <w:p w14:paraId="15A5D8D3" w14:textId="77777777" w:rsidR="0045341D" w:rsidRPr="00EE42AE" w:rsidRDefault="0045341D" w:rsidP="0045341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p>
          <w:p w14:paraId="167BC8DB" w14:textId="77777777" w:rsidR="0045341D" w:rsidRPr="00EE42AE" w:rsidRDefault="0045341D" w:rsidP="0045341D">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r w:rsidR="00EE42AE" w:rsidRPr="00EE42AE" w14:paraId="015E71DC" w14:textId="77777777" w:rsidTr="00185ECF">
        <w:trPr>
          <w:trHeight w:val="1826"/>
        </w:trPr>
        <w:tc>
          <w:tcPr>
            <w:tcW w:w="3249" w:type="dxa"/>
          </w:tcPr>
          <w:p w14:paraId="45A94D5E" w14:textId="3A19A0B7" w:rsidR="0045341D" w:rsidRPr="00EE42AE" w:rsidRDefault="0045341D" w:rsidP="0045341D">
            <w:pPr>
              <w:ind w:firstLine="0"/>
              <w:rPr>
                <w:color w:val="000000" w:themeColor="text1"/>
                <w:sz w:val="24"/>
                <w:szCs w:val="24"/>
              </w:rPr>
            </w:pPr>
            <w:r w:rsidRPr="00EE42AE">
              <w:rPr>
                <w:color w:val="000000" w:themeColor="text1"/>
                <w:sz w:val="24"/>
                <w:szCs w:val="24"/>
              </w:rPr>
              <w:t>[4.9.1.3] - Автомобильные мойки</w:t>
            </w:r>
          </w:p>
        </w:tc>
        <w:tc>
          <w:tcPr>
            <w:tcW w:w="3238" w:type="dxa"/>
            <w:tcBorders>
              <w:right w:val="single" w:sz="6" w:space="0" w:color="000000"/>
            </w:tcBorders>
            <w:shd w:val="clear" w:color="auto" w:fill="FFFFFF"/>
          </w:tcPr>
          <w:p w14:paraId="0B09F727" w14:textId="3DAE6B66" w:rsidR="0045341D" w:rsidRPr="00EE42AE" w:rsidRDefault="0045341D" w:rsidP="0045341D">
            <w:pPr>
              <w:pStyle w:val="s1"/>
              <w:spacing w:before="75" w:beforeAutospacing="0" w:after="75" w:afterAutospacing="0"/>
              <w:ind w:left="75" w:right="75"/>
              <w:rPr>
                <w:color w:val="000000" w:themeColor="text1"/>
              </w:rPr>
            </w:pPr>
            <w:r w:rsidRPr="00EE42AE">
              <w:rPr>
                <w:color w:val="000000" w:themeColor="text1"/>
              </w:rPr>
              <w:t>Размещение автомобильных моек, а также размещение магазинов сопутствующей торговли</w:t>
            </w:r>
          </w:p>
        </w:tc>
        <w:tc>
          <w:tcPr>
            <w:tcW w:w="3260" w:type="dxa"/>
            <w:vMerge/>
            <w:vAlign w:val="center"/>
          </w:tcPr>
          <w:p w14:paraId="185B4B24" w14:textId="77777777" w:rsidR="0045341D" w:rsidRPr="00EE42AE" w:rsidRDefault="0045341D" w:rsidP="0045341D">
            <w:pPr>
              <w:suppressAutoHyphens/>
              <w:ind w:firstLine="0"/>
              <w:textAlignment w:val="baseline"/>
              <w:rPr>
                <w:rFonts w:eastAsia="SimSun"/>
                <w:color w:val="000000" w:themeColor="text1"/>
                <w:sz w:val="24"/>
                <w:szCs w:val="24"/>
                <w:lang w:eastAsia="zh-CN"/>
              </w:rPr>
            </w:pPr>
          </w:p>
        </w:tc>
      </w:tr>
      <w:tr w:rsidR="00EE42AE" w:rsidRPr="00EE42AE" w14:paraId="5A9E4197" w14:textId="77777777" w:rsidTr="008C47BC">
        <w:trPr>
          <w:trHeight w:val="20"/>
        </w:trPr>
        <w:tc>
          <w:tcPr>
            <w:tcW w:w="3249" w:type="dxa"/>
          </w:tcPr>
          <w:p w14:paraId="5DF2F5C7" w14:textId="77777777" w:rsidR="0045341D" w:rsidRPr="00EE42AE" w:rsidRDefault="0045341D" w:rsidP="0045341D">
            <w:pPr>
              <w:ind w:firstLine="0"/>
              <w:rPr>
                <w:color w:val="000000" w:themeColor="text1"/>
                <w:sz w:val="24"/>
                <w:szCs w:val="24"/>
              </w:rPr>
            </w:pPr>
            <w:r w:rsidRPr="00EE42AE">
              <w:rPr>
                <w:color w:val="000000" w:themeColor="text1"/>
                <w:sz w:val="24"/>
                <w:szCs w:val="24"/>
              </w:rPr>
              <w:t>[4.9.1.4]-Ремонт автомобилей</w:t>
            </w:r>
          </w:p>
        </w:tc>
        <w:tc>
          <w:tcPr>
            <w:tcW w:w="3238" w:type="dxa"/>
            <w:shd w:val="clear" w:color="auto" w:fill="FFFFFF"/>
          </w:tcPr>
          <w:p w14:paraId="4CCBB766" w14:textId="77777777" w:rsidR="0045341D" w:rsidRPr="00EE42AE" w:rsidRDefault="0045341D" w:rsidP="0045341D">
            <w:pPr>
              <w:ind w:firstLine="382"/>
              <w:jc w:val="left"/>
              <w:rPr>
                <w:color w:val="000000" w:themeColor="text1"/>
                <w:sz w:val="24"/>
                <w:szCs w:val="24"/>
              </w:rPr>
            </w:pPr>
            <w:r w:rsidRPr="00EE42AE">
              <w:rPr>
                <w:color w:val="000000" w:themeColor="text1"/>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260" w:type="dxa"/>
            <w:vMerge/>
            <w:vAlign w:val="center"/>
          </w:tcPr>
          <w:p w14:paraId="3E47914E" w14:textId="77777777" w:rsidR="0045341D" w:rsidRPr="00EE42AE" w:rsidRDefault="0045341D" w:rsidP="0045341D">
            <w:pPr>
              <w:suppressAutoHyphens/>
              <w:ind w:firstLine="0"/>
              <w:textAlignment w:val="baseline"/>
              <w:rPr>
                <w:rFonts w:eastAsia="SimSun"/>
                <w:color w:val="000000" w:themeColor="text1"/>
                <w:sz w:val="24"/>
                <w:szCs w:val="24"/>
                <w:lang w:eastAsia="zh-CN"/>
              </w:rPr>
            </w:pPr>
          </w:p>
        </w:tc>
      </w:tr>
      <w:tr w:rsidR="0045341D" w:rsidRPr="00EE42AE" w14:paraId="5AC76109" w14:textId="77777777" w:rsidTr="00716D92">
        <w:trPr>
          <w:trHeight w:val="20"/>
        </w:trPr>
        <w:tc>
          <w:tcPr>
            <w:tcW w:w="3249" w:type="dxa"/>
          </w:tcPr>
          <w:p w14:paraId="0447190C" w14:textId="77777777" w:rsidR="0045341D" w:rsidRPr="00EE42AE" w:rsidRDefault="0045341D" w:rsidP="0045341D">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[4.9] – Служебные гаражи</w:t>
            </w:r>
          </w:p>
          <w:p w14:paraId="36989702" w14:textId="77777777" w:rsidR="0045341D" w:rsidRPr="00EE42AE" w:rsidRDefault="0045341D" w:rsidP="0045341D">
            <w:pPr>
              <w:tabs>
                <w:tab w:val="left" w:pos="2520"/>
              </w:tabs>
              <w:ind w:firstLine="0"/>
              <w:rPr>
                <w:rFonts w:eastAsia="SimSun"/>
                <w:color w:val="000000" w:themeColor="text1"/>
                <w:sz w:val="23"/>
                <w:szCs w:val="23"/>
                <w:lang w:eastAsia="zh-CN"/>
              </w:rPr>
            </w:pPr>
          </w:p>
        </w:tc>
        <w:tc>
          <w:tcPr>
            <w:tcW w:w="3238" w:type="dxa"/>
          </w:tcPr>
          <w:p w14:paraId="16E603AB" w14:textId="77777777" w:rsidR="0045341D" w:rsidRPr="00EE42AE" w:rsidRDefault="0045341D" w:rsidP="0045341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260" w:type="dxa"/>
          </w:tcPr>
          <w:p w14:paraId="112765BB" w14:textId="77777777" w:rsidR="0045341D" w:rsidRPr="00EE42AE" w:rsidRDefault="0045341D" w:rsidP="0045341D">
            <w:pPr>
              <w:tabs>
                <w:tab w:val="left" w:pos="1134"/>
              </w:tabs>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 xml:space="preserve">Минимальная площадь земельных участков - </w:t>
            </w:r>
            <w:smartTag w:uri="urn:schemas-microsoft-com:office:smarttags" w:element="metricconverter">
              <w:smartTagPr>
                <w:attr w:name="ProductID" w:val="80 кв. м"/>
              </w:smartTagPr>
              <w:r w:rsidRPr="00EE42AE">
                <w:rPr>
                  <w:rFonts w:eastAsia="SimSun"/>
                  <w:color w:val="000000" w:themeColor="text1"/>
                  <w:sz w:val="23"/>
                  <w:szCs w:val="23"/>
                  <w:lang w:eastAsia="zh-CN"/>
                </w:rPr>
                <w:t>80 кв. м.</w:t>
              </w:r>
            </w:smartTag>
          </w:p>
          <w:p w14:paraId="2F7669A9" w14:textId="77777777" w:rsidR="0045341D" w:rsidRPr="00EE42AE" w:rsidRDefault="0045341D" w:rsidP="0045341D">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6CC0511B" w14:textId="77777777" w:rsidR="0045341D" w:rsidRPr="00EE42AE" w:rsidRDefault="0045341D" w:rsidP="0045341D">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28F47B69" w14:textId="77777777" w:rsidR="0045341D" w:rsidRPr="00EE42AE" w:rsidRDefault="0045341D" w:rsidP="0045341D">
            <w:pPr>
              <w:ind w:firstLine="0"/>
              <w:jc w:val="left"/>
              <w:rPr>
                <w:rFonts w:eastAsia="SimSun"/>
                <w:color w:val="000000" w:themeColor="text1"/>
                <w:sz w:val="23"/>
                <w:szCs w:val="23"/>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w:t>
            </w:r>
          </w:p>
          <w:p w14:paraId="462F35B3" w14:textId="77777777" w:rsidR="0045341D" w:rsidRPr="00EE42AE" w:rsidRDefault="0045341D" w:rsidP="0045341D">
            <w:pPr>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3"/>
                  <w:szCs w:val="23"/>
                  <w:lang w:eastAsia="zh-CN"/>
                </w:rPr>
                <w:t>12 м.</w:t>
              </w:r>
            </w:smartTag>
          </w:p>
          <w:p w14:paraId="1C2BE39B" w14:textId="77777777" w:rsidR="0045341D" w:rsidRPr="00EE42AE" w:rsidRDefault="0045341D" w:rsidP="0045341D">
            <w:pPr>
              <w:tabs>
                <w:tab w:val="left" w:pos="2520"/>
              </w:tabs>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Максимальный процент застройки в границах земельного участка – 80%</w:t>
            </w:r>
          </w:p>
        </w:tc>
      </w:tr>
    </w:tbl>
    <w:p w14:paraId="2DE28B29" w14:textId="77777777" w:rsidR="007C4DED" w:rsidRPr="00EE42AE" w:rsidRDefault="007C4DED" w:rsidP="00BB6930">
      <w:pPr>
        <w:tabs>
          <w:tab w:val="left" w:pos="2520"/>
        </w:tabs>
        <w:ind w:firstLine="0"/>
        <w:rPr>
          <w:rFonts w:eastAsia="SimSun"/>
          <w:b/>
          <w:color w:val="000000" w:themeColor="text1"/>
          <w:sz w:val="27"/>
          <w:szCs w:val="27"/>
          <w:lang w:eastAsia="zh-CN"/>
        </w:rPr>
      </w:pPr>
    </w:p>
    <w:p w14:paraId="098EA828" w14:textId="04021E00" w:rsidR="001A2CDF" w:rsidRPr="00EE42AE" w:rsidRDefault="00E2384E"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E0498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40D5BE34" w14:textId="77777777" w:rsidR="001A2CDF" w:rsidRPr="00EE42AE" w:rsidRDefault="001A2CDF" w:rsidP="001A2CDF">
      <w:pPr>
        <w:tabs>
          <w:tab w:val="left" w:pos="2520"/>
        </w:tabs>
        <w:ind w:firstLine="426"/>
        <w:rPr>
          <w:rFonts w:eastAsia="SimSun"/>
          <w:color w:val="000000" w:themeColor="text1"/>
          <w:sz w:val="24"/>
          <w:szCs w:val="24"/>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94"/>
      </w:tblGrid>
      <w:tr w:rsidR="00EE42AE" w:rsidRPr="00EE42AE" w14:paraId="3402F8FF" w14:textId="77777777" w:rsidTr="00EF7EE0">
        <w:trPr>
          <w:trHeight w:val="552"/>
          <w:tblHeader/>
        </w:trPr>
        <w:tc>
          <w:tcPr>
            <w:tcW w:w="5495" w:type="dxa"/>
          </w:tcPr>
          <w:p w14:paraId="62EEA928" w14:textId="77777777" w:rsidR="001A2CDF" w:rsidRPr="00EE42AE" w:rsidRDefault="001A2CDF" w:rsidP="00E2384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2384E" w:rsidRPr="00EE42AE">
              <w:rPr>
                <w:rFonts w:eastAsia="SimSun"/>
                <w:b/>
                <w:color w:val="000000" w:themeColor="text1"/>
                <w:sz w:val="24"/>
                <w:szCs w:val="24"/>
                <w:lang w:eastAsia="zh-CN"/>
              </w:rPr>
              <w:t xml:space="preserve">разрешенного использования </w:t>
            </w:r>
            <w:r w:rsidR="00AD24E1" w:rsidRPr="00EE42AE">
              <w:rPr>
                <w:rFonts w:eastAsia="SimSun"/>
                <w:b/>
                <w:color w:val="000000" w:themeColor="text1"/>
                <w:sz w:val="24"/>
                <w:szCs w:val="24"/>
                <w:lang w:eastAsia="zh-CN"/>
              </w:rPr>
              <w:t>земельных участков</w:t>
            </w:r>
          </w:p>
        </w:tc>
        <w:tc>
          <w:tcPr>
            <w:tcW w:w="4394" w:type="dxa"/>
          </w:tcPr>
          <w:p w14:paraId="78DC3C51" w14:textId="77777777" w:rsidR="001A2CDF" w:rsidRPr="00EE42AE" w:rsidRDefault="00AD24E1" w:rsidP="00E2384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07533E" w:rsidRPr="00EE42AE" w14:paraId="5C766D29" w14:textId="77777777" w:rsidTr="008123F3">
        <w:trPr>
          <w:trHeight w:val="552"/>
        </w:trPr>
        <w:tc>
          <w:tcPr>
            <w:tcW w:w="5495" w:type="dxa"/>
            <w:vAlign w:val="center"/>
          </w:tcPr>
          <w:p w14:paraId="711714FE"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1D8D439F"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F67DB3D"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5E52A101"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22F78825"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0D2EB2AF"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5389A2BD"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62350B38"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27FC4607"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1417367D"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599218E0" w14:textId="77777777" w:rsidR="0007533E" w:rsidRPr="00EE42AE" w:rsidRDefault="0007533E"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394" w:type="dxa"/>
          </w:tcPr>
          <w:p w14:paraId="54D11D72" w14:textId="77777777" w:rsidR="0007533E" w:rsidRPr="00EE42AE" w:rsidRDefault="0007533E"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7563709C" w14:textId="77777777" w:rsidR="0007533E" w:rsidRPr="00EE42AE" w:rsidRDefault="0007533E"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02E3F47B" w14:textId="77777777" w:rsidR="0007533E" w:rsidRPr="00EE42AE" w:rsidRDefault="0007533E"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7E26C40F" w14:textId="77777777" w:rsidR="0007533E" w:rsidRPr="00EE42AE" w:rsidRDefault="0007533E" w:rsidP="00A06F80">
            <w:pPr>
              <w:ind w:firstLine="0"/>
              <w:jc w:val="left"/>
              <w:rPr>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303C6831" w14:textId="77777777" w:rsidR="0007533E" w:rsidRPr="00EE42AE" w:rsidRDefault="0007533E" w:rsidP="00A06F80">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1875EA35" w14:textId="77777777" w:rsidR="0007533E" w:rsidRPr="00EE42AE" w:rsidRDefault="0007533E" w:rsidP="00A06F80">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7EA6B4E3" w14:textId="77777777" w:rsidR="0007533E" w:rsidRPr="00EE42AE" w:rsidRDefault="0007533E" w:rsidP="00A06F80">
            <w:pPr>
              <w:ind w:firstLine="426"/>
              <w:jc w:val="left"/>
              <w:rPr>
                <w:rFonts w:eastAsia="SimSun"/>
                <w:color w:val="000000" w:themeColor="text1"/>
                <w:sz w:val="24"/>
                <w:szCs w:val="24"/>
                <w:lang w:eastAsia="zh-CN"/>
              </w:rPr>
            </w:pPr>
          </w:p>
        </w:tc>
      </w:tr>
    </w:tbl>
    <w:p w14:paraId="4646B21C"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212BAB7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5D150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44FB59A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зданий, строений и сооружений производственного назначения </w:t>
      </w:r>
      <w:r w:rsidR="00E0498D"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 xml:space="preserve"> 5</w:t>
      </w:r>
      <w:r w:rsidR="00E0498D"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м.</w:t>
      </w:r>
    </w:p>
    <w:p w14:paraId="79AAF51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для остальных зданий и сооружений - 1 м.</w:t>
      </w:r>
    </w:p>
    <w:p w14:paraId="2E887D1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4534D02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1621288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111B9E4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6B93D33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211B0BD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5) от контрольно-пропускных пунктов, пунктов охраны, проходных – 1 м.</w:t>
      </w:r>
    </w:p>
    <w:p w14:paraId="25A24B1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6)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5E27813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C95800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7E5DBDA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D42589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54E2C8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430EA7A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2443B55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490E9D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566743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28EDB2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Размещение производственной территориальной зоны не допускается:</w:t>
      </w:r>
    </w:p>
    <w:p w14:paraId="4D799D9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а) в составе рекреационных зон;</w:t>
      </w:r>
    </w:p>
    <w:p w14:paraId="4D9F7575"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б) на землях особо охраняемых территорий, в том числе:</w:t>
      </w:r>
    </w:p>
    <w:p w14:paraId="7969EDE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первом поясе зоны санитарной охраны источников водоснабжения;</w:t>
      </w:r>
    </w:p>
    <w:p w14:paraId="6FD8C66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6A4057A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водоохранных и прибрежных зонах рек, морей;</w:t>
      </w:r>
    </w:p>
    <w:p w14:paraId="416E78DB"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охраны памятников истории и культуры без согласования с соответствующими органами охраны памятников;</w:t>
      </w:r>
    </w:p>
    <w:p w14:paraId="461F3A55"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14:paraId="370DA16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20F4B931"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возможного катастрофического затопления в результате разрушения плотин или дамб.</w:t>
      </w:r>
    </w:p>
    <w:p w14:paraId="6771540E"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01B293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EE42AE">
          <w:rPr>
            <w:rFonts w:eastAsia="SimSun"/>
            <w:color w:val="000000" w:themeColor="text1"/>
            <w:sz w:val="27"/>
            <w:szCs w:val="27"/>
            <w:lang w:eastAsia="zh-CN"/>
          </w:rPr>
          <w:t>100 м</w:t>
        </w:r>
      </w:smartTag>
      <w:r w:rsidRPr="00EE42AE">
        <w:rPr>
          <w:rFonts w:eastAsia="SimSun"/>
          <w:color w:val="000000" w:themeColor="text1"/>
          <w:sz w:val="27"/>
          <w:szCs w:val="27"/>
          <w:lang w:eastAsia="zh-CN"/>
        </w:rPr>
        <w:t>.</w:t>
      </w:r>
    </w:p>
    <w:p w14:paraId="3ACAA2C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Не допускается расширение производственных предприятий, если при этом требуется увеличение размера санитарно-защитных зон.</w:t>
      </w:r>
      <w:r w:rsidR="003A4392" w:rsidRPr="00EE42AE">
        <w:rPr>
          <w:rFonts w:eastAsia="SimSun"/>
          <w:color w:val="000000" w:themeColor="text1"/>
          <w:sz w:val="27"/>
          <w:szCs w:val="27"/>
          <w:lang w:eastAsia="zh-CN"/>
        </w:rPr>
        <w:t xml:space="preserve"> 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003A4392" w:rsidRPr="00EE42AE">
          <w:rPr>
            <w:rFonts w:eastAsia="SimSun"/>
            <w:color w:val="000000" w:themeColor="text1"/>
            <w:sz w:val="27"/>
            <w:szCs w:val="27"/>
            <w:lang w:eastAsia="zh-CN"/>
          </w:rPr>
          <w:t>1000 м</w:t>
        </w:r>
      </w:smartTag>
      <w:r w:rsidR="003A4392" w:rsidRPr="00EE42AE">
        <w:rPr>
          <w:rFonts w:eastAsia="SimSun"/>
          <w:color w:val="000000" w:themeColor="text1"/>
          <w:sz w:val="27"/>
          <w:szCs w:val="27"/>
          <w:lang w:eastAsia="zh-CN"/>
        </w:rPr>
        <w:t>.</w:t>
      </w:r>
    </w:p>
    <w:p w14:paraId="0AD2AA86"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4EE48A1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Запрещается проектирование указанных предприятий на территории бывших кладбищ, скотомогильников, свалок.</w:t>
      </w:r>
    </w:p>
    <w:p w14:paraId="3092125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ED6246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283EDE2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0EDE5A10"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0331D90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A5EAFE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37, 38, 39, 42, 5</w:t>
      </w:r>
      <w:r w:rsidR="002B19F7" w:rsidRPr="00EE42AE">
        <w:rPr>
          <w:rFonts w:eastAsia="SimSun"/>
          <w:color w:val="000000" w:themeColor="text1"/>
          <w:sz w:val="27"/>
          <w:szCs w:val="27"/>
          <w:lang w:eastAsia="zh-CN"/>
        </w:rPr>
        <w:t>1</w:t>
      </w:r>
      <w:r w:rsidR="003B157E"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настоящих Правил.</w:t>
      </w:r>
    </w:p>
    <w:p w14:paraId="0D8E7DF9" w14:textId="77777777" w:rsidR="001A2CDF" w:rsidRPr="00EE42AE" w:rsidRDefault="001A2CDF" w:rsidP="001A2CDF">
      <w:pPr>
        <w:ind w:firstLine="0"/>
        <w:rPr>
          <w:rFonts w:eastAsia="SimSun"/>
          <w:color w:val="000000" w:themeColor="text1"/>
          <w:sz w:val="27"/>
          <w:szCs w:val="27"/>
          <w:lang w:eastAsia="zh-CN"/>
        </w:rPr>
      </w:pPr>
    </w:p>
    <w:p w14:paraId="2E837028" w14:textId="77777777" w:rsidR="001A2CDF" w:rsidRPr="00EE42AE" w:rsidRDefault="001A2CDF" w:rsidP="001A2CDF">
      <w:pPr>
        <w:jc w:val="center"/>
        <w:rPr>
          <w:rFonts w:eastAsia="SimSun"/>
          <w:b/>
          <w:color w:val="000000" w:themeColor="text1"/>
          <w:sz w:val="27"/>
          <w:szCs w:val="27"/>
          <w:lang w:eastAsia="zh-CN"/>
        </w:rPr>
      </w:pPr>
      <w:r w:rsidRPr="00EE42AE">
        <w:rPr>
          <w:rFonts w:eastAsia="SimSun"/>
          <w:b/>
          <w:bCs/>
          <w:color w:val="000000" w:themeColor="text1"/>
          <w:sz w:val="27"/>
          <w:szCs w:val="27"/>
          <w:lang w:eastAsia="zh-CN"/>
        </w:rPr>
        <w:t xml:space="preserve">П – 4. Зона предприятий, производств и объектов </w:t>
      </w:r>
      <w:r w:rsidRPr="00EE42AE">
        <w:rPr>
          <w:rFonts w:eastAsia="SimSun"/>
          <w:b/>
          <w:bCs/>
          <w:color w:val="000000" w:themeColor="text1"/>
          <w:sz w:val="27"/>
          <w:szCs w:val="27"/>
          <w:lang w:val="en-US" w:eastAsia="zh-CN"/>
        </w:rPr>
        <w:t>IV</w:t>
      </w:r>
      <w:r w:rsidRPr="00EE42AE">
        <w:rPr>
          <w:rFonts w:eastAsia="SimSun"/>
          <w:b/>
          <w:bCs/>
          <w:color w:val="000000" w:themeColor="text1"/>
          <w:sz w:val="27"/>
          <w:szCs w:val="27"/>
          <w:lang w:eastAsia="zh-CN"/>
        </w:rPr>
        <w:t xml:space="preserve"> класса опасности</w:t>
      </w:r>
      <w:r w:rsidRPr="00EE42AE">
        <w:rPr>
          <w:rFonts w:eastAsia="SimSun"/>
          <w:b/>
          <w:color w:val="000000" w:themeColor="text1"/>
          <w:sz w:val="27"/>
          <w:szCs w:val="27"/>
          <w:lang w:eastAsia="zh-CN"/>
        </w:rPr>
        <w:t xml:space="preserve"> СЗЗ-</w:t>
      </w:r>
      <w:smartTag w:uri="urn:schemas-microsoft-com:office:smarttags" w:element="metricconverter">
        <w:smartTagPr>
          <w:attr w:name="ProductID" w:val="100 м"/>
        </w:smartTagPr>
        <w:r w:rsidRPr="00EE42AE">
          <w:rPr>
            <w:rFonts w:eastAsia="SimSun"/>
            <w:b/>
            <w:color w:val="000000" w:themeColor="text1"/>
            <w:sz w:val="27"/>
            <w:szCs w:val="27"/>
            <w:lang w:eastAsia="zh-CN"/>
          </w:rPr>
          <w:t>100 м</w:t>
        </w:r>
      </w:smartTag>
    </w:p>
    <w:p w14:paraId="037278F0" w14:textId="77777777" w:rsidR="001A2CDF" w:rsidRPr="00EE42AE" w:rsidRDefault="001A2CDF" w:rsidP="001A2CDF">
      <w:pPr>
        <w:ind w:firstLine="426"/>
        <w:rPr>
          <w:rFonts w:eastAsia="SimSun"/>
          <w:color w:val="000000" w:themeColor="text1"/>
          <w:sz w:val="27"/>
          <w:szCs w:val="27"/>
          <w:lang w:eastAsia="zh-CN"/>
        </w:rPr>
      </w:pPr>
    </w:p>
    <w:p w14:paraId="599650D3" w14:textId="77777777" w:rsidR="001A2CDF" w:rsidRPr="00EE42AE" w:rsidRDefault="001A2CDF" w:rsidP="001A2CDF">
      <w:pPr>
        <w:widowControl w:val="0"/>
        <w:rPr>
          <w:rFonts w:eastAsia="SimSun"/>
          <w:iCs/>
          <w:color w:val="000000" w:themeColor="text1"/>
          <w:sz w:val="27"/>
          <w:szCs w:val="27"/>
          <w:lang w:eastAsia="zh-CN"/>
        </w:rPr>
      </w:pPr>
      <w:r w:rsidRPr="00EE42AE">
        <w:rPr>
          <w:rFonts w:eastAsia="SimSun"/>
          <w:iCs/>
          <w:color w:val="000000" w:themeColor="text1"/>
          <w:sz w:val="27"/>
          <w:szCs w:val="27"/>
          <w:lang w:eastAsia="zh-CN"/>
        </w:rPr>
        <w:t xml:space="preserve">Зона П-4 выделена для обеспечения правовых условий формирования предприятий, производств и объектов </w:t>
      </w:r>
      <w:r w:rsidRPr="00EE42AE">
        <w:rPr>
          <w:rFonts w:eastAsia="SimSun"/>
          <w:iCs/>
          <w:color w:val="000000" w:themeColor="text1"/>
          <w:sz w:val="27"/>
          <w:szCs w:val="27"/>
          <w:lang w:val="en-US" w:eastAsia="zh-CN"/>
        </w:rPr>
        <w:t>IV</w:t>
      </w:r>
      <w:r w:rsidRPr="00EE42AE">
        <w:rPr>
          <w:rFonts w:eastAsia="SimSun"/>
          <w:iCs/>
          <w:color w:val="000000" w:themeColor="text1"/>
          <w:sz w:val="27"/>
          <w:szCs w:val="27"/>
          <w:lang w:eastAsia="zh-CN"/>
        </w:rPr>
        <w:t xml:space="preserve"> класса </w:t>
      </w:r>
      <w:r w:rsidRPr="00EE42AE">
        <w:rPr>
          <w:rFonts w:eastAsia="SimSun"/>
          <w:bCs/>
          <w:color w:val="000000" w:themeColor="text1"/>
          <w:sz w:val="27"/>
          <w:szCs w:val="27"/>
          <w:lang w:eastAsia="zh-CN"/>
        </w:rPr>
        <w:t>опасности</w:t>
      </w:r>
      <w:r w:rsidRPr="00EE42AE">
        <w:rPr>
          <w:rFonts w:eastAsia="SimSun"/>
          <w:iCs/>
          <w:color w:val="000000" w:themeColor="text1"/>
          <w:sz w:val="27"/>
          <w:szCs w:val="27"/>
          <w:lang w:eastAsia="zh-CN"/>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76A78CFC" w14:textId="77777777" w:rsidR="006F7033" w:rsidRPr="00EE42AE" w:rsidRDefault="006F7033" w:rsidP="001A2CDF">
      <w:pPr>
        <w:widowControl w:val="0"/>
        <w:rPr>
          <w:rFonts w:eastAsia="SimSun"/>
          <w:iCs/>
          <w:color w:val="000000" w:themeColor="text1"/>
          <w:sz w:val="27"/>
          <w:szCs w:val="27"/>
          <w:lang w:eastAsia="zh-CN"/>
        </w:rPr>
      </w:pPr>
    </w:p>
    <w:p w14:paraId="14D893B0" w14:textId="77777777" w:rsidR="001A2CDF" w:rsidRPr="00EE42AE" w:rsidRDefault="00593023"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E0498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53A68F64" w14:textId="77777777" w:rsidR="001A2CDF" w:rsidRPr="00EE42AE" w:rsidRDefault="001A2CDF" w:rsidP="001A2CDF">
      <w:pPr>
        <w:tabs>
          <w:tab w:val="left" w:pos="2520"/>
        </w:tabs>
        <w:ind w:firstLine="426"/>
        <w:rPr>
          <w:rFonts w:eastAsia="SimSun"/>
          <w:color w:val="000000" w:themeColor="text1"/>
          <w:lang w:eastAsia="zh-CN"/>
        </w:rPr>
      </w:pPr>
    </w:p>
    <w:p w14:paraId="0D0D765B" w14:textId="77777777" w:rsidR="001A2CDF" w:rsidRPr="00EE42AE" w:rsidRDefault="001A2CDF" w:rsidP="001A2CDF">
      <w:pPr>
        <w:tabs>
          <w:tab w:val="left" w:pos="2520"/>
        </w:tabs>
        <w:ind w:firstLine="426"/>
        <w:rPr>
          <w:rFonts w:eastAsia="SimSun"/>
          <w:color w:val="000000" w:themeColor="text1"/>
          <w:sz w:val="24"/>
          <w:szCs w:val="24"/>
          <w:lang w:eastAsia="zh-CN"/>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686"/>
        <w:gridCol w:w="3260"/>
      </w:tblGrid>
      <w:tr w:rsidR="00EE42AE" w:rsidRPr="00EE42AE" w14:paraId="07F4CD75" w14:textId="77777777" w:rsidTr="00185ECF">
        <w:trPr>
          <w:trHeight w:val="174"/>
          <w:tblHeader/>
        </w:trPr>
        <w:tc>
          <w:tcPr>
            <w:tcW w:w="3006" w:type="dxa"/>
          </w:tcPr>
          <w:p w14:paraId="55D7A41E" w14:textId="19F9B79D"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SimSun"/>
                <w:b/>
                <w:color w:val="000000" w:themeColor="text1"/>
                <w:sz w:val="24"/>
                <w:szCs w:val="24"/>
                <w:lang w:eastAsia="zh-CN"/>
              </w:rPr>
              <w:t>Виды разрешенного использования земельных участков</w:t>
            </w:r>
          </w:p>
        </w:tc>
        <w:tc>
          <w:tcPr>
            <w:tcW w:w="3686" w:type="dxa"/>
          </w:tcPr>
          <w:p w14:paraId="4CC00756" w14:textId="1C05C985"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60" w:type="dxa"/>
          </w:tcPr>
          <w:p w14:paraId="7DE6526B" w14:textId="2510B1BC" w:rsidR="00185ECF" w:rsidRPr="00EE42AE" w:rsidRDefault="00185ECF" w:rsidP="00185ECF">
            <w:pPr>
              <w:tabs>
                <w:tab w:val="left" w:pos="1134"/>
              </w:tabs>
              <w:autoSpaceDN w:val="0"/>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2E6D475" w14:textId="77777777" w:rsidTr="00185ECF">
        <w:trPr>
          <w:trHeight w:val="20"/>
        </w:trPr>
        <w:tc>
          <w:tcPr>
            <w:tcW w:w="3006" w:type="dxa"/>
            <w:shd w:val="clear" w:color="auto" w:fill="auto"/>
          </w:tcPr>
          <w:p w14:paraId="414D5526"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[6.1] - Недропользование</w:t>
            </w:r>
          </w:p>
        </w:tc>
        <w:tc>
          <w:tcPr>
            <w:tcW w:w="3686" w:type="dxa"/>
            <w:shd w:val="clear" w:color="auto" w:fill="auto"/>
          </w:tcPr>
          <w:p w14:paraId="4EC87410"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геологических изысканий;</w:t>
            </w:r>
          </w:p>
          <w:p w14:paraId="7B195ACF"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добыча полезных ископаемых открытым (карьеры, отвалы) и закрытым (шахты, скважины) способами;</w:t>
            </w:r>
          </w:p>
          <w:p w14:paraId="16BD9E9A"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том числе подземных, в целях добычи полезных ископаемых;</w:t>
            </w:r>
          </w:p>
          <w:p w14:paraId="037A46E7"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14:paraId="04FEADF0"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3260" w:type="dxa"/>
          </w:tcPr>
          <w:p w14:paraId="7077E153"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100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420C2E2E"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68546C75" w14:textId="540E29BC"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w:t>
            </w:r>
            <w:r w:rsidR="005543EA"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4 этажа (включая мансардный этаж);</w:t>
            </w:r>
          </w:p>
          <w:p w14:paraId="09D1A4DE"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4AAE7C64"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58B2C0A" w14:textId="77777777" w:rsidTr="00185ECF">
        <w:trPr>
          <w:trHeight w:val="20"/>
        </w:trPr>
        <w:tc>
          <w:tcPr>
            <w:tcW w:w="3006" w:type="dxa"/>
            <w:shd w:val="clear" w:color="auto" w:fill="auto"/>
          </w:tcPr>
          <w:p w14:paraId="0C7154F7"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[6.2] - Тяжелая промышленность</w:t>
            </w:r>
          </w:p>
        </w:tc>
        <w:tc>
          <w:tcPr>
            <w:tcW w:w="3686" w:type="dxa"/>
            <w:shd w:val="clear" w:color="auto" w:fill="auto"/>
          </w:tcPr>
          <w:p w14:paraId="72D52DA4"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3260" w:type="dxa"/>
          </w:tcPr>
          <w:p w14:paraId="7744E955"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29B84C5B"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1E55F6E2"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62ECFBF0"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388A1D19"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73368A1" w14:textId="77777777" w:rsidTr="00185ECF">
        <w:trPr>
          <w:trHeight w:val="20"/>
        </w:trPr>
        <w:tc>
          <w:tcPr>
            <w:tcW w:w="3006" w:type="dxa"/>
            <w:shd w:val="clear" w:color="auto" w:fill="auto"/>
          </w:tcPr>
          <w:p w14:paraId="67253AF2"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[6.2.1] - Автомобилестроительная промышленность</w:t>
            </w:r>
          </w:p>
        </w:tc>
        <w:tc>
          <w:tcPr>
            <w:tcW w:w="3686" w:type="dxa"/>
            <w:shd w:val="clear" w:color="auto" w:fill="auto"/>
          </w:tcPr>
          <w:p w14:paraId="1A53426A"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3260" w:type="dxa"/>
            <w:vAlign w:val="center"/>
          </w:tcPr>
          <w:p w14:paraId="07279096"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3E28730"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7468F4DB"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79866D24"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3515FA63"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6C119D8E" w14:textId="77777777" w:rsidTr="00185ECF">
        <w:trPr>
          <w:trHeight w:val="20"/>
        </w:trPr>
        <w:tc>
          <w:tcPr>
            <w:tcW w:w="3006" w:type="dxa"/>
            <w:shd w:val="clear" w:color="auto" w:fill="auto"/>
          </w:tcPr>
          <w:p w14:paraId="7A41B8F5"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[6.3] - Легкая промышленность</w:t>
            </w:r>
          </w:p>
        </w:tc>
        <w:tc>
          <w:tcPr>
            <w:tcW w:w="3686" w:type="dxa"/>
            <w:shd w:val="clear" w:color="auto" w:fill="auto"/>
          </w:tcPr>
          <w:p w14:paraId="4661925A"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3260" w:type="dxa"/>
            <w:vAlign w:val="center"/>
          </w:tcPr>
          <w:p w14:paraId="28387092"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8435DC5"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6B71020A"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696831AA"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5D4646A9"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32AEDC07" w14:textId="77777777" w:rsidTr="00185ECF">
        <w:trPr>
          <w:trHeight w:val="20"/>
        </w:trPr>
        <w:tc>
          <w:tcPr>
            <w:tcW w:w="3006" w:type="dxa"/>
            <w:shd w:val="clear" w:color="auto" w:fill="auto"/>
          </w:tcPr>
          <w:p w14:paraId="7AD63A75"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[6.3.1] - Фармацевтическая промышленность</w:t>
            </w:r>
          </w:p>
        </w:tc>
        <w:tc>
          <w:tcPr>
            <w:tcW w:w="3686" w:type="dxa"/>
            <w:shd w:val="clear" w:color="auto" w:fill="auto"/>
          </w:tcPr>
          <w:p w14:paraId="078D8DAC"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260" w:type="dxa"/>
            <w:vAlign w:val="center"/>
          </w:tcPr>
          <w:p w14:paraId="5C80BA01"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516C8CE2"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4C658FBF"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6F485D76"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46367838"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EC26732" w14:textId="77777777" w:rsidTr="00185ECF">
        <w:trPr>
          <w:trHeight w:val="20"/>
        </w:trPr>
        <w:tc>
          <w:tcPr>
            <w:tcW w:w="3006" w:type="dxa"/>
            <w:shd w:val="clear" w:color="auto" w:fill="auto"/>
          </w:tcPr>
          <w:p w14:paraId="793BD0A8"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[6.4] - Пищевая промышленность</w:t>
            </w:r>
          </w:p>
        </w:tc>
        <w:tc>
          <w:tcPr>
            <w:tcW w:w="3686" w:type="dxa"/>
            <w:shd w:val="clear" w:color="auto" w:fill="auto"/>
          </w:tcPr>
          <w:p w14:paraId="06C0AE40"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260" w:type="dxa"/>
            <w:vAlign w:val="center"/>
          </w:tcPr>
          <w:p w14:paraId="28E99269"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23A292B9"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2EE38F1C"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6AF5FF15"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7A47C7A1"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66CD2D9B" w14:textId="77777777" w:rsidTr="00185ECF">
        <w:trPr>
          <w:trHeight w:val="20"/>
        </w:trPr>
        <w:tc>
          <w:tcPr>
            <w:tcW w:w="3006" w:type="dxa"/>
            <w:shd w:val="clear" w:color="auto" w:fill="auto"/>
          </w:tcPr>
          <w:p w14:paraId="72FDBECE"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[6.5] - Нефтехимическая промышленность</w:t>
            </w:r>
          </w:p>
        </w:tc>
        <w:tc>
          <w:tcPr>
            <w:tcW w:w="3686" w:type="dxa"/>
            <w:shd w:val="clear" w:color="auto" w:fill="auto"/>
          </w:tcPr>
          <w:p w14:paraId="0B8DD648"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260" w:type="dxa"/>
            <w:vAlign w:val="center"/>
          </w:tcPr>
          <w:p w14:paraId="5B623BEE"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62A20701"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7CF3A0A1"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29663694"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5148896E"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AFFE69B" w14:textId="77777777" w:rsidTr="00185ECF">
        <w:trPr>
          <w:trHeight w:val="20"/>
        </w:trPr>
        <w:tc>
          <w:tcPr>
            <w:tcW w:w="3006" w:type="dxa"/>
            <w:shd w:val="clear" w:color="auto" w:fill="auto"/>
          </w:tcPr>
          <w:p w14:paraId="685B7BAE"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[6.6] - Строительная промышленность</w:t>
            </w:r>
          </w:p>
        </w:tc>
        <w:tc>
          <w:tcPr>
            <w:tcW w:w="3686" w:type="dxa"/>
            <w:shd w:val="clear" w:color="auto" w:fill="auto"/>
          </w:tcPr>
          <w:p w14:paraId="18A4C364"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260" w:type="dxa"/>
            <w:vAlign w:val="center"/>
          </w:tcPr>
          <w:p w14:paraId="03E88C81"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0B62D4AF"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6985EA4E"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517A9D08"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67E72EEB"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74CEBAAC" w14:textId="77777777" w:rsidTr="00185ECF">
        <w:trPr>
          <w:trHeight w:val="20"/>
        </w:trPr>
        <w:tc>
          <w:tcPr>
            <w:tcW w:w="3006" w:type="dxa"/>
            <w:shd w:val="clear" w:color="auto" w:fill="auto"/>
          </w:tcPr>
          <w:p w14:paraId="363E9E1A"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[6.7] - Энергетика</w:t>
            </w:r>
          </w:p>
        </w:tc>
        <w:tc>
          <w:tcPr>
            <w:tcW w:w="3686" w:type="dxa"/>
            <w:shd w:val="clear" w:color="auto" w:fill="auto"/>
          </w:tcPr>
          <w:p w14:paraId="1B442476"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2" w:anchor="/document/70736874/entry/1031" w:history="1">
              <w:r w:rsidRPr="00EE42AE">
                <w:rPr>
                  <w:rFonts w:eastAsia="Times New Roman"/>
                  <w:color w:val="000000" w:themeColor="text1"/>
                  <w:sz w:val="24"/>
                  <w:szCs w:val="24"/>
                  <w:u w:val="single"/>
                  <w:lang w:eastAsia="ru-RU"/>
                </w:rPr>
                <w:t>кодом 3.1</w:t>
              </w:r>
            </w:hyperlink>
          </w:p>
        </w:tc>
        <w:tc>
          <w:tcPr>
            <w:tcW w:w="3260" w:type="dxa"/>
            <w:vAlign w:val="center"/>
          </w:tcPr>
          <w:p w14:paraId="2037949E"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0F4D2B65" w14:textId="77777777" w:rsidR="00185ECF" w:rsidRPr="00EE42AE" w:rsidRDefault="00185ECF" w:rsidP="00185ECF">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1E868BCC"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2AADDD3D"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- 30 м;</w:t>
            </w:r>
          </w:p>
          <w:p w14:paraId="6B0D359D"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34C4CB62" w14:textId="77777777" w:rsidTr="00185ECF">
        <w:trPr>
          <w:trHeight w:val="20"/>
        </w:trPr>
        <w:tc>
          <w:tcPr>
            <w:tcW w:w="3006" w:type="dxa"/>
            <w:shd w:val="clear" w:color="auto" w:fill="auto"/>
          </w:tcPr>
          <w:p w14:paraId="39DC5564"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[6.8] - Связь</w:t>
            </w:r>
          </w:p>
        </w:tc>
        <w:tc>
          <w:tcPr>
            <w:tcW w:w="3686" w:type="dxa"/>
            <w:shd w:val="clear" w:color="auto" w:fill="auto"/>
          </w:tcPr>
          <w:p w14:paraId="54C4AF60"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3" w:anchor="/document/70736874/entry/1311" w:history="1">
              <w:r w:rsidRPr="00EE42AE">
                <w:rPr>
                  <w:rFonts w:eastAsia="Times New Roman"/>
                  <w:color w:val="000000" w:themeColor="text1"/>
                  <w:sz w:val="24"/>
                  <w:szCs w:val="24"/>
                  <w:lang w:eastAsia="ru-RU"/>
                </w:rPr>
                <w:t>кодами 3.1.1</w:t>
              </w:r>
            </w:hyperlink>
            <w:r w:rsidRPr="00EE42AE">
              <w:rPr>
                <w:rFonts w:eastAsia="Times New Roman"/>
                <w:color w:val="000000" w:themeColor="text1"/>
                <w:sz w:val="24"/>
                <w:szCs w:val="24"/>
                <w:lang w:eastAsia="ru-RU"/>
              </w:rPr>
              <w:t>, </w:t>
            </w:r>
            <w:hyperlink r:id="rId14" w:anchor="/document/70736874/entry/1323" w:history="1">
              <w:r w:rsidRPr="00EE42AE">
                <w:rPr>
                  <w:rFonts w:eastAsia="Times New Roman"/>
                  <w:color w:val="000000" w:themeColor="text1"/>
                  <w:sz w:val="24"/>
                  <w:szCs w:val="24"/>
                  <w:lang w:eastAsia="ru-RU"/>
                </w:rPr>
                <w:t>3.2.3</w:t>
              </w:r>
            </w:hyperlink>
          </w:p>
        </w:tc>
        <w:tc>
          <w:tcPr>
            <w:tcW w:w="3260" w:type="dxa"/>
            <w:vAlign w:val="center"/>
          </w:tcPr>
          <w:p w14:paraId="1888CBBF"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 кв. м/10000 кв. м;</w:t>
            </w:r>
          </w:p>
          <w:p w14:paraId="52FD1801" w14:textId="77777777" w:rsidR="00185ECF" w:rsidRPr="00EE42AE" w:rsidRDefault="00185ECF" w:rsidP="00185ECF">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528ED25A"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4C28A76D"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- 100 м;</w:t>
            </w:r>
          </w:p>
          <w:p w14:paraId="4EABED8B"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3727D764" w14:textId="77777777" w:rsidTr="00185ECF">
        <w:trPr>
          <w:trHeight w:val="20"/>
        </w:trPr>
        <w:tc>
          <w:tcPr>
            <w:tcW w:w="3006" w:type="dxa"/>
            <w:shd w:val="clear" w:color="auto" w:fill="auto"/>
          </w:tcPr>
          <w:p w14:paraId="7CBB38ED"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[6.9] - Склады</w:t>
            </w:r>
          </w:p>
        </w:tc>
        <w:tc>
          <w:tcPr>
            <w:tcW w:w="3686" w:type="dxa"/>
            <w:shd w:val="clear" w:color="auto" w:fill="auto"/>
          </w:tcPr>
          <w:p w14:paraId="3583E37E"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260" w:type="dxa"/>
            <w:vAlign w:val="center"/>
          </w:tcPr>
          <w:p w14:paraId="1FBB3B4E"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6CDEF3B4"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3 м;</w:t>
            </w:r>
          </w:p>
          <w:p w14:paraId="40382E76"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465B3843"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348A428C"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30</w:t>
            </w:r>
            <w:r w:rsidRPr="00EE42AE">
              <w:rPr>
                <w:rFonts w:eastAsia="Times New Roman"/>
                <w:bCs/>
                <w:color w:val="000000" w:themeColor="text1"/>
                <w:sz w:val="24"/>
                <w:szCs w:val="24"/>
                <w:lang w:eastAsia="ru-RU"/>
              </w:rPr>
              <w:t xml:space="preserve"> м;</w:t>
            </w:r>
          </w:p>
        </w:tc>
      </w:tr>
      <w:tr w:rsidR="00EE42AE" w:rsidRPr="00EE42AE" w14:paraId="2CE1C5A9" w14:textId="77777777" w:rsidTr="00185ECF">
        <w:trPr>
          <w:trHeight w:val="20"/>
        </w:trPr>
        <w:tc>
          <w:tcPr>
            <w:tcW w:w="3006" w:type="dxa"/>
            <w:shd w:val="clear" w:color="auto" w:fill="auto"/>
          </w:tcPr>
          <w:p w14:paraId="330DB9A5"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[6.11] - Целлюлозно-бумажная промышленность</w:t>
            </w:r>
          </w:p>
        </w:tc>
        <w:tc>
          <w:tcPr>
            <w:tcW w:w="3686" w:type="dxa"/>
            <w:shd w:val="clear" w:color="auto" w:fill="auto"/>
          </w:tcPr>
          <w:p w14:paraId="3097BA2C" w14:textId="77777777"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260" w:type="dxa"/>
            <w:vAlign w:val="center"/>
          </w:tcPr>
          <w:p w14:paraId="47CDEB8C" w14:textId="77777777" w:rsidR="00185ECF" w:rsidRPr="00EE42AE" w:rsidRDefault="00185ECF" w:rsidP="00185ECF">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41D2313A"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37B74FF8"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0E83A507" w14:textId="77777777" w:rsidR="00185ECF" w:rsidRPr="00EE42AE" w:rsidRDefault="00185ECF" w:rsidP="00185ECF">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6B5EBF67" w14:textId="77777777" w:rsidR="00185ECF" w:rsidRPr="00EE42AE" w:rsidRDefault="00185ECF" w:rsidP="00185ECF">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61726F" w:rsidRPr="00EE42AE" w14:paraId="431D3308" w14:textId="77777777" w:rsidTr="00185ECF">
        <w:trPr>
          <w:trHeight w:val="20"/>
        </w:trPr>
        <w:tc>
          <w:tcPr>
            <w:tcW w:w="3006" w:type="dxa"/>
            <w:shd w:val="clear" w:color="auto" w:fill="auto"/>
          </w:tcPr>
          <w:p w14:paraId="6A1F8AE9" w14:textId="325150FA"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color w:val="000000" w:themeColor="text1"/>
                <w:sz w:val="24"/>
                <w:szCs w:val="24"/>
              </w:rPr>
              <w:t>[12.0.1] - Улично-дорожная сеть</w:t>
            </w:r>
          </w:p>
        </w:tc>
        <w:tc>
          <w:tcPr>
            <w:tcW w:w="3686" w:type="dxa"/>
            <w:shd w:val="clear" w:color="auto" w:fill="auto"/>
          </w:tcPr>
          <w:p w14:paraId="749C496E" w14:textId="77777777" w:rsidR="00185ECF" w:rsidRPr="00EE42AE" w:rsidRDefault="00185ECF" w:rsidP="00185ECF">
            <w:pPr>
              <w:pStyle w:val="s1"/>
              <w:rPr>
                <w:color w:val="000000" w:themeColor="text1"/>
              </w:rPr>
            </w:pPr>
            <w:r w:rsidRPr="00EE42AE">
              <w:rPr>
                <w:color w:val="000000" w:themeColor="text1"/>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7210833" w14:textId="2AB9ED29" w:rsidR="00185ECF" w:rsidRPr="00EE42AE" w:rsidRDefault="00185ECF" w:rsidP="00185ECF">
            <w:pPr>
              <w:spacing w:before="100" w:beforeAutospacing="1" w:after="100" w:afterAutospacing="1"/>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5" w:anchor="/document/70736874/entry/10271" w:history="1">
              <w:r w:rsidRPr="00EE42AE">
                <w:rPr>
                  <w:rStyle w:val="afff0"/>
                  <w:color w:val="000000" w:themeColor="text1"/>
                  <w:sz w:val="24"/>
                  <w:szCs w:val="24"/>
                  <w:u w:val="none"/>
                </w:rPr>
                <w:t>кодами 2.7.1</w:t>
              </w:r>
            </w:hyperlink>
            <w:r w:rsidRPr="00EE42AE">
              <w:rPr>
                <w:color w:val="000000" w:themeColor="text1"/>
                <w:sz w:val="24"/>
                <w:szCs w:val="24"/>
              </w:rPr>
              <w:t>, </w:t>
            </w:r>
            <w:hyperlink r:id="rId16" w:anchor="/document/70736874/entry/1049" w:history="1">
              <w:r w:rsidRPr="00EE42AE">
                <w:rPr>
                  <w:rStyle w:val="afff0"/>
                  <w:color w:val="000000" w:themeColor="text1"/>
                  <w:sz w:val="24"/>
                  <w:szCs w:val="24"/>
                  <w:u w:val="none"/>
                </w:rPr>
                <w:t>4.9</w:t>
              </w:r>
            </w:hyperlink>
            <w:r w:rsidRPr="00EE42AE">
              <w:rPr>
                <w:color w:val="000000" w:themeColor="text1"/>
                <w:sz w:val="24"/>
                <w:szCs w:val="24"/>
              </w:rPr>
              <w:t>, </w:t>
            </w:r>
            <w:hyperlink r:id="rId17" w:anchor="/document/70736874/entry/1723" w:history="1">
              <w:r w:rsidRPr="00EE42AE">
                <w:rPr>
                  <w:rStyle w:val="afff0"/>
                  <w:color w:val="000000" w:themeColor="text1"/>
                  <w:sz w:val="24"/>
                  <w:szCs w:val="24"/>
                  <w:u w:val="none"/>
                </w:rPr>
                <w:t>7.2.3</w:t>
              </w:r>
            </w:hyperlink>
            <w:r w:rsidRPr="00EE42AE">
              <w:rPr>
                <w:color w:val="000000" w:themeColor="text1"/>
                <w:sz w:val="24"/>
                <w:szCs w:val="24"/>
              </w:rPr>
              <w:t>, а также некапитальных сооружений, предназначенных для охраны транспортных средств</w:t>
            </w:r>
          </w:p>
        </w:tc>
        <w:tc>
          <w:tcPr>
            <w:tcW w:w="3260" w:type="dxa"/>
            <w:vAlign w:val="center"/>
          </w:tcPr>
          <w:p w14:paraId="39CBFC76" w14:textId="77777777" w:rsidR="00185ECF" w:rsidRPr="00EE42AE" w:rsidRDefault="00185ECF" w:rsidP="00185ECF">
            <w:pPr>
              <w:ind w:firstLine="0"/>
              <w:jc w:val="left"/>
              <w:rPr>
                <w:color w:val="000000" w:themeColor="text1"/>
                <w:sz w:val="24"/>
                <w:szCs w:val="24"/>
              </w:rPr>
            </w:pPr>
            <w:r w:rsidRPr="00EE42AE">
              <w:rPr>
                <w:color w:val="000000" w:themeColor="text1"/>
                <w:sz w:val="24"/>
                <w:szCs w:val="24"/>
              </w:rPr>
              <w:t>Регламенты не устанавливаются.</w:t>
            </w:r>
          </w:p>
          <w:p w14:paraId="29447A86" w14:textId="61A1080B" w:rsidR="00185ECF" w:rsidRPr="00EE42AE" w:rsidRDefault="00185ECF" w:rsidP="00185ECF">
            <w:pPr>
              <w:autoSpaceDN w:val="0"/>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533AFB22" w14:textId="6A96C0F2" w:rsidR="00185ECF" w:rsidRPr="00EE42AE" w:rsidRDefault="00185ECF" w:rsidP="001A2CDF">
      <w:pPr>
        <w:tabs>
          <w:tab w:val="left" w:pos="2520"/>
        </w:tabs>
        <w:ind w:firstLine="426"/>
        <w:jc w:val="center"/>
        <w:rPr>
          <w:rFonts w:eastAsia="SimSun"/>
          <w:b/>
          <w:color w:val="000000" w:themeColor="text1"/>
          <w:sz w:val="27"/>
          <w:szCs w:val="27"/>
          <w:lang w:eastAsia="zh-CN"/>
        </w:rPr>
      </w:pPr>
    </w:p>
    <w:p w14:paraId="3474F8CE" w14:textId="77777777" w:rsidR="00185ECF" w:rsidRPr="00EE42AE" w:rsidRDefault="00185ECF" w:rsidP="001A2CDF">
      <w:pPr>
        <w:tabs>
          <w:tab w:val="left" w:pos="2520"/>
        </w:tabs>
        <w:ind w:firstLine="426"/>
        <w:jc w:val="center"/>
        <w:rPr>
          <w:rFonts w:eastAsia="SimSun"/>
          <w:b/>
          <w:color w:val="000000" w:themeColor="text1"/>
          <w:sz w:val="27"/>
          <w:szCs w:val="27"/>
          <w:lang w:eastAsia="zh-CN"/>
        </w:rPr>
      </w:pPr>
    </w:p>
    <w:p w14:paraId="42A19397" w14:textId="275FC842" w:rsidR="001A2CDF" w:rsidRPr="00EE42AE" w:rsidRDefault="00F46EE2"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E0498D" w:rsidRPr="00EE42AE">
        <w:rPr>
          <w:rFonts w:eastAsia="SimSun"/>
          <w:b/>
          <w:color w:val="000000" w:themeColor="text1"/>
          <w:sz w:val="27"/>
          <w:szCs w:val="27"/>
          <w:lang w:eastAsia="zh-CN"/>
        </w:rPr>
        <w:t>Условно разрешенные виды и параметры использования</w:t>
      </w:r>
    </w:p>
    <w:p w14:paraId="4BA7F03B" w14:textId="77777777" w:rsidR="001A2CDF" w:rsidRPr="00EE42AE" w:rsidRDefault="00E0498D"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04B7E240" w14:textId="77777777" w:rsidR="001A2CDF" w:rsidRPr="00EE42AE" w:rsidRDefault="001A2CDF" w:rsidP="001A2CDF">
      <w:pPr>
        <w:tabs>
          <w:tab w:val="left" w:pos="2520"/>
        </w:tabs>
        <w:ind w:firstLine="426"/>
        <w:jc w:val="center"/>
        <w:rPr>
          <w:rFonts w:eastAsia="SimSun"/>
          <w:b/>
          <w:color w:val="000000" w:themeColor="text1"/>
          <w:sz w:val="24"/>
          <w:szCs w:val="24"/>
          <w:lang w:eastAsia="zh-CN"/>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402"/>
      </w:tblGrid>
      <w:tr w:rsidR="00EE42AE" w:rsidRPr="00EE42AE" w14:paraId="55CC5098" w14:textId="77777777" w:rsidTr="0054497C">
        <w:trPr>
          <w:trHeight w:val="20"/>
          <w:tblHeader/>
        </w:trPr>
        <w:tc>
          <w:tcPr>
            <w:tcW w:w="3249" w:type="dxa"/>
            <w:tcBorders>
              <w:bottom w:val="single" w:sz="4" w:space="0" w:color="auto"/>
            </w:tcBorders>
            <w:vAlign w:val="center"/>
          </w:tcPr>
          <w:p w14:paraId="1D6F6A6C" w14:textId="77777777" w:rsidR="001A2CDF" w:rsidRPr="00EE42AE" w:rsidRDefault="001A2CDF" w:rsidP="001A2CDF">
            <w:pPr>
              <w:tabs>
                <w:tab w:val="left" w:pos="2520"/>
              </w:tabs>
              <w:ind w:firstLine="0"/>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F46EE2"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56527B6A" w14:textId="77777777" w:rsidR="001A2CDF" w:rsidRPr="00EE42AE" w:rsidRDefault="001A2CDF" w:rsidP="001A2CDF">
            <w:pPr>
              <w:tabs>
                <w:tab w:val="left" w:pos="2520"/>
              </w:tabs>
              <w:ind w:firstLine="0"/>
              <w:rPr>
                <w:rFonts w:eastAsia="SimSun"/>
                <w:b/>
                <w:color w:val="000000" w:themeColor="text1"/>
                <w:sz w:val="24"/>
                <w:szCs w:val="24"/>
                <w:lang w:eastAsia="zh-CN"/>
              </w:rPr>
            </w:pPr>
          </w:p>
        </w:tc>
        <w:tc>
          <w:tcPr>
            <w:tcW w:w="3238" w:type="dxa"/>
            <w:tcBorders>
              <w:bottom w:val="single" w:sz="4" w:space="0" w:color="auto"/>
            </w:tcBorders>
          </w:tcPr>
          <w:p w14:paraId="3555649B" w14:textId="77777777" w:rsidR="001A2CDF" w:rsidRPr="00EE42AE" w:rsidRDefault="001955B8" w:rsidP="00D2529B">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402" w:type="dxa"/>
            <w:vAlign w:val="center"/>
          </w:tcPr>
          <w:p w14:paraId="280152A5" w14:textId="77777777" w:rsidR="001A2CDF" w:rsidRPr="00EE42AE" w:rsidRDefault="001A2CDF" w:rsidP="001A2CDF">
            <w:pPr>
              <w:tabs>
                <w:tab w:val="left" w:pos="2520"/>
              </w:tabs>
              <w:ind w:firstLine="34"/>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3EA1DBE5" w14:textId="77777777" w:rsidTr="005543EA">
        <w:trPr>
          <w:trHeight w:val="369"/>
        </w:trPr>
        <w:tc>
          <w:tcPr>
            <w:tcW w:w="3249" w:type="dxa"/>
          </w:tcPr>
          <w:p w14:paraId="28985A2F" w14:textId="41475F93" w:rsidR="005543EA" w:rsidRPr="00EE42AE" w:rsidRDefault="005543EA" w:rsidP="005543EA">
            <w:pPr>
              <w:keepLines/>
              <w:tabs>
                <w:tab w:val="left" w:pos="2520"/>
              </w:tabs>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[4.9] - Служебные гаражи</w:t>
            </w:r>
          </w:p>
        </w:tc>
        <w:tc>
          <w:tcPr>
            <w:tcW w:w="3238" w:type="dxa"/>
          </w:tcPr>
          <w:p w14:paraId="77C87AAA" w14:textId="6A2A53E8" w:rsidR="005543EA" w:rsidRPr="00EE42AE" w:rsidRDefault="005543EA" w:rsidP="005543E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document/70736874/entry/1030" w:history="1">
              <w:r w:rsidRPr="00EE42AE">
                <w:rPr>
                  <w:rFonts w:eastAsia="Times New Roman"/>
                  <w:color w:val="000000" w:themeColor="text1"/>
                  <w:sz w:val="24"/>
                  <w:szCs w:val="24"/>
                  <w:lang w:eastAsia="ru-RU"/>
                </w:rPr>
                <w:t>кодами 3.0</w:t>
              </w:r>
            </w:hyperlink>
            <w:r w:rsidRPr="00EE42AE">
              <w:rPr>
                <w:rFonts w:eastAsia="Times New Roman"/>
                <w:color w:val="000000" w:themeColor="text1"/>
                <w:sz w:val="24"/>
                <w:szCs w:val="24"/>
                <w:lang w:eastAsia="ru-RU"/>
              </w:rPr>
              <w:t>, </w:t>
            </w:r>
            <w:hyperlink r:id="rId19" w:anchor="/document/70736874/entry/1040" w:history="1">
              <w:r w:rsidRPr="00EE42AE">
                <w:rPr>
                  <w:rFonts w:eastAsia="Times New Roman"/>
                  <w:color w:val="000000" w:themeColor="text1"/>
                  <w:sz w:val="24"/>
                  <w:szCs w:val="24"/>
                  <w:lang w:eastAsia="ru-RU"/>
                </w:rPr>
                <w:t>4.0</w:t>
              </w:r>
            </w:hyperlink>
            <w:r w:rsidRPr="00EE42AE">
              <w:rPr>
                <w:rFonts w:eastAsia="Times New Roman"/>
                <w:color w:val="000000" w:themeColor="text1"/>
                <w:sz w:val="24"/>
                <w:szCs w:val="24"/>
                <w:lang w:eastAsia="ru-RU"/>
              </w:rPr>
              <w:t>, а также для стоянки и хранения транспортных средств общего пользования, в том числе в депо</w:t>
            </w:r>
          </w:p>
        </w:tc>
        <w:tc>
          <w:tcPr>
            <w:tcW w:w="3402" w:type="dxa"/>
          </w:tcPr>
          <w:p w14:paraId="74E1CC63" w14:textId="6D68B776" w:rsidR="005543EA" w:rsidRPr="00EE42AE" w:rsidRDefault="005543EA" w:rsidP="005543EA">
            <w:pPr>
              <w:tabs>
                <w:tab w:val="left" w:pos="1134"/>
              </w:tabs>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50/5000 кв. м;</w:t>
            </w:r>
          </w:p>
          <w:p w14:paraId="156ADB64" w14:textId="6DD9490E" w:rsidR="005543EA" w:rsidRPr="00EE42AE" w:rsidRDefault="005543EA" w:rsidP="005543EA">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3 м;</w:t>
            </w:r>
            <w:r w:rsidRPr="00EE42AE">
              <w:rPr>
                <w:rFonts w:eastAsia="SimSun"/>
                <w:color w:val="000000" w:themeColor="text1"/>
                <w:sz w:val="24"/>
                <w:szCs w:val="24"/>
                <w:lang w:eastAsia="zh-CN"/>
              </w:rPr>
              <w:t xml:space="preserve"> максимальное количество надземных этажей зданий –                    3 этажа (включая мансардный этаж); </w:t>
            </w:r>
          </w:p>
          <w:p w14:paraId="6116B16F" w14:textId="47494A83" w:rsidR="005543EA" w:rsidRPr="00EE42AE" w:rsidRDefault="005543EA" w:rsidP="005543E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12B5B007" w14:textId="77777777" w:rsidTr="005543EA">
        <w:trPr>
          <w:trHeight w:val="20"/>
        </w:trPr>
        <w:tc>
          <w:tcPr>
            <w:tcW w:w="3249" w:type="dxa"/>
          </w:tcPr>
          <w:p w14:paraId="1BF00489" w14:textId="77777777" w:rsidR="006F7033" w:rsidRPr="00EE42AE" w:rsidRDefault="006F7033" w:rsidP="00BB6930">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[4.9.1.1] – Заправка</w:t>
            </w:r>
          </w:p>
          <w:p w14:paraId="61EAAD38" w14:textId="77777777" w:rsidR="006F7033" w:rsidRPr="00EE42AE" w:rsidRDefault="006F7033" w:rsidP="00BB6930">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 xml:space="preserve">                  транспортных </w:t>
            </w:r>
          </w:p>
          <w:p w14:paraId="0304390E" w14:textId="77777777" w:rsidR="006F7033" w:rsidRPr="00EE42AE" w:rsidRDefault="006F7033" w:rsidP="00BB6930">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 xml:space="preserve">                 средств</w:t>
            </w:r>
          </w:p>
          <w:p w14:paraId="540D7D4A" w14:textId="77777777" w:rsidR="006F7033" w:rsidRPr="00EE42AE" w:rsidRDefault="006F7033" w:rsidP="00BB6930">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 xml:space="preserve">  </w:t>
            </w:r>
          </w:p>
          <w:p w14:paraId="248C6A5C" w14:textId="77777777" w:rsidR="006F7033" w:rsidRPr="00EE42AE" w:rsidRDefault="006F7033" w:rsidP="00BB6930">
            <w:pPr>
              <w:tabs>
                <w:tab w:val="left" w:pos="2520"/>
              </w:tabs>
              <w:ind w:firstLine="0"/>
              <w:rPr>
                <w:rFonts w:eastAsia="SimSun"/>
                <w:color w:val="000000" w:themeColor="text1"/>
                <w:sz w:val="23"/>
                <w:szCs w:val="23"/>
                <w:lang w:eastAsia="zh-CN"/>
              </w:rPr>
            </w:pPr>
          </w:p>
        </w:tc>
        <w:tc>
          <w:tcPr>
            <w:tcW w:w="3238" w:type="dxa"/>
            <w:tcBorders>
              <w:bottom w:val="single" w:sz="6" w:space="0" w:color="000000"/>
              <w:right w:val="single" w:sz="6" w:space="0" w:color="000000"/>
            </w:tcBorders>
            <w:shd w:val="clear" w:color="auto" w:fill="FFFFFF"/>
          </w:tcPr>
          <w:p w14:paraId="39D91A2C" w14:textId="77777777" w:rsidR="006F7033" w:rsidRPr="00EE42AE" w:rsidRDefault="006F7033" w:rsidP="00BB6930">
            <w:pPr>
              <w:pStyle w:val="s1"/>
              <w:spacing w:before="75" w:beforeAutospacing="0" w:after="75" w:afterAutospacing="0"/>
              <w:ind w:left="75" w:right="75"/>
              <w:rPr>
                <w:color w:val="000000" w:themeColor="text1"/>
              </w:rPr>
            </w:pPr>
            <w:r w:rsidRPr="00EE42AE">
              <w:rPr>
                <w:color w:val="000000" w:themeColor="text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402" w:type="dxa"/>
            <w:vMerge w:val="restart"/>
          </w:tcPr>
          <w:p w14:paraId="58CDE027" w14:textId="77777777" w:rsidR="006F7033" w:rsidRPr="00EE42AE" w:rsidRDefault="006F7033" w:rsidP="005543EA">
            <w:pPr>
              <w:suppressAutoHyphens/>
              <w:ind w:firstLine="0"/>
              <w:jc w:val="left"/>
              <w:textAlignment w:val="baseline"/>
              <w:rPr>
                <w:rFonts w:eastAsia="SimSun"/>
                <w:color w:val="000000" w:themeColor="text1"/>
                <w:sz w:val="23"/>
                <w:szCs w:val="23"/>
                <w:lang w:eastAsia="zh-CN"/>
              </w:rPr>
            </w:pPr>
            <w:r w:rsidRPr="00EE42AE">
              <w:rPr>
                <w:rFonts w:eastAsia="SimSun"/>
                <w:color w:val="000000" w:themeColor="text1"/>
                <w:sz w:val="23"/>
                <w:szCs w:val="23"/>
                <w:lang w:eastAsia="zh-CN"/>
              </w:rPr>
              <w:t>Минимальная/</w:t>
            </w:r>
          </w:p>
          <w:p w14:paraId="6D1D0DA9" w14:textId="77777777" w:rsidR="006F7033" w:rsidRPr="00EE42AE" w:rsidRDefault="006F7033" w:rsidP="005543EA">
            <w:pPr>
              <w:suppressAutoHyphens/>
              <w:ind w:firstLine="0"/>
              <w:jc w:val="left"/>
              <w:textAlignment w:val="baseline"/>
              <w:rPr>
                <w:rFonts w:eastAsia="SimSun"/>
                <w:color w:val="000000" w:themeColor="text1"/>
                <w:sz w:val="23"/>
                <w:szCs w:val="23"/>
                <w:lang w:eastAsia="zh-CN"/>
              </w:rPr>
            </w:pPr>
            <w:r w:rsidRPr="00EE42AE">
              <w:rPr>
                <w:rFonts w:eastAsia="SimSun"/>
                <w:color w:val="000000" w:themeColor="text1"/>
                <w:sz w:val="23"/>
                <w:szCs w:val="23"/>
                <w:lang w:eastAsia="zh-CN"/>
              </w:rPr>
              <w:t>максимальная площадь земельных участков –              500/3500 кв. м.</w:t>
            </w:r>
          </w:p>
          <w:p w14:paraId="0EA1EFE7" w14:textId="1F8DC396" w:rsidR="006F7033" w:rsidRPr="00EE42AE" w:rsidRDefault="006F7033" w:rsidP="005543E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5 м (если не установлены красные линии - от фасадной границы участка)</w:t>
            </w:r>
          </w:p>
          <w:p w14:paraId="757D2CC8" w14:textId="77777777" w:rsidR="006F7033" w:rsidRPr="00EE42AE" w:rsidRDefault="006F7033" w:rsidP="005543EA">
            <w:pPr>
              <w:ind w:firstLine="0"/>
              <w:jc w:val="left"/>
              <w:rPr>
                <w:rFonts w:eastAsia="SimSun"/>
                <w:color w:val="000000" w:themeColor="text1"/>
                <w:sz w:val="23"/>
                <w:szCs w:val="23"/>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w:t>
            </w:r>
          </w:p>
          <w:p w14:paraId="5E2BF9E1" w14:textId="77777777" w:rsidR="006F7033" w:rsidRPr="00EE42AE" w:rsidRDefault="006F7033" w:rsidP="005543EA">
            <w:pPr>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 м"/>
              </w:smartTagPr>
              <w:r w:rsidRPr="00EE42AE">
                <w:rPr>
                  <w:rFonts w:eastAsia="SimSun"/>
                  <w:color w:val="000000" w:themeColor="text1"/>
                  <w:sz w:val="23"/>
                  <w:szCs w:val="23"/>
                  <w:lang w:eastAsia="zh-CN"/>
                </w:rPr>
                <w:t>5 м.</w:t>
              </w:r>
            </w:smartTag>
          </w:p>
          <w:p w14:paraId="581E0514" w14:textId="77777777" w:rsidR="006F7033" w:rsidRPr="00EE42AE" w:rsidRDefault="006F7033" w:rsidP="005543EA">
            <w:pPr>
              <w:tabs>
                <w:tab w:val="left" w:pos="2520"/>
              </w:tabs>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Максимальный процент застройки в границах земельного участка – 60%</w:t>
            </w:r>
          </w:p>
        </w:tc>
      </w:tr>
      <w:tr w:rsidR="00EE42AE" w:rsidRPr="00EE42AE" w14:paraId="77734C68" w14:textId="77777777" w:rsidTr="00716D92">
        <w:trPr>
          <w:trHeight w:val="20"/>
        </w:trPr>
        <w:tc>
          <w:tcPr>
            <w:tcW w:w="3249" w:type="dxa"/>
          </w:tcPr>
          <w:p w14:paraId="7CABD38B" w14:textId="77777777" w:rsidR="006F7033" w:rsidRPr="00EE42AE" w:rsidRDefault="006F7033" w:rsidP="006F7033">
            <w:pPr>
              <w:ind w:firstLine="0"/>
              <w:rPr>
                <w:color w:val="000000" w:themeColor="text1"/>
                <w:sz w:val="24"/>
                <w:szCs w:val="24"/>
              </w:rPr>
            </w:pPr>
            <w:r w:rsidRPr="00EE42AE">
              <w:rPr>
                <w:color w:val="000000" w:themeColor="text1"/>
                <w:sz w:val="24"/>
                <w:szCs w:val="24"/>
              </w:rPr>
              <w:t>[4.9.1.3] – Автомобильные</w:t>
            </w:r>
          </w:p>
          <w:p w14:paraId="66DF7182" w14:textId="77777777" w:rsidR="006F7033" w:rsidRPr="00EE42AE" w:rsidRDefault="006F7033" w:rsidP="006F7033">
            <w:pPr>
              <w:ind w:firstLine="0"/>
              <w:rPr>
                <w:color w:val="000000" w:themeColor="text1"/>
                <w:sz w:val="24"/>
                <w:szCs w:val="24"/>
              </w:rPr>
            </w:pPr>
            <w:r w:rsidRPr="00EE42AE">
              <w:rPr>
                <w:color w:val="000000" w:themeColor="text1"/>
                <w:sz w:val="24"/>
                <w:szCs w:val="24"/>
              </w:rPr>
              <w:t xml:space="preserve">                 мойки</w:t>
            </w:r>
          </w:p>
        </w:tc>
        <w:tc>
          <w:tcPr>
            <w:tcW w:w="3238" w:type="dxa"/>
            <w:tcBorders>
              <w:bottom w:val="single" w:sz="6" w:space="0" w:color="000000"/>
              <w:right w:val="single" w:sz="6" w:space="0" w:color="000000"/>
            </w:tcBorders>
            <w:shd w:val="clear" w:color="auto" w:fill="FFFFFF"/>
          </w:tcPr>
          <w:p w14:paraId="2512655D" w14:textId="77777777" w:rsidR="006F7033" w:rsidRPr="00EE42AE" w:rsidRDefault="006F7033" w:rsidP="006F7033">
            <w:pPr>
              <w:pStyle w:val="s1"/>
              <w:spacing w:before="75" w:beforeAutospacing="0" w:after="75" w:afterAutospacing="0"/>
              <w:ind w:left="75" w:right="75" w:firstLine="382"/>
              <w:rPr>
                <w:color w:val="000000" w:themeColor="text1"/>
              </w:rPr>
            </w:pPr>
            <w:r w:rsidRPr="00EE42AE">
              <w:rPr>
                <w:color w:val="000000" w:themeColor="text1"/>
              </w:rPr>
              <w:t>Размещение автомобильных моек, а также размещение магазинов сопутствующей торговли</w:t>
            </w:r>
          </w:p>
        </w:tc>
        <w:tc>
          <w:tcPr>
            <w:tcW w:w="3402" w:type="dxa"/>
            <w:vMerge/>
            <w:vAlign w:val="center"/>
          </w:tcPr>
          <w:p w14:paraId="4DC77228" w14:textId="77777777" w:rsidR="006F7033" w:rsidRPr="00EE42AE" w:rsidRDefault="006F7033" w:rsidP="006F7033">
            <w:pPr>
              <w:suppressAutoHyphens/>
              <w:ind w:firstLine="0"/>
              <w:textAlignment w:val="baseline"/>
              <w:rPr>
                <w:rFonts w:eastAsia="SimSun"/>
                <w:color w:val="000000" w:themeColor="text1"/>
                <w:sz w:val="23"/>
                <w:szCs w:val="23"/>
                <w:lang w:eastAsia="zh-CN"/>
              </w:rPr>
            </w:pPr>
          </w:p>
        </w:tc>
      </w:tr>
      <w:tr w:rsidR="00EE42AE" w:rsidRPr="00EE42AE" w14:paraId="60B272B3" w14:textId="77777777" w:rsidTr="008C47BC">
        <w:trPr>
          <w:trHeight w:val="20"/>
        </w:trPr>
        <w:tc>
          <w:tcPr>
            <w:tcW w:w="3249" w:type="dxa"/>
          </w:tcPr>
          <w:p w14:paraId="1D4736DB" w14:textId="77777777" w:rsidR="006F7033" w:rsidRPr="00EE42AE" w:rsidRDefault="006F7033" w:rsidP="006F7033">
            <w:pPr>
              <w:ind w:firstLine="0"/>
              <w:rPr>
                <w:color w:val="000000" w:themeColor="text1"/>
                <w:sz w:val="24"/>
                <w:szCs w:val="24"/>
              </w:rPr>
            </w:pPr>
            <w:r w:rsidRPr="00EE42AE">
              <w:rPr>
                <w:color w:val="000000" w:themeColor="text1"/>
                <w:sz w:val="24"/>
                <w:szCs w:val="24"/>
              </w:rPr>
              <w:t>[4.9.1.4]-Ремонт автомобилей</w:t>
            </w:r>
          </w:p>
        </w:tc>
        <w:tc>
          <w:tcPr>
            <w:tcW w:w="3238" w:type="dxa"/>
            <w:shd w:val="clear" w:color="auto" w:fill="FFFFFF"/>
          </w:tcPr>
          <w:p w14:paraId="501039D0" w14:textId="77777777" w:rsidR="006F7033" w:rsidRPr="00EE42AE" w:rsidRDefault="006F7033" w:rsidP="006F7033">
            <w:pPr>
              <w:ind w:firstLine="382"/>
              <w:jc w:val="left"/>
              <w:rPr>
                <w:color w:val="000000" w:themeColor="text1"/>
                <w:sz w:val="24"/>
                <w:szCs w:val="24"/>
              </w:rPr>
            </w:pPr>
            <w:r w:rsidRPr="00EE42AE">
              <w:rPr>
                <w:color w:val="000000" w:themeColor="text1"/>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402" w:type="dxa"/>
            <w:vMerge/>
            <w:vAlign w:val="center"/>
          </w:tcPr>
          <w:p w14:paraId="1986BAA1" w14:textId="77777777" w:rsidR="006F7033" w:rsidRPr="00EE42AE" w:rsidRDefault="006F7033" w:rsidP="006F7033">
            <w:pPr>
              <w:suppressAutoHyphens/>
              <w:ind w:firstLine="0"/>
              <w:textAlignment w:val="baseline"/>
              <w:rPr>
                <w:rFonts w:eastAsia="SimSun"/>
                <w:color w:val="000000" w:themeColor="text1"/>
                <w:sz w:val="23"/>
                <w:szCs w:val="23"/>
                <w:lang w:eastAsia="zh-CN"/>
              </w:rPr>
            </w:pPr>
          </w:p>
        </w:tc>
      </w:tr>
      <w:tr w:rsidR="00EE42AE" w:rsidRPr="00EE42AE" w14:paraId="193247A1" w14:textId="77777777" w:rsidTr="00BB6930">
        <w:trPr>
          <w:trHeight w:val="20"/>
        </w:trPr>
        <w:tc>
          <w:tcPr>
            <w:tcW w:w="3249" w:type="dxa"/>
          </w:tcPr>
          <w:p w14:paraId="38E7306B" w14:textId="77777777" w:rsidR="00BB6930" w:rsidRPr="00EE42AE" w:rsidRDefault="00BB6930" w:rsidP="00BB6930">
            <w:pPr>
              <w:tabs>
                <w:tab w:val="left" w:pos="2520"/>
              </w:tabs>
              <w:ind w:firstLine="0"/>
              <w:rPr>
                <w:rFonts w:eastAsia="SimSun"/>
                <w:color w:val="000000" w:themeColor="text1"/>
                <w:sz w:val="23"/>
                <w:szCs w:val="23"/>
                <w:lang w:eastAsia="zh-CN"/>
              </w:rPr>
            </w:pPr>
            <w:r w:rsidRPr="00EE42AE">
              <w:rPr>
                <w:rFonts w:eastAsia="SimSun"/>
                <w:color w:val="000000" w:themeColor="text1"/>
                <w:sz w:val="23"/>
                <w:szCs w:val="23"/>
                <w:lang w:eastAsia="zh-CN"/>
              </w:rPr>
              <w:t>[4.9] – Служебные гаражи</w:t>
            </w:r>
          </w:p>
        </w:tc>
        <w:tc>
          <w:tcPr>
            <w:tcW w:w="3238" w:type="dxa"/>
          </w:tcPr>
          <w:p w14:paraId="18394839" w14:textId="77777777" w:rsidR="00BB6930" w:rsidRPr="00EE42AE" w:rsidRDefault="00BB6930" w:rsidP="00BB6930">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402" w:type="dxa"/>
          </w:tcPr>
          <w:p w14:paraId="689473E4" w14:textId="77777777" w:rsidR="00BB6930" w:rsidRPr="00EE42AE" w:rsidRDefault="00BB6930" w:rsidP="00BB6930">
            <w:pPr>
              <w:tabs>
                <w:tab w:val="left" w:pos="1134"/>
              </w:tabs>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Минимальная площадь земельных участков - 80 кв. м.</w:t>
            </w:r>
            <w:r w:rsidR="00C53229" w:rsidRPr="00EE42AE">
              <w:rPr>
                <w:rFonts w:eastAsia="SimSun"/>
                <w:color w:val="000000" w:themeColor="text1"/>
                <w:sz w:val="23"/>
                <w:szCs w:val="23"/>
                <w:lang w:eastAsia="zh-CN"/>
              </w:rPr>
              <w:t xml:space="preserve"> Максимальная площадь земельного участка –  не подлежит ограничению.</w:t>
            </w:r>
          </w:p>
          <w:p w14:paraId="222EF315" w14:textId="77777777" w:rsidR="00BB6930" w:rsidRPr="00EE42AE" w:rsidRDefault="00BB6930" w:rsidP="00BB6930">
            <w:pPr>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12 м"/>
              </w:smartTagPr>
              <w:r w:rsidRPr="00EE42AE">
                <w:rPr>
                  <w:rFonts w:eastAsia="SimSun"/>
                  <w:color w:val="000000" w:themeColor="text1"/>
                  <w:sz w:val="23"/>
                  <w:szCs w:val="23"/>
                  <w:lang w:eastAsia="zh-CN"/>
                </w:rPr>
                <w:t>12 м.</w:t>
              </w:r>
            </w:smartTag>
          </w:p>
          <w:p w14:paraId="7E302CC4" w14:textId="77777777" w:rsidR="00BB6930" w:rsidRPr="00EE42AE" w:rsidRDefault="00BB6930" w:rsidP="00BB6930">
            <w:pPr>
              <w:tabs>
                <w:tab w:val="left" w:pos="2520"/>
              </w:tabs>
              <w:ind w:firstLine="0"/>
              <w:jc w:val="left"/>
              <w:rPr>
                <w:rFonts w:eastAsia="SimSun"/>
                <w:color w:val="000000" w:themeColor="text1"/>
                <w:sz w:val="23"/>
                <w:szCs w:val="23"/>
                <w:lang w:eastAsia="zh-CN"/>
              </w:rPr>
            </w:pPr>
            <w:r w:rsidRPr="00EE42AE">
              <w:rPr>
                <w:rFonts w:eastAsia="SimSun"/>
                <w:color w:val="000000" w:themeColor="text1"/>
                <w:sz w:val="23"/>
                <w:szCs w:val="23"/>
                <w:lang w:eastAsia="zh-CN"/>
              </w:rPr>
              <w:t>Максимальный процент застройки в границах земельного участка – 80%</w:t>
            </w:r>
          </w:p>
        </w:tc>
      </w:tr>
      <w:tr w:rsidR="00EE42AE" w:rsidRPr="00EE42AE" w14:paraId="120E9EA6" w14:textId="77777777" w:rsidTr="005543EA">
        <w:trPr>
          <w:trHeight w:val="20"/>
        </w:trPr>
        <w:tc>
          <w:tcPr>
            <w:tcW w:w="3249" w:type="dxa"/>
            <w:shd w:val="clear" w:color="auto" w:fill="auto"/>
          </w:tcPr>
          <w:p w14:paraId="483F0011" w14:textId="154CDF1C" w:rsidR="005543EA" w:rsidRPr="00EE42AE" w:rsidRDefault="005543EA" w:rsidP="005543EA">
            <w:pPr>
              <w:tabs>
                <w:tab w:val="left" w:pos="2520"/>
              </w:tabs>
              <w:ind w:firstLine="0"/>
              <w:rPr>
                <w:rFonts w:eastAsia="SimSun"/>
                <w:color w:val="000000" w:themeColor="text1"/>
                <w:sz w:val="23"/>
                <w:szCs w:val="23"/>
                <w:lang w:eastAsia="zh-CN"/>
              </w:rPr>
            </w:pPr>
            <w:r w:rsidRPr="00EE42AE">
              <w:rPr>
                <w:rFonts w:eastAsia="Times New Roman"/>
                <w:color w:val="000000" w:themeColor="text1"/>
                <w:sz w:val="24"/>
                <w:szCs w:val="24"/>
                <w:lang w:eastAsia="ru-RU"/>
              </w:rPr>
              <w:t>[7.2] - Автомобильный транспорт</w:t>
            </w:r>
          </w:p>
        </w:tc>
        <w:tc>
          <w:tcPr>
            <w:tcW w:w="3238" w:type="dxa"/>
            <w:shd w:val="clear" w:color="auto" w:fill="auto"/>
          </w:tcPr>
          <w:p w14:paraId="4117EAD2" w14:textId="77777777" w:rsidR="005543EA" w:rsidRPr="00EE42AE" w:rsidRDefault="005543EA" w:rsidP="005543EA">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автомобильного транспорта.</w:t>
            </w:r>
          </w:p>
          <w:p w14:paraId="33F26DCF" w14:textId="4D98563A" w:rsidR="005543EA" w:rsidRPr="00EE42AE" w:rsidRDefault="005543EA" w:rsidP="005543EA">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w:t>
            </w:r>
            <w:hyperlink r:id="rId20" w:anchor="/document/70736874/entry/1721" w:history="1">
              <w:r w:rsidRPr="00EE42AE">
                <w:rPr>
                  <w:rFonts w:eastAsia="Times New Roman"/>
                  <w:color w:val="000000" w:themeColor="text1"/>
                  <w:sz w:val="24"/>
                  <w:szCs w:val="24"/>
                  <w:lang w:eastAsia="ru-RU"/>
                </w:rPr>
                <w:t>кодами 7.2.1 - 7.2.3</w:t>
              </w:r>
            </w:hyperlink>
          </w:p>
        </w:tc>
        <w:tc>
          <w:tcPr>
            <w:tcW w:w="3402" w:type="dxa"/>
          </w:tcPr>
          <w:p w14:paraId="6830C409" w14:textId="3DC9B151" w:rsidR="005543EA" w:rsidRPr="00EE42AE" w:rsidRDefault="005543EA" w:rsidP="005543EA">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- 50 кв. м/</w:t>
            </w:r>
            <w:r w:rsidRPr="00EE42AE">
              <w:rPr>
                <w:rFonts w:eastAsia="Times New Roman"/>
                <w:bCs/>
                <w:color w:val="000000" w:themeColor="text1"/>
                <w:sz w:val="24"/>
                <w:szCs w:val="24"/>
                <w:lang w:eastAsia="ru-RU"/>
              </w:rPr>
              <w:t>10000 кв. м;</w:t>
            </w:r>
            <w:r w:rsidRPr="00EE42AE">
              <w:rPr>
                <w:rFonts w:eastAsia="SimSun"/>
                <w:color w:val="000000" w:themeColor="text1"/>
                <w:sz w:val="24"/>
                <w:szCs w:val="24"/>
                <w:lang w:eastAsia="zh-CN"/>
              </w:rPr>
              <w:t xml:space="preserve"> </w:t>
            </w:r>
          </w:p>
          <w:p w14:paraId="31DD8CB9" w14:textId="20635FAA" w:rsidR="005543EA" w:rsidRPr="00EE42AE" w:rsidRDefault="005543EA" w:rsidP="005543EA">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3 м;</w:t>
            </w:r>
          </w:p>
          <w:p w14:paraId="1B6C6DED" w14:textId="5529738B" w:rsidR="005543EA" w:rsidRPr="00EE42AE" w:rsidRDefault="005543EA" w:rsidP="005543EA">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29C1D2F9" w14:textId="52909404" w:rsidR="005543EA" w:rsidRPr="00EE42AE" w:rsidRDefault="005543EA" w:rsidP="005543EA">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- 20 м;</w:t>
            </w:r>
          </w:p>
          <w:p w14:paraId="766B6BAC" w14:textId="6A39D0E6" w:rsidR="005543EA" w:rsidRPr="00EE42AE" w:rsidRDefault="005543EA" w:rsidP="005543EA">
            <w:pPr>
              <w:tabs>
                <w:tab w:val="left" w:pos="1134"/>
              </w:tabs>
              <w:ind w:firstLine="0"/>
              <w:jc w:val="left"/>
              <w:rPr>
                <w:rFonts w:eastAsia="SimSun"/>
                <w:color w:val="000000" w:themeColor="text1"/>
                <w:sz w:val="23"/>
                <w:szCs w:val="23"/>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185ECF" w:rsidRPr="00EE42AE" w14:paraId="6BACC6F0" w14:textId="77777777" w:rsidTr="00185ECF">
        <w:trPr>
          <w:trHeight w:val="20"/>
        </w:trPr>
        <w:tc>
          <w:tcPr>
            <w:tcW w:w="3249" w:type="dxa"/>
            <w:tcBorders>
              <w:top w:val="single" w:sz="4" w:space="0" w:color="auto"/>
              <w:bottom w:val="single" w:sz="4" w:space="0" w:color="auto"/>
            </w:tcBorders>
            <w:shd w:val="clear" w:color="auto" w:fill="auto"/>
          </w:tcPr>
          <w:p w14:paraId="245A2BB0" w14:textId="2CE67981" w:rsidR="00185ECF" w:rsidRPr="00EE42AE" w:rsidRDefault="00185ECF" w:rsidP="00185ECF">
            <w:pPr>
              <w:tabs>
                <w:tab w:val="left" w:pos="2520"/>
              </w:tabs>
              <w:ind w:firstLine="0"/>
              <w:rPr>
                <w:rFonts w:eastAsia="SimSun"/>
                <w:color w:val="000000" w:themeColor="text1"/>
                <w:sz w:val="24"/>
                <w:szCs w:val="24"/>
                <w:lang w:eastAsia="zh-CN"/>
              </w:rPr>
            </w:pPr>
            <w:r w:rsidRPr="00EE42AE">
              <w:rPr>
                <w:color w:val="000000" w:themeColor="text1"/>
                <w:sz w:val="24"/>
                <w:szCs w:val="24"/>
              </w:rPr>
              <w:t>[12.0.2] - Благоустройство территории</w:t>
            </w:r>
          </w:p>
        </w:tc>
        <w:tc>
          <w:tcPr>
            <w:tcW w:w="3238" w:type="dxa"/>
            <w:tcBorders>
              <w:top w:val="single" w:sz="4" w:space="0" w:color="auto"/>
              <w:bottom w:val="single" w:sz="4" w:space="0" w:color="auto"/>
            </w:tcBorders>
            <w:shd w:val="clear" w:color="auto" w:fill="auto"/>
          </w:tcPr>
          <w:p w14:paraId="324AC7C5" w14:textId="20D0140B" w:rsidR="00185ECF" w:rsidRPr="00EE42AE" w:rsidRDefault="00185ECF" w:rsidP="00185ECF">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w:t>
            </w:r>
          </w:p>
        </w:tc>
        <w:tc>
          <w:tcPr>
            <w:tcW w:w="3402" w:type="dxa"/>
            <w:shd w:val="clear" w:color="auto" w:fill="auto"/>
            <w:vAlign w:val="center"/>
          </w:tcPr>
          <w:p w14:paraId="699DBD17" w14:textId="77777777" w:rsidR="00185ECF" w:rsidRPr="00EE42AE" w:rsidRDefault="00185ECF" w:rsidP="00185ECF">
            <w:pPr>
              <w:ind w:firstLine="0"/>
              <w:jc w:val="left"/>
              <w:rPr>
                <w:color w:val="000000" w:themeColor="text1"/>
                <w:sz w:val="24"/>
                <w:szCs w:val="24"/>
              </w:rPr>
            </w:pPr>
            <w:r w:rsidRPr="00EE42AE">
              <w:rPr>
                <w:color w:val="000000" w:themeColor="text1"/>
                <w:sz w:val="24"/>
                <w:szCs w:val="24"/>
              </w:rPr>
              <w:t>Регламенты не устанавливаются.</w:t>
            </w:r>
          </w:p>
          <w:p w14:paraId="79DE9952" w14:textId="636C060D" w:rsidR="00185ECF" w:rsidRPr="00EE42AE" w:rsidRDefault="00185ECF" w:rsidP="00185ECF">
            <w:pPr>
              <w:tabs>
                <w:tab w:val="left" w:pos="1134"/>
              </w:tabs>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38F298AC" w14:textId="77777777" w:rsidR="00791BBB" w:rsidRPr="00EE42AE" w:rsidRDefault="00791BBB" w:rsidP="00C53229">
      <w:pPr>
        <w:tabs>
          <w:tab w:val="left" w:pos="2520"/>
        </w:tabs>
        <w:ind w:firstLine="0"/>
        <w:rPr>
          <w:rFonts w:eastAsia="SimSun"/>
          <w:color w:val="000000" w:themeColor="text1"/>
          <w:lang w:eastAsia="zh-CN"/>
        </w:rPr>
      </w:pPr>
    </w:p>
    <w:p w14:paraId="4DD7C644" w14:textId="77777777" w:rsidR="001A2CDF" w:rsidRPr="00EE42AE" w:rsidRDefault="00AF45C0" w:rsidP="00335423">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E0498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69DDF8FD" w14:textId="77777777" w:rsidR="001A2CDF" w:rsidRPr="00EE42AE" w:rsidRDefault="001A2CDF" w:rsidP="001A2CDF">
      <w:pPr>
        <w:tabs>
          <w:tab w:val="left" w:pos="2520"/>
        </w:tabs>
        <w:ind w:firstLine="426"/>
        <w:rPr>
          <w:rFonts w:eastAsia="SimSun"/>
          <w:color w:val="000000" w:themeColor="text1"/>
          <w:sz w:val="24"/>
          <w:szCs w:val="24"/>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EE42AE" w:rsidRPr="00EE42AE" w14:paraId="64313164" w14:textId="77777777" w:rsidTr="00495CAB">
        <w:trPr>
          <w:trHeight w:val="552"/>
          <w:tblHeader/>
        </w:trPr>
        <w:tc>
          <w:tcPr>
            <w:tcW w:w="4644" w:type="dxa"/>
            <w:vAlign w:val="center"/>
          </w:tcPr>
          <w:p w14:paraId="03A5FD65" w14:textId="77777777" w:rsidR="00096A6E" w:rsidRPr="00EE42AE" w:rsidRDefault="00096A6E" w:rsidP="00096A6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r w:rsidR="00495CAB" w:rsidRPr="00EE42AE">
              <w:rPr>
                <w:rFonts w:eastAsia="SimSun"/>
                <w:b/>
                <w:color w:val="000000" w:themeColor="text1"/>
                <w:sz w:val="24"/>
                <w:szCs w:val="24"/>
                <w:lang w:eastAsia="zh-CN"/>
              </w:rPr>
              <w:t xml:space="preserve"> и объектов капитального строительства</w:t>
            </w:r>
          </w:p>
          <w:p w14:paraId="11F6CC5C" w14:textId="77777777" w:rsidR="00096A6E" w:rsidRPr="00EE42AE" w:rsidRDefault="00096A6E" w:rsidP="00096A6E">
            <w:pPr>
              <w:tabs>
                <w:tab w:val="left" w:pos="2520"/>
              </w:tabs>
              <w:ind w:firstLine="0"/>
              <w:jc w:val="left"/>
              <w:rPr>
                <w:rFonts w:eastAsia="SimSun"/>
                <w:b/>
                <w:color w:val="000000" w:themeColor="text1"/>
                <w:sz w:val="24"/>
                <w:szCs w:val="24"/>
                <w:lang w:eastAsia="zh-CN"/>
              </w:rPr>
            </w:pPr>
          </w:p>
        </w:tc>
        <w:tc>
          <w:tcPr>
            <w:tcW w:w="5245" w:type="dxa"/>
          </w:tcPr>
          <w:p w14:paraId="440A8F88" w14:textId="77777777" w:rsidR="00096A6E" w:rsidRPr="00EE42AE" w:rsidRDefault="00096A6E" w:rsidP="00495CAB">
            <w:pPr>
              <w:tabs>
                <w:tab w:val="left" w:pos="2520"/>
              </w:tabs>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5FC85521" w14:textId="77777777" w:rsidTr="00A06F80">
        <w:trPr>
          <w:trHeight w:val="552"/>
        </w:trPr>
        <w:tc>
          <w:tcPr>
            <w:tcW w:w="4644" w:type="dxa"/>
            <w:vAlign w:val="center"/>
          </w:tcPr>
          <w:p w14:paraId="4E40B320"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2324BEC0"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53B68359"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BD9BEA2"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0B730367"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565642E2"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4650C858"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2422B58E"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629BDD67"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1089A9F0"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0C4916C9" w14:textId="77777777" w:rsidR="000A1B82" w:rsidRPr="00EE42AE" w:rsidRDefault="000A1B82" w:rsidP="00A06F8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5245" w:type="dxa"/>
          </w:tcPr>
          <w:p w14:paraId="6AFBD224" w14:textId="77777777" w:rsidR="000A1B82" w:rsidRPr="00EE42AE" w:rsidRDefault="000A1B82"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r w:rsidR="00791BBB"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1 кв. м. </w:t>
            </w:r>
          </w:p>
          <w:p w14:paraId="59B9A6F6" w14:textId="77777777" w:rsidR="000A1B82" w:rsidRPr="00EE42AE" w:rsidRDefault="000A1B82"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w:t>
            </w:r>
            <w:r w:rsidR="00791BBB" w:rsidRPr="00EE42AE">
              <w:rPr>
                <w:rFonts w:eastAsia="SimSun"/>
                <w:color w:val="000000" w:themeColor="text1"/>
                <w:sz w:val="24"/>
                <w:szCs w:val="24"/>
                <w:lang w:eastAsia="zh-CN"/>
              </w:rPr>
              <w:t>н</w:t>
            </w:r>
            <w:r w:rsidRPr="00EE42AE">
              <w:rPr>
                <w:rFonts w:eastAsia="SimSun"/>
                <w:color w:val="000000" w:themeColor="text1"/>
                <w:sz w:val="24"/>
                <w:szCs w:val="24"/>
                <w:lang w:eastAsia="zh-CN"/>
              </w:rPr>
              <w:t xml:space="preserve">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2471D2F" w14:textId="77777777" w:rsidR="000A1B82" w:rsidRPr="00EE42AE" w:rsidRDefault="000A1B82" w:rsidP="00A06F8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D376A8B" w14:textId="77777777" w:rsidR="000A1B82" w:rsidRPr="00EE42AE" w:rsidRDefault="000A1B82" w:rsidP="00A06F80">
            <w:pPr>
              <w:ind w:firstLine="0"/>
              <w:jc w:val="left"/>
              <w:rPr>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11FF2181" w14:textId="77777777" w:rsidR="000A1B82" w:rsidRPr="00EE42AE" w:rsidRDefault="000A1B82" w:rsidP="00A06F80">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03B4FE86" w14:textId="77777777" w:rsidR="000A1B82" w:rsidRPr="00EE42AE" w:rsidRDefault="000A1B82" w:rsidP="00A06F80">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5195180C" w14:textId="77777777" w:rsidR="000A1B82" w:rsidRPr="00EE42AE" w:rsidRDefault="000A1B82" w:rsidP="00A06F80">
            <w:pPr>
              <w:ind w:firstLine="426"/>
              <w:jc w:val="left"/>
              <w:rPr>
                <w:rFonts w:eastAsia="SimSun"/>
                <w:color w:val="000000" w:themeColor="text1"/>
                <w:sz w:val="24"/>
                <w:szCs w:val="24"/>
                <w:lang w:eastAsia="zh-CN"/>
              </w:rPr>
            </w:pPr>
          </w:p>
        </w:tc>
      </w:tr>
    </w:tbl>
    <w:p w14:paraId="2376CBDA"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771D2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37A6021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для зданий, строений и сооружений производственного назначения -</w:t>
      </w:r>
      <w:r w:rsidR="0078476E"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 xml:space="preserve"> 5 м.</w:t>
      </w:r>
    </w:p>
    <w:p w14:paraId="76A9EFA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для остальных зданий и сооружений - 1 м.</w:t>
      </w:r>
    </w:p>
    <w:p w14:paraId="705CFE8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3A9DD89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548BC8D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11A4B6B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7702B02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3D2C6C9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5) от контрольно-пропускных пунктов, пунктов охраны, проходных – </w:t>
      </w:r>
      <w:r w:rsidR="00000029"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1 м.</w:t>
      </w:r>
    </w:p>
    <w:p w14:paraId="6C4E74C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6)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18E20E2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345690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08D9EA6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B01931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674728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6C5AA67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6CB0319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E6A4C8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0F06FAE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9D4A001"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Размещение производственной территориальной зоны не допускается:</w:t>
      </w:r>
    </w:p>
    <w:p w14:paraId="0D0AF44C"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а) в составе рекреационных зон;</w:t>
      </w:r>
    </w:p>
    <w:p w14:paraId="784AC85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б) на землях особо охраняемых территорий, в том числе:</w:t>
      </w:r>
    </w:p>
    <w:p w14:paraId="67F4D5C5"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первом поясе зоны санитарной охраны источников водоснабжения;</w:t>
      </w:r>
    </w:p>
    <w:p w14:paraId="36B9E5DF" w14:textId="77777777" w:rsidR="00000029" w:rsidRPr="00EE42AE" w:rsidRDefault="00000029" w:rsidP="00000029">
      <w:pPr>
        <w:autoSpaceDE w:val="0"/>
        <w:autoSpaceDN w:val="0"/>
        <w:adjustRightInd w:val="0"/>
        <w:jc w:val="center"/>
        <w:rPr>
          <w:rFonts w:eastAsia="SimSun"/>
          <w:color w:val="000000" w:themeColor="text1"/>
          <w:sz w:val="27"/>
          <w:szCs w:val="27"/>
          <w:lang w:eastAsia="zh-CN"/>
        </w:rPr>
      </w:pPr>
      <w:r w:rsidRPr="00EE42AE">
        <w:rPr>
          <w:rFonts w:eastAsia="SimSun"/>
          <w:color w:val="000000" w:themeColor="text1"/>
          <w:sz w:val="27"/>
          <w:szCs w:val="27"/>
          <w:lang w:eastAsia="zh-CN"/>
        </w:rPr>
        <w:t>в первой зоне округа санитарной охраны курортов, если проектируемые</w:t>
      </w:r>
    </w:p>
    <w:p w14:paraId="14B466CB" w14:textId="77777777" w:rsidR="00000029" w:rsidRPr="00EE42AE" w:rsidRDefault="00000029" w:rsidP="00000029">
      <w:pPr>
        <w:autoSpaceDE w:val="0"/>
        <w:autoSpaceDN w:val="0"/>
        <w:adjustRightInd w:val="0"/>
        <w:ind w:firstLine="0"/>
        <w:rPr>
          <w:rFonts w:eastAsia="SimSun"/>
          <w:color w:val="000000" w:themeColor="text1"/>
          <w:sz w:val="27"/>
          <w:szCs w:val="27"/>
          <w:lang w:eastAsia="zh-CN"/>
        </w:rPr>
      </w:pPr>
      <w:r w:rsidRPr="00EE42AE">
        <w:rPr>
          <w:rFonts w:eastAsia="SimSun"/>
          <w:color w:val="000000" w:themeColor="text1"/>
          <w:sz w:val="27"/>
          <w:szCs w:val="27"/>
          <w:lang w:eastAsia="zh-CN"/>
        </w:rPr>
        <w:t xml:space="preserve">объекты   не  связаны  непосредственно  с  эксплуатацией  природных  лечебных </w:t>
      </w:r>
    </w:p>
    <w:p w14:paraId="67D837DC" w14:textId="77777777" w:rsidR="001A2CDF" w:rsidRPr="00EE42AE" w:rsidRDefault="001A2CDF" w:rsidP="00000029">
      <w:pPr>
        <w:autoSpaceDE w:val="0"/>
        <w:autoSpaceDN w:val="0"/>
        <w:adjustRightInd w:val="0"/>
        <w:ind w:firstLine="0"/>
        <w:rPr>
          <w:rFonts w:eastAsia="SimSun"/>
          <w:color w:val="000000" w:themeColor="text1"/>
          <w:sz w:val="27"/>
          <w:szCs w:val="27"/>
          <w:lang w:eastAsia="zh-CN"/>
        </w:rPr>
      </w:pPr>
      <w:r w:rsidRPr="00EE42AE">
        <w:rPr>
          <w:rFonts w:eastAsia="SimSun"/>
          <w:color w:val="000000" w:themeColor="text1"/>
          <w:sz w:val="27"/>
          <w:szCs w:val="27"/>
          <w:lang w:eastAsia="zh-CN"/>
        </w:rPr>
        <w:t>средств курорта;</w:t>
      </w:r>
    </w:p>
    <w:p w14:paraId="6CE3E30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водоохранных и прибрежных зонах рек, морей;</w:t>
      </w:r>
    </w:p>
    <w:p w14:paraId="7D88E019"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охраны памятников истории и культуры без согласования с соответствующими органами охраны памятников;</w:t>
      </w:r>
    </w:p>
    <w:p w14:paraId="070A2296"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14:paraId="2ADD7F9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0E741541"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возможного катастрофического затопления в результате разрушения плотин или дамб.</w:t>
      </w:r>
    </w:p>
    <w:p w14:paraId="166012D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7EBF8CB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EE42AE">
          <w:rPr>
            <w:rFonts w:eastAsia="SimSun"/>
            <w:color w:val="000000" w:themeColor="text1"/>
            <w:sz w:val="27"/>
            <w:szCs w:val="27"/>
            <w:lang w:eastAsia="zh-CN"/>
          </w:rPr>
          <w:t>100 м</w:t>
        </w:r>
      </w:smartTag>
      <w:r w:rsidRPr="00EE42AE">
        <w:rPr>
          <w:rFonts w:eastAsia="SimSun"/>
          <w:color w:val="000000" w:themeColor="text1"/>
          <w:sz w:val="27"/>
          <w:szCs w:val="27"/>
          <w:lang w:eastAsia="zh-CN"/>
        </w:rPr>
        <w:t>.</w:t>
      </w:r>
    </w:p>
    <w:p w14:paraId="1586DED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Не допускается расширение производственных предприятий, если при этом требуется увеличение размера санитарно-защитных зон.</w:t>
      </w:r>
    </w:p>
    <w:p w14:paraId="721FB026"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EE42AE">
          <w:rPr>
            <w:rFonts w:eastAsia="SimSun"/>
            <w:color w:val="000000" w:themeColor="text1"/>
            <w:sz w:val="27"/>
            <w:szCs w:val="27"/>
            <w:lang w:eastAsia="zh-CN"/>
          </w:rPr>
          <w:t>1000 м</w:t>
        </w:r>
      </w:smartTag>
      <w:r w:rsidRPr="00EE42AE">
        <w:rPr>
          <w:rFonts w:eastAsia="SimSun"/>
          <w:color w:val="000000" w:themeColor="text1"/>
          <w:sz w:val="27"/>
          <w:szCs w:val="27"/>
          <w:lang w:eastAsia="zh-CN"/>
        </w:rPr>
        <w:t>.</w:t>
      </w:r>
    </w:p>
    <w:p w14:paraId="44B59E09" w14:textId="77777777" w:rsidR="00E0498D" w:rsidRPr="00EE42AE" w:rsidRDefault="001A2CDF" w:rsidP="00E0498D">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067C9F68" w14:textId="77777777" w:rsidR="001A2CDF" w:rsidRPr="00EE42AE" w:rsidRDefault="001A2CDF" w:rsidP="00E0498D">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Запрещается проектирование указанных предприятий на территории бывших кладбищ, скотомогильников, свалок.</w:t>
      </w:r>
    </w:p>
    <w:p w14:paraId="75FC0DF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1B12EA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65586A4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0BF11D6D"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3C02A1F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C0C192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37, 38, 39, 42, 5</w:t>
      </w:r>
      <w:r w:rsidR="002B19F7" w:rsidRPr="00EE42AE">
        <w:rPr>
          <w:rFonts w:eastAsia="SimSun"/>
          <w:color w:val="000000" w:themeColor="text1"/>
          <w:sz w:val="27"/>
          <w:szCs w:val="27"/>
          <w:lang w:eastAsia="zh-CN"/>
        </w:rPr>
        <w:t>1</w:t>
      </w:r>
      <w:r w:rsidR="003B157E"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настоящих Правил.</w:t>
      </w:r>
    </w:p>
    <w:p w14:paraId="072DF59E" w14:textId="77777777" w:rsidR="001A2CDF" w:rsidRPr="00EE42AE" w:rsidRDefault="001A2CDF" w:rsidP="001A2CDF">
      <w:pPr>
        <w:rPr>
          <w:rFonts w:eastAsia="SimSun"/>
          <w:bCs/>
          <w:color w:val="000000" w:themeColor="text1"/>
          <w:sz w:val="27"/>
          <w:szCs w:val="27"/>
          <w:lang w:eastAsia="zh-CN"/>
        </w:rPr>
      </w:pPr>
    </w:p>
    <w:p w14:paraId="093458F6" w14:textId="77777777" w:rsidR="001A2CDF" w:rsidRPr="00EE42AE" w:rsidRDefault="001A2CDF" w:rsidP="001A2CDF">
      <w:pPr>
        <w:jc w:val="center"/>
        <w:rPr>
          <w:rFonts w:eastAsia="SimSun"/>
          <w:b/>
          <w:color w:val="000000" w:themeColor="text1"/>
          <w:sz w:val="27"/>
          <w:szCs w:val="27"/>
          <w:lang w:eastAsia="zh-CN"/>
        </w:rPr>
      </w:pPr>
      <w:r w:rsidRPr="00EE42AE">
        <w:rPr>
          <w:rFonts w:eastAsia="SimSun"/>
          <w:b/>
          <w:bCs/>
          <w:color w:val="000000" w:themeColor="text1"/>
          <w:sz w:val="27"/>
          <w:szCs w:val="27"/>
          <w:lang w:eastAsia="zh-CN"/>
        </w:rPr>
        <w:t xml:space="preserve">П – 5. Зона предприятий, производств и объектов </w:t>
      </w:r>
      <w:r w:rsidRPr="00EE42AE">
        <w:rPr>
          <w:rFonts w:eastAsia="SimSun"/>
          <w:b/>
          <w:bCs/>
          <w:color w:val="000000" w:themeColor="text1"/>
          <w:sz w:val="27"/>
          <w:szCs w:val="27"/>
          <w:lang w:val="en-US" w:eastAsia="zh-CN"/>
        </w:rPr>
        <w:t>V</w:t>
      </w:r>
      <w:r w:rsidRPr="00EE42AE">
        <w:rPr>
          <w:rFonts w:eastAsia="SimSun"/>
          <w:b/>
          <w:bCs/>
          <w:color w:val="000000" w:themeColor="text1"/>
          <w:sz w:val="27"/>
          <w:szCs w:val="27"/>
          <w:lang w:eastAsia="zh-CN"/>
        </w:rPr>
        <w:t xml:space="preserve"> класса опасности</w:t>
      </w:r>
      <w:r w:rsidRPr="00EE42AE">
        <w:rPr>
          <w:rFonts w:eastAsia="SimSun"/>
          <w:b/>
          <w:color w:val="000000" w:themeColor="text1"/>
          <w:sz w:val="27"/>
          <w:szCs w:val="27"/>
          <w:lang w:eastAsia="zh-CN"/>
        </w:rPr>
        <w:t xml:space="preserve"> СЗЗ-</w:t>
      </w:r>
      <w:smartTag w:uri="urn:schemas-microsoft-com:office:smarttags" w:element="metricconverter">
        <w:smartTagPr>
          <w:attr w:name="ProductID" w:val="50 м"/>
        </w:smartTagPr>
        <w:r w:rsidRPr="00EE42AE">
          <w:rPr>
            <w:rFonts w:eastAsia="SimSun"/>
            <w:b/>
            <w:color w:val="000000" w:themeColor="text1"/>
            <w:sz w:val="27"/>
            <w:szCs w:val="27"/>
            <w:lang w:eastAsia="zh-CN"/>
          </w:rPr>
          <w:t>50 м</w:t>
        </w:r>
      </w:smartTag>
    </w:p>
    <w:p w14:paraId="38458F70" w14:textId="77777777" w:rsidR="001A2CDF" w:rsidRPr="00EE42AE" w:rsidRDefault="001A2CDF" w:rsidP="001A2CDF">
      <w:pPr>
        <w:jc w:val="center"/>
        <w:rPr>
          <w:rFonts w:eastAsia="SimSun"/>
          <w:color w:val="000000" w:themeColor="text1"/>
          <w:sz w:val="27"/>
          <w:szCs w:val="27"/>
          <w:lang w:eastAsia="zh-CN"/>
        </w:rPr>
      </w:pPr>
    </w:p>
    <w:p w14:paraId="5F9C8CC2" w14:textId="77777777" w:rsidR="001A2CDF" w:rsidRPr="00EE42AE" w:rsidRDefault="001A2CDF" w:rsidP="001A2CDF">
      <w:pPr>
        <w:widowControl w:val="0"/>
        <w:rPr>
          <w:rFonts w:eastAsia="SimSun"/>
          <w:iCs/>
          <w:color w:val="000000" w:themeColor="text1"/>
          <w:sz w:val="27"/>
          <w:szCs w:val="27"/>
          <w:lang w:eastAsia="zh-CN"/>
        </w:rPr>
      </w:pPr>
      <w:r w:rsidRPr="00EE42AE">
        <w:rPr>
          <w:rFonts w:eastAsia="SimSun"/>
          <w:iCs/>
          <w:color w:val="000000" w:themeColor="text1"/>
          <w:sz w:val="27"/>
          <w:szCs w:val="27"/>
          <w:lang w:eastAsia="zh-CN"/>
        </w:rPr>
        <w:t xml:space="preserve">Зона П-5 выделена для обеспечения правовых условий формирования предприятий, производств и объектов </w:t>
      </w:r>
      <w:r w:rsidRPr="00EE42AE">
        <w:rPr>
          <w:rFonts w:eastAsia="SimSun"/>
          <w:iCs/>
          <w:color w:val="000000" w:themeColor="text1"/>
          <w:sz w:val="27"/>
          <w:szCs w:val="27"/>
          <w:lang w:val="en-US" w:eastAsia="zh-CN"/>
        </w:rPr>
        <w:t>V</w:t>
      </w:r>
      <w:r w:rsidRPr="00EE42AE">
        <w:rPr>
          <w:rFonts w:eastAsia="SimSun"/>
          <w:iCs/>
          <w:color w:val="000000" w:themeColor="text1"/>
          <w:sz w:val="27"/>
          <w:szCs w:val="27"/>
          <w:lang w:eastAsia="zh-CN"/>
        </w:rPr>
        <w:t xml:space="preserve"> класса </w:t>
      </w:r>
      <w:r w:rsidRPr="00EE42AE">
        <w:rPr>
          <w:rFonts w:eastAsia="SimSun"/>
          <w:bCs/>
          <w:color w:val="000000" w:themeColor="text1"/>
          <w:sz w:val="27"/>
          <w:szCs w:val="27"/>
          <w:lang w:eastAsia="zh-CN"/>
        </w:rPr>
        <w:t>опасности</w:t>
      </w:r>
      <w:r w:rsidRPr="00EE42AE">
        <w:rPr>
          <w:rFonts w:eastAsia="SimSun"/>
          <w:iCs/>
          <w:color w:val="000000" w:themeColor="text1"/>
          <w:sz w:val="27"/>
          <w:szCs w:val="27"/>
          <w:lang w:eastAsia="zh-CN"/>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13D0DCD9" w14:textId="77777777" w:rsidR="001A2CDF" w:rsidRPr="00EE42AE" w:rsidRDefault="001A2CDF" w:rsidP="001A2CDF">
      <w:pPr>
        <w:tabs>
          <w:tab w:val="left" w:pos="2520"/>
        </w:tabs>
        <w:ind w:firstLine="426"/>
        <w:rPr>
          <w:rFonts w:eastAsia="SimSun"/>
          <w:color w:val="000000" w:themeColor="text1"/>
          <w:sz w:val="27"/>
          <w:szCs w:val="27"/>
          <w:lang w:eastAsia="zh-CN"/>
        </w:rPr>
      </w:pPr>
    </w:p>
    <w:p w14:paraId="4EB539A9" w14:textId="77777777" w:rsidR="001A2CDF" w:rsidRPr="00EE42AE" w:rsidRDefault="008A11A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E0498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1971F784" w14:textId="57D24E2B" w:rsidR="001A2CDF" w:rsidRPr="00EE42AE" w:rsidRDefault="001A2CDF" w:rsidP="001A2CDF">
      <w:pPr>
        <w:tabs>
          <w:tab w:val="left" w:pos="2520"/>
        </w:tabs>
        <w:ind w:firstLine="426"/>
        <w:rPr>
          <w:rFonts w:eastAsia="SimSun"/>
          <w:color w:val="000000" w:themeColor="text1"/>
          <w:lang w:eastAsia="zh-CN"/>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402"/>
        <w:gridCol w:w="4252"/>
      </w:tblGrid>
      <w:tr w:rsidR="00EE42AE" w:rsidRPr="00EE42AE" w14:paraId="4618F1C2" w14:textId="77777777" w:rsidTr="00E96FAD">
        <w:trPr>
          <w:trHeight w:val="174"/>
          <w:tblHeader/>
        </w:trPr>
        <w:tc>
          <w:tcPr>
            <w:tcW w:w="2156" w:type="dxa"/>
            <w:tcBorders>
              <w:bottom w:val="single" w:sz="4" w:space="0" w:color="auto"/>
            </w:tcBorders>
          </w:tcPr>
          <w:p w14:paraId="47F8F927" w14:textId="77777777" w:rsidR="00636BB0" w:rsidRPr="00EE42AE" w:rsidRDefault="00636BB0" w:rsidP="00636BB0">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67683AF6"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p>
        </w:tc>
        <w:tc>
          <w:tcPr>
            <w:tcW w:w="3402" w:type="dxa"/>
            <w:tcBorders>
              <w:bottom w:val="single" w:sz="4" w:space="0" w:color="auto"/>
            </w:tcBorders>
          </w:tcPr>
          <w:p w14:paraId="24AAD4AC" w14:textId="357B382B"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4252" w:type="dxa"/>
          </w:tcPr>
          <w:p w14:paraId="48AD9424" w14:textId="53268BC8" w:rsidR="00636BB0" w:rsidRPr="00EE42AE" w:rsidRDefault="00636BB0" w:rsidP="00636BB0">
            <w:pPr>
              <w:tabs>
                <w:tab w:val="left" w:pos="1134"/>
              </w:tabs>
              <w:autoSpaceDN w:val="0"/>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D12BC5F" w14:textId="77777777" w:rsidTr="003E6F15">
        <w:trPr>
          <w:trHeight w:val="20"/>
        </w:trPr>
        <w:tc>
          <w:tcPr>
            <w:tcW w:w="2156" w:type="dxa"/>
            <w:shd w:val="clear" w:color="auto" w:fill="auto"/>
          </w:tcPr>
          <w:p w14:paraId="445B093F"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[6.1] - Недропользование</w:t>
            </w:r>
          </w:p>
        </w:tc>
        <w:tc>
          <w:tcPr>
            <w:tcW w:w="3402" w:type="dxa"/>
            <w:shd w:val="clear" w:color="auto" w:fill="auto"/>
          </w:tcPr>
          <w:p w14:paraId="737E7E31"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геологических изысканий;</w:t>
            </w:r>
          </w:p>
          <w:p w14:paraId="56BC0281"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добыча полезных ископаемых открытым (карьеры, отвалы) и закрытым (шахты, скважины) способами;</w:t>
            </w:r>
          </w:p>
          <w:p w14:paraId="05B8ED80"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в том числе подземных, в целях добычи полезных ископаемых;</w:t>
            </w:r>
          </w:p>
          <w:p w14:paraId="227C0ACA"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14:paraId="0BB69F35"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252" w:type="dxa"/>
          </w:tcPr>
          <w:p w14:paraId="6C584DBB"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100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2AAEB95"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421C754A"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58CC80A2"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386F9E25"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1CD3924F" w14:textId="77777777" w:rsidTr="003E6F15">
        <w:trPr>
          <w:trHeight w:val="20"/>
        </w:trPr>
        <w:tc>
          <w:tcPr>
            <w:tcW w:w="2156" w:type="dxa"/>
            <w:shd w:val="clear" w:color="auto" w:fill="auto"/>
          </w:tcPr>
          <w:p w14:paraId="42D15490"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[6.2] - Тяжелая промышленность</w:t>
            </w:r>
          </w:p>
        </w:tc>
        <w:tc>
          <w:tcPr>
            <w:tcW w:w="3402" w:type="dxa"/>
            <w:shd w:val="clear" w:color="auto" w:fill="auto"/>
          </w:tcPr>
          <w:p w14:paraId="73A60029"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252" w:type="dxa"/>
          </w:tcPr>
          <w:p w14:paraId="42611BA8"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226ED220"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107FE427"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15606D6F"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2F52F6D2"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4E3A60A0" w14:textId="77777777" w:rsidTr="003E6F15">
        <w:trPr>
          <w:trHeight w:val="20"/>
        </w:trPr>
        <w:tc>
          <w:tcPr>
            <w:tcW w:w="2156" w:type="dxa"/>
            <w:shd w:val="clear" w:color="auto" w:fill="auto"/>
          </w:tcPr>
          <w:p w14:paraId="7BA0A721"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[6.2.1] - Автомобилестроительная промышленность</w:t>
            </w:r>
          </w:p>
        </w:tc>
        <w:tc>
          <w:tcPr>
            <w:tcW w:w="3402" w:type="dxa"/>
            <w:shd w:val="clear" w:color="auto" w:fill="auto"/>
          </w:tcPr>
          <w:p w14:paraId="5D38934C"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252" w:type="dxa"/>
            <w:vAlign w:val="center"/>
          </w:tcPr>
          <w:p w14:paraId="5E77C39E"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33986BA7"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7966A4AE"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71C89E32"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3869CF16"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71C71C8F" w14:textId="77777777" w:rsidTr="003E6F15">
        <w:trPr>
          <w:trHeight w:val="20"/>
        </w:trPr>
        <w:tc>
          <w:tcPr>
            <w:tcW w:w="2156" w:type="dxa"/>
            <w:shd w:val="clear" w:color="auto" w:fill="auto"/>
          </w:tcPr>
          <w:p w14:paraId="3099A79A"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[6.3] - Легкая промышленность</w:t>
            </w:r>
          </w:p>
        </w:tc>
        <w:tc>
          <w:tcPr>
            <w:tcW w:w="3402" w:type="dxa"/>
            <w:shd w:val="clear" w:color="auto" w:fill="auto"/>
          </w:tcPr>
          <w:p w14:paraId="11BF91BF"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4252" w:type="dxa"/>
            <w:vAlign w:val="center"/>
          </w:tcPr>
          <w:p w14:paraId="7D46F4D8"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262C05F8"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01EDCC8B"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1ACCB4FC"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3A47DBC6"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D8F2A83" w14:textId="77777777" w:rsidTr="003E6F15">
        <w:trPr>
          <w:trHeight w:val="20"/>
        </w:trPr>
        <w:tc>
          <w:tcPr>
            <w:tcW w:w="2156" w:type="dxa"/>
            <w:shd w:val="clear" w:color="auto" w:fill="auto"/>
          </w:tcPr>
          <w:p w14:paraId="7E9F8DC9"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[6.3.1] - Фармацевтическая промышленность</w:t>
            </w:r>
          </w:p>
        </w:tc>
        <w:tc>
          <w:tcPr>
            <w:tcW w:w="3402" w:type="dxa"/>
            <w:shd w:val="clear" w:color="auto" w:fill="auto"/>
          </w:tcPr>
          <w:p w14:paraId="4A0F5154"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252" w:type="dxa"/>
            <w:vAlign w:val="center"/>
          </w:tcPr>
          <w:p w14:paraId="48AFE05A"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E3EB88F"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673B13F3"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60792E7D"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23F949C1"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5060834F" w14:textId="77777777" w:rsidTr="003E6F15">
        <w:trPr>
          <w:trHeight w:val="20"/>
        </w:trPr>
        <w:tc>
          <w:tcPr>
            <w:tcW w:w="2156" w:type="dxa"/>
            <w:shd w:val="clear" w:color="auto" w:fill="auto"/>
          </w:tcPr>
          <w:p w14:paraId="685E9C4F"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[6.4] - Пищевая промышленность</w:t>
            </w:r>
          </w:p>
        </w:tc>
        <w:tc>
          <w:tcPr>
            <w:tcW w:w="3402" w:type="dxa"/>
            <w:shd w:val="clear" w:color="auto" w:fill="auto"/>
          </w:tcPr>
          <w:p w14:paraId="109F6FCC"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252" w:type="dxa"/>
            <w:vAlign w:val="center"/>
          </w:tcPr>
          <w:p w14:paraId="4F90AA91"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7BEC651F"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36F05E68"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3E629745"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67520396"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64EA3C2F" w14:textId="77777777" w:rsidTr="003E6F15">
        <w:trPr>
          <w:trHeight w:val="20"/>
        </w:trPr>
        <w:tc>
          <w:tcPr>
            <w:tcW w:w="2156" w:type="dxa"/>
            <w:shd w:val="clear" w:color="auto" w:fill="auto"/>
          </w:tcPr>
          <w:p w14:paraId="219A442B"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[6.5] - Нефтехимическая промышленность</w:t>
            </w:r>
          </w:p>
        </w:tc>
        <w:tc>
          <w:tcPr>
            <w:tcW w:w="3402" w:type="dxa"/>
            <w:shd w:val="clear" w:color="auto" w:fill="auto"/>
          </w:tcPr>
          <w:p w14:paraId="3635F0A0"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252" w:type="dxa"/>
            <w:vAlign w:val="center"/>
          </w:tcPr>
          <w:p w14:paraId="4E5CFD25"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6068582B"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1E0B60C2"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358BC4F9"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4E105DC5"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3B5AE875" w14:textId="77777777" w:rsidTr="003E6F15">
        <w:trPr>
          <w:trHeight w:val="20"/>
        </w:trPr>
        <w:tc>
          <w:tcPr>
            <w:tcW w:w="2156" w:type="dxa"/>
            <w:shd w:val="clear" w:color="auto" w:fill="auto"/>
          </w:tcPr>
          <w:p w14:paraId="0913CD51"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[6.6] - Строительная промышленность</w:t>
            </w:r>
          </w:p>
        </w:tc>
        <w:tc>
          <w:tcPr>
            <w:tcW w:w="3402" w:type="dxa"/>
            <w:shd w:val="clear" w:color="auto" w:fill="auto"/>
          </w:tcPr>
          <w:p w14:paraId="57B841AA"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252" w:type="dxa"/>
            <w:vAlign w:val="center"/>
          </w:tcPr>
          <w:p w14:paraId="52BBFB29"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09F3D0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47F4BC9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12F3A32E"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27C7E9A3"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2AD809F0" w14:textId="77777777" w:rsidTr="003E6F15">
        <w:trPr>
          <w:trHeight w:val="20"/>
        </w:trPr>
        <w:tc>
          <w:tcPr>
            <w:tcW w:w="2156" w:type="dxa"/>
            <w:shd w:val="clear" w:color="auto" w:fill="auto"/>
          </w:tcPr>
          <w:p w14:paraId="2994ACF8"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[6.7] - Энергетика</w:t>
            </w:r>
          </w:p>
        </w:tc>
        <w:tc>
          <w:tcPr>
            <w:tcW w:w="3402" w:type="dxa"/>
            <w:shd w:val="clear" w:color="auto" w:fill="auto"/>
          </w:tcPr>
          <w:p w14:paraId="47BC5F1D"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21" w:anchor="/document/70736874/entry/1031" w:history="1">
              <w:r w:rsidRPr="00EE42AE">
                <w:rPr>
                  <w:rFonts w:eastAsia="Times New Roman"/>
                  <w:color w:val="000000" w:themeColor="text1"/>
                  <w:sz w:val="24"/>
                  <w:szCs w:val="24"/>
                  <w:lang w:eastAsia="ru-RU"/>
                </w:rPr>
                <w:t>кодом 3.1</w:t>
              </w:r>
            </w:hyperlink>
          </w:p>
        </w:tc>
        <w:tc>
          <w:tcPr>
            <w:tcW w:w="4252" w:type="dxa"/>
          </w:tcPr>
          <w:p w14:paraId="2099BE25"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4520466A" w14:textId="77777777" w:rsidR="003E6F15" w:rsidRPr="00EE42AE" w:rsidRDefault="003E6F15" w:rsidP="003E6F15">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023A3A7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0EE16E34"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- 30 м;</w:t>
            </w:r>
          </w:p>
          <w:p w14:paraId="794D703F"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22266040" w14:textId="77777777" w:rsidTr="003E6F15">
        <w:trPr>
          <w:trHeight w:val="20"/>
        </w:trPr>
        <w:tc>
          <w:tcPr>
            <w:tcW w:w="2156" w:type="dxa"/>
            <w:shd w:val="clear" w:color="auto" w:fill="auto"/>
          </w:tcPr>
          <w:p w14:paraId="3D020924"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[6.8] - Связь</w:t>
            </w:r>
          </w:p>
        </w:tc>
        <w:tc>
          <w:tcPr>
            <w:tcW w:w="3402" w:type="dxa"/>
            <w:shd w:val="clear" w:color="auto" w:fill="auto"/>
          </w:tcPr>
          <w:p w14:paraId="12257276"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 w:anchor="/document/70736874/entry/1311" w:history="1">
              <w:r w:rsidRPr="00EE42AE">
                <w:rPr>
                  <w:rFonts w:eastAsia="Times New Roman"/>
                  <w:color w:val="000000" w:themeColor="text1"/>
                  <w:sz w:val="24"/>
                  <w:szCs w:val="24"/>
                  <w:lang w:eastAsia="ru-RU"/>
                </w:rPr>
                <w:t>кодами 3.1.1</w:t>
              </w:r>
            </w:hyperlink>
            <w:r w:rsidRPr="00EE42AE">
              <w:rPr>
                <w:rFonts w:eastAsia="Times New Roman"/>
                <w:color w:val="000000" w:themeColor="text1"/>
                <w:sz w:val="24"/>
                <w:szCs w:val="24"/>
                <w:lang w:eastAsia="ru-RU"/>
              </w:rPr>
              <w:t>, </w:t>
            </w:r>
            <w:hyperlink r:id="rId23" w:anchor="/document/70736874/entry/1323" w:history="1">
              <w:r w:rsidRPr="00EE42AE">
                <w:rPr>
                  <w:rFonts w:eastAsia="Times New Roman"/>
                  <w:color w:val="000000" w:themeColor="text1"/>
                  <w:sz w:val="24"/>
                  <w:szCs w:val="24"/>
                  <w:lang w:eastAsia="ru-RU"/>
                </w:rPr>
                <w:t>3.2.3</w:t>
              </w:r>
            </w:hyperlink>
          </w:p>
        </w:tc>
        <w:tc>
          <w:tcPr>
            <w:tcW w:w="4252" w:type="dxa"/>
          </w:tcPr>
          <w:p w14:paraId="41A4DE2D"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 кв. м/10000 кв. м;</w:t>
            </w:r>
          </w:p>
          <w:p w14:paraId="6CEC3EDC" w14:textId="77777777" w:rsidR="003E6F15" w:rsidRPr="00EE42AE" w:rsidRDefault="003E6F15" w:rsidP="003E6F15">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3E3467F2"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7B8489A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- 100 м;</w:t>
            </w:r>
          </w:p>
          <w:p w14:paraId="26A1A43C"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07D4DCF3" w14:textId="77777777" w:rsidTr="003E6F15">
        <w:trPr>
          <w:trHeight w:val="20"/>
        </w:trPr>
        <w:tc>
          <w:tcPr>
            <w:tcW w:w="2156" w:type="dxa"/>
            <w:shd w:val="clear" w:color="auto" w:fill="auto"/>
          </w:tcPr>
          <w:p w14:paraId="3547318C"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[6.9] - Склады</w:t>
            </w:r>
          </w:p>
        </w:tc>
        <w:tc>
          <w:tcPr>
            <w:tcW w:w="3402" w:type="dxa"/>
            <w:shd w:val="clear" w:color="auto" w:fill="auto"/>
          </w:tcPr>
          <w:p w14:paraId="0744877A"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252" w:type="dxa"/>
          </w:tcPr>
          <w:p w14:paraId="6B0E0EF6"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1560E3B0"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3 м;</w:t>
            </w:r>
          </w:p>
          <w:p w14:paraId="410B9534"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7467C38E"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4BC60C5B"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30</w:t>
            </w:r>
            <w:r w:rsidRPr="00EE42AE">
              <w:rPr>
                <w:rFonts w:eastAsia="Times New Roman"/>
                <w:bCs/>
                <w:color w:val="000000" w:themeColor="text1"/>
                <w:sz w:val="24"/>
                <w:szCs w:val="24"/>
                <w:lang w:eastAsia="ru-RU"/>
              </w:rPr>
              <w:t xml:space="preserve"> м;</w:t>
            </w:r>
          </w:p>
        </w:tc>
      </w:tr>
      <w:tr w:rsidR="00EE42AE" w:rsidRPr="00EE42AE" w14:paraId="0497C6E3" w14:textId="77777777" w:rsidTr="003E6F15">
        <w:trPr>
          <w:trHeight w:val="20"/>
        </w:trPr>
        <w:tc>
          <w:tcPr>
            <w:tcW w:w="2156" w:type="dxa"/>
            <w:shd w:val="clear" w:color="auto" w:fill="auto"/>
          </w:tcPr>
          <w:p w14:paraId="0C2CFA3F"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[6.9.1] - Складские площадки</w:t>
            </w:r>
          </w:p>
        </w:tc>
        <w:tc>
          <w:tcPr>
            <w:tcW w:w="3402" w:type="dxa"/>
            <w:shd w:val="clear" w:color="auto" w:fill="auto"/>
          </w:tcPr>
          <w:p w14:paraId="3488FD8E"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Временное хранение, распределение и перевалка грузов (за исключением хранения стратегических запасов) на открытом воздухе</w:t>
            </w:r>
          </w:p>
        </w:tc>
        <w:tc>
          <w:tcPr>
            <w:tcW w:w="4252" w:type="dxa"/>
            <w:vAlign w:val="center"/>
          </w:tcPr>
          <w:p w14:paraId="0674130C" w14:textId="77777777" w:rsidR="003E6F15" w:rsidRPr="00EE42AE" w:rsidRDefault="003E6F15" w:rsidP="003E6F15">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земельного участка – не подлежит ограничению;</w:t>
            </w:r>
          </w:p>
          <w:p w14:paraId="2E0B5A66"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размещение объектов капитального строительства запрещено.</w:t>
            </w:r>
          </w:p>
        </w:tc>
      </w:tr>
      <w:tr w:rsidR="00EE42AE" w:rsidRPr="00EE42AE" w14:paraId="5FEA0440" w14:textId="77777777" w:rsidTr="003E6F15">
        <w:trPr>
          <w:trHeight w:val="20"/>
        </w:trPr>
        <w:tc>
          <w:tcPr>
            <w:tcW w:w="2156" w:type="dxa"/>
            <w:shd w:val="clear" w:color="auto" w:fill="auto"/>
          </w:tcPr>
          <w:p w14:paraId="4DB59F0C"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[6.11] - Целлюлозно-бумажная промышленность</w:t>
            </w:r>
          </w:p>
        </w:tc>
        <w:tc>
          <w:tcPr>
            <w:tcW w:w="3402" w:type="dxa"/>
            <w:shd w:val="clear" w:color="auto" w:fill="auto"/>
          </w:tcPr>
          <w:p w14:paraId="4BA36C1F"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252" w:type="dxa"/>
            <w:vAlign w:val="center"/>
          </w:tcPr>
          <w:p w14:paraId="5777B628" w14:textId="77777777" w:rsidR="003E6F15" w:rsidRPr="00EE42AE" w:rsidRDefault="003E6F15" w:rsidP="003E6F15">
            <w:pPr>
              <w:tabs>
                <w:tab w:val="left" w:pos="1134"/>
              </w:tabs>
              <w:autoSpaceDN w:val="0"/>
              <w:ind w:firstLine="0"/>
              <w:jc w:val="left"/>
              <w:rPr>
                <w:rFonts w:eastAsia="Times New Roman"/>
                <w:bCs/>
                <w:color w:val="000000" w:themeColor="text1"/>
                <w:sz w:val="24"/>
                <w:szCs w:val="24"/>
                <w:lang w:eastAsia="ru-RU"/>
              </w:rPr>
            </w:pPr>
            <w:r w:rsidRPr="00EE42AE">
              <w:rPr>
                <w:rFonts w:eastAsia="SimSun"/>
                <w:color w:val="000000" w:themeColor="text1"/>
                <w:sz w:val="24"/>
                <w:szCs w:val="24"/>
                <w:lang w:eastAsia="zh-CN"/>
              </w:rPr>
              <w:t>минимальная/максимальная площадь земельных участков – 2000 кв. м/</w:t>
            </w:r>
            <w:r w:rsidRPr="00EE42AE">
              <w:rPr>
                <w:rFonts w:eastAsia="Times New Roman"/>
                <w:bCs/>
                <w:color w:val="000000" w:themeColor="text1"/>
                <w:sz w:val="24"/>
                <w:szCs w:val="24"/>
                <w:lang w:eastAsia="ru-RU"/>
              </w:rPr>
              <w:t xml:space="preserve">1000000 </w:t>
            </w:r>
            <w:r w:rsidRPr="00EE42AE">
              <w:rPr>
                <w:rFonts w:eastAsia="SimSun"/>
                <w:color w:val="000000" w:themeColor="text1"/>
                <w:sz w:val="24"/>
                <w:szCs w:val="24"/>
                <w:lang w:eastAsia="zh-CN"/>
              </w:rPr>
              <w:t>кв. м</w:t>
            </w:r>
            <w:r w:rsidRPr="00EE42AE">
              <w:rPr>
                <w:rFonts w:eastAsia="Times New Roman"/>
                <w:bCs/>
                <w:color w:val="000000" w:themeColor="text1"/>
                <w:sz w:val="24"/>
                <w:szCs w:val="24"/>
                <w:lang w:eastAsia="ru-RU"/>
              </w:rPr>
              <w:t>;</w:t>
            </w:r>
          </w:p>
          <w:p w14:paraId="2693EEA8"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6 м;</w:t>
            </w:r>
          </w:p>
          <w:p w14:paraId="14375982"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2A7185BA"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75%;</w:t>
            </w:r>
          </w:p>
          <w:p w14:paraId="6023FE92"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r w:rsidRPr="00EE42AE">
              <w:rPr>
                <w:rFonts w:eastAsia="Times New Roman"/>
                <w:bCs/>
                <w:color w:val="000000" w:themeColor="text1"/>
                <w:sz w:val="24"/>
                <w:szCs w:val="24"/>
                <w:lang w:eastAsia="ru-RU"/>
              </w:rPr>
              <w:t>100 м;</w:t>
            </w:r>
          </w:p>
        </w:tc>
      </w:tr>
      <w:tr w:rsidR="00EE42AE" w:rsidRPr="00EE42AE" w14:paraId="3D5B6025" w14:textId="77777777" w:rsidTr="003E6F15">
        <w:trPr>
          <w:trHeight w:val="20"/>
        </w:trPr>
        <w:tc>
          <w:tcPr>
            <w:tcW w:w="2156" w:type="dxa"/>
            <w:shd w:val="clear" w:color="auto" w:fill="auto"/>
          </w:tcPr>
          <w:p w14:paraId="758BC418"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[7.1] - Железнодорожный транспорт</w:t>
            </w:r>
          </w:p>
        </w:tc>
        <w:tc>
          <w:tcPr>
            <w:tcW w:w="3402" w:type="dxa"/>
            <w:shd w:val="clear" w:color="auto" w:fill="auto"/>
          </w:tcPr>
          <w:p w14:paraId="0DEEB52C"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4" w:anchor="/document/70736874/entry/1711" w:history="1">
              <w:r w:rsidRPr="00EE42AE">
                <w:rPr>
                  <w:rFonts w:eastAsia="Times New Roman"/>
                  <w:color w:val="000000" w:themeColor="text1"/>
                  <w:sz w:val="24"/>
                  <w:szCs w:val="24"/>
                  <w:lang w:eastAsia="ru-RU"/>
                </w:rPr>
                <w:t>кодами 7.1.1 - 7.1.2</w:t>
              </w:r>
            </w:hyperlink>
          </w:p>
        </w:tc>
        <w:tc>
          <w:tcPr>
            <w:tcW w:w="4252" w:type="dxa"/>
            <w:vAlign w:val="center"/>
          </w:tcPr>
          <w:p w14:paraId="19A9148E" w14:textId="46C393AB"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 кв. м/</w:t>
            </w:r>
            <w:r w:rsidR="00E96FAD" w:rsidRPr="00EE42AE">
              <w:rPr>
                <w:rFonts w:eastAsia="SimSun"/>
                <w:color w:val="000000" w:themeColor="text1"/>
                <w:sz w:val="24"/>
                <w:szCs w:val="24"/>
                <w:lang w:eastAsia="zh-CN"/>
              </w:rPr>
              <w:t xml:space="preserve">                  </w:t>
            </w:r>
            <w:r w:rsidRPr="00EE42AE">
              <w:rPr>
                <w:rFonts w:eastAsia="Times New Roman"/>
                <w:bCs/>
                <w:color w:val="000000" w:themeColor="text1"/>
                <w:sz w:val="24"/>
                <w:szCs w:val="24"/>
                <w:lang w:eastAsia="ru-RU"/>
              </w:rPr>
              <w:t>50000 кв. м;</w:t>
            </w:r>
            <w:r w:rsidRPr="00EE42AE">
              <w:rPr>
                <w:rFonts w:eastAsia="SimSun"/>
                <w:color w:val="000000" w:themeColor="text1"/>
                <w:sz w:val="24"/>
                <w:szCs w:val="24"/>
                <w:lang w:eastAsia="zh-CN"/>
              </w:rPr>
              <w:t xml:space="preserve"> </w:t>
            </w:r>
          </w:p>
          <w:p w14:paraId="06864E93" w14:textId="77777777" w:rsidR="003E6F15" w:rsidRPr="00EE42AE" w:rsidRDefault="003E6F15" w:rsidP="003E6F15">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69811FB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19AA7FCE"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строений, сооружений от уровня земли - </w:t>
            </w:r>
            <w:r w:rsidRPr="00EE42AE">
              <w:rPr>
                <w:rFonts w:eastAsia="Times New Roman"/>
                <w:bCs/>
                <w:color w:val="000000" w:themeColor="text1"/>
                <w:sz w:val="24"/>
                <w:szCs w:val="24"/>
                <w:lang w:eastAsia="ru-RU"/>
              </w:rPr>
              <w:t>20 м;</w:t>
            </w:r>
          </w:p>
          <w:p w14:paraId="3CF5D0E3" w14:textId="77777777" w:rsidR="003E6F15" w:rsidRPr="00EE42AE" w:rsidRDefault="003E6F15" w:rsidP="003E6F15">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tc>
      </w:tr>
      <w:tr w:rsidR="00EE42AE" w:rsidRPr="00EE42AE" w14:paraId="123BCDD2" w14:textId="77777777" w:rsidTr="003E6F15">
        <w:trPr>
          <w:trHeight w:val="20"/>
        </w:trPr>
        <w:tc>
          <w:tcPr>
            <w:tcW w:w="2156" w:type="dxa"/>
            <w:shd w:val="clear" w:color="auto" w:fill="auto"/>
          </w:tcPr>
          <w:p w14:paraId="75843073"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[7.2] - Автомобильный транспорт</w:t>
            </w:r>
          </w:p>
        </w:tc>
        <w:tc>
          <w:tcPr>
            <w:tcW w:w="3402" w:type="dxa"/>
            <w:shd w:val="clear" w:color="auto" w:fill="auto"/>
          </w:tcPr>
          <w:p w14:paraId="6B4390C7"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автомобильного транспорта.</w:t>
            </w:r>
          </w:p>
          <w:p w14:paraId="1A161CCE"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w:t>
            </w:r>
            <w:hyperlink r:id="rId25" w:anchor="/document/70736874/entry/1721" w:history="1">
              <w:r w:rsidRPr="00EE42AE">
                <w:rPr>
                  <w:rFonts w:eastAsia="Times New Roman"/>
                  <w:color w:val="000000" w:themeColor="text1"/>
                  <w:sz w:val="24"/>
                  <w:szCs w:val="24"/>
                  <w:lang w:eastAsia="ru-RU"/>
                </w:rPr>
                <w:t>кодами 7.2.1 - 7.2.3</w:t>
              </w:r>
            </w:hyperlink>
          </w:p>
        </w:tc>
        <w:tc>
          <w:tcPr>
            <w:tcW w:w="4252" w:type="dxa"/>
            <w:vAlign w:val="center"/>
          </w:tcPr>
          <w:p w14:paraId="5D5BBDB6"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- 50 кв. м/</w:t>
            </w:r>
            <w:r w:rsidRPr="00EE42AE">
              <w:rPr>
                <w:rFonts w:eastAsia="Times New Roman"/>
                <w:bCs/>
                <w:color w:val="000000" w:themeColor="text1"/>
                <w:sz w:val="24"/>
                <w:szCs w:val="24"/>
                <w:lang w:eastAsia="ru-RU"/>
              </w:rPr>
              <w:t>10000 кв. м;</w:t>
            </w:r>
            <w:r w:rsidRPr="00EE42AE">
              <w:rPr>
                <w:rFonts w:eastAsia="SimSun"/>
                <w:color w:val="000000" w:themeColor="text1"/>
                <w:sz w:val="24"/>
                <w:szCs w:val="24"/>
                <w:lang w:eastAsia="zh-CN"/>
              </w:rPr>
              <w:t xml:space="preserve"> </w:t>
            </w:r>
          </w:p>
          <w:p w14:paraId="2389D5C5" w14:textId="77777777" w:rsidR="003E6F15" w:rsidRPr="00EE42AE" w:rsidRDefault="003E6F15" w:rsidP="003E6F15">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- 3 м;</w:t>
            </w:r>
          </w:p>
          <w:p w14:paraId="79DABA8F"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5733F18A" w14:textId="77777777" w:rsidR="003E6F15" w:rsidRPr="00EE42AE" w:rsidRDefault="003E6F15" w:rsidP="003E6F15">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- 20 м;</w:t>
            </w:r>
          </w:p>
          <w:p w14:paraId="7EC6230E" w14:textId="77777777" w:rsidR="003E6F15" w:rsidRPr="00EE42AE" w:rsidRDefault="003E6F15" w:rsidP="003E6F15">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61726F" w:rsidRPr="00EE42AE" w14:paraId="5CBEB58B" w14:textId="77777777" w:rsidTr="00636BB0">
        <w:trPr>
          <w:trHeight w:val="20"/>
        </w:trPr>
        <w:tc>
          <w:tcPr>
            <w:tcW w:w="2156" w:type="dxa"/>
            <w:shd w:val="clear" w:color="auto" w:fill="auto"/>
          </w:tcPr>
          <w:p w14:paraId="1B539CFA"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[12.0.1] - Улично-дорожная сеть</w:t>
            </w:r>
          </w:p>
        </w:tc>
        <w:tc>
          <w:tcPr>
            <w:tcW w:w="3402" w:type="dxa"/>
            <w:shd w:val="clear" w:color="auto" w:fill="auto"/>
          </w:tcPr>
          <w:p w14:paraId="71B9D252"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0C69A24" w14:textId="77777777" w:rsidR="003E6F15" w:rsidRPr="00EE42AE" w:rsidRDefault="003E6F15" w:rsidP="003E6F15">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6" w:anchor="/document/70736874/entry/10271" w:history="1">
              <w:r w:rsidRPr="00EE42AE">
                <w:rPr>
                  <w:rFonts w:eastAsia="Times New Roman"/>
                  <w:color w:val="000000" w:themeColor="text1"/>
                  <w:sz w:val="24"/>
                  <w:szCs w:val="24"/>
                  <w:lang w:eastAsia="ru-RU"/>
                </w:rPr>
                <w:t>кодами 2.7.1</w:t>
              </w:r>
            </w:hyperlink>
            <w:r w:rsidRPr="00EE42AE">
              <w:rPr>
                <w:rFonts w:eastAsia="Times New Roman"/>
                <w:color w:val="000000" w:themeColor="text1"/>
                <w:sz w:val="24"/>
                <w:szCs w:val="24"/>
                <w:lang w:eastAsia="ru-RU"/>
              </w:rPr>
              <w:t>, </w:t>
            </w:r>
            <w:hyperlink r:id="rId27" w:anchor="/document/70736874/entry/1049" w:history="1">
              <w:r w:rsidRPr="00EE42AE">
                <w:rPr>
                  <w:rFonts w:eastAsia="Times New Roman"/>
                  <w:color w:val="000000" w:themeColor="text1"/>
                  <w:sz w:val="24"/>
                  <w:szCs w:val="24"/>
                  <w:lang w:eastAsia="ru-RU"/>
                </w:rPr>
                <w:t>4.9</w:t>
              </w:r>
            </w:hyperlink>
            <w:r w:rsidRPr="00EE42AE">
              <w:rPr>
                <w:rFonts w:eastAsia="Times New Roman"/>
                <w:color w:val="000000" w:themeColor="text1"/>
                <w:sz w:val="24"/>
                <w:szCs w:val="24"/>
                <w:lang w:eastAsia="ru-RU"/>
              </w:rPr>
              <w:t>, </w:t>
            </w:r>
            <w:hyperlink r:id="rId28" w:anchor="/document/70736874/entry/1723" w:history="1">
              <w:r w:rsidRPr="00EE42AE">
                <w:rPr>
                  <w:rFonts w:eastAsia="Times New Roman"/>
                  <w:color w:val="000000" w:themeColor="text1"/>
                  <w:sz w:val="24"/>
                  <w:szCs w:val="24"/>
                  <w:lang w:eastAsia="ru-RU"/>
                </w:rPr>
                <w:t>7.2.3</w:t>
              </w:r>
            </w:hyperlink>
            <w:r w:rsidRPr="00EE42AE">
              <w:rPr>
                <w:rFonts w:eastAsia="Times New Roman"/>
                <w:color w:val="000000" w:themeColor="text1"/>
                <w:sz w:val="24"/>
                <w:szCs w:val="24"/>
                <w:lang w:eastAsia="ru-RU"/>
              </w:rPr>
              <w:t>, а также некапитальных сооружений, предназначенных для охраны транспортных средств</w:t>
            </w:r>
          </w:p>
        </w:tc>
        <w:tc>
          <w:tcPr>
            <w:tcW w:w="4252" w:type="dxa"/>
          </w:tcPr>
          <w:p w14:paraId="5E13FE6A" w14:textId="77777777" w:rsidR="003E6F15" w:rsidRPr="00EE42AE" w:rsidRDefault="003E6F15" w:rsidP="00636BB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Регламенты не устанавливаются.</w:t>
            </w:r>
          </w:p>
          <w:p w14:paraId="40141036" w14:textId="77777777" w:rsidR="003E6F15" w:rsidRPr="00EE42AE" w:rsidRDefault="003E6F15" w:rsidP="00636BB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3A0DB2D8" w14:textId="3A92DF89" w:rsidR="003E6F15" w:rsidRPr="00EE42AE" w:rsidRDefault="003E6F15" w:rsidP="001A2CDF">
      <w:pPr>
        <w:tabs>
          <w:tab w:val="left" w:pos="2520"/>
        </w:tabs>
        <w:ind w:firstLine="426"/>
        <w:rPr>
          <w:rFonts w:eastAsia="SimSun"/>
          <w:color w:val="000000" w:themeColor="text1"/>
          <w:lang w:eastAsia="zh-CN"/>
        </w:rPr>
      </w:pPr>
    </w:p>
    <w:p w14:paraId="54353671" w14:textId="77777777" w:rsidR="001A2CDF" w:rsidRPr="00EE42AE" w:rsidRDefault="00806AF5" w:rsidP="00C53229">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E0498D" w:rsidRPr="00EE42AE">
        <w:rPr>
          <w:rFonts w:eastAsia="SimSun"/>
          <w:b/>
          <w:color w:val="000000" w:themeColor="text1"/>
          <w:sz w:val="27"/>
          <w:szCs w:val="27"/>
          <w:lang w:eastAsia="zh-CN"/>
        </w:rPr>
        <w:t xml:space="preserve">Условно разрешенные виды и параметры </w:t>
      </w:r>
      <w:r w:rsidR="001E3DD2" w:rsidRPr="00EE42AE">
        <w:rPr>
          <w:rFonts w:eastAsia="SimSun"/>
          <w:b/>
          <w:color w:val="000000" w:themeColor="text1"/>
          <w:sz w:val="27"/>
          <w:szCs w:val="27"/>
          <w:lang w:eastAsia="zh-CN"/>
        </w:rPr>
        <w:t xml:space="preserve">разрешенного </w:t>
      </w:r>
      <w:r w:rsidR="00E0498D" w:rsidRPr="00EE42AE">
        <w:rPr>
          <w:rFonts w:eastAsia="SimSun"/>
          <w:b/>
          <w:color w:val="000000" w:themeColor="text1"/>
          <w:sz w:val="27"/>
          <w:szCs w:val="27"/>
          <w:lang w:eastAsia="zh-CN"/>
        </w:rPr>
        <w:t>использования</w:t>
      </w:r>
    </w:p>
    <w:p w14:paraId="18767FD8" w14:textId="77777777" w:rsidR="001A2CDF" w:rsidRPr="00EE42AE" w:rsidRDefault="00E0498D" w:rsidP="00C53229">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15133F70" w14:textId="7A5E9BD4" w:rsidR="001A2CDF" w:rsidRPr="00EE42AE" w:rsidRDefault="001A2CDF" w:rsidP="001A2CDF">
      <w:pPr>
        <w:tabs>
          <w:tab w:val="left" w:pos="2520"/>
        </w:tabs>
        <w:ind w:firstLine="426"/>
        <w:rPr>
          <w:rFonts w:eastAsia="SimSun"/>
          <w:color w:val="000000" w:themeColor="text1"/>
          <w:sz w:val="24"/>
          <w:szCs w:val="24"/>
          <w:lang w:eastAsia="zh-CN"/>
        </w:rPr>
      </w:pPr>
    </w:p>
    <w:tbl>
      <w:tblPr>
        <w:tblW w:w="980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60"/>
        <w:gridCol w:w="3000"/>
        <w:gridCol w:w="3945"/>
      </w:tblGrid>
      <w:tr w:rsidR="00EE42AE" w:rsidRPr="00EE42AE" w14:paraId="62378A0F" w14:textId="77777777" w:rsidTr="005543EA">
        <w:trPr>
          <w:trHeight w:val="714"/>
          <w:tblHeader/>
        </w:trPr>
        <w:tc>
          <w:tcPr>
            <w:tcW w:w="2860" w:type="dxa"/>
            <w:tcBorders>
              <w:bottom w:val="single" w:sz="4" w:space="0" w:color="auto"/>
            </w:tcBorders>
          </w:tcPr>
          <w:p w14:paraId="0068088E" w14:textId="77777777" w:rsidR="00636BB0" w:rsidRPr="00EE42AE" w:rsidRDefault="00636BB0" w:rsidP="00636BB0">
            <w:pPr>
              <w:tabs>
                <w:tab w:val="left" w:pos="2520"/>
              </w:tabs>
              <w:ind w:firstLine="0"/>
              <w:jc w:val="left"/>
              <w:rPr>
                <w:rFonts w:eastAsia="SimSun"/>
                <w:b/>
                <w:color w:val="000000" w:themeColor="text1"/>
                <w:sz w:val="24"/>
                <w:szCs w:val="24"/>
                <w:lang w:eastAsia="zh-CN"/>
              </w:rPr>
            </w:pPr>
            <w:r w:rsidRPr="00EE42AE">
              <w:rPr>
                <w:rFonts w:eastAsia="Times New Roman"/>
                <w:b/>
                <w:color w:val="000000" w:themeColor="text1"/>
                <w:sz w:val="24"/>
                <w:szCs w:val="24"/>
                <w:lang w:eastAsia="ru-RU"/>
              </w:rPr>
              <w:t>Виды разрешенного использования земельных участков</w:t>
            </w:r>
          </w:p>
        </w:tc>
        <w:tc>
          <w:tcPr>
            <w:tcW w:w="3000" w:type="dxa"/>
            <w:tcBorders>
              <w:bottom w:val="single" w:sz="4" w:space="0" w:color="auto"/>
            </w:tcBorders>
          </w:tcPr>
          <w:p w14:paraId="321CED2E" w14:textId="77777777" w:rsidR="00636BB0" w:rsidRPr="00EE42AE" w:rsidRDefault="00636BB0" w:rsidP="00636BB0">
            <w:pPr>
              <w:tabs>
                <w:tab w:val="left" w:pos="2520"/>
              </w:tabs>
              <w:ind w:firstLine="0"/>
              <w:jc w:val="left"/>
              <w:rPr>
                <w:rFonts w:eastAsia="SimSun"/>
                <w:b/>
                <w:color w:val="000000" w:themeColor="text1"/>
                <w:sz w:val="24"/>
                <w:szCs w:val="24"/>
                <w:lang w:eastAsia="zh-CN"/>
              </w:rPr>
            </w:pPr>
            <w:r w:rsidRPr="00EE42AE">
              <w:rPr>
                <w:rFonts w:eastAsia="Times New Roman"/>
                <w:b/>
                <w:color w:val="000000" w:themeColor="text1"/>
                <w:sz w:val="24"/>
                <w:szCs w:val="24"/>
                <w:lang w:eastAsia="ru-RU"/>
              </w:rPr>
              <w:t>Виды разрешенного использования объектов капитального строительства</w:t>
            </w:r>
          </w:p>
        </w:tc>
        <w:tc>
          <w:tcPr>
            <w:tcW w:w="3945" w:type="dxa"/>
            <w:tcBorders>
              <w:bottom w:val="single" w:sz="4" w:space="0" w:color="auto"/>
            </w:tcBorders>
          </w:tcPr>
          <w:p w14:paraId="1AC3BD08" w14:textId="77777777" w:rsidR="00636BB0" w:rsidRPr="00EE42AE" w:rsidRDefault="00636BB0" w:rsidP="00636BB0">
            <w:pPr>
              <w:tabs>
                <w:tab w:val="left" w:pos="2520"/>
              </w:tabs>
              <w:ind w:firstLine="0"/>
              <w:jc w:val="left"/>
              <w:rPr>
                <w:rFonts w:eastAsia="SimSun"/>
                <w:b/>
                <w:color w:val="000000" w:themeColor="text1"/>
                <w:sz w:val="24"/>
                <w:szCs w:val="24"/>
                <w:lang w:eastAsia="zh-CN"/>
              </w:rPr>
            </w:pPr>
            <w:r w:rsidRPr="00EE42AE">
              <w:rPr>
                <w:rFonts w:eastAsia="Times New Roman"/>
                <w:b/>
                <w:color w:val="000000" w:themeColor="text1"/>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E42AE" w:rsidRPr="00EE42AE" w14:paraId="0944E56A" w14:textId="77777777" w:rsidTr="00636BB0">
        <w:trPr>
          <w:trHeight w:val="20"/>
        </w:trPr>
        <w:tc>
          <w:tcPr>
            <w:tcW w:w="2860" w:type="dxa"/>
            <w:tcBorders>
              <w:top w:val="single" w:sz="4" w:space="0" w:color="auto"/>
              <w:bottom w:val="single" w:sz="4" w:space="0" w:color="auto"/>
            </w:tcBorders>
            <w:shd w:val="clear" w:color="auto" w:fill="auto"/>
          </w:tcPr>
          <w:p w14:paraId="07B85D76"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[3.1.1] -</w:t>
            </w:r>
            <w:r w:rsidRPr="00EE42AE">
              <w:rPr>
                <w:rFonts w:eastAsia="Times New Roman"/>
                <w:color w:val="000000" w:themeColor="text1"/>
                <w:sz w:val="24"/>
                <w:szCs w:val="24"/>
                <w:lang w:val="en-US" w:eastAsia="ru-RU"/>
              </w:rPr>
              <w:t xml:space="preserve"> </w:t>
            </w:r>
            <w:r w:rsidRPr="00EE42AE">
              <w:rPr>
                <w:rFonts w:eastAsia="Times New Roman"/>
                <w:color w:val="000000" w:themeColor="text1"/>
                <w:sz w:val="24"/>
                <w:szCs w:val="24"/>
                <w:lang w:eastAsia="ru-RU"/>
              </w:rPr>
              <w:t>Предоставление коммунальных услуг</w:t>
            </w:r>
          </w:p>
        </w:tc>
        <w:tc>
          <w:tcPr>
            <w:tcW w:w="3000" w:type="dxa"/>
            <w:tcBorders>
              <w:top w:val="single" w:sz="4" w:space="0" w:color="auto"/>
              <w:bottom w:val="single" w:sz="4" w:space="0" w:color="auto"/>
            </w:tcBorders>
            <w:shd w:val="clear" w:color="auto" w:fill="auto"/>
          </w:tcPr>
          <w:p w14:paraId="46E61C95"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45" w:type="dxa"/>
            <w:shd w:val="clear" w:color="auto" w:fill="auto"/>
          </w:tcPr>
          <w:p w14:paraId="04E35A1F" w14:textId="356B9B9C"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w:t>
            </w:r>
            <w:r w:rsidR="00E96FAD" w:rsidRPr="00EE42AE">
              <w:rPr>
                <w:rFonts w:eastAsia="SimSun"/>
                <w:color w:val="000000" w:themeColor="text1"/>
                <w:sz w:val="24"/>
                <w:szCs w:val="24"/>
                <w:lang w:eastAsia="zh-CN"/>
              </w:rPr>
              <w:t xml:space="preserve">                   </w:t>
            </w:r>
            <w:r w:rsidRPr="00EE42AE">
              <w:rPr>
                <w:rFonts w:eastAsia="SimSun"/>
                <w:color w:val="000000" w:themeColor="text1"/>
                <w:sz w:val="24"/>
                <w:szCs w:val="24"/>
                <w:lang w:eastAsia="zh-CN"/>
              </w:rPr>
              <w:t xml:space="preserve"> 10 кв. м/</w:t>
            </w:r>
            <w:r w:rsidRPr="00EE42AE">
              <w:rPr>
                <w:rFonts w:eastAsia="Times New Roman"/>
                <w:bCs/>
                <w:color w:val="000000" w:themeColor="text1"/>
                <w:sz w:val="24"/>
                <w:szCs w:val="24"/>
                <w:lang w:eastAsia="ru-RU"/>
              </w:rPr>
              <w:t>10000 кв. м;</w:t>
            </w:r>
            <w:r w:rsidRPr="00EE42AE">
              <w:rPr>
                <w:rFonts w:eastAsia="SimSun"/>
                <w:color w:val="000000" w:themeColor="text1"/>
                <w:sz w:val="24"/>
                <w:szCs w:val="24"/>
                <w:lang w:eastAsia="zh-CN"/>
              </w:rPr>
              <w:t xml:space="preserve"> </w:t>
            </w:r>
          </w:p>
          <w:p w14:paraId="21051082" w14:textId="77777777" w:rsidR="00636BB0" w:rsidRPr="00EE42AE" w:rsidRDefault="00636BB0" w:rsidP="00636BB0">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5A571C5F"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5AE85DD9"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20 м;</w:t>
            </w:r>
          </w:p>
          <w:p w14:paraId="1F6538E8" w14:textId="77777777" w:rsidR="00636BB0" w:rsidRPr="00EE42AE" w:rsidRDefault="00636BB0" w:rsidP="00636BB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0AEE8915" w14:textId="77777777" w:rsidTr="00636BB0">
        <w:trPr>
          <w:trHeight w:val="20"/>
        </w:trPr>
        <w:tc>
          <w:tcPr>
            <w:tcW w:w="2860" w:type="dxa"/>
            <w:tcBorders>
              <w:top w:val="single" w:sz="4" w:space="0" w:color="auto"/>
              <w:bottom w:val="single" w:sz="4" w:space="0" w:color="auto"/>
            </w:tcBorders>
            <w:shd w:val="clear" w:color="auto" w:fill="auto"/>
          </w:tcPr>
          <w:p w14:paraId="3321D1C6"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[3.1.2] - Административные здания организаций, обеспечивающих предоставление коммунальных услуг</w:t>
            </w:r>
          </w:p>
        </w:tc>
        <w:tc>
          <w:tcPr>
            <w:tcW w:w="3000" w:type="dxa"/>
            <w:tcBorders>
              <w:top w:val="single" w:sz="4" w:space="0" w:color="auto"/>
              <w:bottom w:val="single" w:sz="4" w:space="0" w:color="auto"/>
            </w:tcBorders>
            <w:shd w:val="clear" w:color="auto" w:fill="auto"/>
          </w:tcPr>
          <w:p w14:paraId="33797099"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3945" w:type="dxa"/>
            <w:shd w:val="clear" w:color="auto" w:fill="auto"/>
            <w:vAlign w:val="center"/>
          </w:tcPr>
          <w:p w14:paraId="54E164FD"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50 кв. м/</w:t>
            </w:r>
            <w:r w:rsidRPr="00EE42AE">
              <w:rPr>
                <w:rFonts w:eastAsia="Times New Roman"/>
                <w:bCs/>
                <w:color w:val="000000" w:themeColor="text1"/>
                <w:sz w:val="24"/>
                <w:szCs w:val="24"/>
                <w:lang w:eastAsia="ru-RU"/>
              </w:rPr>
              <w:t>5000 кв. м;</w:t>
            </w:r>
            <w:r w:rsidRPr="00EE42AE">
              <w:rPr>
                <w:rFonts w:eastAsia="SimSun"/>
                <w:color w:val="000000" w:themeColor="text1"/>
                <w:sz w:val="24"/>
                <w:szCs w:val="24"/>
                <w:lang w:eastAsia="zh-CN"/>
              </w:rPr>
              <w:t xml:space="preserve"> </w:t>
            </w:r>
          </w:p>
          <w:p w14:paraId="65EC1BB8" w14:textId="77777777" w:rsidR="00636BB0" w:rsidRPr="00EE42AE" w:rsidRDefault="00636BB0" w:rsidP="00636BB0">
            <w:pPr>
              <w:autoSpaceDN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3 м;</w:t>
            </w:r>
          </w:p>
          <w:p w14:paraId="2DF04B92"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максимальное количество надземных этажей зданий – 3 этажа (включая мансардный этаж); </w:t>
            </w:r>
          </w:p>
          <w:p w14:paraId="768FDED3"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20 м;</w:t>
            </w:r>
          </w:p>
          <w:p w14:paraId="08644D1A" w14:textId="77777777" w:rsidR="00636BB0" w:rsidRPr="00EE42AE" w:rsidRDefault="00636BB0" w:rsidP="00636BB0">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tc>
      </w:tr>
      <w:tr w:rsidR="00EE42AE" w:rsidRPr="00EE42AE" w14:paraId="7BADD493" w14:textId="77777777" w:rsidTr="00636BB0">
        <w:trPr>
          <w:trHeight w:val="20"/>
        </w:trPr>
        <w:tc>
          <w:tcPr>
            <w:tcW w:w="2860" w:type="dxa"/>
            <w:tcBorders>
              <w:top w:val="single" w:sz="4" w:space="0" w:color="auto"/>
              <w:bottom w:val="single" w:sz="4" w:space="0" w:color="auto"/>
            </w:tcBorders>
            <w:shd w:val="clear" w:color="auto" w:fill="auto"/>
          </w:tcPr>
          <w:p w14:paraId="75D4009B"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[4.1] - Деловое управление</w:t>
            </w:r>
          </w:p>
        </w:tc>
        <w:tc>
          <w:tcPr>
            <w:tcW w:w="3000" w:type="dxa"/>
            <w:tcBorders>
              <w:top w:val="single" w:sz="4" w:space="0" w:color="auto"/>
              <w:bottom w:val="single" w:sz="4" w:space="0" w:color="auto"/>
            </w:tcBorders>
            <w:shd w:val="clear" w:color="auto" w:fill="auto"/>
          </w:tcPr>
          <w:p w14:paraId="612834F7"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45" w:type="dxa"/>
            <w:shd w:val="clear" w:color="auto" w:fill="auto"/>
          </w:tcPr>
          <w:p w14:paraId="5E84CEE8"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50/</w:t>
            </w:r>
            <w:smartTag w:uri="urn:schemas-microsoft-com:office:smarttags" w:element="metricconverter">
              <w:smartTagPr>
                <w:attr w:name="ProductID" w:val="5000 кв. м"/>
              </w:smartTagPr>
              <w:r w:rsidRPr="00EE42AE">
                <w:rPr>
                  <w:rFonts w:eastAsia="SimSun"/>
                  <w:color w:val="000000" w:themeColor="text1"/>
                  <w:sz w:val="24"/>
                  <w:szCs w:val="24"/>
                  <w:lang w:eastAsia="zh-CN"/>
                </w:rPr>
                <w:t>5000 кв. м</w:t>
              </w:r>
            </w:smartTag>
            <w:r w:rsidRPr="00EE42AE">
              <w:rPr>
                <w:rFonts w:eastAsia="SimSun"/>
                <w:color w:val="000000" w:themeColor="text1"/>
                <w:sz w:val="24"/>
                <w:szCs w:val="24"/>
                <w:lang w:eastAsia="zh-CN"/>
              </w:rPr>
              <w:t>;</w:t>
            </w:r>
          </w:p>
          <w:p w14:paraId="280278B1"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минимальные отступы от границ земельных участков - 3 м;</w:t>
            </w:r>
          </w:p>
          <w:p w14:paraId="01DCF30C"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 (включая мансардный этаж);</w:t>
            </w:r>
          </w:p>
          <w:p w14:paraId="1464D78C" w14:textId="77777777"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tc>
      </w:tr>
      <w:tr w:rsidR="00EE42AE" w:rsidRPr="00EE42AE" w14:paraId="6ECB4040" w14:textId="77777777" w:rsidTr="00636BB0">
        <w:trPr>
          <w:trHeight w:val="20"/>
        </w:trPr>
        <w:tc>
          <w:tcPr>
            <w:tcW w:w="2860" w:type="dxa"/>
            <w:tcBorders>
              <w:top w:val="single" w:sz="4" w:space="0" w:color="auto"/>
              <w:bottom w:val="single" w:sz="4" w:space="0" w:color="auto"/>
            </w:tcBorders>
            <w:shd w:val="clear" w:color="auto" w:fill="auto"/>
          </w:tcPr>
          <w:p w14:paraId="56C0FD84"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[4.4] - Магазины</w:t>
            </w:r>
          </w:p>
        </w:tc>
        <w:tc>
          <w:tcPr>
            <w:tcW w:w="3000" w:type="dxa"/>
            <w:tcBorders>
              <w:top w:val="single" w:sz="4" w:space="0" w:color="auto"/>
              <w:bottom w:val="single" w:sz="4" w:space="0" w:color="auto"/>
            </w:tcBorders>
            <w:shd w:val="clear" w:color="auto" w:fill="auto"/>
          </w:tcPr>
          <w:p w14:paraId="44CAA35E"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45" w:type="dxa"/>
            <w:shd w:val="clear" w:color="auto" w:fill="auto"/>
            <w:vAlign w:val="center"/>
          </w:tcPr>
          <w:p w14:paraId="2CEA3500" w14:textId="769A02E2"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200/5000 кв. м;</w:t>
            </w:r>
          </w:p>
          <w:p w14:paraId="30001166"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- 3 м;</w:t>
            </w:r>
          </w:p>
          <w:p w14:paraId="0DA84C13"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 (включая мансардный этаж);</w:t>
            </w:r>
          </w:p>
          <w:p w14:paraId="0C7B3C76" w14:textId="77777777"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tc>
      </w:tr>
      <w:tr w:rsidR="00EE42AE" w:rsidRPr="00EE42AE" w14:paraId="125E67E2" w14:textId="77777777" w:rsidTr="00636BB0">
        <w:trPr>
          <w:trHeight w:val="20"/>
        </w:trPr>
        <w:tc>
          <w:tcPr>
            <w:tcW w:w="2860" w:type="dxa"/>
            <w:tcBorders>
              <w:top w:val="single" w:sz="4" w:space="0" w:color="auto"/>
              <w:bottom w:val="single" w:sz="4" w:space="0" w:color="auto"/>
            </w:tcBorders>
            <w:shd w:val="clear" w:color="auto" w:fill="auto"/>
          </w:tcPr>
          <w:p w14:paraId="0954739B"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[4.9.1.1] - Заправка транспортных средств</w:t>
            </w:r>
          </w:p>
        </w:tc>
        <w:tc>
          <w:tcPr>
            <w:tcW w:w="3000" w:type="dxa"/>
            <w:tcBorders>
              <w:top w:val="single" w:sz="4" w:space="0" w:color="auto"/>
              <w:bottom w:val="single" w:sz="4" w:space="0" w:color="auto"/>
            </w:tcBorders>
            <w:shd w:val="clear" w:color="auto" w:fill="auto"/>
          </w:tcPr>
          <w:p w14:paraId="07E3C832"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945" w:type="dxa"/>
            <w:shd w:val="clear" w:color="auto" w:fill="auto"/>
            <w:vAlign w:val="center"/>
          </w:tcPr>
          <w:p w14:paraId="4883D332" w14:textId="77777777" w:rsidR="00636BB0" w:rsidRPr="00EE42AE" w:rsidRDefault="00636BB0" w:rsidP="00636BB0">
            <w:pPr>
              <w:tabs>
                <w:tab w:val="left" w:pos="1134"/>
              </w:tabs>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- 100/5000 кв. м;</w:t>
            </w:r>
          </w:p>
          <w:p w14:paraId="044A0560"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- 3 м;</w:t>
            </w:r>
          </w:p>
          <w:p w14:paraId="26BCF00B"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 м;</w:t>
            </w:r>
          </w:p>
          <w:p w14:paraId="3951AA5E"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p w14:paraId="0D019FDC" w14:textId="77777777"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EE42AE" w:rsidRPr="00EE42AE" w14:paraId="0ABE9435" w14:textId="77777777" w:rsidTr="00636BB0">
        <w:trPr>
          <w:trHeight w:val="20"/>
        </w:trPr>
        <w:tc>
          <w:tcPr>
            <w:tcW w:w="2860" w:type="dxa"/>
            <w:tcBorders>
              <w:top w:val="single" w:sz="4" w:space="0" w:color="auto"/>
              <w:bottom w:val="single" w:sz="4" w:space="0" w:color="auto"/>
            </w:tcBorders>
            <w:shd w:val="clear" w:color="auto" w:fill="auto"/>
          </w:tcPr>
          <w:p w14:paraId="4AC3FBFA"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[4.9.1.3] - Автомобильные мойки</w:t>
            </w:r>
          </w:p>
        </w:tc>
        <w:tc>
          <w:tcPr>
            <w:tcW w:w="3000" w:type="dxa"/>
            <w:tcBorders>
              <w:top w:val="single" w:sz="4" w:space="0" w:color="auto"/>
              <w:bottom w:val="single" w:sz="4" w:space="0" w:color="auto"/>
            </w:tcBorders>
            <w:shd w:val="clear" w:color="auto" w:fill="auto"/>
          </w:tcPr>
          <w:p w14:paraId="5BA68C79"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автомобильных моек, а также размещение магазинов сопутствующей торговли</w:t>
            </w:r>
          </w:p>
        </w:tc>
        <w:tc>
          <w:tcPr>
            <w:tcW w:w="3945" w:type="dxa"/>
            <w:shd w:val="clear" w:color="auto" w:fill="auto"/>
            <w:vAlign w:val="center"/>
          </w:tcPr>
          <w:p w14:paraId="1F67D1F4" w14:textId="77777777" w:rsidR="00636BB0" w:rsidRPr="00EE42AE" w:rsidRDefault="00636BB0" w:rsidP="00636BB0">
            <w:pPr>
              <w:tabs>
                <w:tab w:val="left" w:pos="1134"/>
              </w:tabs>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- 100/5000 кв. м;</w:t>
            </w:r>
          </w:p>
          <w:p w14:paraId="6CEE48DE"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- 3 м;</w:t>
            </w:r>
          </w:p>
          <w:p w14:paraId="0C6E5494"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 м;</w:t>
            </w:r>
          </w:p>
          <w:p w14:paraId="7FAF62D7"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p w14:paraId="066FD156" w14:textId="77777777"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EE42AE" w:rsidRPr="00EE42AE" w14:paraId="71CC56AA" w14:textId="77777777" w:rsidTr="00636BB0">
        <w:trPr>
          <w:trHeight w:val="20"/>
        </w:trPr>
        <w:tc>
          <w:tcPr>
            <w:tcW w:w="2860" w:type="dxa"/>
            <w:tcBorders>
              <w:top w:val="single" w:sz="4" w:space="0" w:color="auto"/>
              <w:bottom w:val="single" w:sz="4" w:space="0" w:color="auto"/>
            </w:tcBorders>
            <w:shd w:val="clear" w:color="auto" w:fill="auto"/>
          </w:tcPr>
          <w:p w14:paraId="4C485F10"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[4.9.1.4] - Ремонт автомобилей</w:t>
            </w:r>
          </w:p>
        </w:tc>
        <w:tc>
          <w:tcPr>
            <w:tcW w:w="3000" w:type="dxa"/>
            <w:tcBorders>
              <w:top w:val="single" w:sz="4" w:space="0" w:color="auto"/>
              <w:bottom w:val="single" w:sz="4" w:space="0" w:color="auto"/>
            </w:tcBorders>
            <w:shd w:val="clear" w:color="auto" w:fill="auto"/>
          </w:tcPr>
          <w:p w14:paraId="0F73D04B"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945" w:type="dxa"/>
            <w:shd w:val="clear" w:color="auto" w:fill="auto"/>
            <w:vAlign w:val="center"/>
          </w:tcPr>
          <w:p w14:paraId="690A7ACD" w14:textId="77777777" w:rsidR="00636BB0" w:rsidRPr="00EE42AE" w:rsidRDefault="00636BB0" w:rsidP="00636BB0">
            <w:pPr>
              <w:tabs>
                <w:tab w:val="left" w:pos="1134"/>
              </w:tabs>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- 100/5000 кв. м;</w:t>
            </w:r>
          </w:p>
          <w:p w14:paraId="5215F518"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- 3 м;</w:t>
            </w:r>
          </w:p>
          <w:p w14:paraId="2F6885C4"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 м;</w:t>
            </w:r>
          </w:p>
          <w:p w14:paraId="57E08732" w14:textId="77777777" w:rsidR="00636BB0" w:rsidRPr="00EE42AE" w:rsidRDefault="00636BB0" w:rsidP="00636BB0">
            <w:pPr>
              <w:autoSpaceDN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50%;</w:t>
            </w:r>
          </w:p>
          <w:p w14:paraId="5BAF5E95" w14:textId="77777777"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61726F" w:rsidRPr="00EE42AE" w14:paraId="1F9874CA" w14:textId="77777777" w:rsidTr="00636BB0">
        <w:trPr>
          <w:trHeight w:val="20"/>
        </w:trPr>
        <w:tc>
          <w:tcPr>
            <w:tcW w:w="2860" w:type="dxa"/>
            <w:tcBorders>
              <w:top w:val="single" w:sz="4" w:space="0" w:color="auto"/>
              <w:bottom w:val="single" w:sz="4" w:space="0" w:color="auto"/>
            </w:tcBorders>
            <w:shd w:val="clear" w:color="auto" w:fill="auto"/>
          </w:tcPr>
          <w:p w14:paraId="0622F4A1"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[12.0.2] - Благоустройство территории</w:t>
            </w:r>
          </w:p>
        </w:tc>
        <w:tc>
          <w:tcPr>
            <w:tcW w:w="3000" w:type="dxa"/>
            <w:tcBorders>
              <w:top w:val="single" w:sz="4" w:space="0" w:color="auto"/>
              <w:bottom w:val="single" w:sz="4" w:space="0" w:color="auto"/>
            </w:tcBorders>
            <w:shd w:val="clear" w:color="auto" w:fill="auto"/>
          </w:tcPr>
          <w:p w14:paraId="060F8741" w14:textId="77777777" w:rsidR="00636BB0" w:rsidRPr="00EE42AE" w:rsidRDefault="00636BB0" w:rsidP="00636BB0">
            <w:pPr>
              <w:spacing w:before="100" w:beforeAutospacing="1" w:after="100" w:afterAutospacing="1"/>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w:t>
            </w:r>
          </w:p>
        </w:tc>
        <w:tc>
          <w:tcPr>
            <w:tcW w:w="3945" w:type="dxa"/>
            <w:shd w:val="clear" w:color="auto" w:fill="auto"/>
            <w:vAlign w:val="center"/>
          </w:tcPr>
          <w:p w14:paraId="1CC47606" w14:textId="77777777" w:rsidR="00636BB0" w:rsidRPr="00EE42AE" w:rsidRDefault="00636BB0" w:rsidP="00636BB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Регламенты не устанавливаются.</w:t>
            </w:r>
          </w:p>
          <w:p w14:paraId="37F07A81" w14:textId="77777777" w:rsidR="00636BB0" w:rsidRPr="00EE42AE" w:rsidRDefault="00636BB0" w:rsidP="00636BB0">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2F606130" w14:textId="1F7D4761" w:rsidR="00636BB0" w:rsidRPr="00EE42AE" w:rsidRDefault="00636BB0" w:rsidP="001A2CDF">
      <w:pPr>
        <w:tabs>
          <w:tab w:val="left" w:pos="2520"/>
        </w:tabs>
        <w:ind w:firstLine="426"/>
        <w:rPr>
          <w:rFonts w:eastAsia="SimSun"/>
          <w:color w:val="000000" w:themeColor="text1"/>
          <w:sz w:val="27"/>
          <w:szCs w:val="27"/>
          <w:lang w:eastAsia="zh-CN"/>
        </w:rPr>
      </w:pPr>
    </w:p>
    <w:p w14:paraId="18BB6FB7" w14:textId="77777777" w:rsidR="001A2CDF" w:rsidRPr="00EE42AE" w:rsidRDefault="009A77D4"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697F6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69B98B02" w14:textId="77777777" w:rsidR="001A2CDF" w:rsidRPr="00EE42AE" w:rsidRDefault="001A2CDF" w:rsidP="001A2CDF">
      <w:pPr>
        <w:tabs>
          <w:tab w:val="left" w:pos="2520"/>
        </w:tabs>
        <w:ind w:firstLine="426"/>
        <w:rPr>
          <w:rFonts w:eastAsia="SimSun"/>
          <w:color w:val="000000" w:themeColor="text1"/>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273B737A" w14:textId="77777777" w:rsidTr="00C30BAE">
        <w:trPr>
          <w:trHeight w:val="552"/>
          <w:tblHeader/>
        </w:trPr>
        <w:tc>
          <w:tcPr>
            <w:tcW w:w="5637" w:type="dxa"/>
          </w:tcPr>
          <w:p w14:paraId="0E16A92A" w14:textId="77777777" w:rsidR="001A2CDF" w:rsidRPr="00EE42AE" w:rsidRDefault="001A2CDF" w:rsidP="009A77D4">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663BA1" w:rsidRPr="00EE42AE">
              <w:rPr>
                <w:rFonts w:eastAsia="SimSun"/>
                <w:b/>
                <w:color w:val="000000" w:themeColor="text1"/>
                <w:sz w:val="24"/>
                <w:szCs w:val="24"/>
                <w:lang w:eastAsia="zh-CN"/>
              </w:rPr>
              <w:t xml:space="preserve"> </w:t>
            </w:r>
            <w:r w:rsidR="00F42E14" w:rsidRPr="00EE42AE">
              <w:rPr>
                <w:rFonts w:eastAsia="SimSun"/>
                <w:b/>
                <w:color w:val="000000" w:themeColor="text1"/>
                <w:sz w:val="24"/>
                <w:szCs w:val="24"/>
                <w:lang w:eastAsia="zh-CN"/>
              </w:rPr>
              <w:t xml:space="preserve">разрешенного </w:t>
            </w:r>
            <w:r w:rsidR="00663BA1" w:rsidRPr="00EE42AE">
              <w:rPr>
                <w:rFonts w:eastAsia="SimSun"/>
                <w:b/>
                <w:color w:val="000000" w:themeColor="text1"/>
                <w:sz w:val="24"/>
                <w:szCs w:val="24"/>
                <w:lang w:eastAsia="zh-CN"/>
              </w:rPr>
              <w:t>использования земельных участков</w:t>
            </w:r>
            <w:r w:rsidR="00495CAB" w:rsidRPr="00EE42AE">
              <w:rPr>
                <w:rFonts w:eastAsia="SimSun"/>
                <w:b/>
                <w:color w:val="000000" w:themeColor="text1"/>
                <w:sz w:val="24"/>
                <w:szCs w:val="24"/>
                <w:lang w:eastAsia="zh-CN"/>
              </w:rPr>
              <w:t xml:space="preserve"> и объектов капитального строительства</w:t>
            </w:r>
          </w:p>
        </w:tc>
        <w:tc>
          <w:tcPr>
            <w:tcW w:w="4110" w:type="dxa"/>
          </w:tcPr>
          <w:p w14:paraId="16647725" w14:textId="77777777" w:rsidR="001A2CDF" w:rsidRPr="00EE42AE" w:rsidRDefault="00663BA1" w:rsidP="00F42E14">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1A2CDF" w:rsidRPr="00EE42AE" w14:paraId="59029AAB" w14:textId="77777777" w:rsidTr="00C30BAE">
        <w:trPr>
          <w:trHeight w:val="552"/>
        </w:trPr>
        <w:tc>
          <w:tcPr>
            <w:tcW w:w="5637" w:type="dxa"/>
            <w:vAlign w:val="center"/>
          </w:tcPr>
          <w:p w14:paraId="2EC9C92B"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rFonts w:eastAsia="Times New Roman"/>
                <w:color w:val="000000" w:themeColor="text1"/>
                <w:sz w:val="24"/>
                <w:szCs w:val="24"/>
                <w:lang w:eastAsia="ru-RU"/>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0E3732CB"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76A443C0"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6C80AD3"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1353EDB0"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15D232C9"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3BF30530"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751AD6CE"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21AF8AE8"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6670B9AD" w14:textId="77777777" w:rsidR="00495CAB" w:rsidRPr="00EE42AE" w:rsidRDefault="00495CAB" w:rsidP="00C30BAE">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0D90020F" w14:textId="77777777" w:rsidR="001A2CDF" w:rsidRPr="00EE42AE" w:rsidRDefault="00495CAB" w:rsidP="00C30BAE">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68ABB59D" w14:textId="77777777" w:rsidR="00C30BAE" w:rsidRPr="00EE42AE" w:rsidRDefault="00C30BAE" w:rsidP="00C30BAE">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E6342C5" w14:textId="77777777" w:rsidR="00C30BAE" w:rsidRPr="00EE42AE" w:rsidRDefault="00C30BAE" w:rsidP="00C30BAE">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61054745" w14:textId="77777777" w:rsidR="00C30BAE" w:rsidRPr="00EE42AE" w:rsidRDefault="00C30BAE" w:rsidP="00C30BAE">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228C1BC1" w14:textId="77777777" w:rsidR="00C30BAE" w:rsidRPr="00EE42AE" w:rsidRDefault="00C30BAE" w:rsidP="00C30BAE">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74116DFD" w14:textId="77777777" w:rsidR="00C30BAE" w:rsidRPr="00EE42AE" w:rsidRDefault="00C30BAE" w:rsidP="00C30BAE">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Минимальные отступы от границ земельных участков - 1 м</w:t>
            </w:r>
          </w:p>
          <w:p w14:paraId="5BB56990" w14:textId="77777777" w:rsidR="00C30BAE" w:rsidRPr="00EE42AE" w:rsidRDefault="00C30BAE" w:rsidP="00C30BAE">
            <w:pPr>
              <w:keepLines/>
              <w:tabs>
                <w:tab w:val="left" w:pos="-620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599F8D75" w14:textId="77777777" w:rsidR="001A2CDF" w:rsidRPr="00EE42AE" w:rsidRDefault="001A2CDF" w:rsidP="00C30BAE">
            <w:pPr>
              <w:keepLines/>
              <w:overflowPunct w:val="0"/>
              <w:autoSpaceDE w:val="0"/>
              <w:autoSpaceDN w:val="0"/>
              <w:adjustRightInd w:val="0"/>
              <w:ind w:firstLine="0"/>
              <w:jc w:val="left"/>
              <w:rPr>
                <w:rFonts w:eastAsia="SimSun"/>
                <w:color w:val="000000" w:themeColor="text1"/>
                <w:sz w:val="24"/>
                <w:szCs w:val="24"/>
                <w:lang w:eastAsia="zh-CN"/>
              </w:rPr>
            </w:pPr>
          </w:p>
        </w:tc>
      </w:tr>
    </w:tbl>
    <w:p w14:paraId="53F471CE"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63BEC3F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870327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3 м; </w:t>
      </w:r>
    </w:p>
    <w:p w14:paraId="734DF73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зданий, строений и сооружений производственного назначения - </w:t>
      </w:r>
      <w:r w:rsidR="00335423"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5 м.</w:t>
      </w:r>
    </w:p>
    <w:p w14:paraId="11120B5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для остальных зданий и сооружений - 1 м.</w:t>
      </w:r>
    </w:p>
    <w:p w14:paraId="7C48F28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158CDF3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Расстояние до красной линии:</w:t>
      </w:r>
    </w:p>
    <w:p w14:paraId="585B0C7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1) от Пожарных депо - </w:t>
      </w:r>
      <w:smartTag w:uri="urn:schemas-microsoft-com:office:smarttags" w:element="metricconverter">
        <w:smartTagPr>
          <w:attr w:name="ProductID" w:val="10 м"/>
        </w:smartTagPr>
        <w:r w:rsidRPr="00EE42AE">
          <w:rPr>
            <w:rFonts w:eastAsia="SimSun"/>
            <w:color w:val="000000" w:themeColor="text1"/>
            <w:sz w:val="27"/>
            <w:szCs w:val="27"/>
            <w:lang w:eastAsia="zh-CN"/>
          </w:rPr>
          <w:t>10 м</w:t>
        </w:r>
      </w:smartTag>
      <w:r w:rsidRPr="00EE42AE">
        <w:rPr>
          <w:rFonts w:eastAsia="SimSun"/>
          <w:color w:val="000000" w:themeColor="text1"/>
          <w:sz w:val="27"/>
          <w:szCs w:val="27"/>
          <w:lang w:eastAsia="zh-CN"/>
        </w:rPr>
        <w:t xml:space="preserve"> (</w:t>
      </w:r>
      <w:smartTag w:uri="urn:schemas-microsoft-com:office:smarttags" w:element="metricconverter">
        <w:smartTagPr>
          <w:attr w:name="ProductID" w:val="15 м"/>
        </w:smartTagPr>
        <w:r w:rsidRPr="00EE42AE">
          <w:rPr>
            <w:rFonts w:eastAsia="SimSun"/>
            <w:color w:val="000000" w:themeColor="text1"/>
            <w:sz w:val="27"/>
            <w:szCs w:val="27"/>
            <w:lang w:eastAsia="zh-CN"/>
          </w:rPr>
          <w:t>15 м</w:t>
        </w:r>
      </w:smartTag>
      <w:r w:rsidRPr="00EE42AE">
        <w:rPr>
          <w:rFonts w:eastAsia="SimSun"/>
          <w:color w:val="000000" w:themeColor="text1"/>
          <w:sz w:val="27"/>
          <w:szCs w:val="27"/>
          <w:lang w:eastAsia="zh-CN"/>
        </w:rPr>
        <w:t xml:space="preserve"> - для депо </w:t>
      </w:r>
      <w:r w:rsidRPr="00EE42AE">
        <w:rPr>
          <w:rFonts w:eastAsia="SimSun"/>
          <w:color w:val="000000" w:themeColor="text1"/>
          <w:sz w:val="27"/>
          <w:szCs w:val="27"/>
          <w:lang w:val="en-US" w:eastAsia="zh-CN"/>
        </w:rPr>
        <w:t>I</w:t>
      </w:r>
      <w:r w:rsidRPr="00EE42AE">
        <w:rPr>
          <w:rFonts w:eastAsia="SimSun"/>
          <w:color w:val="000000" w:themeColor="text1"/>
          <w:sz w:val="27"/>
          <w:szCs w:val="27"/>
          <w:lang w:eastAsia="zh-CN"/>
        </w:rPr>
        <w:t xml:space="preserve"> типа);</w:t>
      </w:r>
    </w:p>
    <w:p w14:paraId="37FA8E9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3) улиц, от жилых и общественных зданий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223C403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4) проездов, от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7C79761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5) от контрольно-пропускных пунктов, пунктов охраны, проходных – 1 м.</w:t>
      </w:r>
    </w:p>
    <w:p w14:paraId="5AB556C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6) от остальных зданий и сооружений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79D00B0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D44F95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1A1E761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DA62BE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AEDF51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65E0161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60BD87E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2130D7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0FF9888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F81A4E"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Размещение производственной территориальной зоны не допускается:</w:t>
      </w:r>
    </w:p>
    <w:p w14:paraId="33160C10"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а) в составе рекреационных зон;</w:t>
      </w:r>
    </w:p>
    <w:p w14:paraId="6FD980AD"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б) на землях особо охраняемых территорий, в том числе:</w:t>
      </w:r>
    </w:p>
    <w:p w14:paraId="062A55E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первом поясе зоны санитарной охраны источников водоснабжения;</w:t>
      </w:r>
    </w:p>
    <w:p w14:paraId="212E2582"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0261B49D"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водоохранных и прибрежных зонах рек, морей;</w:t>
      </w:r>
    </w:p>
    <w:p w14:paraId="795A89FA"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охраны памятников истории и культуры без согласования с соответствующими органами охраны памятников;</w:t>
      </w:r>
    </w:p>
    <w:p w14:paraId="216C3CB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14:paraId="506179C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46892CC5"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зонах возможного катастрофического затопления в результате разрушения плотин или дамб.</w:t>
      </w:r>
    </w:p>
    <w:p w14:paraId="17874FDF"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D0FCA5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w:t>
      </w:r>
      <w:smartTag w:uri="urn:schemas-microsoft-com:office:smarttags" w:element="metricconverter">
        <w:smartTagPr>
          <w:attr w:name="ProductID" w:val="100 м"/>
        </w:smartTagPr>
        <w:r w:rsidRPr="00EE42AE">
          <w:rPr>
            <w:rFonts w:eastAsia="SimSun"/>
            <w:color w:val="000000" w:themeColor="text1"/>
            <w:sz w:val="27"/>
            <w:szCs w:val="27"/>
            <w:lang w:eastAsia="zh-CN"/>
          </w:rPr>
          <w:t>100 м</w:t>
        </w:r>
      </w:smartTag>
      <w:r w:rsidRPr="00EE42AE">
        <w:rPr>
          <w:rFonts w:eastAsia="SimSun"/>
          <w:color w:val="000000" w:themeColor="text1"/>
          <w:sz w:val="27"/>
          <w:szCs w:val="27"/>
          <w:lang w:eastAsia="zh-CN"/>
        </w:rPr>
        <w:t>.</w:t>
      </w:r>
    </w:p>
    <w:p w14:paraId="21D3665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Не допускается расширение производственных предприятий, если при этом требуется увеличение размера санитарно-защитных зон.</w:t>
      </w:r>
    </w:p>
    <w:p w14:paraId="460B056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w:t>
      </w:r>
      <w:smartTag w:uri="urn:schemas-microsoft-com:office:smarttags" w:element="metricconverter">
        <w:smartTagPr>
          <w:attr w:name="ProductID" w:val="1000 м"/>
        </w:smartTagPr>
        <w:r w:rsidRPr="00EE42AE">
          <w:rPr>
            <w:rFonts w:eastAsia="SimSun"/>
            <w:color w:val="000000" w:themeColor="text1"/>
            <w:sz w:val="27"/>
            <w:szCs w:val="27"/>
            <w:lang w:eastAsia="zh-CN"/>
          </w:rPr>
          <w:t>1000 м</w:t>
        </w:r>
      </w:smartTag>
      <w:r w:rsidRPr="00EE42AE">
        <w:rPr>
          <w:rFonts w:eastAsia="SimSun"/>
          <w:color w:val="000000" w:themeColor="text1"/>
          <w:sz w:val="27"/>
          <w:szCs w:val="27"/>
          <w:lang w:eastAsia="zh-CN"/>
        </w:rPr>
        <w:t>.</w:t>
      </w:r>
    </w:p>
    <w:p w14:paraId="2FDB37C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07F7B4B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Запрещается проектирование указанных предприятий на территории бывших кладбищ, скотомогильников, свалок.</w:t>
      </w:r>
    </w:p>
    <w:p w14:paraId="44DBDD9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1D1BEC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2690C3F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1ABAB53F"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07C7F58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D23D68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3B157E" w:rsidRPr="00EE42AE">
        <w:rPr>
          <w:rFonts w:eastAsia="SimSun"/>
          <w:color w:val="000000" w:themeColor="text1"/>
          <w:sz w:val="27"/>
          <w:szCs w:val="27"/>
          <w:lang w:eastAsia="zh-CN"/>
        </w:rPr>
        <w:t>37, 38, 39, 42, 5</w:t>
      </w:r>
      <w:r w:rsidR="002B19F7" w:rsidRPr="00EE42AE">
        <w:rPr>
          <w:rFonts w:eastAsia="SimSun"/>
          <w:color w:val="000000" w:themeColor="text1"/>
          <w:sz w:val="27"/>
          <w:szCs w:val="27"/>
          <w:lang w:eastAsia="zh-CN"/>
        </w:rPr>
        <w:t>1</w:t>
      </w:r>
      <w:r w:rsidR="003B157E" w:rsidRPr="00EE42AE">
        <w:rPr>
          <w:rFonts w:eastAsia="SimSun"/>
          <w:color w:val="000000" w:themeColor="text1"/>
          <w:sz w:val="27"/>
          <w:szCs w:val="27"/>
          <w:lang w:eastAsia="zh-CN"/>
        </w:rPr>
        <w:t xml:space="preserve"> </w:t>
      </w:r>
      <w:r w:rsidRPr="00EE42AE">
        <w:rPr>
          <w:rFonts w:eastAsia="SimSun"/>
          <w:color w:val="000000" w:themeColor="text1"/>
          <w:sz w:val="27"/>
          <w:szCs w:val="27"/>
          <w:lang w:eastAsia="zh-CN"/>
        </w:rPr>
        <w:t>настоящих Правил.</w:t>
      </w:r>
    </w:p>
    <w:p w14:paraId="02E9A448" w14:textId="77777777" w:rsidR="001A2CDF" w:rsidRPr="00EE42AE" w:rsidRDefault="001A2CDF" w:rsidP="001A2CDF">
      <w:pPr>
        <w:rPr>
          <w:rFonts w:eastAsia="SimSun"/>
          <w:color w:val="000000" w:themeColor="text1"/>
          <w:sz w:val="27"/>
          <w:szCs w:val="27"/>
          <w:lang w:eastAsia="zh-CN"/>
        </w:rPr>
      </w:pPr>
    </w:p>
    <w:p w14:paraId="58500A37" w14:textId="77777777" w:rsidR="00F93FCD" w:rsidRPr="00EE42AE" w:rsidRDefault="00F93FCD" w:rsidP="00F93FCD">
      <w:pPr>
        <w:keepNext/>
        <w:ind w:firstLine="709"/>
        <w:jc w:val="center"/>
        <w:outlineLvl w:val="1"/>
        <w:rPr>
          <w:rFonts w:eastAsia="SimSun"/>
          <w:b/>
          <w:color w:val="000000" w:themeColor="text1"/>
          <w:sz w:val="27"/>
          <w:szCs w:val="27"/>
          <w:lang w:eastAsia="zh-CN"/>
        </w:rPr>
      </w:pPr>
      <w:r w:rsidRPr="00EE42AE">
        <w:rPr>
          <w:rFonts w:eastAsia="SimSun"/>
          <w:b/>
          <w:color w:val="000000" w:themeColor="text1"/>
          <w:sz w:val="27"/>
          <w:szCs w:val="27"/>
          <w:lang w:eastAsia="zh-CN"/>
        </w:rPr>
        <w:t xml:space="preserve">Статья </w:t>
      </w:r>
      <w:r w:rsidR="00DF41E7" w:rsidRPr="00EE42AE">
        <w:rPr>
          <w:rFonts w:eastAsia="SimSun"/>
          <w:b/>
          <w:color w:val="000000" w:themeColor="text1"/>
          <w:sz w:val="27"/>
          <w:szCs w:val="27"/>
          <w:lang w:eastAsia="zh-CN"/>
        </w:rPr>
        <w:t>4</w:t>
      </w:r>
      <w:r w:rsidR="00C438D3" w:rsidRPr="00EE42AE">
        <w:rPr>
          <w:rFonts w:eastAsia="SimSun"/>
          <w:b/>
          <w:color w:val="000000" w:themeColor="text1"/>
          <w:sz w:val="27"/>
          <w:szCs w:val="27"/>
          <w:lang w:eastAsia="zh-CN"/>
        </w:rPr>
        <w:t>4</w:t>
      </w:r>
      <w:r w:rsidRPr="00EE42AE">
        <w:rPr>
          <w:rFonts w:eastAsia="SimSun"/>
          <w:b/>
          <w:color w:val="000000" w:themeColor="text1"/>
          <w:sz w:val="27"/>
          <w:szCs w:val="27"/>
          <w:lang w:eastAsia="zh-CN"/>
        </w:rPr>
        <w:t>. Градостроительные регламенты в отношении земельных участков и объектов капитального строительства, расположенных в пределах зон инженерной и транспортной инфраструктуры</w:t>
      </w:r>
    </w:p>
    <w:p w14:paraId="11A4B255" w14:textId="77777777" w:rsidR="00F93FCD" w:rsidRPr="00EE42AE" w:rsidRDefault="00F93FCD" w:rsidP="00F93FCD">
      <w:pPr>
        <w:keepNext/>
        <w:ind w:firstLine="709"/>
        <w:jc w:val="center"/>
        <w:outlineLvl w:val="1"/>
        <w:rPr>
          <w:rFonts w:eastAsia="SimSun"/>
          <w:b/>
          <w:color w:val="000000" w:themeColor="text1"/>
          <w:sz w:val="27"/>
          <w:szCs w:val="27"/>
          <w:lang w:eastAsia="zh-CN"/>
        </w:rPr>
      </w:pPr>
    </w:p>
    <w:p w14:paraId="765A22E5" w14:textId="77777777" w:rsidR="00F93FCD" w:rsidRPr="00EE42AE" w:rsidRDefault="00F93FCD" w:rsidP="00F93FCD">
      <w:pPr>
        <w:keepNext/>
        <w:outlineLvl w:val="1"/>
        <w:rPr>
          <w:rFonts w:eastAsia="SimSun"/>
          <w:color w:val="000000" w:themeColor="text1"/>
          <w:sz w:val="27"/>
          <w:szCs w:val="27"/>
          <w:lang w:eastAsia="zh-CN"/>
        </w:rPr>
      </w:pPr>
      <w:r w:rsidRPr="00EE42AE">
        <w:rPr>
          <w:rFonts w:eastAsia="SimSun"/>
          <w:color w:val="000000" w:themeColor="text1"/>
          <w:sz w:val="27"/>
          <w:szCs w:val="27"/>
          <w:lang w:eastAsia="zh-CN"/>
        </w:rPr>
        <w:t>В квадратных скобках […….] указан  код (числовое обозначение) вида разрешенного использования земельного участка.</w:t>
      </w:r>
    </w:p>
    <w:p w14:paraId="7AF997FC" w14:textId="77777777" w:rsidR="00F93FCD" w:rsidRPr="00EE42AE" w:rsidRDefault="00F93FCD" w:rsidP="00F93FCD">
      <w:pPr>
        <w:keepNext/>
        <w:outlineLvl w:val="1"/>
        <w:rPr>
          <w:rFonts w:eastAsia="SimSun"/>
          <w:color w:val="000000" w:themeColor="text1"/>
          <w:sz w:val="27"/>
          <w:szCs w:val="27"/>
          <w:lang w:eastAsia="zh-CN"/>
        </w:rPr>
      </w:pPr>
      <w:r w:rsidRPr="00EE42AE">
        <w:rPr>
          <w:rFonts w:eastAsia="SimSun"/>
          <w:color w:val="000000" w:themeColor="text1"/>
          <w:sz w:val="27"/>
          <w:szCs w:val="27"/>
          <w:lang w:eastAsia="zh-CN"/>
        </w:rPr>
        <w:t>Текстовое  наименование  вида  разрешенного  использования  земельного  участка  и  его код (числовое обозначение) являются</w:t>
      </w:r>
    </w:p>
    <w:p w14:paraId="544894DC" w14:textId="77777777" w:rsidR="00F93FCD" w:rsidRPr="00EE42AE" w:rsidRDefault="00F93FCD" w:rsidP="00F93FCD">
      <w:pPr>
        <w:rPr>
          <w:rFonts w:eastAsia="SimSun"/>
          <w:color w:val="000000" w:themeColor="text1"/>
          <w:sz w:val="27"/>
          <w:szCs w:val="27"/>
          <w:lang w:eastAsia="zh-CN"/>
        </w:rPr>
      </w:pPr>
      <w:r w:rsidRPr="00EE42AE">
        <w:rPr>
          <w:rFonts w:eastAsia="SimSun"/>
          <w:color w:val="000000" w:themeColor="text1"/>
          <w:sz w:val="27"/>
          <w:szCs w:val="27"/>
          <w:lang w:eastAsia="zh-CN"/>
        </w:rPr>
        <w:t>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7F838E90" w14:textId="77777777" w:rsidR="00D41063" w:rsidRPr="00EE42AE" w:rsidRDefault="00D41063" w:rsidP="0078476E">
      <w:pPr>
        <w:ind w:firstLine="0"/>
        <w:jc w:val="center"/>
        <w:rPr>
          <w:rFonts w:eastAsia="SimSun"/>
          <w:b/>
          <w:bCs/>
          <w:color w:val="000000" w:themeColor="text1"/>
          <w:sz w:val="27"/>
          <w:szCs w:val="27"/>
          <w:lang w:eastAsia="zh-CN"/>
        </w:rPr>
      </w:pPr>
    </w:p>
    <w:p w14:paraId="77E02CC2" w14:textId="77777777" w:rsidR="001A2CDF" w:rsidRPr="00EE42AE" w:rsidRDefault="001A2CDF" w:rsidP="0078476E">
      <w:pPr>
        <w:ind w:firstLine="0"/>
        <w:jc w:val="center"/>
        <w:rPr>
          <w:rFonts w:eastAsia="SimSun"/>
          <w:b/>
          <w:bCs/>
          <w:color w:val="000000" w:themeColor="text1"/>
          <w:sz w:val="27"/>
          <w:szCs w:val="27"/>
          <w:lang w:eastAsia="zh-CN"/>
        </w:rPr>
      </w:pPr>
      <w:r w:rsidRPr="00EE42AE">
        <w:rPr>
          <w:rFonts w:eastAsia="SimSun"/>
          <w:b/>
          <w:bCs/>
          <w:color w:val="000000" w:themeColor="text1"/>
          <w:sz w:val="27"/>
          <w:szCs w:val="27"/>
          <w:lang w:eastAsia="zh-CN"/>
        </w:rPr>
        <w:t>ИТ-1. Зона инженерной</w:t>
      </w:r>
      <w:r w:rsidR="0078476E" w:rsidRPr="00EE42AE">
        <w:rPr>
          <w:rFonts w:eastAsia="SimSun"/>
          <w:b/>
          <w:bCs/>
          <w:color w:val="000000" w:themeColor="text1"/>
          <w:sz w:val="27"/>
          <w:szCs w:val="27"/>
          <w:lang w:eastAsia="zh-CN"/>
        </w:rPr>
        <w:t xml:space="preserve"> инфраструктуры</w:t>
      </w:r>
    </w:p>
    <w:p w14:paraId="6E21F81F" w14:textId="77777777" w:rsidR="00D41063" w:rsidRPr="00EE42AE" w:rsidRDefault="00D41063" w:rsidP="00D41063">
      <w:pPr>
        <w:ind w:firstLine="709"/>
        <w:jc w:val="center"/>
        <w:outlineLvl w:val="0"/>
        <w:rPr>
          <w:rFonts w:eastAsia="SimSun"/>
          <w:b/>
          <w:color w:val="000000" w:themeColor="text1"/>
          <w:sz w:val="27"/>
          <w:szCs w:val="27"/>
          <w:lang w:eastAsia="zh-CN"/>
        </w:rPr>
      </w:pPr>
    </w:p>
    <w:p w14:paraId="2838C1F6" w14:textId="77777777" w:rsidR="00D41063" w:rsidRPr="00EE42AE" w:rsidRDefault="00D41063" w:rsidP="00D41063">
      <w:pPr>
        <w:ind w:firstLine="709"/>
        <w:jc w:val="center"/>
        <w:outlineLvl w:val="0"/>
        <w:rPr>
          <w:rFonts w:eastAsia="SimSun"/>
          <w:b/>
          <w:color w:val="000000" w:themeColor="text1"/>
          <w:sz w:val="27"/>
          <w:szCs w:val="27"/>
          <w:lang w:eastAsia="zh-CN"/>
        </w:rPr>
      </w:pPr>
      <w:r w:rsidRPr="00EE42AE">
        <w:rPr>
          <w:rFonts w:eastAsia="SimSun"/>
          <w:b/>
          <w:color w:val="000000" w:themeColor="text1"/>
          <w:sz w:val="27"/>
          <w:szCs w:val="27"/>
          <w:lang w:eastAsia="zh-CN"/>
        </w:rPr>
        <w:t>Ограничения использования земельных участков и объектов капитального строительств</w:t>
      </w:r>
    </w:p>
    <w:p w14:paraId="2475C838" w14:textId="77777777" w:rsidR="00D41063" w:rsidRPr="00EE42AE" w:rsidRDefault="00D41063" w:rsidP="00D41063">
      <w:pPr>
        <w:rPr>
          <w:rFonts w:eastAsia="SimSun"/>
          <w:bCs/>
          <w:color w:val="000000" w:themeColor="text1"/>
          <w:sz w:val="27"/>
          <w:szCs w:val="27"/>
          <w:lang w:eastAsia="zh-CN"/>
        </w:rPr>
      </w:pPr>
      <w:r w:rsidRPr="00EE42AE">
        <w:rPr>
          <w:rFonts w:eastAsia="SimSun"/>
          <w:bCs/>
          <w:color w:val="000000" w:themeColor="text1"/>
          <w:sz w:val="27"/>
          <w:szCs w:val="27"/>
          <w:lang w:eastAsia="zh-CN"/>
        </w:rPr>
        <w:t>Должны соблюдаться противопожарные, санитарно-эпидемиологические требования.</w:t>
      </w:r>
    </w:p>
    <w:p w14:paraId="558EDB9E" w14:textId="77777777" w:rsidR="00D41063" w:rsidRPr="00EE42AE" w:rsidRDefault="00D41063" w:rsidP="00D41063">
      <w:pPr>
        <w:rPr>
          <w:rFonts w:eastAsia="SimSun"/>
          <w:bCs/>
          <w:color w:val="000000" w:themeColor="text1"/>
          <w:sz w:val="27"/>
          <w:szCs w:val="27"/>
          <w:lang w:eastAsia="zh-CN"/>
        </w:rPr>
      </w:pPr>
      <w:r w:rsidRPr="00EE42AE">
        <w:rPr>
          <w:rFonts w:eastAsia="SimSun"/>
          <w:color w:val="000000" w:themeColor="text1"/>
          <w:sz w:val="27"/>
          <w:szCs w:val="27"/>
          <w:lang w:eastAsia="zh-CN"/>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EE42AE">
        <w:rPr>
          <w:rFonts w:eastAsia="SimSun"/>
          <w:bCs/>
          <w:color w:val="000000" w:themeColor="text1"/>
          <w:sz w:val="27"/>
          <w:szCs w:val="27"/>
          <w:lang w:eastAsia="zh-CN"/>
        </w:rPr>
        <w:t>классификации объектов и размеров санитарно-защитных зон, согласно СанПиН 2.2.1/2.1.1.2739-10 «Изменения и дополнения № 3 к СанПиН 2.2.1/2.1.1.1200-03 «</w:t>
      </w:r>
      <w:r w:rsidRPr="00EE42AE">
        <w:rPr>
          <w:rFonts w:eastAsia="SimSun"/>
          <w:bCs/>
          <w:color w:val="000000" w:themeColor="text1"/>
          <w:sz w:val="27"/>
          <w:szCs w:val="27"/>
          <w:lang w:val="en-US" w:eastAsia="zh-CN"/>
        </w:rPr>
        <w:t>C</w:t>
      </w:r>
      <w:r w:rsidRPr="00EE42AE">
        <w:rPr>
          <w:rFonts w:eastAsia="SimSun"/>
          <w:bCs/>
          <w:color w:val="000000" w:themeColor="text1"/>
          <w:sz w:val="27"/>
          <w:szCs w:val="27"/>
          <w:lang w:eastAsia="zh-CN"/>
        </w:rPr>
        <w:t>анитарно-защитные зоны и санитарная классификация предприятий, сооружений и иных объектов. Новая редакция».</w:t>
      </w:r>
    </w:p>
    <w:p w14:paraId="648C1CFB" w14:textId="77777777" w:rsidR="00D41063" w:rsidRPr="00EE42AE" w:rsidRDefault="00D41063" w:rsidP="00D41063">
      <w:pPr>
        <w:autoSpaceDE w:val="0"/>
        <w:ind w:firstLine="709"/>
        <w:rPr>
          <w:rFonts w:eastAsia="SimSun"/>
          <w:bCs/>
          <w:color w:val="000000" w:themeColor="text1"/>
          <w:sz w:val="27"/>
          <w:szCs w:val="27"/>
          <w:lang w:eastAsia="zh-CN"/>
        </w:rPr>
      </w:pPr>
      <w:r w:rsidRPr="00EE42AE">
        <w:rPr>
          <w:rFonts w:eastAsia="SimSun"/>
          <w:bCs/>
          <w:color w:val="000000" w:themeColor="text1"/>
          <w:sz w:val="27"/>
          <w:szCs w:val="27"/>
          <w:lang w:eastAsia="zh-CN"/>
        </w:rPr>
        <w:t xml:space="preserve">Не допускается расширение и </w:t>
      </w:r>
      <w:r w:rsidRPr="00EE42AE">
        <w:rPr>
          <w:rFonts w:eastAsia="SimSun"/>
          <w:color w:val="000000" w:themeColor="text1"/>
          <w:sz w:val="27"/>
          <w:szCs w:val="27"/>
          <w:lang w:eastAsia="zh-CN"/>
        </w:rPr>
        <w:t>реконструкция объектов</w:t>
      </w:r>
      <w:r w:rsidRPr="00EE42AE">
        <w:rPr>
          <w:rFonts w:eastAsia="SimSun"/>
          <w:bCs/>
          <w:color w:val="000000" w:themeColor="text1"/>
          <w:sz w:val="27"/>
          <w:szCs w:val="27"/>
          <w:lang w:eastAsia="zh-CN"/>
        </w:rPr>
        <w:t>, если при этом требуется увеличение размера санитарно-защитных зон.</w:t>
      </w:r>
    </w:p>
    <w:p w14:paraId="6E40A831" w14:textId="77777777" w:rsidR="00D41063" w:rsidRPr="00EE42AE" w:rsidRDefault="00D41063" w:rsidP="00D41063">
      <w:pPr>
        <w:tabs>
          <w:tab w:val="left" w:pos="2520"/>
        </w:tabs>
        <w:spacing w:after="100"/>
        <w:outlineLvl w:val="0"/>
        <w:rPr>
          <w:rFonts w:eastAsia="SimSun"/>
          <w:b/>
          <w:color w:val="000000" w:themeColor="text1"/>
          <w:lang w:eastAsia="zh-CN"/>
        </w:rPr>
      </w:pPr>
    </w:p>
    <w:p w14:paraId="418145EE" w14:textId="77777777" w:rsidR="001A2CDF" w:rsidRPr="00EE42AE" w:rsidRDefault="001325F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697F6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1764851E" w14:textId="77777777" w:rsidR="001A2CDF" w:rsidRPr="00EE42AE" w:rsidRDefault="001A2CDF" w:rsidP="001A2CDF">
      <w:pPr>
        <w:tabs>
          <w:tab w:val="left" w:pos="2520"/>
        </w:tabs>
        <w:ind w:firstLine="426"/>
        <w:jc w:val="center"/>
        <w:rPr>
          <w:rFonts w:eastAsia="SimSun"/>
          <w:b/>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542C457F" w14:textId="77777777" w:rsidTr="00F50CB5">
        <w:trPr>
          <w:trHeight w:val="20"/>
          <w:tblHeader/>
        </w:trPr>
        <w:tc>
          <w:tcPr>
            <w:tcW w:w="3249" w:type="dxa"/>
          </w:tcPr>
          <w:p w14:paraId="06539895" w14:textId="77777777" w:rsidR="001A2CDF" w:rsidRPr="00EE42AE" w:rsidRDefault="001A2CDF" w:rsidP="00982F2B">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982F2B"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w:t>
            </w:r>
            <w:r w:rsidR="00982F2B" w:rsidRPr="00EE42AE">
              <w:rPr>
                <w:rFonts w:eastAsia="SimSun"/>
                <w:b/>
                <w:color w:val="000000" w:themeColor="text1"/>
                <w:sz w:val="24"/>
                <w:szCs w:val="24"/>
                <w:lang w:eastAsia="zh-CN"/>
              </w:rPr>
              <w:t>в</w:t>
            </w:r>
          </w:p>
          <w:p w14:paraId="501146F2" w14:textId="77777777" w:rsidR="001A2CDF" w:rsidRPr="00EE42AE" w:rsidRDefault="001A2CDF" w:rsidP="00982F2B">
            <w:pPr>
              <w:tabs>
                <w:tab w:val="left" w:pos="2520"/>
              </w:tabs>
              <w:ind w:firstLine="0"/>
              <w:jc w:val="left"/>
              <w:rPr>
                <w:rFonts w:eastAsia="SimSun"/>
                <w:b/>
                <w:color w:val="000000" w:themeColor="text1"/>
                <w:sz w:val="24"/>
                <w:szCs w:val="24"/>
                <w:lang w:eastAsia="zh-CN"/>
              </w:rPr>
            </w:pPr>
          </w:p>
        </w:tc>
        <w:tc>
          <w:tcPr>
            <w:tcW w:w="3249" w:type="dxa"/>
          </w:tcPr>
          <w:p w14:paraId="41DBA24F" w14:textId="77777777" w:rsidR="001A2CDF" w:rsidRPr="00EE42AE" w:rsidRDefault="001955B8" w:rsidP="001955B8">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49" w:type="dxa"/>
          </w:tcPr>
          <w:p w14:paraId="21EE75DC" w14:textId="77777777" w:rsidR="001A2CDF" w:rsidRPr="00EE42AE" w:rsidRDefault="001A2CDF" w:rsidP="00982F2B">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3648D2B6" w14:textId="77777777" w:rsidTr="0073375E">
        <w:trPr>
          <w:trHeight w:val="960"/>
        </w:trPr>
        <w:tc>
          <w:tcPr>
            <w:tcW w:w="3249" w:type="dxa"/>
          </w:tcPr>
          <w:p w14:paraId="41730B67"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w:t>
            </w:r>
            <w:r w:rsidR="006E5ED7" w:rsidRPr="00EE42AE">
              <w:rPr>
                <w:rFonts w:eastAsia="SimSun"/>
                <w:color w:val="000000" w:themeColor="text1"/>
                <w:sz w:val="24"/>
                <w:szCs w:val="24"/>
                <w:lang w:eastAsia="zh-CN"/>
              </w:rPr>
              <w:t>1</w:t>
            </w:r>
            <w:r w:rsidRPr="00EE42AE">
              <w:rPr>
                <w:rFonts w:eastAsia="SimSun"/>
                <w:color w:val="000000" w:themeColor="text1"/>
                <w:sz w:val="24"/>
                <w:szCs w:val="24"/>
                <w:lang w:eastAsia="zh-CN"/>
              </w:rPr>
              <w:t>] – Предоставление</w:t>
            </w:r>
          </w:p>
          <w:p w14:paraId="75894854"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коммунальных</w:t>
            </w:r>
          </w:p>
          <w:p w14:paraId="2EA8BD85"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услуг </w:t>
            </w:r>
          </w:p>
          <w:p w14:paraId="1A7B6CAA" w14:textId="77777777" w:rsidR="0073375E" w:rsidRPr="00EE42AE" w:rsidRDefault="0073375E" w:rsidP="0073375E">
            <w:pPr>
              <w:keepLines/>
              <w:overflowPunct w:val="0"/>
              <w:autoSpaceDE w:val="0"/>
              <w:autoSpaceDN w:val="0"/>
              <w:adjustRightInd w:val="0"/>
              <w:ind w:firstLine="0"/>
              <w:rPr>
                <w:rFonts w:eastAsia="Times New Roman"/>
                <w:color w:val="000000" w:themeColor="text1"/>
                <w:sz w:val="24"/>
                <w:szCs w:val="24"/>
                <w:lang w:eastAsia="ru-RU"/>
              </w:rPr>
            </w:pPr>
          </w:p>
        </w:tc>
        <w:tc>
          <w:tcPr>
            <w:tcW w:w="3249" w:type="dxa"/>
          </w:tcPr>
          <w:p w14:paraId="0C0464F7" w14:textId="77777777" w:rsidR="0073375E" w:rsidRPr="00EE42AE" w:rsidRDefault="0073375E" w:rsidP="0073375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FA21BD8" w14:textId="77777777" w:rsidR="0073375E" w:rsidRPr="00EE42AE" w:rsidRDefault="0073375E" w:rsidP="0073375E">
            <w:pPr>
              <w:autoSpaceDE w:val="0"/>
              <w:autoSpaceDN w:val="0"/>
              <w:adjustRightInd w:val="0"/>
              <w:ind w:firstLine="0"/>
              <w:jc w:val="left"/>
              <w:rPr>
                <w:rFonts w:eastAsia="Times New Roman"/>
                <w:color w:val="000000" w:themeColor="text1"/>
                <w:sz w:val="24"/>
                <w:szCs w:val="24"/>
                <w:lang w:eastAsia="ru-RU"/>
              </w:rPr>
            </w:pPr>
          </w:p>
        </w:tc>
        <w:tc>
          <w:tcPr>
            <w:tcW w:w="3249" w:type="dxa"/>
            <w:vMerge w:val="restart"/>
          </w:tcPr>
          <w:p w14:paraId="2912E538" w14:textId="77777777" w:rsidR="0073375E" w:rsidRPr="00EE42AE" w:rsidRDefault="0073375E" w:rsidP="0073375E">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54F04E37" w14:textId="77777777" w:rsidR="0073375E" w:rsidRPr="00EE42AE" w:rsidRDefault="0073375E" w:rsidP="0073375E">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10/</w:t>
            </w:r>
            <w:r w:rsidR="00143F0B" w:rsidRPr="00EE42AE">
              <w:rPr>
                <w:rFonts w:eastAsia="SimSun"/>
                <w:color w:val="000000" w:themeColor="text1"/>
                <w:sz w:val="24"/>
                <w:szCs w:val="24"/>
                <w:lang w:eastAsia="zh-CN"/>
              </w:rPr>
              <w:t>5</w:t>
            </w:r>
            <w:r w:rsidRPr="00EE42AE">
              <w:rPr>
                <w:rFonts w:eastAsia="SimSun"/>
                <w:color w:val="000000" w:themeColor="text1"/>
                <w:sz w:val="24"/>
                <w:szCs w:val="24"/>
                <w:lang w:eastAsia="zh-CN"/>
              </w:rPr>
              <w:t>0000 кв. м.</w:t>
            </w:r>
          </w:p>
          <w:p w14:paraId="21F568A7" w14:textId="77777777" w:rsidR="0073375E" w:rsidRPr="00EE42AE" w:rsidRDefault="0073375E" w:rsidP="0073375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 а также с учетом охранной зоны объекта</w:t>
            </w:r>
          </w:p>
          <w:p w14:paraId="5EBC8BE2" w14:textId="77777777" w:rsidR="0073375E" w:rsidRPr="00EE42AE" w:rsidRDefault="0073375E" w:rsidP="0073375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- 100 м</w:t>
            </w:r>
          </w:p>
          <w:p w14:paraId="024F464E" w14:textId="77777777" w:rsidR="0073375E" w:rsidRPr="00EE42AE" w:rsidRDefault="0073375E" w:rsidP="0073375E">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2BEBCEE9" w14:textId="77777777" w:rsidTr="00B05359">
        <w:trPr>
          <w:trHeight w:val="4692"/>
        </w:trPr>
        <w:tc>
          <w:tcPr>
            <w:tcW w:w="3249" w:type="dxa"/>
          </w:tcPr>
          <w:p w14:paraId="0A9A37BD"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[6.7] - Энергетика</w:t>
            </w:r>
          </w:p>
          <w:p w14:paraId="5958FAC4"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p>
          <w:p w14:paraId="45991861" w14:textId="77777777" w:rsidR="0073375E" w:rsidRPr="00EE42AE" w:rsidRDefault="0073375E" w:rsidP="0073375E">
            <w:pPr>
              <w:keepLines/>
              <w:overflowPunct w:val="0"/>
              <w:autoSpaceDE w:val="0"/>
              <w:autoSpaceDN w:val="0"/>
              <w:adjustRightInd w:val="0"/>
              <w:spacing w:line="320" w:lineRule="exact"/>
              <w:ind w:firstLine="567"/>
              <w:rPr>
                <w:rFonts w:eastAsia="SimSun"/>
                <w:color w:val="000000" w:themeColor="text1"/>
                <w:sz w:val="24"/>
                <w:szCs w:val="24"/>
                <w:lang w:eastAsia="zh-CN"/>
              </w:rPr>
            </w:pPr>
          </w:p>
        </w:tc>
        <w:tc>
          <w:tcPr>
            <w:tcW w:w="3249" w:type="dxa"/>
          </w:tcPr>
          <w:p w14:paraId="1D491FA6" w14:textId="77777777" w:rsidR="0073375E" w:rsidRPr="00EE42AE" w:rsidRDefault="0073375E" w:rsidP="0073375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249" w:type="dxa"/>
            <w:vMerge/>
          </w:tcPr>
          <w:p w14:paraId="194FF80D" w14:textId="77777777" w:rsidR="0073375E" w:rsidRPr="00EE42AE" w:rsidRDefault="0073375E" w:rsidP="0073375E">
            <w:pPr>
              <w:tabs>
                <w:tab w:val="left" w:pos="1134"/>
              </w:tabs>
              <w:ind w:firstLine="0"/>
              <w:jc w:val="left"/>
              <w:rPr>
                <w:rFonts w:eastAsia="SimSun"/>
                <w:color w:val="000000" w:themeColor="text1"/>
                <w:sz w:val="24"/>
                <w:szCs w:val="24"/>
                <w:lang w:eastAsia="zh-CN"/>
              </w:rPr>
            </w:pPr>
          </w:p>
        </w:tc>
      </w:tr>
      <w:tr w:rsidR="00EE42AE" w:rsidRPr="00EE42AE" w14:paraId="7106C65A" w14:textId="77777777" w:rsidTr="001A2CDF">
        <w:trPr>
          <w:trHeight w:val="529"/>
        </w:trPr>
        <w:tc>
          <w:tcPr>
            <w:tcW w:w="3249" w:type="dxa"/>
          </w:tcPr>
          <w:p w14:paraId="106D7F5D" w14:textId="77777777" w:rsidR="0073375E" w:rsidRPr="00EE42AE" w:rsidRDefault="0073375E" w:rsidP="0073375E">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[6.8] – Связь</w:t>
            </w:r>
          </w:p>
          <w:p w14:paraId="53BBC789" w14:textId="77777777" w:rsidR="0073375E" w:rsidRPr="00EE42AE" w:rsidRDefault="0073375E" w:rsidP="0073375E">
            <w:pPr>
              <w:keepLines/>
              <w:overflowPunct w:val="0"/>
              <w:autoSpaceDE w:val="0"/>
              <w:autoSpaceDN w:val="0"/>
              <w:adjustRightInd w:val="0"/>
              <w:spacing w:line="320" w:lineRule="exact"/>
              <w:ind w:firstLine="567"/>
              <w:rPr>
                <w:rFonts w:eastAsia="SimSun"/>
                <w:color w:val="000000" w:themeColor="text1"/>
                <w:sz w:val="24"/>
                <w:szCs w:val="24"/>
                <w:lang w:eastAsia="zh-CN"/>
              </w:rPr>
            </w:pPr>
          </w:p>
        </w:tc>
        <w:tc>
          <w:tcPr>
            <w:tcW w:w="3249" w:type="dxa"/>
          </w:tcPr>
          <w:p w14:paraId="65E2A7D0" w14:textId="77777777" w:rsidR="0073375E" w:rsidRPr="00EE42AE" w:rsidRDefault="0073375E" w:rsidP="0073375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3249" w:type="dxa"/>
            <w:vMerge/>
          </w:tcPr>
          <w:p w14:paraId="434CB69F" w14:textId="77777777" w:rsidR="0073375E" w:rsidRPr="00EE42AE" w:rsidRDefault="0073375E" w:rsidP="0073375E">
            <w:pPr>
              <w:tabs>
                <w:tab w:val="left" w:pos="1134"/>
              </w:tabs>
              <w:ind w:firstLine="426"/>
              <w:rPr>
                <w:rFonts w:eastAsia="SimSun"/>
                <w:color w:val="000000" w:themeColor="text1"/>
                <w:sz w:val="24"/>
                <w:szCs w:val="24"/>
                <w:lang w:eastAsia="zh-CN"/>
              </w:rPr>
            </w:pPr>
          </w:p>
        </w:tc>
      </w:tr>
      <w:tr w:rsidR="00EE42AE" w:rsidRPr="00EE42AE" w14:paraId="2EE13F33" w14:textId="77777777" w:rsidTr="00982F2B">
        <w:trPr>
          <w:trHeight w:val="689"/>
        </w:trPr>
        <w:tc>
          <w:tcPr>
            <w:tcW w:w="3249" w:type="dxa"/>
          </w:tcPr>
          <w:p w14:paraId="2BF46DAC" w14:textId="77777777" w:rsidR="0073375E" w:rsidRPr="00EE42AE" w:rsidRDefault="0073375E" w:rsidP="0073375E">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[7.5] – Трубопроводный</w:t>
            </w:r>
          </w:p>
          <w:p w14:paraId="5B202671" w14:textId="77777777" w:rsidR="0073375E" w:rsidRPr="00EE42AE" w:rsidRDefault="0073375E" w:rsidP="0073375E">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транспорт</w:t>
            </w:r>
          </w:p>
        </w:tc>
        <w:tc>
          <w:tcPr>
            <w:tcW w:w="3249" w:type="dxa"/>
          </w:tcPr>
          <w:p w14:paraId="7B6F9769" w14:textId="77777777" w:rsidR="0073375E" w:rsidRPr="00EE42AE" w:rsidRDefault="0073375E" w:rsidP="0073375E">
            <w:pPr>
              <w:autoSpaceDE w:val="0"/>
              <w:autoSpaceDN w:val="0"/>
              <w:adjustRightInd w:val="0"/>
              <w:ind w:firstLine="0"/>
              <w:jc w:val="left"/>
              <w:rPr>
                <w:rFonts w:eastAsia="Times New Roman"/>
                <w:color w:val="000000" w:themeColor="text1"/>
                <w:sz w:val="23"/>
                <w:szCs w:val="23"/>
                <w:lang w:eastAsia="ru-RU"/>
              </w:rPr>
            </w:pPr>
            <w:r w:rsidRPr="00EE42AE">
              <w:rPr>
                <w:rFonts w:eastAsia="Times New Roman"/>
                <w:color w:val="000000" w:themeColor="text1"/>
                <w:sz w:val="23"/>
                <w:szCs w:val="23"/>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249" w:type="dxa"/>
            <w:vMerge/>
          </w:tcPr>
          <w:p w14:paraId="03109999" w14:textId="77777777" w:rsidR="0073375E" w:rsidRPr="00EE42AE" w:rsidRDefault="0073375E" w:rsidP="0073375E">
            <w:pPr>
              <w:tabs>
                <w:tab w:val="left" w:pos="1134"/>
              </w:tabs>
              <w:ind w:firstLine="426"/>
              <w:rPr>
                <w:rFonts w:eastAsia="SimSun"/>
                <w:color w:val="000000" w:themeColor="text1"/>
                <w:sz w:val="24"/>
                <w:szCs w:val="24"/>
                <w:lang w:eastAsia="zh-CN"/>
              </w:rPr>
            </w:pPr>
          </w:p>
        </w:tc>
      </w:tr>
      <w:tr w:rsidR="00EE42AE" w:rsidRPr="00EE42AE" w14:paraId="2A0015BA" w14:textId="77777777" w:rsidTr="001A2CDF">
        <w:trPr>
          <w:trHeight w:val="704"/>
        </w:trPr>
        <w:tc>
          <w:tcPr>
            <w:tcW w:w="3249" w:type="dxa"/>
          </w:tcPr>
          <w:p w14:paraId="12425F59" w14:textId="77777777" w:rsidR="0073375E" w:rsidRPr="00EE42AE" w:rsidRDefault="0073375E" w:rsidP="0073375E">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[11.3] – Гидротехнические </w:t>
            </w:r>
          </w:p>
          <w:p w14:paraId="17509F51" w14:textId="77777777" w:rsidR="0073375E" w:rsidRPr="00EE42AE" w:rsidRDefault="0073375E" w:rsidP="0073375E">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сооружения</w:t>
            </w:r>
          </w:p>
        </w:tc>
        <w:tc>
          <w:tcPr>
            <w:tcW w:w="3249" w:type="dxa"/>
          </w:tcPr>
          <w:p w14:paraId="0AFCB2EE" w14:textId="77777777" w:rsidR="0073375E" w:rsidRPr="00EE42AE" w:rsidRDefault="0073375E" w:rsidP="0073375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3249" w:type="dxa"/>
            <w:vMerge/>
          </w:tcPr>
          <w:p w14:paraId="1B691966" w14:textId="77777777" w:rsidR="0073375E" w:rsidRPr="00EE42AE" w:rsidRDefault="0073375E" w:rsidP="0073375E">
            <w:pPr>
              <w:tabs>
                <w:tab w:val="left" w:pos="1134"/>
              </w:tabs>
              <w:ind w:firstLine="426"/>
              <w:rPr>
                <w:rFonts w:eastAsia="SimSun"/>
                <w:color w:val="000000" w:themeColor="text1"/>
                <w:sz w:val="24"/>
                <w:szCs w:val="24"/>
                <w:lang w:eastAsia="zh-CN"/>
              </w:rPr>
            </w:pPr>
          </w:p>
        </w:tc>
      </w:tr>
      <w:tr w:rsidR="0061726F" w:rsidRPr="00EE42AE" w14:paraId="162A382E" w14:textId="77777777" w:rsidTr="00F93608">
        <w:trPr>
          <w:trHeight w:val="1528"/>
        </w:trPr>
        <w:tc>
          <w:tcPr>
            <w:tcW w:w="3249" w:type="dxa"/>
            <w:tcBorders>
              <w:top w:val="single" w:sz="4" w:space="0" w:color="auto"/>
              <w:bottom w:val="single" w:sz="4" w:space="0" w:color="auto"/>
            </w:tcBorders>
            <w:shd w:val="clear" w:color="auto" w:fill="FFFFFF"/>
          </w:tcPr>
          <w:p w14:paraId="02CD1B92" w14:textId="2D540E13" w:rsidR="00636BB0" w:rsidRPr="00EE42AE" w:rsidRDefault="00636BB0" w:rsidP="00636BB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249" w:type="dxa"/>
            <w:tcBorders>
              <w:top w:val="single" w:sz="4" w:space="0" w:color="auto"/>
              <w:bottom w:val="single" w:sz="4" w:space="0" w:color="auto"/>
            </w:tcBorders>
          </w:tcPr>
          <w:p w14:paraId="0CACADFF" w14:textId="77777777" w:rsidR="00636BB0" w:rsidRPr="00EE42AE" w:rsidRDefault="00636BB0" w:rsidP="00636BB0">
            <w:pPr>
              <w:ind w:firstLine="376"/>
              <w:jc w:val="left"/>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1A767DD" w14:textId="579BC0DD" w:rsidR="00636BB0" w:rsidRPr="00EE42AE" w:rsidRDefault="00636BB0" w:rsidP="00636BB0">
            <w:pPr>
              <w:ind w:firstLine="376"/>
              <w:jc w:val="left"/>
              <w:rPr>
                <w:color w:val="000000" w:themeColor="text1"/>
                <w:sz w:val="24"/>
                <w:szCs w:val="24"/>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Borders>
              <w:left w:val="single" w:sz="4" w:space="0" w:color="auto"/>
            </w:tcBorders>
          </w:tcPr>
          <w:p w14:paraId="2E907D0D" w14:textId="77777777" w:rsidR="00636BB0" w:rsidRPr="00EE42AE" w:rsidRDefault="00636BB0" w:rsidP="00636BB0">
            <w:pPr>
              <w:ind w:firstLine="0"/>
              <w:jc w:val="left"/>
              <w:rPr>
                <w:color w:val="000000" w:themeColor="text1"/>
                <w:sz w:val="24"/>
                <w:szCs w:val="24"/>
              </w:rPr>
            </w:pPr>
            <w:r w:rsidRPr="00EE42AE">
              <w:rPr>
                <w:color w:val="000000" w:themeColor="text1"/>
                <w:sz w:val="24"/>
                <w:szCs w:val="24"/>
              </w:rPr>
              <w:t>Регламенты не устанавливаются.</w:t>
            </w:r>
          </w:p>
          <w:p w14:paraId="5E484920" w14:textId="781A3A21" w:rsidR="00636BB0" w:rsidRPr="00EE42AE" w:rsidRDefault="00636BB0" w:rsidP="00636BB0">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2D07CBB6" w14:textId="77777777" w:rsidR="00BC35FD" w:rsidRPr="00EE42AE" w:rsidRDefault="00BC35FD" w:rsidP="001A2CDF">
      <w:pPr>
        <w:tabs>
          <w:tab w:val="left" w:pos="2520"/>
        </w:tabs>
        <w:ind w:firstLine="426"/>
        <w:jc w:val="center"/>
        <w:rPr>
          <w:rFonts w:eastAsia="SimSun"/>
          <w:b/>
          <w:color w:val="000000" w:themeColor="text1"/>
          <w:sz w:val="27"/>
          <w:szCs w:val="27"/>
          <w:lang w:eastAsia="zh-CN"/>
        </w:rPr>
      </w:pPr>
    </w:p>
    <w:p w14:paraId="1F1EE2B4" w14:textId="77777777" w:rsidR="001A2CDF" w:rsidRPr="00EE42AE" w:rsidRDefault="00EB76EE"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2</w:t>
      </w:r>
      <w:r w:rsidR="00591A5C" w:rsidRPr="00EE42AE">
        <w:rPr>
          <w:rFonts w:eastAsia="SimSun"/>
          <w:b/>
          <w:color w:val="000000" w:themeColor="text1"/>
          <w:sz w:val="27"/>
          <w:szCs w:val="27"/>
          <w:lang w:eastAsia="zh-CN"/>
        </w:rPr>
        <w:t xml:space="preserve">. </w:t>
      </w:r>
      <w:r w:rsidR="00982F2B" w:rsidRPr="00EE42AE">
        <w:rPr>
          <w:rFonts w:eastAsia="SimSun"/>
          <w:b/>
          <w:color w:val="000000" w:themeColor="text1"/>
          <w:sz w:val="27"/>
          <w:szCs w:val="27"/>
          <w:lang w:eastAsia="zh-CN"/>
        </w:rPr>
        <w:t>Условно разрешенные виды и параметры использования</w:t>
      </w:r>
    </w:p>
    <w:p w14:paraId="7EEBE835" w14:textId="77777777" w:rsidR="001A2CDF" w:rsidRPr="00EE42AE" w:rsidRDefault="00982F2B"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3B382AC5" w14:textId="77777777" w:rsidR="001A2CDF" w:rsidRPr="00EE42AE" w:rsidRDefault="001A2CDF" w:rsidP="001A2CDF">
      <w:pPr>
        <w:tabs>
          <w:tab w:val="left" w:pos="2520"/>
        </w:tabs>
        <w:ind w:firstLine="426"/>
        <w:rPr>
          <w:rFonts w:eastAsia="SimSun"/>
          <w:color w:val="000000" w:themeColor="text1"/>
          <w:sz w:val="27"/>
          <w:szCs w:val="27"/>
          <w:lang w:eastAsia="zh-CN"/>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27"/>
        <w:gridCol w:w="3260"/>
        <w:gridCol w:w="3260"/>
      </w:tblGrid>
      <w:tr w:rsidR="00EE42AE" w:rsidRPr="00EE42AE" w14:paraId="69A675D6" w14:textId="77777777" w:rsidTr="007B57BF">
        <w:trPr>
          <w:trHeight w:val="20"/>
        </w:trPr>
        <w:tc>
          <w:tcPr>
            <w:tcW w:w="3227" w:type="dxa"/>
            <w:tcBorders>
              <w:bottom w:val="single" w:sz="4" w:space="0" w:color="auto"/>
            </w:tcBorders>
          </w:tcPr>
          <w:p w14:paraId="74CDA898" w14:textId="77777777" w:rsidR="001A2CDF" w:rsidRPr="00EE42AE" w:rsidRDefault="001A2CDF" w:rsidP="00EB76E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B76EE"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tc>
        <w:tc>
          <w:tcPr>
            <w:tcW w:w="3260" w:type="dxa"/>
            <w:tcBorders>
              <w:bottom w:val="single" w:sz="4" w:space="0" w:color="auto"/>
            </w:tcBorders>
          </w:tcPr>
          <w:p w14:paraId="10C9D80B" w14:textId="77777777" w:rsidR="001A2CDF" w:rsidRPr="00EE42AE" w:rsidRDefault="001955B8" w:rsidP="007B57BF">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60" w:type="dxa"/>
          </w:tcPr>
          <w:p w14:paraId="2A71C52F" w14:textId="77777777" w:rsidR="001A2CDF" w:rsidRPr="00EE42AE" w:rsidRDefault="001A2CDF" w:rsidP="00EB76EE">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78476E" w:rsidRPr="00EE42AE" w14:paraId="764AE15D" w14:textId="77777777" w:rsidTr="00E17B34">
        <w:trPr>
          <w:trHeight w:val="369"/>
        </w:trPr>
        <w:tc>
          <w:tcPr>
            <w:tcW w:w="3227" w:type="dxa"/>
            <w:tcBorders>
              <w:top w:val="single" w:sz="4" w:space="0" w:color="auto"/>
            </w:tcBorders>
            <w:vAlign w:val="center"/>
          </w:tcPr>
          <w:p w14:paraId="320383CF" w14:textId="77777777" w:rsidR="0078476E" w:rsidRPr="00EE42AE" w:rsidRDefault="0078476E" w:rsidP="0078476E">
            <w:pPr>
              <w:keepLines/>
              <w:tabs>
                <w:tab w:val="left" w:pos="2520"/>
              </w:tabs>
              <w:overflowPunct w:val="0"/>
              <w:autoSpaceDE w:val="0"/>
              <w:autoSpaceDN w:val="0"/>
              <w:adjustRightInd w:val="0"/>
              <w:ind w:firstLine="0"/>
              <w:jc w:val="center"/>
              <w:rPr>
                <w:rFonts w:eastAsia="SimSun"/>
                <w:color w:val="000000" w:themeColor="text1"/>
                <w:sz w:val="24"/>
                <w:szCs w:val="24"/>
                <w:lang w:eastAsia="zh-CN"/>
              </w:rPr>
            </w:pPr>
            <w:r w:rsidRPr="00EE42AE">
              <w:rPr>
                <w:rFonts w:eastAsia="SimSun"/>
                <w:color w:val="000000" w:themeColor="text1"/>
                <w:sz w:val="24"/>
                <w:szCs w:val="24"/>
                <w:lang w:eastAsia="zh-CN"/>
              </w:rPr>
              <w:t>Не установлены</w:t>
            </w:r>
          </w:p>
        </w:tc>
        <w:tc>
          <w:tcPr>
            <w:tcW w:w="3260" w:type="dxa"/>
          </w:tcPr>
          <w:p w14:paraId="4BE479B6" w14:textId="77777777" w:rsidR="0078476E" w:rsidRPr="00EE42AE" w:rsidRDefault="0078476E" w:rsidP="0078476E">
            <w:pPr>
              <w:rPr>
                <w:color w:val="000000" w:themeColor="text1"/>
                <w:sz w:val="24"/>
                <w:szCs w:val="24"/>
              </w:rPr>
            </w:pPr>
            <w:r w:rsidRPr="00EE42AE">
              <w:rPr>
                <w:color w:val="000000" w:themeColor="text1"/>
                <w:sz w:val="24"/>
                <w:szCs w:val="24"/>
              </w:rPr>
              <w:t>Не установлены</w:t>
            </w:r>
          </w:p>
        </w:tc>
        <w:tc>
          <w:tcPr>
            <w:tcW w:w="3260" w:type="dxa"/>
          </w:tcPr>
          <w:p w14:paraId="171E08F8" w14:textId="77777777" w:rsidR="0078476E" w:rsidRPr="00EE42AE" w:rsidRDefault="0078476E" w:rsidP="0078476E">
            <w:pPr>
              <w:rPr>
                <w:color w:val="000000" w:themeColor="text1"/>
                <w:sz w:val="24"/>
                <w:szCs w:val="24"/>
              </w:rPr>
            </w:pPr>
            <w:r w:rsidRPr="00EE42AE">
              <w:rPr>
                <w:color w:val="000000" w:themeColor="text1"/>
                <w:sz w:val="24"/>
                <w:szCs w:val="24"/>
              </w:rPr>
              <w:t>Не установлены</w:t>
            </w:r>
          </w:p>
        </w:tc>
      </w:tr>
    </w:tbl>
    <w:p w14:paraId="31B4B3BB" w14:textId="77777777" w:rsidR="001A2CDF" w:rsidRPr="00EE42AE" w:rsidRDefault="001A2CDF" w:rsidP="001A2CDF">
      <w:pPr>
        <w:tabs>
          <w:tab w:val="left" w:pos="2520"/>
        </w:tabs>
        <w:ind w:firstLine="426"/>
        <w:rPr>
          <w:rFonts w:eastAsia="SimSun"/>
          <w:color w:val="000000" w:themeColor="text1"/>
          <w:sz w:val="24"/>
          <w:szCs w:val="24"/>
          <w:lang w:eastAsia="zh-CN"/>
        </w:rPr>
      </w:pPr>
    </w:p>
    <w:p w14:paraId="7C5FEC04" w14:textId="77777777" w:rsidR="001A2CDF" w:rsidRPr="00EE42AE" w:rsidRDefault="00EB76EE"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697F6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06EE428D" w14:textId="77777777" w:rsidR="001A2CDF" w:rsidRPr="00EE42AE" w:rsidRDefault="001A2CDF" w:rsidP="001A2CDF">
      <w:pPr>
        <w:tabs>
          <w:tab w:val="left" w:pos="2520"/>
        </w:tabs>
        <w:ind w:firstLine="426"/>
        <w:rPr>
          <w:rFonts w:eastAsia="SimSun"/>
          <w:color w:val="000000" w:themeColor="text1"/>
          <w:lang w:eastAsia="zh-C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253"/>
      </w:tblGrid>
      <w:tr w:rsidR="00EE42AE" w:rsidRPr="00EE42AE" w14:paraId="5C344453" w14:textId="77777777" w:rsidTr="00187583">
        <w:trPr>
          <w:trHeight w:val="552"/>
          <w:tblHeader/>
        </w:trPr>
        <w:tc>
          <w:tcPr>
            <w:tcW w:w="5353" w:type="dxa"/>
          </w:tcPr>
          <w:p w14:paraId="7D7BE0AE" w14:textId="77777777" w:rsidR="001A2CDF" w:rsidRPr="00EE42AE" w:rsidRDefault="00663BA1" w:rsidP="00EB76E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5D53A3"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r w:rsidR="008072AB" w:rsidRPr="00EE42AE">
              <w:rPr>
                <w:rFonts w:eastAsia="SimSun"/>
                <w:b/>
                <w:color w:val="000000" w:themeColor="text1"/>
                <w:sz w:val="24"/>
                <w:szCs w:val="24"/>
                <w:lang w:eastAsia="zh-CN"/>
              </w:rPr>
              <w:t xml:space="preserve"> и объектов капитального строительства</w:t>
            </w:r>
          </w:p>
        </w:tc>
        <w:tc>
          <w:tcPr>
            <w:tcW w:w="4253" w:type="dxa"/>
          </w:tcPr>
          <w:p w14:paraId="14675BAA" w14:textId="77777777" w:rsidR="001A2CDF" w:rsidRPr="00EE42AE" w:rsidRDefault="00663BA1" w:rsidP="005D53A3">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w:t>
            </w:r>
            <w:r w:rsidR="00BF4FBC" w:rsidRPr="00EE42AE">
              <w:rPr>
                <w:rFonts w:eastAsia="SimSun"/>
                <w:b/>
                <w:color w:val="000000" w:themeColor="text1"/>
                <w:sz w:val="24"/>
                <w:szCs w:val="24"/>
                <w:lang w:eastAsia="zh-CN"/>
              </w:rPr>
              <w:t xml:space="preserve"> </w:t>
            </w:r>
            <w:r w:rsidRPr="00EE42AE">
              <w:rPr>
                <w:rFonts w:eastAsia="SimSun"/>
                <w:b/>
                <w:color w:val="000000" w:themeColor="text1"/>
                <w:sz w:val="24"/>
                <w:szCs w:val="24"/>
                <w:lang w:eastAsia="zh-CN"/>
              </w:rPr>
              <w:t>строительства</w:t>
            </w:r>
          </w:p>
        </w:tc>
      </w:tr>
      <w:tr w:rsidR="00BC35FD" w:rsidRPr="00EE42AE" w14:paraId="2088553F" w14:textId="77777777" w:rsidTr="000D6850">
        <w:trPr>
          <w:trHeight w:val="918"/>
        </w:trPr>
        <w:tc>
          <w:tcPr>
            <w:tcW w:w="5353" w:type="dxa"/>
            <w:vAlign w:val="center"/>
          </w:tcPr>
          <w:p w14:paraId="5C2E0D80"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6DC8D02C"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BE71EAC"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7C907B88"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4DE00272"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25CABAF0"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6D7255C3"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56510C1B"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7E4A41CB"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01CB0EB9"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660079FD" w14:textId="77777777" w:rsidR="00BC35FD" w:rsidRPr="00EE42AE" w:rsidRDefault="00BC35FD" w:rsidP="000D6850">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3" w:type="dxa"/>
          </w:tcPr>
          <w:p w14:paraId="3B54D440" w14:textId="77777777" w:rsidR="00BC35FD" w:rsidRPr="00EE42AE" w:rsidRDefault="00BC35FD" w:rsidP="00BC35F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405F76F6" w14:textId="77777777" w:rsidR="00BC35FD" w:rsidRPr="00EE42AE" w:rsidRDefault="00BC35FD" w:rsidP="00BC35F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2963A1CC" w14:textId="77777777" w:rsidR="00BC35FD" w:rsidRPr="00EE42AE" w:rsidRDefault="00BC35FD" w:rsidP="000D6850">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6E42CE32" w14:textId="77777777" w:rsidR="00BC35FD" w:rsidRPr="00EE42AE" w:rsidRDefault="00BC35FD" w:rsidP="000D6850">
            <w:pPr>
              <w:ind w:firstLine="0"/>
              <w:jc w:val="left"/>
              <w:rPr>
                <w:color w:val="000000" w:themeColor="text1"/>
                <w:sz w:val="24"/>
                <w:szCs w:val="24"/>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13ED521F" w14:textId="77777777" w:rsidR="00BC35FD" w:rsidRPr="00EE42AE" w:rsidRDefault="00BC35FD" w:rsidP="000D6850">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w:t>
            </w:r>
            <w:r w:rsidR="000D6850" w:rsidRPr="00EE42AE">
              <w:rPr>
                <w:color w:val="000000" w:themeColor="text1"/>
                <w:sz w:val="24"/>
                <w:szCs w:val="24"/>
              </w:rPr>
              <w:t xml:space="preserve"> </w:t>
            </w:r>
            <w:r w:rsidRPr="00EE42AE">
              <w:rPr>
                <w:color w:val="000000" w:themeColor="text1"/>
                <w:sz w:val="24"/>
                <w:szCs w:val="24"/>
              </w:rPr>
              <w:t>1 м.</w:t>
            </w:r>
          </w:p>
          <w:p w14:paraId="12742FC7" w14:textId="77777777" w:rsidR="00BC35FD" w:rsidRPr="00EE42AE" w:rsidRDefault="00BC35FD" w:rsidP="000D6850">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0E59A7D5" w14:textId="77777777" w:rsidR="00BC35FD" w:rsidRPr="00EE42AE" w:rsidRDefault="00BC35FD" w:rsidP="00BC35FD">
            <w:pPr>
              <w:ind w:firstLine="426"/>
              <w:jc w:val="left"/>
              <w:rPr>
                <w:rFonts w:eastAsia="SimSun"/>
                <w:color w:val="000000" w:themeColor="text1"/>
                <w:sz w:val="24"/>
                <w:szCs w:val="24"/>
                <w:lang w:eastAsia="zh-CN"/>
              </w:rPr>
            </w:pPr>
          </w:p>
        </w:tc>
      </w:tr>
    </w:tbl>
    <w:p w14:paraId="293B1493"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5A91183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0B5A63B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5AF979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Минимальный отступ зданий, строений и сооружений от красной линии улиц, проездов - </w:t>
      </w:r>
      <w:smartTag w:uri="urn:schemas-microsoft-com:office:smarttags" w:element="metricconverter">
        <w:smartTagPr>
          <w:attr w:name="ProductID" w:val="5 м"/>
        </w:smartTagPr>
        <w:r w:rsidRPr="00EE42AE">
          <w:rPr>
            <w:rFonts w:eastAsia="SimSun"/>
            <w:color w:val="000000" w:themeColor="text1"/>
            <w:sz w:val="27"/>
            <w:szCs w:val="27"/>
            <w:lang w:eastAsia="zh-CN"/>
          </w:rPr>
          <w:t>5 м</w:t>
        </w:r>
      </w:smartTag>
      <w:r w:rsidRPr="00EE42AE">
        <w:rPr>
          <w:rFonts w:eastAsia="SimSun"/>
          <w:color w:val="000000" w:themeColor="text1"/>
          <w:sz w:val="27"/>
          <w:szCs w:val="27"/>
          <w:lang w:eastAsia="zh-CN"/>
        </w:rPr>
        <w:t>;</w:t>
      </w:r>
    </w:p>
    <w:p w14:paraId="5C56E28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14:paraId="0C3D461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25B77DA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B5D706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AAED4E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40294F9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0BDF593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26EEC3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44682A1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B2435E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734046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5199D36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1551385F"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67EC4F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FAC39E8" w14:textId="77777777" w:rsidR="00697F6D" w:rsidRPr="00EE42AE" w:rsidRDefault="001A2CDF" w:rsidP="00982F2B">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A94808" w:rsidRPr="00EE42AE">
        <w:rPr>
          <w:rFonts w:eastAsia="SimSun"/>
          <w:color w:val="000000" w:themeColor="text1"/>
          <w:sz w:val="27"/>
          <w:szCs w:val="27"/>
          <w:lang w:eastAsia="zh-CN"/>
        </w:rPr>
        <w:t>37, 38, 39, 43, 51</w:t>
      </w:r>
      <w:r w:rsidRPr="00EE42AE">
        <w:rPr>
          <w:rFonts w:eastAsia="SimSun"/>
          <w:color w:val="000000" w:themeColor="text1"/>
          <w:sz w:val="27"/>
          <w:szCs w:val="27"/>
          <w:lang w:eastAsia="zh-CN"/>
        </w:rPr>
        <w:t xml:space="preserve"> настоящих Правил.</w:t>
      </w:r>
    </w:p>
    <w:p w14:paraId="3D3664CE" w14:textId="55C3F8B4" w:rsidR="003A4392" w:rsidRPr="00EE42AE" w:rsidRDefault="003A4392" w:rsidP="0078476E">
      <w:pPr>
        <w:ind w:firstLine="0"/>
        <w:jc w:val="center"/>
        <w:rPr>
          <w:rFonts w:eastAsia="SimSun"/>
          <w:b/>
          <w:color w:val="000000" w:themeColor="text1"/>
          <w:sz w:val="27"/>
          <w:szCs w:val="27"/>
          <w:lang w:eastAsia="zh-CN"/>
        </w:rPr>
      </w:pPr>
    </w:p>
    <w:p w14:paraId="5A28F57E" w14:textId="705ED663" w:rsidR="005543EA" w:rsidRPr="00EE42AE" w:rsidRDefault="005543EA" w:rsidP="0078476E">
      <w:pPr>
        <w:ind w:firstLine="0"/>
        <w:jc w:val="center"/>
        <w:rPr>
          <w:rFonts w:eastAsia="SimSun"/>
          <w:b/>
          <w:color w:val="000000" w:themeColor="text1"/>
          <w:sz w:val="27"/>
          <w:szCs w:val="27"/>
          <w:lang w:eastAsia="zh-CN"/>
        </w:rPr>
      </w:pPr>
    </w:p>
    <w:p w14:paraId="01537839" w14:textId="7A37D7AE" w:rsidR="005543EA" w:rsidRPr="00EE42AE" w:rsidRDefault="005543EA" w:rsidP="0078476E">
      <w:pPr>
        <w:ind w:firstLine="0"/>
        <w:jc w:val="center"/>
        <w:rPr>
          <w:rFonts w:eastAsia="SimSun"/>
          <w:b/>
          <w:color w:val="000000" w:themeColor="text1"/>
          <w:sz w:val="27"/>
          <w:szCs w:val="27"/>
          <w:lang w:eastAsia="zh-CN"/>
        </w:rPr>
      </w:pPr>
    </w:p>
    <w:p w14:paraId="4B5A1829" w14:textId="5A5DBC21" w:rsidR="005543EA" w:rsidRPr="00EE42AE" w:rsidRDefault="005543EA" w:rsidP="0078476E">
      <w:pPr>
        <w:ind w:firstLine="0"/>
        <w:jc w:val="center"/>
        <w:rPr>
          <w:rFonts w:eastAsia="SimSun"/>
          <w:b/>
          <w:color w:val="000000" w:themeColor="text1"/>
          <w:sz w:val="27"/>
          <w:szCs w:val="27"/>
          <w:lang w:eastAsia="zh-CN"/>
        </w:rPr>
      </w:pPr>
    </w:p>
    <w:p w14:paraId="590712A8" w14:textId="7F639A9B" w:rsidR="005543EA" w:rsidRPr="00EE42AE" w:rsidRDefault="005543EA" w:rsidP="0078476E">
      <w:pPr>
        <w:ind w:firstLine="0"/>
        <w:jc w:val="center"/>
        <w:rPr>
          <w:rFonts w:eastAsia="SimSun"/>
          <w:b/>
          <w:color w:val="000000" w:themeColor="text1"/>
          <w:sz w:val="27"/>
          <w:szCs w:val="27"/>
          <w:lang w:eastAsia="zh-CN"/>
        </w:rPr>
      </w:pPr>
    </w:p>
    <w:p w14:paraId="2B2F3BDF" w14:textId="4E18B4C0" w:rsidR="005543EA" w:rsidRPr="00EE42AE" w:rsidRDefault="005543EA" w:rsidP="0078476E">
      <w:pPr>
        <w:ind w:firstLine="0"/>
        <w:jc w:val="center"/>
        <w:rPr>
          <w:rFonts w:eastAsia="SimSun"/>
          <w:b/>
          <w:color w:val="000000" w:themeColor="text1"/>
          <w:sz w:val="27"/>
          <w:szCs w:val="27"/>
          <w:lang w:eastAsia="zh-CN"/>
        </w:rPr>
      </w:pPr>
    </w:p>
    <w:p w14:paraId="24DB0251" w14:textId="00F4ABBB" w:rsidR="005543EA" w:rsidRPr="00EE42AE" w:rsidRDefault="005543EA" w:rsidP="0078476E">
      <w:pPr>
        <w:ind w:firstLine="0"/>
        <w:jc w:val="center"/>
        <w:rPr>
          <w:rFonts w:eastAsia="SimSun"/>
          <w:b/>
          <w:color w:val="000000" w:themeColor="text1"/>
          <w:sz w:val="27"/>
          <w:szCs w:val="27"/>
          <w:lang w:eastAsia="zh-CN"/>
        </w:rPr>
      </w:pPr>
    </w:p>
    <w:p w14:paraId="456CD14B" w14:textId="7AA5F21A" w:rsidR="005543EA" w:rsidRPr="00EE42AE" w:rsidRDefault="005543EA" w:rsidP="0078476E">
      <w:pPr>
        <w:ind w:firstLine="0"/>
        <w:jc w:val="center"/>
        <w:rPr>
          <w:rFonts w:eastAsia="SimSun"/>
          <w:b/>
          <w:color w:val="000000" w:themeColor="text1"/>
          <w:sz w:val="27"/>
          <w:szCs w:val="27"/>
          <w:lang w:eastAsia="zh-CN"/>
        </w:rPr>
      </w:pPr>
    </w:p>
    <w:p w14:paraId="4B45BC2A" w14:textId="4D5086AD" w:rsidR="005543EA" w:rsidRPr="00EE42AE" w:rsidRDefault="005543EA" w:rsidP="0078476E">
      <w:pPr>
        <w:ind w:firstLine="0"/>
        <w:jc w:val="center"/>
        <w:rPr>
          <w:rFonts w:eastAsia="SimSun"/>
          <w:b/>
          <w:color w:val="000000" w:themeColor="text1"/>
          <w:sz w:val="27"/>
          <w:szCs w:val="27"/>
          <w:lang w:eastAsia="zh-CN"/>
        </w:rPr>
      </w:pPr>
    </w:p>
    <w:p w14:paraId="254B7883" w14:textId="5B5AEF03" w:rsidR="005543EA" w:rsidRPr="00EE42AE" w:rsidRDefault="005543EA" w:rsidP="0078476E">
      <w:pPr>
        <w:ind w:firstLine="0"/>
        <w:jc w:val="center"/>
        <w:rPr>
          <w:rFonts w:eastAsia="SimSun"/>
          <w:b/>
          <w:color w:val="000000" w:themeColor="text1"/>
          <w:sz w:val="27"/>
          <w:szCs w:val="27"/>
          <w:lang w:eastAsia="zh-CN"/>
        </w:rPr>
      </w:pPr>
    </w:p>
    <w:p w14:paraId="4A90337C" w14:textId="1913FD62" w:rsidR="005543EA" w:rsidRPr="00EE42AE" w:rsidRDefault="005543EA" w:rsidP="0078476E">
      <w:pPr>
        <w:ind w:firstLine="0"/>
        <w:jc w:val="center"/>
        <w:rPr>
          <w:rFonts w:eastAsia="SimSun"/>
          <w:b/>
          <w:color w:val="000000" w:themeColor="text1"/>
          <w:sz w:val="27"/>
          <w:szCs w:val="27"/>
          <w:lang w:eastAsia="zh-CN"/>
        </w:rPr>
      </w:pPr>
    </w:p>
    <w:p w14:paraId="2EEC4A35" w14:textId="39E7902C" w:rsidR="005543EA" w:rsidRPr="00EE42AE" w:rsidRDefault="005543EA" w:rsidP="0078476E">
      <w:pPr>
        <w:ind w:firstLine="0"/>
        <w:jc w:val="center"/>
        <w:rPr>
          <w:rFonts w:eastAsia="SimSun"/>
          <w:b/>
          <w:color w:val="000000" w:themeColor="text1"/>
          <w:sz w:val="27"/>
          <w:szCs w:val="27"/>
          <w:lang w:eastAsia="zh-CN"/>
        </w:rPr>
      </w:pPr>
    </w:p>
    <w:p w14:paraId="29E787C8" w14:textId="77777777" w:rsidR="001A2CDF" w:rsidRPr="00EE42AE" w:rsidRDefault="001A2CDF" w:rsidP="0078476E">
      <w:pPr>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ИТ-2. З</w:t>
      </w:r>
      <w:r w:rsidR="0078476E" w:rsidRPr="00EE42AE">
        <w:rPr>
          <w:rFonts w:eastAsia="SimSun"/>
          <w:b/>
          <w:color w:val="000000" w:themeColor="text1"/>
          <w:sz w:val="27"/>
          <w:szCs w:val="27"/>
          <w:lang w:eastAsia="zh-CN"/>
        </w:rPr>
        <w:t>она транспортной инфраструктуры</w:t>
      </w:r>
    </w:p>
    <w:p w14:paraId="3250D315" w14:textId="77777777" w:rsidR="001A2CDF" w:rsidRPr="00EE42AE" w:rsidRDefault="001A2CDF" w:rsidP="001A2CDF">
      <w:pPr>
        <w:rPr>
          <w:rFonts w:eastAsia="SimSun"/>
          <w:color w:val="000000" w:themeColor="text1"/>
          <w:sz w:val="27"/>
          <w:szCs w:val="27"/>
          <w:lang w:eastAsia="zh-CN"/>
        </w:rPr>
      </w:pPr>
    </w:p>
    <w:p w14:paraId="61BE94C8" w14:textId="77777777" w:rsidR="001A2CDF" w:rsidRPr="00EE42AE" w:rsidRDefault="009B2AE3"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697F6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675EB9C9" w14:textId="60469EB2" w:rsidR="001A2CDF" w:rsidRPr="00EE42AE" w:rsidRDefault="001A2CDF" w:rsidP="001A2CDF">
      <w:pPr>
        <w:tabs>
          <w:tab w:val="left" w:pos="2520"/>
        </w:tabs>
        <w:ind w:firstLine="426"/>
        <w:jc w:val="center"/>
        <w:rPr>
          <w:rFonts w:eastAsia="SimSun"/>
          <w:color w:val="000000" w:themeColor="text1"/>
          <w:sz w:val="27"/>
          <w:szCs w:val="27"/>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3543"/>
      </w:tblGrid>
      <w:tr w:rsidR="00EE42AE" w:rsidRPr="00EE42AE" w14:paraId="65DDB603" w14:textId="77777777" w:rsidTr="002406B5">
        <w:trPr>
          <w:trHeight w:val="552"/>
          <w:tblHeader/>
        </w:trPr>
        <w:tc>
          <w:tcPr>
            <w:tcW w:w="2694" w:type="dxa"/>
            <w:tcBorders>
              <w:bottom w:val="single" w:sz="4" w:space="0" w:color="auto"/>
            </w:tcBorders>
          </w:tcPr>
          <w:p w14:paraId="1BC745CE" w14:textId="08361A24" w:rsidR="002406B5" w:rsidRPr="00EE42AE" w:rsidRDefault="002406B5" w:rsidP="002406B5">
            <w:pPr>
              <w:ind w:firstLine="0"/>
              <w:rPr>
                <w:rFonts w:eastAsia="SimSun"/>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tc>
        <w:tc>
          <w:tcPr>
            <w:tcW w:w="3402" w:type="dxa"/>
            <w:tcBorders>
              <w:bottom w:val="single" w:sz="4" w:space="0" w:color="auto"/>
            </w:tcBorders>
          </w:tcPr>
          <w:p w14:paraId="46CDBF2F" w14:textId="1E9592A6" w:rsidR="002406B5" w:rsidRPr="00EE42AE" w:rsidRDefault="002406B5" w:rsidP="002406B5">
            <w:pPr>
              <w:tabs>
                <w:tab w:val="left" w:pos="2520"/>
              </w:tabs>
              <w:ind w:firstLine="0"/>
              <w:rPr>
                <w:rFonts w:eastAsia="Times New Roman"/>
                <w:color w:val="000000" w:themeColor="text1"/>
                <w:sz w:val="24"/>
                <w:szCs w:val="24"/>
                <w:lang w:eastAsia="ru-RU"/>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543" w:type="dxa"/>
          </w:tcPr>
          <w:p w14:paraId="5E2C55A0" w14:textId="6B27AD4A"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4C787FBF" w14:textId="77777777" w:rsidTr="00C85F8A">
        <w:trPr>
          <w:trHeight w:val="7451"/>
        </w:trPr>
        <w:tc>
          <w:tcPr>
            <w:tcW w:w="2694" w:type="dxa"/>
          </w:tcPr>
          <w:p w14:paraId="0DD47C42" w14:textId="77777777" w:rsidR="005543EA" w:rsidRPr="00EE42AE" w:rsidRDefault="005543EA" w:rsidP="002406B5">
            <w:pPr>
              <w:ind w:firstLine="0"/>
              <w:rPr>
                <w:rFonts w:eastAsia="SimSun"/>
                <w:color w:val="000000" w:themeColor="text1"/>
                <w:sz w:val="24"/>
                <w:szCs w:val="24"/>
                <w:lang w:eastAsia="zh-CN"/>
              </w:rPr>
            </w:pPr>
            <w:r w:rsidRPr="00EE42AE">
              <w:rPr>
                <w:rFonts w:eastAsia="SimSun"/>
                <w:color w:val="000000" w:themeColor="text1"/>
                <w:sz w:val="24"/>
                <w:szCs w:val="24"/>
                <w:lang w:eastAsia="zh-CN"/>
              </w:rPr>
              <w:t>[7.2] - Автомобильный транспорт</w:t>
            </w:r>
          </w:p>
        </w:tc>
        <w:tc>
          <w:tcPr>
            <w:tcW w:w="3402" w:type="dxa"/>
          </w:tcPr>
          <w:p w14:paraId="2BAFB8E2" w14:textId="77777777" w:rsidR="005543EA" w:rsidRPr="00EE42AE" w:rsidRDefault="005543EA" w:rsidP="00F93608">
            <w:pPr>
              <w:autoSpaceDE w:val="0"/>
              <w:autoSpaceDN w:val="0"/>
              <w:adjustRightInd w:val="0"/>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автомобильного транспорта.</w:t>
            </w:r>
          </w:p>
          <w:p w14:paraId="0F5485D4" w14:textId="77777777" w:rsidR="005543EA" w:rsidRPr="00EE42AE" w:rsidRDefault="005543EA" w:rsidP="00F93608">
            <w:pPr>
              <w:keepLines/>
              <w:suppressAutoHyphens/>
              <w:overflowPunct w:val="0"/>
              <w:autoSpaceDE w:val="0"/>
              <w:textAlignment w:val="baseline"/>
              <w:rPr>
                <w:rFonts w:eastAsia="SimSun"/>
                <w:color w:val="000000" w:themeColor="text1"/>
                <w:sz w:val="24"/>
                <w:szCs w:val="24"/>
                <w:lang w:eastAsia="zh-CN"/>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7.2.1 - 7.2.3</w:t>
            </w:r>
          </w:p>
        </w:tc>
        <w:tc>
          <w:tcPr>
            <w:tcW w:w="3543" w:type="dxa"/>
          </w:tcPr>
          <w:p w14:paraId="389ED3AF"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5 кв. м.</w:t>
            </w:r>
          </w:p>
          <w:p w14:paraId="402BA6DB"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 не подлежит ограничению.</w:t>
            </w:r>
          </w:p>
          <w:p w14:paraId="65AD07EF"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3A1636A3"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2 этажа.</w:t>
            </w:r>
          </w:p>
          <w:p w14:paraId="013AEAC1"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и сооружений - в соответствии с техническими и технологическими характеристиками объектов.</w:t>
            </w:r>
          </w:p>
          <w:p w14:paraId="4C4C91EE"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 а также с учетом охранной зоны объекта.</w:t>
            </w:r>
          </w:p>
          <w:p w14:paraId="30872A8F" w14:textId="77777777" w:rsidR="005543EA" w:rsidRPr="00EE42AE" w:rsidRDefault="005543EA"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tc>
      </w:tr>
      <w:tr w:rsidR="0061726F" w:rsidRPr="00EE42AE" w14:paraId="6362F9AF" w14:textId="77777777" w:rsidTr="002406B5">
        <w:trPr>
          <w:trHeight w:val="845"/>
        </w:trPr>
        <w:tc>
          <w:tcPr>
            <w:tcW w:w="2694" w:type="dxa"/>
          </w:tcPr>
          <w:p w14:paraId="0EEA849B" w14:textId="55E7EFEF" w:rsidR="002406B5" w:rsidRPr="00EE42AE" w:rsidRDefault="002406B5" w:rsidP="002406B5">
            <w:pPr>
              <w:ind w:firstLine="0"/>
              <w:rPr>
                <w:rFonts w:eastAsia="SimSun"/>
                <w:color w:val="000000" w:themeColor="text1"/>
                <w:sz w:val="24"/>
                <w:szCs w:val="24"/>
                <w:lang w:eastAsia="zh-CN"/>
              </w:rPr>
            </w:pPr>
            <w:bookmarkStart w:id="130" w:name="_Hlk48206995"/>
            <w:r w:rsidRPr="00EE42AE">
              <w:rPr>
                <w:rFonts w:eastAsia="SimSun"/>
                <w:color w:val="000000" w:themeColor="text1"/>
                <w:sz w:val="24"/>
                <w:szCs w:val="24"/>
                <w:lang w:eastAsia="zh-CN"/>
              </w:rPr>
              <w:t>[12.0.1] – Улично-дорожная сеть</w:t>
            </w:r>
          </w:p>
        </w:tc>
        <w:tc>
          <w:tcPr>
            <w:tcW w:w="3402" w:type="dxa"/>
          </w:tcPr>
          <w:p w14:paraId="3DEC8AED" w14:textId="77777777" w:rsidR="002406B5" w:rsidRPr="00EE42AE" w:rsidRDefault="002406B5" w:rsidP="002406B5">
            <w:pPr>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4FE0B09" w14:textId="369A7D8A" w:rsidR="002406B5" w:rsidRPr="00EE42AE" w:rsidRDefault="002406B5" w:rsidP="002406B5">
            <w:pPr>
              <w:autoSpaceDE w:val="0"/>
              <w:autoSpaceDN w:val="0"/>
              <w:adjustRightInd w:val="0"/>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43" w:type="dxa"/>
          </w:tcPr>
          <w:p w14:paraId="00D903D7" w14:textId="77777777" w:rsidR="002406B5" w:rsidRPr="00EE42AE" w:rsidRDefault="002406B5" w:rsidP="002406B5">
            <w:pPr>
              <w:ind w:firstLine="0"/>
              <w:rPr>
                <w:color w:val="000000" w:themeColor="text1"/>
                <w:sz w:val="24"/>
                <w:szCs w:val="24"/>
              </w:rPr>
            </w:pPr>
            <w:r w:rsidRPr="00EE42AE">
              <w:rPr>
                <w:color w:val="000000" w:themeColor="text1"/>
                <w:sz w:val="24"/>
                <w:szCs w:val="24"/>
              </w:rPr>
              <w:t>Регламенты не устанавливаются</w:t>
            </w:r>
          </w:p>
          <w:p w14:paraId="20D9F3D0" w14:textId="436F859F" w:rsidR="002406B5" w:rsidRPr="00EE42AE" w:rsidRDefault="002406B5" w:rsidP="002406B5">
            <w:pPr>
              <w:ind w:firstLine="0"/>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54C6A2DE" w14:textId="646B34CC"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bookmarkEnd w:id="130"/>
    </w:tbl>
    <w:p w14:paraId="7576830A" w14:textId="6A1F0078" w:rsidR="003879AC" w:rsidRPr="00EE42AE" w:rsidRDefault="003879AC" w:rsidP="001A2CDF">
      <w:pPr>
        <w:tabs>
          <w:tab w:val="left" w:pos="2520"/>
        </w:tabs>
        <w:ind w:firstLine="426"/>
        <w:jc w:val="center"/>
        <w:rPr>
          <w:rFonts w:eastAsia="SimSun"/>
          <w:b/>
          <w:color w:val="000000" w:themeColor="text1"/>
          <w:sz w:val="27"/>
          <w:szCs w:val="27"/>
          <w:lang w:eastAsia="zh-CN"/>
        </w:rPr>
      </w:pPr>
    </w:p>
    <w:p w14:paraId="5E8E02FA" w14:textId="77777777" w:rsidR="001A2CDF" w:rsidRPr="00EE42AE" w:rsidRDefault="0077457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2</w:t>
      </w:r>
      <w:r w:rsidR="00AE2949" w:rsidRPr="00EE42AE">
        <w:rPr>
          <w:rFonts w:eastAsia="SimSun"/>
          <w:b/>
          <w:color w:val="000000" w:themeColor="text1"/>
          <w:sz w:val="27"/>
          <w:szCs w:val="27"/>
          <w:lang w:eastAsia="zh-CN"/>
        </w:rPr>
        <w:t xml:space="preserve">. </w:t>
      </w:r>
      <w:r w:rsidR="00982F2B" w:rsidRPr="00EE42AE">
        <w:rPr>
          <w:rFonts w:eastAsia="SimSun"/>
          <w:b/>
          <w:color w:val="000000" w:themeColor="text1"/>
          <w:sz w:val="27"/>
          <w:szCs w:val="27"/>
          <w:lang w:eastAsia="zh-CN"/>
        </w:rPr>
        <w:t>Условно разрешенные виды и параметры использования</w:t>
      </w:r>
    </w:p>
    <w:p w14:paraId="091523D7" w14:textId="77777777" w:rsidR="001A2CDF" w:rsidRPr="00EE42AE" w:rsidRDefault="00982F2B" w:rsidP="00982F2B">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0B0C9B9E" w14:textId="15B3F1BD" w:rsidR="001A2CDF" w:rsidRPr="00EE42AE" w:rsidRDefault="001A2CDF" w:rsidP="001A2CDF">
      <w:pPr>
        <w:tabs>
          <w:tab w:val="left" w:pos="2520"/>
        </w:tabs>
        <w:ind w:firstLine="426"/>
        <w:jc w:val="center"/>
        <w:rPr>
          <w:rFonts w:eastAsia="SimSun"/>
          <w:color w:val="000000" w:themeColor="text1"/>
          <w:sz w:val="24"/>
          <w:szCs w:val="24"/>
          <w:lang w:eastAsia="zh-CN"/>
        </w:rPr>
      </w:pPr>
    </w:p>
    <w:tbl>
      <w:tblPr>
        <w:tblW w:w="96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34"/>
        <w:gridCol w:w="3544"/>
        <w:gridCol w:w="3685"/>
      </w:tblGrid>
      <w:tr w:rsidR="00EE42AE" w:rsidRPr="00EE42AE" w14:paraId="674D2951" w14:textId="77777777" w:rsidTr="002406B5">
        <w:trPr>
          <w:trHeight w:val="552"/>
          <w:tblHeader/>
        </w:trPr>
        <w:tc>
          <w:tcPr>
            <w:tcW w:w="2434" w:type="dxa"/>
          </w:tcPr>
          <w:p w14:paraId="1F64C3AC" w14:textId="77777777" w:rsidR="002406B5" w:rsidRPr="00EE42AE" w:rsidRDefault="002406B5" w:rsidP="002406B5">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Наименование вида разрешенного использования земельного участка</w:t>
            </w:r>
          </w:p>
        </w:tc>
        <w:tc>
          <w:tcPr>
            <w:tcW w:w="3544" w:type="dxa"/>
          </w:tcPr>
          <w:p w14:paraId="77B36B7B" w14:textId="77777777" w:rsidR="002406B5" w:rsidRPr="00EE42AE" w:rsidRDefault="002406B5" w:rsidP="002406B5">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685" w:type="dxa"/>
          </w:tcPr>
          <w:p w14:paraId="392F5142" w14:textId="77777777" w:rsidR="002406B5" w:rsidRPr="00EE42AE" w:rsidRDefault="002406B5" w:rsidP="002406B5">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E42AE" w:rsidRPr="00EE42AE" w14:paraId="701A83BF" w14:textId="77777777" w:rsidTr="00A0126E">
        <w:trPr>
          <w:trHeight w:val="1510"/>
        </w:trPr>
        <w:tc>
          <w:tcPr>
            <w:tcW w:w="2434" w:type="dxa"/>
          </w:tcPr>
          <w:p w14:paraId="101FEC2B" w14:textId="77777777" w:rsidR="005543EA" w:rsidRPr="00EE42AE" w:rsidRDefault="005543EA" w:rsidP="005543EA">
            <w:pPr>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 обслуживание</w:t>
            </w:r>
          </w:p>
          <w:p w14:paraId="3B72757F" w14:textId="77777777" w:rsidR="005543EA" w:rsidRPr="00EE42AE" w:rsidRDefault="005543EA" w:rsidP="005543EA">
            <w:pPr>
              <w:tabs>
                <w:tab w:val="left" w:pos="2520"/>
              </w:tabs>
              <w:ind w:firstLine="0"/>
              <w:jc w:val="left"/>
              <w:rPr>
                <w:rFonts w:eastAsia="SimSun"/>
                <w:color w:val="000000" w:themeColor="text1"/>
                <w:sz w:val="24"/>
                <w:szCs w:val="24"/>
                <w:lang w:eastAsia="zh-CN"/>
              </w:rPr>
            </w:pPr>
          </w:p>
        </w:tc>
        <w:tc>
          <w:tcPr>
            <w:tcW w:w="3544" w:type="dxa"/>
          </w:tcPr>
          <w:p w14:paraId="3112563D" w14:textId="33B3E4B2" w:rsidR="005543EA" w:rsidRPr="00EE42AE" w:rsidRDefault="005543EA" w:rsidP="005543EA">
            <w:pPr>
              <w:autoSpaceDE w:val="0"/>
              <w:autoSpaceDN w:val="0"/>
              <w:adjustRightInd w:val="0"/>
              <w:spacing w:after="20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685" w:type="dxa"/>
          </w:tcPr>
          <w:p w14:paraId="1759478D" w14:textId="77777777" w:rsidR="005543EA" w:rsidRPr="00EE42AE" w:rsidRDefault="005543EA" w:rsidP="005543EA">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- 5 кв. м.</w:t>
            </w:r>
          </w:p>
          <w:p w14:paraId="571A9941" w14:textId="77777777" w:rsidR="005543EA" w:rsidRPr="00EE42AE" w:rsidRDefault="005543EA" w:rsidP="005543EA">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не подлежит ограничению.</w:t>
            </w:r>
          </w:p>
          <w:p w14:paraId="327632D3" w14:textId="77777777" w:rsidR="005543EA" w:rsidRPr="00EE42AE" w:rsidRDefault="005543EA" w:rsidP="005543E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и строений от уровня земли - 15 м.</w:t>
            </w:r>
          </w:p>
          <w:p w14:paraId="7B8884D1" w14:textId="77777777" w:rsidR="005543EA" w:rsidRPr="00EE42AE" w:rsidRDefault="005543EA" w:rsidP="005543E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Высота сооружений инженерного назначения определяется проектом с учетом минимально допустимых  расстояний до соседних зданий и сооружений. Минимальный отступ строений до границ соседнего участка - 3 м.</w:t>
            </w:r>
          </w:p>
          <w:p w14:paraId="3F5C40A9" w14:textId="77777777" w:rsidR="005543EA" w:rsidRPr="00EE42AE" w:rsidRDefault="005543EA" w:rsidP="005543E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(если не установлены красные линии - от фасадной границы участка) - 5 м.</w:t>
            </w:r>
          </w:p>
          <w:p w14:paraId="2783387B" w14:textId="51295B40" w:rsidR="005543EA" w:rsidRPr="00EE42AE" w:rsidRDefault="005543EA" w:rsidP="005543EA">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 xml:space="preserve"> Максимальный процент застройки в границах земельного участка – 50% </w:t>
            </w:r>
          </w:p>
        </w:tc>
      </w:tr>
      <w:tr w:rsidR="00EE42AE" w:rsidRPr="00EE42AE" w14:paraId="06698C59" w14:textId="77777777" w:rsidTr="00A0126E">
        <w:trPr>
          <w:trHeight w:val="1510"/>
        </w:trPr>
        <w:tc>
          <w:tcPr>
            <w:tcW w:w="2434" w:type="dxa"/>
          </w:tcPr>
          <w:p w14:paraId="1636E830" w14:textId="77777777" w:rsidR="002406B5" w:rsidRPr="00EE42AE" w:rsidRDefault="002406B5" w:rsidP="002406B5">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[3.9] - Обеспечение научной деятельности</w:t>
            </w:r>
          </w:p>
        </w:tc>
        <w:tc>
          <w:tcPr>
            <w:tcW w:w="3544" w:type="dxa"/>
          </w:tcPr>
          <w:p w14:paraId="53763228" w14:textId="77777777" w:rsidR="002406B5" w:rsidRPr="00EE42AE" w:rsidRDefault="002406B5" w:rsidP="002406B5">
            <w:pPr>
              <w:autoSpaceDE w:val="0"/>
              <w:autoSpaceDN w:val="0"/>
              <w:adjustRightInd w:val="0"/>
              <w:spacing w:after="20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для обеспечения научной деятельности</w:t>
            </w:r>
          </w:p>
        </w:tc>
        <w:tc>
          <w:tcPr>
            <w:tcW w:w="3685" w:type="dxa"/>
          </w:tcPr>
          <w:p w14:paraId="786F15A0" w14:textId="77777777"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земельного участка  – 2000 кв. м.</w:t>
            </w:r>
          </w:p>
          <w:p w14:paraId="589D86F2" w14:textId="77777777"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2E4EDA71" w14:textId="77777777"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земельного участка вдоль фронта улицы (проезда) – 20 м.</w:t>
            </w:r>
          </w:p>
          <w:p w14:paraId="221EE370" w14:textId="77777777" w:rsidR="002406B5" w:rsidRPr="00EE42AE" w:rsidRDefault="002406B5" w:rsidP="002406B5">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5 этажей.</w:t>
            </w:r>
          </w:p>
          <w:p w14:paraId="160816FB" w14:textId="77777777" w:rsidR="002406B5" w:rsidRPr="00EE42AE" w:rsidRDefault="002406B5" w:rsidP="002406B5">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от красной линии - 5 м. (если не установлены красные линии - от фасадной границы участка).</w:t>
            </w:r>
          </w:p>
          <w:p w14:paraId="4F66661C" w14:textId="77777777" w:rsidR="002406B5" w:rsidRPr="00EE42AE" w:rsidRDefault="002406B5" w:rsidP="002406B5">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строений и сооружений от границ соседних участков - 3 м.</w:t>
            </w:r>
          </w:p>
          <w:p w14:paraId="26683297" w14:textId="77777777" w:rsidR="002406B5" w:rsidRPr="00EE42AE" w:rsidRDefault="002406B5" w:rsidP="002406B5">
            <w:pPr>
              <w:ind w:firstLine="0"/>
              <w:rPr>
                <w:rFonts w:eastAsia="SimSun"/>
                <w:b/>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участка - 60%</w:t>
            </w:r>
          </w:p>
        </w:tc>
      </w:tr>
      <w:tr w:rsidR="00EE42AE" w:rsidRPr="00EE42AE" w14:paraId="08CCCEED" w14:textId="77777777" w:rsidTr="002406B5">
        <w:trPr>
          <w:trHeight w:val="345"/>
        </w:trPr>
        <w:tc>
          <w:tcPr>
            <w:tcW w:w="2434" w:type="dxa"/>
          </w:tcPr>
          <w:p w14:paraId="1A39DC5F" w14:textId="77777777" w:rsidR="002406B5" w:rsidRPr="00EE42AE" w:rsidRDefault="002406B5" w:rsidP="002406B5">
            <w:pPr>
              <w:ind w:firstLine="0"/>
              <w:jc w:val="left"/>
              <w:rPr>
                <w:color w:val="000000" w:themeColor="text1"/>
                <w:sz w:val="24"/>
                <w:szCs w:val="24"/>
              </w:rPr>
            </w:pPr>
            <w:r w:rsidRPr="00EE42AE">
              <w:rPr>
                <w:color w:val="000000" w:themeColor="text1"/>
                <w:sz w:val="24"/>
                <w:szCs w:val="24"/>
              </w:rPr>
              <w:t>[4.9.1.1] - Заправка транспортных средств</w:t>
            </w:r>
          </w:p>
        </w:tc>
        <w:tc>
          <w:tcPr>
            <w:tcW w:w="3544" w:type="dxa"/>
          </w:tcPr>
          <w:p w14:paraId="38C7D82B" w14:textId="77777777" w:rsidR="002406B5" w:rsidRPr="00EE42AE" w:rsidRDefault="002406B5" w:rsidP="002406B5">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3685" w:type="dxa"/>
          </w:tcPr>
          <w:p w14:paraId="65BCB12D" w14:textId="77777777"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Минимальная площадь земельного участка – 400 кв. м.</w:t>
            </w:r>
          </w:p>
          <w:p w14:paraId="12E5F719" w14:textId="77777777"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Максимальная площадь земельного участка – 5000 кв. м.</w:t>
            </w:r>
          </w:p>
          <w:p w14:paraId="1B453534" w14:textId="77777777"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Минимальная ширина земельного участка вдоль фронта улицы (проезда) – 12 м.</w:t>
            </w:r>
          </w:p>
          <w:p w14:paraId="4916CB6E" w14:textId="77777777" w:rsidR="002406B5" w:rsidRPr="00EE42AE" w:rsidRDefault="002406B5" w:rsidP="002406B5">
            <w:pPr>
              <w:ind w:firstLine="0"/>
              <w:rPr>
                <w:color w:val="000000" w:themeColor="text1"/>
                <w:sz w:val="24"/>
                <w:szCs w:val="24"/>
              </w:rPr>
            </w:pPr>
            <w:r w:rsidRPr="00EE42AE">
              <w:rPr>
                <w:color w:val="000000" w:themeColor="text1"/>
                <w:sz w:val="24"/>
                <w:szCs w:val="24"/>
              </w:rPr>
              <w:t xml:space="preserve">Максимальная высота зданий, строений, сооружений от уровня земли - 12 м. </w:t>
            </w:r>
          </w:p>
          <w:p w14:paraId="0A871601" w14:textId="77777777" w:rsidR="002406B5" w:rsidRPr="00EE42AE" w:rsidRDefault="002406B5" w:rsidP="002406B5">
            <w:pPr>
              <w:ind w:firstLine="0"/>
              <w:rPr>
                <w:color w:val="000000" w:themeColor="text1"/>
                <w:sz w:val="24"/>
                <w:szCs w:val="24"/>
              </w:rPr>
            </w:pPr>
            <w:r w:rsidRPr="00EE42AE">
              <w:rPr>
                <w:color w:val="000000" w:themeColor="text1"/>
                <w:sz w:val="24"/>
                <w:szCs w:val="24"/>
              </w:rPr>
              <w:t>Максимальный процент застройки участка - 60%.</w:t>
            </w:r>
          </w:p>
          <w:p w14:paraId="7B63CC12" w14:textId="77777777" w:rsidR="002406B5" w:rsidRPr="00EE42AE" w:rsidRDefault="002406B5" w:rsidP="002406B5">
            <w:pPr>
              <w:ind w:firstLine="0"/>
              <w:rPr>
                <w:color w:val="000000" w:themeColor="text1"/>
                <w:sz w:val="24"/>
                <w:szCs w:val="24"/>
              </w:rPr>
            </w:pPr>
            <w:r w:rsidRPr="00EE42AE">
              <w:rPr>
                <w:color w:val="000000" w:themeColor="text1"/>
                <w:sz w:val="24"/>
                <w:szCs w:val="24"/>
              </w:rPr>
              <w:t xml:space="preserve">Минимальный отступ строений от красной линии - 5 м. </w:t>
            </w:r>
          </w:p>
          <w:p w14:paraId="3E98D915" w14:textId="77777777"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color w:val="000000" w:themeColor="text1"/>
                <w:sz w:val="24"/>
                <w:szCs w:val="24"/>
              </w:rPr>
              <w:t>Минимальный отступ строений и сооружений от границ соседних участков - 3 м</w:t>
            </w:r>
          </w:p>
        </w:tc>
      </w:tr>
      <w:tr w:rsidR="0061726F" w:rsidRPr="00EE42AE" w14:paraId="76E61DE8" w14:textId="77777777" w:rsidTr="002406B5">
        <w:trPr>
          <w:trHeight w:val="345"/>
        </w:trPr>
        <w:tc>
          <w:tcPr>
            <w:tcW w:w="2434" w:type="dxa"/>
          </w:tcPr>
          <w:p w14:paraId="342B1AD6" w14:textId="77777777" w:rsidR="002406B5" w:rsidRPr="00EE42AE" w:rsidRDefault="002406B5" w:rsidP="002406B5">
            <w:pPr>
              <w:tabs>
                <w:tab w:val="left" w:pos="2520"/>
              </w:tabs>
              <w:ind w:firstLine="0"/>
              <w:jc w:val="left"/>
              <w:rPr>
                <w:rFonts w:eastAsia="SimSun"/>
                <w:color w:val="000000" w:themeColor="text1"/>
                <w:sz w:val="24"/>
                <w:szCs w:val="24"/>
                <w:lang w:eastAsia="zh-CN"/>
              </w:rPr>
            </w:pPr>
            <w:r w:rsidRPr="00EE42AE">
              <w:rPr>
                <w:color w:val="000000" w:themeColor="text1"/>
                <w:sz w:val="24"/>
                <w:szCs w:val="24"/>
              </w:rPr>
              <w:t>[4.9.1.3] – Автомобильные мойки</w:t>
            </w:r>
          </w:p>
        </w:tc>
        <w:tc>
          <w:tcPr>
            <w:tcW w:w="3544" w:type="dxa"/>
          </w:tcPr>
          <w:p w14:paraId="74B15B2E" w14:textId="77777777" w:rsidR="002406B5" w:rsidRPr="00EE42AE" w:rsidRDefault="002406B5" w:rsidP="002406B5">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автомобильных моек, а также размещение магазинов сопутствующей торговли</w:t>
            </w:r>
          </w:p>
        </w:tc>
        <w:tc>
          <w:tcPr>
            <w:tcW w:w="3685" w:type="dxa"/>
          </w:tcPr>
          <w:p w14:paraId="5303F2F0" w14:textId="77777777"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Минимальная площадь земельного участка – 400 кв. м.</w:t>
            </w:r>
          </w:p>
          <w:p w14:paraId="598BCB82" w14:textId="19811EF3"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Максимальная площадь земельного участка – 5000 кв. м.</w:t>
            </w:r>
          </w:p>
          <w:p w14:paraId="630B30C3" w14:textId="77777777" w:rsidR="002406B5" w:rsidRPr="00EE42AE" w:rsidRDefault="002406B5" w:rsidP="002406B5">
            <w:pPr>
              <w:keepLines/>
              <w:suppressAutoHyphens/>
              <w:overflowPunct w:val="0"/>
              <w:autoSpaceDE w:val="0"/>
              <w:ind w:firstLine="0"/>
              <w:textAlignment w:val="baseline"/>
              <w:rPr>
                <w:color w:val="000000" w:themeColor="text1"/>
                <w:sz w:val="24"/>
                <w:szCs w:val="24"/>
              </w:rPr>
            </w:pPr>
            <w:r w:rsidRPr="00EE42AE">
              <w:rPr>
                <w:color w:val="000000" w:themeColor="text1"/>
                <w:sz w:val="24"/>
                <w:szCs w:val="24"/>
              </w:rPr>
              <w:t>Минимальная ширина земельного участка вдоль фронта улицы (проезда) – 12 м.</w:t>
            </w:r>
          </w:p>
          <w:p w14:paraId="3F5A9051" w14:textId="77777777" w:rsidR="002406B5" w:rsidRPr="00EE42AE" w:rsidRDefault="002406B5" w:rsidP="002406B5">
            <w:pPr>
              <w:ind w:firstLine="0"/>
              <w:rPr>
                <w:color w:val="000000" w:themeColor="text1"/>
                <w:sz w:val="24"/>
                <w:szCs w:val="24"/>
              </w:rPr>
            </w:pPr>
            <w:r w:rsidRPr="00EE42AE">
              <w:rPr>
                <w:color w:val="000000" w:themeColor="text1"/>
                <w:sz w:val="24"/>
                <w:szCs w:val="24"/>
              </w:rPr>
              <w:t xml:space="preserve">Максимальная высота зданий, строений, сооружений от уровня земли - 12 м. </w:t>
            </w:r>
          </w:p>
          <w:p w14:paraId="105F4759" w14:textId="77777777" w:rsidR="002406B5" w:rsidRPr="00EE42AE" w:rsidRDefault="002406B5" w:rsidP="002406B5">
            <w:pPr>
              <w:ind w:firstLine="0"/>
              <w:rPr>
                <w:color w:val="000000" w:themeColor="text1"/>
                <w:sz w:val="24"/>
                <w:szCs w:val="24"/>
              </w:rPr>
            </w:pPr>
            <w:r w:rsidRPr="00EE42AE">
              <w:rPr>
                <w:color w:val="000000" w:themeColor="text1"/>
                <w:sz w:val="24"/>
                <w:szCs w:val="24"/>
              </w:rPr>
              <w:t>Максимальный процент застройки участка - 60%.</w:t>
            </w:r>
          </w:p>
          <w:p w14:paraId="3240E598" w14:textId="421DAB07" w:rsidR="002406B5" w:rsidRPr="00EE42AE" w:rsidRDefault="002406B5" w:rsidP="002406B5">
            <w:pPr>
              <w:ind w:firstLine="0"/>
              <w:rPr>
                <w:color w:val="000000" w:themeColor="text1"/>
                <w:sz w:val="24"/>
                <w:szCs w:val="24"/>
              </w:rPr>
            </w:pPr>
            <w:r w:rsidRPr="00EE42AE">
              <w:rPr>
                <w:color w:val="000000" w:themeColor="text1"/>
                <w:sz w:val="24"/>
                <w:szCs w:val="24"/>
              </w:rPr>
              <w:t>Минимальный отступ строений от красной линии - 5 м. (если не установлены красные линии - от фасадной границы участка).</w:t>
            </w:r>
          </w:p>
          <w:p w14:paraId="7EB4BDE6" w14:textId="77777777" w:rsidR="002406B5" w:rsidRPr="00EE42AE" w:rsidRDefault="002406B5" w:rsidP="002406B5">
            <w:pPr>
              <w:keepLines/>
              <w:suppressAutoHyphens/>
              <w:overflowPunct w:val="0"/>
              <w:autoSpaceDE w:val="0"/>
              <w:ind w:firstLine="0"/>
              <w:textAlignment w:val="baseline"/>
              <w:rPr>
                <w:rFonts w:eastAsia="SimSun"/>
                <w:color w:val="000000" w:themeColor="text1"/>
                <w:sz w:val="24"/>
                <w:szCs w:val="24"/>
                <w:lang w:eastAsia="zh-CN"/>
              </w:rPr>
            </w:pPr>
            <w:r w:rsidRPr="00EE42AE">
              <w:rPr>
                <w:color w:val="000000" w:themeColor="text1"/>
                <w:sz w:val="24"/>
                <w:szCs w:val="24"/>
              </w:rPr>
              <w:t>Минимальный отступ строений и сооружений от границ соседних участков - 3 м</w:t>
            </w:r>
          </w:p>
        </w:tc>
      </w:tr>
    </w:tbl>
    <w:p w14:paraId="6B5DAA8D" w14:textId="50F5A836" w:rsidR="006E5ED7" w:rsidRPr="00EE42AE" w:rsidRDefault="006E5ED7" w:rsidP="0077457F">
      <w:pPr>
        <w:tabs>
          <w:tab w:val="left" w:pos="2520"/>
        </w:tabs>
        <w:jc w:val="left"/>
        <w:rPr>
          <w:rFonts w:eastAsia="SimSun"/>
          <w:b/>
          <w:color w:val="000000" w:themeColor="text1"/>
          <w:sz w:val="27"/>
          <w:szCs w:val="27"/>
          <w:lang w:eastAsia="zh-CN"/>
        </w:rPr>
      </w:pPr>
    </w:p>
    <w:p w14:paraId="0364D126" w14:textId="215B91D0" w:rsidR="0077457F" w:rsidRPr="00EE42AE" w:rsidRDefault="0077457F" w:rsidP="00A0126E">
      <w:p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982F2B" w:rsidRPr="00EE42AE">
        <w:rPr>
          <w:rFonts w:eastAsia="SimSun"/>
          <w:b/>
          <w:color w:val="000000" w:themeColor="text1"/>
          <w:sz w:val="27"/>
          <w:szCs w:val="27"/>
          <w:lang w:eastAsia="zh-CN"/>
        </w:rPr>
        <w:t>Вспомогательные виды и параметры разрешенного использования</w:t>
      </w:r>
    </w:p>
    <w:p w14:paraId="4DB83DE6" w14:textId="6F40BB3A" w:rsidR="001A2CDF" w:rsidRPr="00EE42AE" w:rsidRDefault="00982F2B" w:rsidP="00A0126E">
      <w:p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302B8902" w14:textId="7777777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52"/>
      </w:tblGrid>
      <w:tr w:rsidR="00EE42AE" w:rsidRPr="00EE42AE" w14:paraId="75B5EB1B" w14:textId="77777777" w:rsidTr="00CC0287">
        <w:trPr>
          <w:trHeight w:val="552"/>
          <w:tblHeader/>
        </w:trPr>
        <w:tc>
          <w:tcPr>
            <w:tcW w:w="5495" w:type="dxa"/>
          </w:tcPr>
          <w:p w14:paraId="1133CD26" w14:textId="77777777" w:rsidR="00663BA1" w:rsidRPr="00EE42AE" w:rsidRDefault="00663BA1" w:rsidP="007978B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7978B6"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r w:rsidR="00653700" w:rsidRPr="00EE42AE">
              <w:rPr>
                <w:rFonts w:eastAsia="SimSun"/>
                <w:b/>
                <w:color w:val="000000" w:themeColor="text1"/>
                <w:sz w:val="24"/>
                <w:szCs w:val="24"/>
                <w:lang w:eastAsia="zh-CN"/>
              </w:rPr>
              <w:t xml:space="preserve"> и объектов капитального строительства</w:t>
            </w:r>
          </w:p>
          <w:p w14:paraId="0B51DFDC" w14:textId="77777777" w:rsidR="001A2CDF" w:rsidRPr="00EE42AE" w:rsidRDefault="001A2CDF" w:rsidP="007978B6">
            <w:pPr>
              <w:tabs>
                <w:tab w:val="left" w:pos="2520"/>
              </w:tabs>
              <w:ind w:firstLine="426"/>
              <w:jc w:val="left"/>
              <w:rPr>
                <w:rFonts w:eastAsia="SimSun"/>
                <w:b/>
                <w:color w:val="000000" w:themeColor="text1"/>
                <w:sz w:val="24"/>
                <w:szCs w:val="24"/>
                <w:lang w:eastAsia="zh-CN"/>
              </w:rPr>
            </w:pPr>
          </w:p>
        </w:tc>
        <w:tc>
          <w:tcPr>
            <w:tcW w:w="4252" w:type="dxa"/>
          </w:tcPr>
          <w:p w14:paraId="5F059F1C" w14:textId="77777777" w:rsidR="001A2CDF" w:rsidRPr="00EE42AE" w:rsidRDefault="00663BA1" w:rsidP="007978B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DC1D09" w:rsidRPr="00EE42AE" w14:paraId="7F00A24D" w14:textId="77777777" w:rsidTr="00DC1D09">
        <w:tc>
          <w:tcPr>
            <w:tcW w:w="5495" w:type="dxa"/>
            <w:vAlign w:val="center"/>
          </w:tcPr>
          <w:p w14:paraId="5F096743"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06CB6A4F"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4B9FA91"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2DCE6A6A"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2D520E6"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255C00D5"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5598A6B9"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5C40DBA6"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3F376458"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4B11532B"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72B0723C" w14:textId="77777777" w:rsidR="00DC1D09" w:rsidRPr="00EE42AE" w:rsidRDefault="00DC1D09" w:rsidP="005B744D">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2" w:type="dxa"/>
            <w:vAlign w:val="center"/>
          </w:tcPr>
          <w:p w14:paraId="761B4AED" w14:textId="77777777" w:rsidR="00DC1D09" w:rsidRPr="00EE42AE" w:rsidRDefault="00DC1D09" w:rsidP="005B744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0164BEE" w14:textId="77777777" w:rsidR="00DC1D09" w:rsidRPr="00EE42AE" w:rsidRDefault="00DC1D09" w:rsidP="005B744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26B973E" w14:textId="77777777" w:rsidR="00DC1D09" w:rsidRPr="00EE42AE" w:rsidRDefault="00DC1D09" w:rsidP="005B744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495FEB0" w14:textId="77777777" w:rsidR="00DC1D09" w:rsidRPr="00EE42AE" w:rsidRDefault="00DC1D09" w:rsidP="005B744D">
            <w:pPr>
              <w:ind w:firstLine="0"/>
              <w:jc w:val="left"/>
              <w:rPr>
                <w:color w:val="000000" w:themeColor="text1"/>
                <w:sz w:val="24"/>
                <w:szCs w:val="24"/>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7958859E" w14:textId="77777777" w:rsidR="00DC1D09" w:rsidRPr="00EE42AE" w:rsidRDefault="00DC1D09" w:rsidP="005B744D">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540AFCE0" w14:textId="77777777" w:rsidR="00DC1D09" w:rsidRPr="00EE42AE" w:rsidRDefault="00DC1D09" w:rsidP="005B744D">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44940E97" w14:textId="77777777" w:rsidR="00DC1D09" w:rsidRPr="00EE42AE" w:rsidRDefault="00DC1D09" w:rsidP="005B744D">
            <w:pPr>
              <w:ind w:firstLine="426"/>
              <w:jc w:val="left"/>
              <w:rPr>
                <w:rFonts w:eastAsia="SimSun"/>
                <w:color w:val="000000" w:themeColor="text1"/>
                <w:sz w:val="24"/>
                <w:szCs w:val="24"/>
                <w:lang w:eastAsia="zh-CN"/>
              </w:rPr>
            </w:pPr>
          </w:p>
        </w:tc>
      </w:tr>
    </w:tbl>
    <w:p w14:paraId="565F4FF1"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218AC704"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64019E9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D2E2BA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5F4C5D0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F99054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C6CF9D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7BB9A70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1C490C5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96A140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358F4ED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5D1A44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6989E9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808324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3D7D0B68" w14:textId="77777777" w:rsidR="001A2CDF" w:rsidRPr="00EE42AE" w:rsidRDefault="001A2CDF" w:rsidP="007703C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012B712C" w14:textId="77777777" w:rsidR="007703CF" w:rsidRPr="00EE42AE" w:rsidRDefault="007703CF" w:rsidP="007703C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7AA1570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A94DB0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1955B8" w:rsidRPr="00EE42AE">
        <w:rPr>
          <w:rFonts w:eastAsia="SimSun"/>
          <w:color w:val="000000" w:themeColor="text1"/>
          <w:sz w:val="27"/>
          <w:szCs w:val="27"/>
          <w:lang w:eastAsia="zh-CN"/>
        </w:rPr>
        <w:t>37, 38, 39, 43, 5</w:t>
      </w:r>
      <w:r w:rsidR="00A94808" w:rsidRPr="00EE42AE">
        <w:rPr>
          <w:rFonts w:eastAsia="SimSun"/>
          <w:color w:val="000000" w:themeColor="text1"/>
          <w:sz w:val="27"/>
          <w:szCs w:val="27"/>
          <w:lang w:eastAsia="zh-CN"/>
        </w:rPr>
        <w:t>1</w:t>
      </w:r>
      <w:r w:rsidRPr="00EE42AE">
        <w:rPr>
          <w:rFonts w:eastAsia="SimSun"/>
          <w:color w:val="000000" w:themeColor="text1"/>
          <w:sz w:val="27"/>
          <w:szCs w:val="27"/>
          <w:lang w:eastAsia="zh-CN"/>
        </w:rPr>
        <w:t xml:space="preserve"> настоящих Правил.</w:t>
      </w:r>
    </w:p>
    <w:p w14:paraId="5BA24F36" w14:textId="77777777" w:rsidR="001A2CDF" w:rsidRPr="00EE42AE" w:rsidRDefault="001A2CDF" w:rsidP="001A2CDF">
      <w:pPr>
        <w:rPr>
          <w:rFonts w:eastAsia="SimSun"/>
          <w:color w:val="000000" w:themeColor="text1"/>
          <w:sz w:val="27"/>
          <w:szCs w:val="27"/>
          <w:lang w:eastAsia="zh-CN"/>
        </w:rPr>
      </w:pPr>
    </w:p>
    <w:p w14:paraId="7CC5BE01" w14:textId="77777777" w:rsidR="001B1D34" w:rsidRPr="00EE42AE" w:rsidRDefault="001B1D34" w:rsidP="001B1D34">
      <w:pPr>
        <w:keepNext/>
        <w:jc w:val="center"/>
        <w:outlineLvl w:val="1"/>
        <w:rPr>
          <w:rFonts w:eastAsia="SimSun"/>
          <w:b/>
          <w:color w:val="000000" w:themeColor="text1"/>
          <w:lang w:eastAsia="zh-CN"/>
        </w:rPr>
      </w:pPr>
      <w:r w:rsidRPr="00EE42AE">
        <w:rPr>
          <w:rFonts w:eastAsia="SimSun"/>
          <w:b/>
          <w:color w:val="000000" w:themeColor="text1"/>
          <w:lang w:eastAsia="zh-CN"/>
        </w:rPr>
        <w:t>Статья 4</w:t>
      </w:r>
      <w:r w:rsidR="00853DAB" w:rsidRPr="00EE42AE">
        <w:rPr>
          <w:rFonts w:eastAsia="SimSun"/>
          <w:b/>
          <w:color w:val="000000" w:themeColor="text1"/>
          <w:lang w:eastAsia="zh-CN"/>
        </w:rPr>
        <w:t>5</w:t>
      </w:r>
      <w:r w:rsidRPr="00EE42AE">
        <w:rPr>
          <w:rFonts w:eastAsia="SimSun"/>
          <w:b/>
          <w:color w:val="000000" w:themeColor="text1"/>
          <w:lang w:eastAsia="zh-CN"/>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p>
    <w:p w14:paraId="49172213" w14:textId="77777777" w:rsidR="001B1D34" w:rsidRPr="00EE42AE" w:rsidRDefault="001B1D34" w:rsidP="001B1D34">
      <w:pPr>
        <w:rPr>
          <w:rFonts w:eastAsia="SimSun"/>
          <w:color w:val="000000" w:themeColor="text1"/>
          <w:sz w:val="24"/>
          <w:szCs w:val="24"/>
          <w:lang w:eastAsia="zh-CN"/>
        </w:rPr>
      </w:pPr>
    </w:p>
    <w:p w14:paraId="17831A88" w14:textId="77777777" w:rsidR="001B1D34" w:rsidRPr="00EE42AE" w:rsidRDefault="001B1D34" w:rsidP="001B1D34">
      <w:pPr>
        <w:rPr>
          <w:rFonts w:eastAsia="SimSun"/>
          <w:color w:val="000000" w:themeColor="text1"/>
          <w:lang w:eastAsia="zh-CN"/>
        </w:rPr>
      </w:pPr>
      <w:r w:rsidRPr="00EE42AE">
        <w:rPr>
          <w:rFonts w:eastAsia="SimSun"/>
          <w:color w:val="000000" w:themeColor="text1"/>
          <w:lang w:eastAsia="zh-CN"/>
        </w:rPr>
        <w:t xml:space="preserve">В квадратных скобках […….] указан  код (числовое обозначение) вида разрешенного использования земельного участка. </w:t>
      </w:r>
    </w:p>
    <w:p w14:paraId="1B9D8EE7" w14:textId="77777777" w:rsidR="001B1D34" w:rsidRPr="00EE42AE" w:rsidRDefault="001B1D34" w:rsidP="001B1D34">
      <w:pPr>
        <w:rPr>
          <w:rFonts w:eastAsia="SimSun"/>
          <w:color w:val="000000" w:themeColor="text1"/>
          <w:lang w:eastAsia="zh-CN"/>
        </w:rPr>
      </w:pPr>
      <w:r w:rsidRPr="00EE42AE">
        <w:rPr>
          <w:rFonts w:eastAsia="SimSun"/>
          <w:color w:val="000000" w:themeColor="text1"/>
          <w:lang w:eastAsia="zh-CN"/>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2014 года № 540 «Об утверждении классификатора видов разрешенного использования земельных участков» (Зарегистрировано в Минюсте России 8 сентября 2014 года № 33995)).</w:t>
      </w:r>
    </w:p>
    <w:p w14:paraId="067FEFF0" w14:textId="77777777" w:rsidR="001A2CDF" w:rsidRPr="00EE42AE" w:rsidRDefault="001A2CDF" w:rsidP="001A2CDF">
      <w:pPr>
        <w:rPr>
          <w:rFonts w:eastAsia="SimSun"/>
          <w:bCs/>
          <w:caps/>
          <w:color w:val="000000" w:themeColor="text1"/>
          <w:sz w:val="27"/>
          <w:szCs w:val="27"/>
          <w:lang w:eastAsia="zh-CN"/>
        </w:rPr>
      </w:pPr>
      <w:r w:rsidRPr="00EE42AE">
        <w:rPr>
          <w:rFonts w:eastAsia="Times New Roman"/>
          <w:color w:val="000000" w:themeColor="text1"/>
          <w:sz w:val="27"/>
          <w:szCs w:val="27"/>
          <w:lang w:eastAsia="ru-RU"/>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7524909E" w14:textId="77777777" w:rsidR="001A2CDF" w:rsidRPr="00EE42AE" w:rsidRDefault="001A2CDF" w:rsidP="001A2CDF">
      <w:pPr>
        <w:rPr>
          <w:rFonts w:eastAsia="SimSun"/>
          <w:color w:val="000000" w:themeColor="text1"/>
          <w:sz w:val="27"/>
          <w:szCs w:val="27"/>
          <w:lang w:eastAsia="zh-CN"/>
        </w:rPr>
      </w:pPr>
    </w:p>
    <w:p w14:paraId="16CCF3B7" w14:textId="04B5011E" w:rsidR="001A2CDF" w:rsidRPr="00EE42AE" w:rsidRDefault="001A2CDF" w:rsidP="0078476E">
      <w:pPr>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СХ-1. З</w:t>
      </w:r>
      <w:r w:rsidR="0078476E" w:rsidRPr="00EE42AE">
        <w:rPr>
          <w:rFonts w:eastAsia="SimSun"/>
          <w:b/>
          <w:color w:val="000000" w:themeColor="text1"/>
          <w:sz w:val="27"/>
          <w:szCs w:val="27"/>
          <w:lang w:eastAsia="zh-CN"/>
        </w:rPr>
        <w:t>она сельскохозяйственных угодий</w:t>
      </w:r>
    </w:p>
    <w:p w14:paraId="4FAE5FC3" w14:textId="77777777" w:rsidR="001A2CDF" w:rsidRPr="00EE42AE" w:rsidRDefault="001A2CDF" w:rsidP="001A2CDF">
      <w:pPr>
        <w:jc w:val="center"/>
        <w:rPr>
          <w:rFonts w:eastAsia="SimSun"/>
          <w:color w:val="000000" w:themeColor="text1"/>
          <w:sz w:val="27"/>
          <w:szCs w:val="27"/>
          <w:lang w:eastAsia="zh-CN"/>
        </w:rPr>
      </w:pPr>
    </w:p>
    <w:p w14:paraId="6F9CA317" w14:textId="77777777" w:rsidR="001A2CDF" w:rsidRPr="00EE42AE" w:rsidRDefault="001A2CDF" w:rsidP="001A2CDF">
      <w:pPr>
        <w:widowControl w:val="0"/>
        <w:rPr>
          <w:rFonts w:eastAsia="SimSun"/>
          <w:color w:val="000000" w:themeColor="text1"/>
          <w:sz w:val="27"/>
          <w:szCs w:val="27"/>
          <w:lang w:eastAsia="zh-CN"/>
        </w:rPr>
      </w:pPr>
      <w:r w:rsidRPr="00EE42AE">
        <w:rPr>
          <w:rFonts w:eastAsia="SimSun"/>
          <w:color w:val="000000" w:themeColor="text1"/>
          <w:sz w:val="27"/>
          <w:szCs w:val="27"/>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67298EBB" w14:textId="52D22E14" w:rsidR="001A2CDF" w:rsidRPr="00EE42AE" w:rsidRDefault="001A2CDF" w:rsidP="001A2CDF">
      <w:pPr>
        <w:widowControl w:val="0"/>
        <w:ind w:firstLine="426"/>
        <w:rPr>
          <w:rFonts w:eastAsia="SimSun"/>
          <w:color w:val="000000" w:themeColor="text1"/>
          <w:sz w:val="27"/>
          <w:szCs w:val="27"/>
          <w:lang w:eastAsia="zh-CN"/>
        </w:rPr>
      </w:pPr>
    </w:p>
    <w:p w14:paraId="405592FF" w14:textId="77777777" w:rsidR="001A2CDF" w:rsidRPr="00EE42AE" w:rsidRDefault="007978B6" w:rsidP="001A2CDF">
      <w:pPr>
        <w:widowControl w:val="0"/>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697F6D"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2DF50C2A" w14:textId="12789257" w:rsidR="001A2CDF" w:rsidRPr="00EE42AE" w:rsidRDefault="001A2CDF" w:rsidP="001A2CDF">
      <w:pPr>
        <w:widowControl w:val="0"/>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5D5724D1" w14:textId="77777777" w:rsidTr="007D495F">
        <w:trPr>
          <w:trHeight w:val="20"/>
          <w:tblHeader/>
        </w:trPr>
        <w:tc>
          <w:tcPr>
            <w:tcW w:w="3249" w:type="dxa"/>
          </w:tcPr>
          <w:p w14:paraId="2CE084B2" w14:textId="77777777" w:rsidR="001A2CDF" w:rsidRPr="00EE42AE" w:rsidRDefault="001A2CDF" w:rsidP="00414BA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7978B6"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3C4F678C" w14:textId="77777777" w:rsidR="001A2CDF" w:rsidRPr="00EE42AE" w:rsidRDefault="001A2CDF" w:rsidP="00414BAA">
            <w:pPr>
              <w:tabs>
                <w:tab w:val="left" w:pos="2520"/>
              </w:tabs>
              <w:ind w:firstLine="0"/>
              <w:jc w:val="left"/>
              <w:rPr>
                <w:rFonts w:eastAsia="SimSun"/>
                <w:b/>
                <w:color w:val="000000" w:themeColor="text1"/>
                <w:sz w:val="24"/>
                <w:szCs w:val="24"/>
                <w:lang w:eastAsia="zh-CN"/>
              </w:rPr>
            </w:pPr>
          </w:p>
        </w:tc>
        <w:tc>
          <w:tcPr>
            <w:tcW w:w="3249" w:type="dxa"/>
          </w:tcPr>
          <w:p w14:paraId="4D443941" w14:textId="77777777" w:rsidR="001A2CDF" w:rsidRPr="00EE42AE" w:rsidRDefault="00227F15" w:rsidP="00227F15">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49" w:type="dxa"/>
          </w:tcPr>
          <w:p w14:paraId="4D5552D2" w14:textId="77777777" w:rsidR="001A2CDF" w:rsidRPr="00EE42AE" w:rsidRDefault="001A2CDF" w:rsidP="00414BA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55FAD7BF" w14:textId="77777777" w:rsidTr="00EC3F9F">
        <w:trPr>
          <w:trHeight w:val="2700"/>
        </w:trPr>
        <w:tc>
          <w:tcPr>
            <w:tcW w:w="3249" w:type="dxa"/>
          </w:tcPr>
          <w:p w14:paraId="732C60A8"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[1.2] – Выращивание</w:t>
            </w:r>
          </w:p>
          <w:p w14:paraId="0884FB1B"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зерновых и иных</w:t>
            </w:r>
          </w:p>
          <w:p w14:paraId="70A1E7D6"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сельскохозяйственных </w:t>
            </w:r>
          </w:p>
          <w:p w14:paraId="0E480351"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культур</w:t>
            </w:r>
          </w:p>
          <w:p w14:paraId="7BB3F697"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4207F997"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46FEDDB6"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3A8C7060"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38BFE3E0"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3495C96A"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tc>
        <w:tc>
          <w:tcPr>
            <w:tcW w:w="3249" w:type="dxa"/>
          </w:tcPr>
          <w:p w14:paraId="0C83DB40" w14:textId="2F3362C0" w:rsidR="00EF6367" w:rsidRPr="00EE42AE" w:rsidRDefault="00EF6367" w:rsidP="00E7618D">
            <w:pPr>
              <w:autoSpaceDE w:val="0"/>
              <w:autoSpaceDN w:val="0"/>
              <w:adjustRightInd w:val="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249" w:type="dxa"/>
            <w:vMerge w:val="restart"/>
          </w:tcPr>
          <w:p w14:paraId="397EEBB6" w14:textId="77777777" w:rsidR="00EF6367" w:rsidRPr="00EE42AE" w:rsidRDefault="00EF6367"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w:t>
            </w:r>
          </w:p>
          <w:p w14:paraId="55256734" w14:textId="77777777" w:rsidR="00EF6367" w:rsidRPr="00EE42AE" w:rsidRDefault="00EF6367"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размер земельного участка - 600/2500000 кв. м.</w:t>
            </w:r>
          </w:p>
          <w:p w14:paraId="16F517AD" w14:textId="77777777" w:rsidR="00EF6367" w:rsidRPr="00EE42AE" w:rsidRDefault="00EF6367"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0 м"/>
              </w:smartTagPr>
              <w:r w:rsidRPr="00EE42AE">
                <w:rPr>
                  <w:rFonts w:eastAsia="SimSun"/>
                  <w:color w:val="000000" w:themeColor="text1"/>
                  <w:sz w:val="24"/>
                  <w:szCs w:val="24"/>
                  <w:lang w:eastAsia="zh-CN"/>
                </w:rPr>
                <w:t>20 м.</w:t>
              </w:r>
            </w:smartTag>
          </w:p>
          <w:p w14:paraId="5399FCE5" w14:textId="77777777" w:rsidR="00EF6367" w:rsidRPr="00EE42AE" w:rsidRDefault="00EF6367" w:rsidP="00EC3F9F">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5587CE1B" w14:textId="77777777" w:rsidR="00EF6367" w:rsidRPr="00EE42AE" w:rsidRDefault="00EF6367" w:rsidP="00EC3F9F">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10%</w:t>
            </w:r>
          </w:p>
        </w:tc>
      </w:tr>
      <w:tr w:rsidR="00EE42AE" w:rsidRPr="00EE42AE" w14:paraId="0E37B9D1" w14:textId="77777777" w:rsidTr="00414BAA">
        <w:trPr>
          <w:trHeight w:val="320"/>
        </w:trPr>
        <w:tc>
          <w:tcPr>
            <w:tcW w:w="3249" w:type="dxa"/>
          </w:tcPr>
          <w:p w14:paraId="1333907B"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1.3] – Овощеводство</w:t>
            </w:r>
          </w:p>
          <w:p w14:paraId="3C3A8D36"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2D4811E2"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40E2C698"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56E99799"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5A69B560"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24601A30"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15D97603"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52910B02"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p w14:paraId="2160353A"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p>
        </w:tc>
        <w:tc>
          <w:tcPr>
            <w:tcW w:w="3249" w:type="dxa"/>
          </w:tcPr>
          <w:p w14:paraId="02E6C253" w14:textId="77777777" w:rsidR="00EF6367" w:rsidRPr="00EE42AE" w:rsidRDefault="00EF6367"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249" w:type="dxa"/>
            <w:vMerge/>
          </w:tcPr>
          <w:p w14:paraId="69B98BDE" w14:textId="77777777" w:rsidR="00EF6367" w:rsidRPr="00EE42AE" w:rsidRDefault="00EF6367" w:rsidP="00EC3F9F">
            <w:pPr>
              <w:ind w:firstLine="0"/>
              <w:rPr>
                <w:rFonts w:eastAsia="SimSun"/>
                <w:color w:val="000000" w:themeColor="text1"/>
                <w:sz w:val="24"/>
                <w:szCs w:val="24"/>
                <w:lang w:eastAsia="zh-CN"/>
              </w:rPr>
            </w:pPr>
          </w:p>
        </w:tc>
      </w:tr>
      <w:tr w:rsidR="00EE42AE" w:rsidRPr="00EE42AE" w14:paraId="5C682C6B" w14:textId="77777777" w:rsidTr="001A2CDF">
        <w:trPr>
          <w:trHeight w:val="1358"/>
        </w:trPr>
        <w:tc>
          <w:tcPr>
            <w:tcW w:w="3249" w:type="dxa"/>
          </w:tcPr>
          <w:p w14:paraId="0AE03C34"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[1.4] – Выращивание</w:t>
            </w:r>
          </w:p>
          <w:p w14:paraId="57724FFC"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тонизирующих, </w:t>
            </w:r>
          </w:p>
          <w:p w14:paraId="5773601F"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лекарственных, </w:t>
            </w:r>
          </w:p>
          <w:p w14:paraId="003B5C7C"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цветочных культур</w:t>
            </w:r>
          </w:p>
          <w:p w14:paraId="00579EA6"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p>
          <w:p w14:paraId="3C6DF01E"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p>
          <w:p w14:paraId="60A17E62"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p>
          <w:p w14:paraId="2E7A6579" w14:textId="77777777" w:rsidR="00EF6367" w:rsidRPr="00EE42AE" w:rsidRDefault="00EF6367" w:rsidP="00EC3F9F">
            <w:pPr>
              <w:keepLines/>
              <w:overflowPunct w:val="0"/>
              <w:autoSpaceDE w:val="0"/>
              <w:autoSpaceDN w:val="0"/>
              <w:adjustRightInd w:val="0"/>
              <w:spacing w:line="320" w:lineRule="exact"/>
              <w:ind w:firstLine="0"/>
              <w:rPr>
                <w:rFonts w:eastAsia="SimSun"/>
                <w:color w:val="000000" w:themeColor="text1"/>
                <w:sz w:val="24"/>
                <w:szCs w:val="24"/>
                <w:lang w:eastAsia="zh-CN"/>
              </w:rPr>
            </w:pPr>
          </w:p>
        </w:tc>
        <w:tc>
          <w:tcPr>
            <w:tcW w:w="3249" w:type="dxa"/>
          </w:tcPr>
          <w:p w14:paraId="28938DB4" w14:textId="77777777" w:rsidR="00EF6367" w:rsidRPr="00EE42AE" w:rsidRDefault="00EF6367"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249" w:type="dxa"/>
            <w:vMerge/>
          </w:tcPr>
          <w:p w14:paraId="3FAFF574" w14:textId="77777777" w:rsidR="00EF6367" w:rsidRPr="00EE42AE" w:rsidRDefault="00EF6367" w:rsidP="00EC3F9F">
            <w:pPr>
              <w:ind w:firstLine="426"/>
              <w:rPr>
                <w:rFonts w:eastAsia="SimSun"/>
                <w:color w:val="000000" w:themeColor="text1"/>
                <w:sz w:val="24"/>
                <w:szCs w:val="24"/>
                <w:lang w:eastAsia="zh-CN"/>
              </w:rPr>
            </w:pPr>
          </w:p>
        </w:tc>
      </w:tr>
      <w:tr w:rsidR="00EE42AE" w:rsidRPr="00EE42AE" w14:paraId="6DFD2811" w14:textId="77777777" w:rsidTr="00414BAA">
        <w:trPr>
          <w:trHeight w:val="423"/>
        </w:trPr>
        <w:tc>
          <w:tcPr>
            <w:tcW w:w="3249" w:type="dxa"/>
          </w:tcPr>
          <w:p w14:paraId="237CF770"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[1.5] – Садоводство</w:t>
            </w:r>
          </w:p>
        </w:tc>
        <w:tc>
          <w:tcPr>
            <w:tcW w:w="3249" w:type="dxa"/>
          </w:tcPr>
          <w:p w14:paraId="0C2D531D" w14:textId="77777777" w:rsidR="00EF6367" w:rsidRPr="00EE42AE" w:rsidRDefault="00EF6367"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249" w:type="dxa"/>
            <w:vMerge/>
          </w:tcPr>
          <w:p w14:paraId="41DA47B1" w14:textId="77777777" w:rsidR="00EF6367" w:rsidRPr="00EE42AE" w:rsidRDefault="00EF6367" w:rsidP="00EC3F9F">
            <w:pPr>
              <w:ind w:firstLine="426"/>
              <w:rPr>
                <w:rFonts w:eastAsia="SimSun"/>
                <w:color w:val="000000" w:themeColor="text1"/>
                <w:sz w:val="24"/>
                <w:szCs w:val="24"/>
                <w:lang w:eastAsia="zh-CN"/>
              </w:rPr>
            </w:pPr>
          </w:p>
        </w:tc>
      </w:tr>
      <w:tr w:rsidR="00EE42AE" w:rsidRPr="00EE42AE" w14:paraId="7DCEEE71" w14:textId="77777777" w:rsidTr="00414BAA">
        <w:trPr>
          <w:trHeight w:val="517"/>
        </w:trPr>
        <w:tc>
          <w:tcPr>
            <w:tcW w:w="3249" w:type="dxa"/>
          </w:tcPr>
          <w:p w14:paraId="23F6FB0E"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[1.6] – Выращивание льна и </w:t>
            </w:r>
          </w:p>
          <w:p w14:paraId="550A0AB2" w14:textId="77777777" w:rsidR="00EF6367" w:rsidRPr="00EE42AE" w:rsidRDefault="00EF6367"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конопли</w:t>
            </w:r>
          </w:p>
        </w:tc>
        <w:tc>
          <w:tcPr>
            <w:tcW w:w="3249" w:type="dxa"/>
          </w:tcPr>
          <w:p w14:paraId="7D493ADB" w14:textId="77777777" w:rsidR="00EF6367" w:rsidRPr="00EE42AE" w:rsidRDefault="00EF6367"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249" w:type="dxa"/>
            <w:vMerge/>
          </w:tcPr>
          <w:p w14:paraId="7D63EED9" w14:textId="77777777" w:rsidR="00EF6367" w:rsidRPr="00EE42AE" w:rsidRDefault="00EF6367" w:rsidP="00EC3F9F">
            <w:pPr>
              <w:ind w:firstLine="426"/>
              <w:rPr>
                <w:rFonts w:eastAsia="SimSun"/>
                <w:color w:val="000000" w:themeColor="text1"/>
                <w:sz w:val="24"/>
                <w:szCs w:val="24"/>
                <w:lang w:eastAsia="zh-CN"/>
              </w:rPr>
            </w:pPr>
          </w:p>
        </w:tc>
      </w:tr>
      <w:tr w:rsidR="00EE42AE" w:rsidRPr="00EE42AE" w14:paraId="6D8DA2EC" w14:textId="77777777" w:rsidTr="008C72B8">
        <w:trPr>
          <w:trHeight w:val="501"/>
        </w:trPr>
        <w:tc>
          <w:tcPr>
            <w:tcW w:w="3249" w:type="dxa"/>
            <w:tcBorders>
              <w:top w:val="single" w:sz="6" w:space="0" w:color="000000"/>
              <w:left w:val="single" w:sz="6" w:space="0" w:color="000000"/>
              <w:bottom w:val="single" w:sz="6" w:space="0" w:color="000000"/>
              <w:right w:val="single" w:sz="6" w:space="0" w:color="000000"/>
            </w:tcBorders>
            <w:shd w:val="clear" w:color="auto" w:fill="auto"/>
          </w:tcPr>
          <w:p w14:paraId="4216DC74" w14:textId="77777777" w:rsidR="00EF6367" w:rsidRPr="00EE42AE" w:rsidRDefault="00EF6367" w:rsidP="00EF6367">
            <w:pPr>
              <w:ind w:firstLine="0"/>
              <w:jc w:val="left"/>
              <w:rPr>
                <w:color w:val="000000" w:themeColor="text1"/>
                <w:sz w:val="23"/>
                <w:szCs w:val="23"/>
              </w:rPr>
            </w:pPr>
            <w:r w:rsidRPr="00EE42AE">
              <w:rPr>
                <w:color w:val="000000" w:themeColor="text1"/>
                <w:sz w:val="23"/>
                <w:szCs w:val="23"/>
              </w:rPr>
              <w:t>[1.19] - Сенокошение</w:t>
            </w:r>
          </w:p>
        </w:tc>
        <w:tc>
          <w:tcPr>
            <w:tcW w:w="3249" w:type="dxa"/>
            <w:tcBorders>
              <w:top w:val="single" w:sz="6" w:space="0" w:color="000000"/>
              <w:left w:val="single" w:sz="6" w:space="0" w:color="000000"/>
              <w:bottom w:val="single" w:sz="6" w:space="0" w:color="000000"/>
              <w:right w:val="single" w:sz="6" w:space="0" w:color="000000"/>
            </w:tcBorders>
            <w:shd w:val="clear" w:color="auto" w:fill="auto"/>
          </w:tcPr>
          <w:p w14:paraId="02141421" w14:textId="77777777" w:rsidR="00EF6367" w:rsidRPr="00EE42AE" w:rsidRDefault="00EF6367" w:rsidP="003879AC">
            <w:pPr>
              <w:ind w:firstLine="0"/>
              <w:jc w:val="left"/>
              <w:rPr>
                <w:color w:val="000000" w:themeColor="text1"/>
                <w:sz w:val="23"/>
                <w:szCs w:val="23"/>
              </w:rPr>
            </w:pPr>
            <w:r w:rsidRPr="00EE42AE">
              <w:rPr>
                <w:color w:val="000000" w:themeColor="text1"/>
                <w:sz w:val="23"/>
                <w:szCs w:val="23"/>
              </w:rPr>
              <w:t>Кошение трав, сбор и заготовка сена</w:t>
            </w:r>
          </w:p>
        </w:tc>
        <w:tc>
          <w:tcPr>
            <w:tcW w:w="3249" w:type="dxa"/>
            <w:vMerge/>
          </w:tcPr>
          <w:p w14:paraId="5754DC20" w14:textId="77777777" w:rsidR="00EF6367" w:rsidRPr="00EE42AE" w:rsidRDefault="00EF6367" w:rsidP="00EF6367">
            <w:pPr>
              <w:ind w:firstLine="426"/>
              <w:rPr>
                <w:rFonts w:eastAsia="SimSun"/>
                <w:color w:val="000000" w:themeColor="text1"/>
                <w:sz w:val="24"/>
                <w:szCs w:val="24"/>
                <w:lang w:eastAsia="zh-CN"/>
              </w:rPr>
            </w:pPr>
          </w:p>
        </w:tc>
      </w:tr>
      <w:tr w:rsidR="00EC3F9F" w:rsidRPr="00EE42AE" w14:paraId="63B0D753" w14:textId="77777777" w:rsidTr="000533FF">
        <w:trPr>
          <w:trHeight w:val="501"/>
        </w:trPr>
        <w:tc>
          <w:tcPr>
            <w:tcW w:w="3249" w:type="dxa"/>
          </w:tcPr>
          <w:p w14:paraId="5387E4B8" w14:textId="77777777" w:rsidR="00EC3F9F" w:rsidRPr="00EE42AE" w:rsidRDefault="00EC3F9F" w:rsidP="00EC3F9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[12.0] – Земельные участки </w:t>
            </w:r>
          </w:p>
          <w:p w14:paraId="1F5E5BA9" w14:textId="77777777" w:rsidR="00EC3F9F" w:rsidRPr="00EE42AE" w:rsidRDefault="00EC3F9F" w:rsidP="00EC3F9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 общего </w:t>
            </w:r>
          </w:p>
          <w:p w14:paraId="01EF1CB1" w14:textId="77777777" w:rsidR="00EC3F9F" w:rsidRPr="00EE42AE" w:rsidRDefault="00EC3F9F" w:rsidP="00EC3F9F">
            <w:pPr>
              <w:ind w:firstLine="0"/>
              <w:jc w:val="left"/>
              <w:rPr>
                <w:color w:val="000000" w:themeColor="text1"/>
                <w:sz w:val="24"/>
                <w:szCs w:val="24"/>
                <w:lang w:eastAsia="ar-SA"/>
              </w:rPr>
            </w:pPr>
            <w:r w:rsidRPr="00EE42AE">
              <w:rPr>
                <w:rFonts w:eastAsia="SimSun"/>
                <w:color w:val="000000" w:themeColor="text1"/>
                <w:sz w:val="24"/>
                <w:szCs w:val="24"/>
                <w:lang w:eastAsia="zh-CN"/>
              </w:rPr>
              <w:t xml:space="preserve">              пользования</w:t>
            </w:r>
          </w:p>
        </w:tc>
        <w:tc>
          <w:tcPr>
            <w:tcW w:w="3249" w:type="dxa"/>
          </w:tcPr>
          <w:p w14:paraId="4D2C71EA"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Земельные участки общего пользования.</w:t>
            </w:r>
          </w:p>
          <w:p w14:paraId="3D1B0004"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p>
          <w:p w14:paraId="4FDC7A69"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Содержание данного вида разрешенного использования включает в себя содержание видов разрешенного использования с кодами 12.0.1 - 12.0.2</w:t>
            </w:r>
          </w:p>
        </w:tc>
        <w:tc>
          <w:tcPr>
            <w:tcW w:w="3249" w:type="dxa"/>
            <w:vAlign w:val="center"/>
          </w:tcPr>
          <w:p w14:paraId="5850E9A1" w14:textId="77777777" w:rsidR="00EC3F9F" w:rsidRPr="00EE42AE" w:rsidRDefault="00EC3F9F" w:rsidP="00EC3F9F">
            <w:pPr>
              <w:ind w:firstLine="0"/>
              <w:jc w:val="left"/>
              <w:rPr>
                <w:color w:val="000000" w:themeColor="text1"/>
                <w:sz w:val="24"/>
                <w:szCs w:val="24"/>
              </w:rPr>
            </w:pPr>
            <w:r w:rsidRPr="00EE42AE">
              <w:rPr>
                <w:color w:val="000000" w:themeColor="text1"/>
                <w:sz w:val="24"/>
                <w:szCs w:val="24"/>
              </w:rPr>
              <w:t>Регламенты не устанавливаются.</w:t>
            </w:r>
          </w:p>
          <w:p w14:paraId="331FBD60" w14:textId="77777777" w:rsidR="00EC3F9F" w:rsidRPr="00EE42AE" w:rsidRDefault="00EC3F9F" w:rsidP="00EC3F9F">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6A64B994" w14:textId="77777777" w:rsidR="00E7618D" w:rsidRPr="00EE42AE" w:rsidRDefault="00E7618D" w:rsidP="001A2CDF">
      <w:pPr>
        <w:tabs>
          <w:tab w:val="left" w:pos="2520"/>
        </w:tabs>
        <w:ind w:firstLine="426"/>
        <w:jc w:val="center"/>
        <w:rPr>
          <w:rFonts w:eastAsia="SimSun"/>
          <w:b/>
          <w:color w:val="000000" w:themeColor="text1"/>
          <w:sz w:val="27"/>
          <w:szCs w:val="27"/>
          <w:lang w:eastAsia="zh-CN"/>
        </w:rPr>
      </w:pPr>
    </w:p>
    <w:p w14:paraId="124187FC" w14:textId="47FDB064" w:rsidR="001A2CDF" w:rsidRPr="00EE42AE" w:rsidRDefault="007E6C90"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697F6D"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770A998C" w14:textId="77777777" w:rsidR="001A2CDF" w:rsidRPr="00EE42AE" w:rsidRDefault="001A2CDF" w:rsidP="001A2CDF">
      <w:pPr>
        <w:tabs>
          <w:tab w:val="left" w:pos="2520"/>
        </w:tabs>
        <w:ind w:firstLine="426"/>
        <w:jc w:val="center"/>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13A30594" w14:textId="77777777" w:rsidTr="00697F6D">
        <w:trPr>
          <w:trHeight w:val="20"/>
        </w:trPr>
        <w:tc>
          <w:tcPr>
            <w:tcW w:w="3249" w:type="dxa"/>
          </w:tcPr>
          <w:p w14:paraId="6CB1893E" w14:textId="77777777" w:rsidR="001A2CDF" w:rsidRPr="00EE42AE" w:rsidRDefault="001A2CDF" w:rsidP="00697F6D">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7F615C"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71EAF340" w14:textId="77777777" w:rsidR="001A2CDF" w:rsidRPr="00EE42AE" w:rsidRDefault="001A2CDF" w:rsidP="00697F6D">
            <w:pPr>
              <w:tabs>
                <w:tab w:val="left" w:pos="2520"/>
              </w:tabs>
              <w:ind w:firstLine="0"/>
              <w:jc w:val="left"/>
              <w:rPr>
                <w:rFonts w:eastAsia="SimSun"/>
                <w:b/>
                <w:color w:val="000000" w:themeColor="text1"/>
                <w:sz w:val="24"/>
                <w:szCs w:val="24"/>
                <w:lang w:eastAsia="zh-CN"/>
              </w:rPr>
            </w:pPr>
          </w:p>
          <w:p w14:paraId="5D82D576" w14:textId="77777777" w:rsidR="001A2CDF" w:rsidRPr="00EE42AE" w:rsidRDefault="001A2CDF" w:rsidP="00697F6D">
            <w:pPr>
              <w:tabs>
                <w:tab w:val="left" w:pos="2520"/>
              </w:tabs>
              <w:ind w:firstLine="0"/>
              <w:jc w:val="left"/>
              <w:rPr>
                <w:rFonts w:eastAsia="SimSun"/>
                <w:b/>
                <w:color w:val="000000" w:themeColor="text1"/>
                <w:sz w:val="24"/>
                <w:szCs w:val="24"/>
                <w:lang w:eastAsia="zh-CN"/>
              </w:rPr>
            </w:pPr>
          </w:p>
        </w:tc>
        <w:tc>
          <w:tcPr>
            <w:tcW w:w="3249" w:type="dxa"/>
          </w:tcPr>
          <w:p w14:paraId="7F43E967" w14:textId="77777777" w:rsidR="001A2CDF" w:rsidRPr="00EE42AE" w:rsidRDefault="00227F15" w:rsidP="00227F15">
            <w:pPr>
              <w:tabs>
                <w:tab w:val="left" w:pos="2520"/>
              </w:tabs>
              <w:ind w:left="7" w:hanging="7"/>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49" w:type="dxa"/>
          </w:tcPr>
          <w:p w14:paraId="6B5E16F1" w14:textId="77777777" w:rsidR="001A2CDF" w:rsidRPr="00EE42AE" w:rsidRDefault="001A2CDF" w:rsidP="00697F6D">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1C958F62" w14:textId="77777777" w:rsidTr="001A2CDF">
        <w:trPr>
          <w:trHeight w:val="20"/>
        </w:trPr>
        <w:tc>
          <w:tcPr>
            <w:tcW w:w="3249" w:type="dxa"/>
          </w:tcPr>
          <w:p w14:paraId="7019B323" w14:textId="77777777" w:rsidR="00EC3F9F" w:rsidRPr="00EE42AE" w:rsidRDefault="00EC3F9F"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w:t>
            </w:r>
          </w:p>
          <w:p w14:paraId="24FA44A5" w14:textId="77777777" w:rsidR="00EC3F9F" w:rsidRPr="00EE42AE" w:rsidRDefault="00EC3F9F" w:rsidP="00EC3F9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249" w:type="dxa"/>
          </w:tcPr>
          <w:p w14:paraId="30283C65"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3249" w:type="dxa"/>
          </w:tcPr>
          <w:p w14:paraId="12A1A8FD" w14:textId="77777777" w:rsidR="00EC3F9F" w:rsidRPr="00EE42AE" w:rsidRDefault="00EC3F9F" w:rsidP="00EC3F9F">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p>
          <w:p w14:paraId="5EDCB186" w14:textId="77777777" w:rsidR="00EC3F9F" w:rsidRPr="00EE42AE" w:rsidRDefault="00EC3F9F" w:rsidP="00EC3F9F">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соседних участков - 3 м,                  а также с учетом охранной зоны объекта. </w:t>
            </w:r>
          </w:p>
          <w:p w14:paraId="539343AF" w14:textId="77777777" w:rsidR="00EC3F9F" w:rsidRPr="00EE42AE" w:rsidRDefault="00EC3F9F" w:rsidP="00EC3F9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- 20 м.</w:t>
            </w:r>
          </w:p>
          <w:p w14:paraId="539880E4" w14:textId="77777777" w:rsidR="00EC3F9F" w:rsidRPr="00EE42AE" w:rsidRDefault="00EC3F9F" w:rsidP="00EC3F9F">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639238ED" w14:textId="77777777" w:rsidTr="00C85F8A">
        <w:trPr>
          <w:trHeight w:val="20"/>
        </w:trPr>
        <w:tc>
          <w:tcPr>
            <w:tcW w:w="3249" w:type="dxa"/>
            <w:tcBorders>
              <w:top w:val="single" w:sz="6" w:space="0" w:color="000000"/>
              <w:left w:val="single" w:sz="6" w:space="0" w:color="000000"/>
              <w:bottom w:val="single" w:sz="6" w:space="0" w:color="000000"/>
              <w:right w:val="single" w:sz="6" w:space="0" w:color="000000"/>
            </w:tcBorders>
            <w:shd w:val="clear" w:color="auto" w:fill="auto"/>
          </w:tcPr>
          <w:p w14:paraId="48E9FAA6" w14:textId="77777777" w:rsidR="00E7618D" w:rsidRPr="00EE42AE" w:rsidRDefault="00E7618D" w:rsidP="00E7618D">
            <w:pPr>
              <w:ind w:firstLine="0"/>
              <w:jc w:val="left"/>
              <w:rPr>
                <w:color w:val="000000" w:themeColor="text1"/>
                <w:sz w:val="23"/>
                <w:szCs w:val="23"/>
              </w:rPr>
            </w:pPr>
            <w:r w:rsidRPr="00EE42AE">
              <w:rPr>
                <w:color w:val="000000" w:themeColor="text1"/>
                <w:sz w:val="23"/>
                <w:szCs w:val="23"/>
              </w:rPr>
              <w:t>[1.20] - Выпас</w:t>
            </w:r>
          </w:p>
          <w:p w14:paraId="53419FB3" w14:textId="77777777" w:rsidR="00E7618D" w:rsidRPr="00EE42AE" w:rsidRDefault="00E7618D" w:rsidP="00E7618D">
            <w:pPr>
              <w:ind w:firstLine="0"/>
              <w:jc w:val="left"/>
              <w:rPr>
                <w:color w:val="000000" w:themeColor="text1"/>
                <w:sz w:val="23"/>
                <w:szCs w:val="23"/>
              </w:rPr>
            </w:pPr>
            <w:r w:rsidRPr="00EE42AE">
              <w:rPr>
                <w:color w:val="000000" w:themeColor="text1"/>
                <w:sz w:val="23"/>
                <w:szCs w:val="23"/>
              </w:rPr>
              <w:t xml:space="preserve">             сельскохозяйственных</w:t>
            </w:r>
          </w:p>
          <w:p w14:paraId="11A80ED1" w14:textId="1798775D" w:rsidR="00E7618D" w:rsidRPr="00EE42AE" w:rsidRDefault="00E7618D" w:rsidP="00E7618D">
            <w:pPr>
              <w:keepLines/>
              <w:overflowPunct w:val="0"/>
              <w:autoSpaceDE w:val="0"/>
              <w:autoSpaceDN w:val="0"/>
              <w:adjustRightInd w:val="0"/>
              <w:ind w:firstLine="0"/>
              <w:rPr>
                <w:rFonts w:eastAsia="SimSun"/>
                <w:color w:val="000000" w:themeColor="text1"/>
                <w:sz w:val="24"/>
                <w:szCs w:val="24"/>
                <w:lang w:eastAsia="zh-CN"/>
              </w:rPr>
            </w:pPr>
            <w:r w:rsidRPr="00EE42AE">
              <w:rPr>
                <w:color w:val="000000" w:themeColor="text1"/>
                <w:sz w:val="23"/>
                <w:szCs w:val="23"/>
              </w:rPr>
              <w:t xml:space="preserve">             животных</w:t>
            </w:r>
          </w:p>
        </w:tc>
        <w:tc>
          <w:tcPr>
            <w:tcW w:w="3249" w:type="dxa"/>
            <w:tcBorders>
              <w:top w:val="single" w:sz="6" w:space="0" w:color="000000"/>
              <w:left w:val="single" w:sz="6" w:space="0" w:color="000000"/>
              <w:bottom w:val="single" w:sz="6" w:space="0" w:color="000000"/>
              <w:right w:val="single" w:sz="6" w:space="0" w:color="000000"/>
            </w:tcBorders>
            <w:shd w:val="clear" w:color="auto" w:fill="auto"/>
          </w:tcPr>
          <w:p w14:paraId="774D1687" w14:textId="4F27DC63" w:rsidR="00E7618D" w:rsidRPr="00EE42AE" w:rsidRDefault="00E7618D" w:rsidP="00E7618D">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3"/>
                <w:szCs w:val="23"/>
              </w:rPr>
              <w:t>Выпас сельскохозяйственных животных</w:t>
            </w:r>
          </w:p>
        </w:tc>
        <w:tc>
          <w:tcPr>
            <w:tcW w:w="3249" w:type="dxa"/>
          </w:tcPr>
          <w:p w14:paraId="2AFF8723" w14:textId="77777777" w:rsidR="00E7618D" w:rsidRPr="00EE42AE" w:rsidRDefault="00E7618D"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w:t>
            </w:r>
          </w:p>
          <w:p w14:paraId="27F00DFA" w14:textId="77777777" w:rsidR="00E7618D" w:rsidRPr="00EE42AE" w:rsidRDefault="00E7618D"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размер земельного участка - 600/2500000 кв. м.</w:t>
            </w:r>
          </w:p>
          <w:p w14:paraId="3F54F581" w14:textId="77777777" w:rsidR="00E7618D" w:rsidRPr="00EE42AE" w:rsidRDefault="00E7618D"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- 20 м.</w:t>
            </w:r>
          </w:p>
          <w:p w14:paraId="395B2CDB" w14:textId="77777777" w:rsidR="00E7618D" w:rsidRPr="00EE42AE" w:rsidRDefault="00E7618D"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6366387F" w14:textId="79D4A2F9" w:rsidR="00E7618D" w:rsidRPr="00EE42AE" w:rsidRDefault="00E7618D"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10%</w:t>
            </w:r>
          </w:p>
        </w:tc>
      </w:tr>
    </w:tbl>
    <w:p w14:paraId="30AA734D" w14:textId="77777777" w:rsidR="001A2CDF" w:rsidRPr="00EE42AE" w:rsidRDefault="00A44ECC"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697F6D"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16161C81" w14:textId="77777777" w:rsidR="001A2CDF" w:rsidRPr="00EE42AE" w:rsidRDefault="001A2CDF" w:rsidP="001A2CDF">
      <w:pPr>
        <w:tabs>
          <w:tab w:val="left" w:pos="2520"/>
        </w:tabs>
        <w:ind w:firstLine="426"/>
        <w:jc w:val="center"/>
        <w:rPr>
          <w:rFonts w:eastAsia="SimSun"/>
          <w:color w:val="000000" w:themeColor="text1"/>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52"/>
      </w:tblGrid>
      <w:tr w:rsidR="00EE42AE" w:rsidRPr="00EE42AE" w14:paraId="298EBAF0" w14:textId="77777777" w:rsidTr="008B72EE">
        <w:trPr>
          <w:trHeight w:val="552"/>
          <w:tblHeader/>
        </w:trPr>
        <w:tc>
          <w:tcPr>
            <w:tcW w:w="5495" w:type="dxa"/>
          </w:tcPr>
          <w:p w14:paraId="695037EF" w14:textId="77777777" w:rsidR="001A2CDF" w:rsidRPr="00EE42AE" w:rsidRDefault="00A44ECC" w:rsidP="0072208B">
            <w:pPr>
              <w:tabs>
                <w:tab w:val="left" w:pos="2520"/>
              </w:tabs>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r w:rsidR="0072208B" w:rsidRPr="00EE42AE">
              <w:rPr>
                <w:rFonts w:eastAsia="SimSun"/>
                <w:b/>
                <w:color w:val="000000" w:themeColor="text1"/>
                <w:sz w:val="24"/>
                <w:szCs w:val="24"/>
                <w:lang w:eastAsia="zh-CN"/>
              </w:rPr>
              <w:t xml:space="preserve"> и объектов капитального строительства </w:t>
            </w:r>
          </w:p>
        </w:tc>
        <w:tc>
          <w:tcPr>
            <w:tcW w:w="4252" w:type="dxa"/>
          </w:tcPr>
          <w:p w14:paraId="457EB912" w14:textId="77777777" w:rsidR="001A2CDF" w:rsidRPr="00EE42AE" w:rsidRDefault="00A44ECC" w:rsidP="00A44ECC">
            <w:pPr>
              <w:tabs>
                <w:tab w:val="left" w:pos="2520"/>
              </w:tabs>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637551" w:rsidRPr="00EE42AE" w14:paraId="08A311A8" w14:textId="77777777" w:rsidTr="00637551">
        <w:trPr>
          <w:trHeight w:val="552"/>
        </w:trPr>
        <w:tc>
          <w:tcPr>
            <w:tcW w:w="5495" w:type="dxa"/>
            <w:vAlign w:val="center"/>
          </w:tcPr>
          <w:p w14:paraId="63A64308"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7C666C6F"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005AD910"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845DC4E"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B217D98"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7EDC0F99"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5B4F69A0"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10940182"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190A9EA9"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47758958" w14:textId="77777777" w:rsidR="00637551" w:rsidRPr="00EE42AE" w:rsidRDefault="00637551" w:rsidP="00637551">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0322C78B" w14:textId="77777777" w:rsidR="00637551" w:rsidRPr="00EE42AE" w:rsidRDefault="00637551" w:rsidP="00637551">
            <w:pPr>
              <w:tabs>
                <w:tab w:val="left" w:pos="2520"/>
              </w:tabs>
              <w:ind w:firstLine="0"/>
              <w:jc w:val="left"/>
              <w:rPr>
                <w:rFonts w:eastAsia="SimSun"/>
                <w:b/>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2" w:type="dxa"/>
          </w:tcPr>
          <w:p w14:paraId="684DD96A" w14:textId="77777777" w:rsidR="00637551" w:rsidRPr="00EE42AE" w:rsidRDefault="00637551" w:rsidP="0063755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0D9AA103" w14:textId="77777777" w:rsidR="00637551" w:rsidRPr="00EE42AE" w:rsidRDefault="00637551" w:rsidP="0063755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001FB0FB" w14:textId="77777777" w:rsidR="00637551" w:rsidRPr="00EE42AE" w:rsidRDefault="00637551" w:rsidP="0063755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5AD54C32" w14:textId="77777777" w:rsidR="00637551" w:rsidRPr="00EE42AE" w:rsidRDefault="00637551" w:rsidP="00637551">
            <w:pPr>
              <w:ind w:firstLine="0"/>
              <w:jc w:val="left"/>
              <w:rPr>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43D91127" w14:textId="77777777" w:rsidR="00637551" w:rsidRPr="00EE42AE" w:rsidRDefault="00637551" w:rsidP="00637551">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7973D81C" w14:textId="77777777" w:rsidR="00637551" w:rsidRPr="00EE42AE" w:rsidRDefault="00637551" w:rsidP="00637551">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6C36AD4B" w14:textId="77777777" w:rsidR="00637551" w:rsidRPr="00EE42AE" w:rsidRDefault="00637551" w:rsidP="00A44ECC">
            <w:pPr>
              <w:tabs>
                <w:tab w:val="left" w:pos="2520"/>
              </w:tabs>
              <w:ind w:firstLine="0"/>
              <w:jc w:val="left"/>
              <w:rPr>
                <w:rFonts w:eastAsia="SimSun"/>
                <w:b/>
                <w:color w:val="000000" w:themeColor="text1"/>
                <w:sz w:val="24"/>
                <w:szCs w:val="24"/>
                <w:lang w:eastAsia="zh-CN"/>
              </w:rPr>
            </w:pPr>
          </w:p>
        </w:tc>
      </w:tr>
    </w:tbl>
    <w:p w14:paraId="72E913CC" w14:textId="77777777" w:rsidR="001A2CDF" w:rsidRPr="00EE42AE" w:rsidRDefault="001A2CDF" w:rsidP="001A2CDF">
      <w:pPr>
        <w:autoSpaceDE w:val="0"/>
        <w:autoSpaceDN w:val="0"/>
        <w:adjustRightInd w:val="0"/>
        <w:ind w:firstLine="426"/>
        <w:rPr>
          <w:rFonts w:eastAsia="SimSun"/>
          <w:color w:val="000000" w:themeColor="text1"/>
          <w:sz w:val="27"/>
          <w:szCs w:val="27"/>
          <w:lang w:eastAsia="zh-CN"/>
        </w:rPr>
      </w:pPr>
    </w:p>
    <w:p w14:paraId="72A97B08"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AE1E0E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w:t>
      </w:r>
    </w:p>
    <w:p w14:paraId="767E1FF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5F9E028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4BD4CCB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3DBF4F9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На территориях с застройкой усадебными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EE42AE">
          <w:rPr>
            <w:rFonts w:eastAsia="SimSun"/>
            <w:color w:val="000000" w:themeColor="text1"/>
            <w:sz w:val="27"/>
            <w:szCs w:val="27"/>
            <w:lang w:eastAsia="zh-CN"/>
          </w:rPr>
          <w:t>6 м</w:t>
        </w:r>
      </w:smartTag>
      <w:r w:rsidRPr="00EE42AE">
        <w:rPr>
          <w:rFonts w:eastAsia="SimSun"/>
          <w:color w:val="000000" w:themeColor="text1"/>
          <w:sz w:val="27"/>
          <w:szCs w:val="27"/>
          <w:lang w:eastAsia="zh-CN"/>
        </w:rPr>
        <w:t>.</w:t>
      </w:r>
    </w:p>
    <w:p w14:paraId="6F5E3BE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0D2C44F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765F695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4559EB4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5A2E7C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w:t>
      </w:r>
      <w:bookmarkStart w:id="131" w:name="_Hlk490580104"/>
      <w:r w:rsidRPr="00EE42AE">
        <w:rPr>
          <w:rFonts w:eastAsia="SimSun"/>
          <w:color w:val="000000" w:themeColor="text1"/>
          <w:sz w:val="27"/>
          <w:szCs w:val="27"/>
          <w:lang w:eastAsia="zh-CN"/>
        </w:rPr>
        <w:t>Российской Федерации</w:t>
      </w:r>
      <w:bookmarkEnd w:id="131"/>
      <w:r w:rsidRPr="00EE42AE">
        <w:rPr>
          <w:rFonts w:eastAsia="SimSun"/>
          <w:color w:val="000000" w:themeColor="text1"/>
          <w:sz w:val="27"/>
          <w:szCs w:val="27"/>
          <w:lang w:eastAsia="zh-CN"/>
        </w:rPr>
        <w:t>.</w:t>
      </w:r>
    </w:p>
    <w:p w14:paraId="75A22B2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95E9F6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6E15443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40E62AF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90A7E9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02A88B82" w14:textId="77777777" w:rsidR="001A2CDF" w:rsidRPr="00EE42AE" w:rsidRDefault="001A2CDF" w:rsidP="001A2CDF">
      <w:pPr>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14:paraId="16FCA35D" w14:textId="77777777" w:rsidR="001A2CDF" w:rsidRPr="00EE42AE" w:rsidRDefault="001A2CDF" w:rsidP="001A2CDF">
      <w:pPr>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7513F5E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CDD54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По границе с соседним земельным участком ограждения должны быть проветриваемыми на высоту не менее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от уровня земли ограждения и высотой не более </w:t>
      </w:r>
      <w:smartTag w:uri="urn:schemas-microsoft-com:office:smarttags" w:element="metricconverter">
        <w:smartTagPr>
          <w:attr w:name="ProductID" w:val="2,0 м"/>
        </w:smartTagPr>
        <w:r w:rsidRPr="00EE42AE">
          <w:rPr>
            <w:rFonts w:eastAsia="SimSun"/>
            <w:color w:val="000000" w:themeColor="text1"/>
            <w:sz w:val="27"/>
            <w:szCs w:val="27"/>
            <w:lang w:eastAsia="zh-CN"/>
          </w:rPr>
          <w:t>2,0 м</w:t>
        </w:r>
      </w:smartTag>
      <w:r w:rsidRPr="00EE42AE">
        <w:rPr>
          <w:rFonts w:eastAsia="SimSun"/>
          <w:color w:val="000000" w:themeColor="text1"/>
          <w:sz w:val="27"/>
          <w:szCs w:val="27"/>
          <w:lang w:eastAsia="zh-CN"/>
        </w:rPr>
        <w:t>.</w:t>
      </w:r>
    </w:p>
    <w:p w14:paraId="087C7C9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AC42DE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4321E59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06719033"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DB5ACC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F95918" w:rsidRPr="00EE42AE">
        <w:rPr>
          <w:color w:val="000000" w:themeColor="text1"/>
          <w:sz w:val="27"/>
          <w:szCs w:val="27"/>
        </w:rPr>
        <w:t xml:space="preserve"> </w:t>
      </w:r>
      <w:r w:rsidR="00F95918" w:rsidRPr="00EE42AE">
        <w:rPr>
          <w:rFonts w:eastAsia="SimSun"/>
          <w:color w:val="000000" w:themeColor="text1"/>
          <w:sz w:val="27"/>
          <w:szCs w:val="27"/>
          <w:lang w:eastAsia="zh-CN"/>
        </w:rPr>
        <w:t>Российской Федерации</w:t>
      </w:r>
      <w:r w:rsidRPr="00EE42AE">
        <w:rPr>
          <w:rFonts w:eastAsia="SimSun"/>
          <w:color w:val="000000" w:themeColor="text1"/>
          <w:sz w:val="27"/>
          <w:szCs w:val="27"/>
          <w:lang w:eastAsia="zh-CN"/>
        </w:rPr>
        <w:t>.</w:t>
      </w:r>
    </w:p>
    <w:p w14:paraId="4DB2F7C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227F15" w:rsidRPr="00EE42AE">
        <w:rPr>
          <w:rFonts w:eastAsia="SimSun"/>
          <w:color w:val="000000" w:themeColor="text1"/>
          <w:sz w:val="27"/>
          <w:szCs w:val="27"/>
          <w:lang w:eastAsia="zh-CN"/>
        </w:rPr>
        <w:t>37, 38, 39, 44, 5</w:t>
      </w:r>
      <w:r w:rsidR="00A94808" w:rsidRPr="00EE42AE">
        <w:rPr>
          <w:rFonts w:eastAsia="SimSun"/>
          <w:color w:val="000000" w:themeColor="text1"/>
          <w:sz w:val="27"/>
          <w:szCs w:val="27"/>
          <w:lang w:eastAsia="zh-CN"/>
        </w:rPr>
        <w:t>1</w:t>
      </w:r>
      <w:r w:rsidRPr="00EE42AE">
        <w:rPr>
          <w:rFonts w:eastAsia="SimSun"/>
          <w:color w:val="000000" w:themeColor="text1"/>
          <w:sz w:val="27"/>
          <w:szCs w:val="27"/>
          <w:lang w:eastAsia="zh-CN"/>
        </w:rPr>
        <w:t xml:space="preserve"> настоящих Правил.</w:t>
      </w:r>
    </w:p>
    <w:p w14:paraId="65D7ABA9" w14:textId="77777777" w:rsidR="001A2CDF" w:rsidRPr="00EE42AE" w:rsidRDefault="001A2CDF" w:rsidP="001A2CDF">
      <w:pPr>
        <w:ind w:firstLine="0"/>
        <w:rPr>
          <w:rFonts w:eastAsia="SimSun"/>
          <w:color w:val="000000" w:themeColor="text1"/>
          <w:sz w:val="27"/>
          <w:szCs w:val="27"/>
          <w:lang w:eastAsia="zh-CN"/>
        </w:rPr>
      </w:pPr>
    </w:p>
    <w:p w14:paraId="361A7F91" w14:textId="77777777" w:rsidR="009C5108" w:rsidRPr="00EE42AE" w:rsidRDefault="009C5108" w:rsidP="009C5108">
      <w:pPr>
        <w:jc w:val="center"/>
        <w:rPr>
          <w:rFonts w:eastAsia="SimSun"/>
          <w:b/>
          <w:bCs/>
          <w:iCs/>
          <w:color w:val="000000" w:themeColor="text1"/>
          <w:sz w:val="27"/>
          <w:szCs w:val="27"/>
          <w:lang w:eastAsia="x-none"/>
        </w:rPr>
      </w:pPr>
      <w:r w:rsidRPr="00EE42AE">
        <w:rPr>
          <w:rFonts w:eastAsia="SimSun"/>
          <w:b/>
          <w:bCs/>
          <w:iCs/>
          <w:color w:val="000000" w:themeColor="text1"/>
          <w:sz w:val="27"/>
          <w:szCs w:val="27"/>
          <w:lang w:eastAsia="x-none"/>
        </w:rPr>
        <w:t>Статья 4</w:t>
      </w:r>
      <w:r w:rsidR="00227F15" w:rsidRPr="00EE42AE">
        <w:rPr>
          <w:rFonts w:eastAsia="SimSun"/>
          <w:b/>
          <w:bCs/>
          <w:iCs/>
          <w:color w:val="000000" w:themeColor="text1"/>
          <w:sz w:val="27"/>
          <w:szCs w:val="27"/>
          <w:lang w:eastAsia="x-none"/>
        </w:rPr>
        <w:t>5</w:t>
      </w:r>
      <w:r w:rsidRPr="00EE42AE">
        <w:rPr>
          <w:rFonts w:eastAsia="SimSun"/>
          <w:b/>
          <w:bCs/>
          <w:iCs/>
          <w:color w:val="000000" w:themeColor="text1"/>
          <w:sz w:val="27"/>
          <w:szCs w:val="27"/>
          <w:lang w:eastAsia="x-none"/>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назначения</w:t>
      </w:r>
    </w:p>
    <w:p w14:paraId="319CB81E" w14:textId="77777777" w:rsidR="009C5108" w:rsidRPr="00EE42AE" w:rsidRDefault="009C5108" w:rsidP="001A2CDF">
      <w:pPr>
        <w:ind w:firstLine="0"/>
        <w:rPr>
          <w:rFonts w:eastAsia="SimSun"/>
          <w:color w:val="000000" w:themeColor="text1"/>
          <w:sz w:val="27"/>
          <w:szCs w:val="27"/>
          <w:lang w:eastAsia="zh-CN"/>
        </w:rPr>
      </w:pPr>
    </w:p>
    <w:p w14:paraId="64501397" w14:textId="77777777" w:rsidR="001A2CDF" w:rsidRPr="00EE42AE" w:rsidRDefault="001A2CDF" w:rsidP="0078476E">
      <w:pPr>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СХ-2. Зона объектов с</w:t>
      </w:r>
      <w:r w:rsidR="0078476E" w:rsidRPr="00EE42AE">
        <w:rPr>
          <w:rFonts w:eastAsia="SimSun"/>
          <w:b/>
          <w:color w:val="000000" w:themeColor="text1"/>
          <w:sz w:val="27"/>
          <w:szCs w:val="27"/>
          <w:lang w:eastAsia="zh-CN"/>
        </w:rPr>
        <w:t>ельскохозяйственного назначения</w:t>
      </w:r>
    </w:p>
    <w:p w14:paraId="6F0C66A3" w14:textId="77777777" w:rsidR="001A2CDF" w:rsidRPr="00EE42AE" w:rsidRDefault="001A2CDF" w:rsidP="001A2CDF">
      <w:pPr>
        <w:ind w:firstLine="0"/>
        <w:jc w:val="center"/>
        <w:rPr>
          <w:rFonts w:eastAsia="SimSun"/>
          <w:color w:val="000000" w:themeColor="text1"/>
          <w:sz w:val="27"/>
          <w:szCs w:val="27"/>
          <w:lang w:eastAsia="zh-CN"/>
        </w:rPr>
      </w:pPr>
    </w:p>
    <w:p w14:paraId="49CA72CD" w14:textId="77777777" w:rsidR="001A2CDF" w:rsidRPr="00EE42AE" w:rsidRDefault="003D43E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414BAA"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76A2F86A" w14:textId="77777777" w:rsidR="001A2CDF" w:rsidRPr="00EE42AE" w:rsidRDefault="001A2CDF" w:rsidP="001A2CDF">
      <w:pPr>
        <w:tabs>
          <w:tab w:val="left" w:pos="2520"/>
        </w:tabs>
        <w:ind w:firstLine="426"/>
        <w:jc w:val="center"/>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03BD5457" w14:textId="77777777" w:rsidTr="000F1806">
        <w:trPr>
          <w:trHeight w:val="20"/>
          <w:tblHeader/>
        </w:trPr>
        <w:tc>
          <w:tcPr>
            <w:tcW w:w="3249" w:type="dxa"/>
          </w:tcPr>
          <w:p w14:paraId="6520E175" w14:textId="77777777" w:rsidR="001A2CDF" w:rsidRPr="00EE42AE" w:rsidRDefault="001A2CDF" w:rsidP="00414BA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3D43EF" w:rsidRPr="00EE42AE">
              <w:rPr>
                <w:rFonts w:eastAsia="SimSun"/>
                <w:b/>
                <w:color w:val="000000" w:themeColor="text1"/>
                <w:sz w:val="24"/>
                <w:szCs w:val="24"/>
                <w:lang w:eastAsia="zh-CN"/>
              </w:rPr>
              <w:t xml:space="preserve">разрешенного использования </w:t>
            </w:r>
            <w:r w:rsidRPr="00EE42AE">
              <w:rPr>
                <w:rFonts w:eastAsia="SimSun"/>
                <w:b/>
                <w:color w:val="000000" w:themeColor="text1"/>
                <w:sz w:val="24"/>
                <w:szCs w:val="24"/>
                <w:lang w:eastAsia="zh-CN"/>
              </w:rPr>
              <w:t>земельных участков</w:t>
            </w:r>
          </w:p>
          <w:p w14:paraId="39763586" w14:textId="77777777" w:rsidR="001A2CDF" w:rsidRPr="00EE42AE" w:rsidRDefault="001A2CDF" w:rsidP="00414BAA">
            <w:pPr>
              <w:tabs>
                <w:tab w:val="left" w:pos="2520"/>
              </w:tabs>
              <w:ind w:firstLine="0"/>
              <w:jc w:val="left"/>
              <w:rPr>
                <w:rFonts w:eastAsia="SimSun"/>
                <w:b/>
                <w:color w:val="000000" w:themeColor="text1"/>
                <w:sz w:val="24"/>
                <w:szCs w:val="24"/>
                <w:lang w:eastAsia="zh-CN"/>
              </w:rPr>
            </w:pPr>
          </w:p>
        </w:tc>
        <w:tc>
          <w:tcPr>
            <w:tcW w:w="3249" w:type="dxa"/>
          </w:tcPr>
          <w:p w14:paraId="06F01E5D" w14:textId="77777777" w:rsidR="001A2CDF" w:rsidRPr="00EE42AE" w:rsidRDefault="00227F15" w:rsidP="001B72A7">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49" w:type="dxa"/>
          </w:tcPr>
          <w:p w14:paraId="44C9909B" w14:textId="77777777" w:rsidR="001A2CDF" w:rsidRPr="00EE42AE" w:rsidRDefault="001A2CDF" w:rsidP="00414BA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00F3DE6" w14:textId="77777777" w:rsidTr="00E7618D">
        <w:trPr>
          <w:trHeight w:val="20"/>
        </w:trPr>
        <w:tc>
          <w:tcPr>
            <w:tcW w:w="3249" w:type="dxa"/>
            <w:tcBorders>
              <w:bottom w:val="single" w:sz="4" w:space="0" w:color="auto"/>
            </w:tcBorders>
          </w:tcPr>
          <w:p w14:paraId="115952C4" w14:textId="77777777" w:rsidR="00EC3F9F" w:rsidRPr="00EE42AE" w:rsidRDefault="00EC3F9F" w:rsidP="00EC3F9F">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[1.3] - Овощеводство</w:t>
            </w:r>
          </w:p>
        </w:tc>
        <w:tc>
          <w:tcPr>
            <w:tcW w:w="3249" w:type="dxa"/>
          </w:tcPr>
          <w:p w14:paraId="2AC8F5C8"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249" w:type="dxa"/>
            <w:vMerge w:val="restart"/>
          </w:tcPr>
          <w:p w14:paraId="7A89C58E" w14:textId="77777777" w:rsidR="00EC3F9F" w:rsidRPr="00EE42AE" w:rsidRDefault="00EC3F9F"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 кв. м.</w:t>
            </w:r>
          </w:p>
          <w:p w14:paraId="126CD8DE" w14:textId="77777777" w:rsidR="00EC3F9F" w:rsidRPr="00EE42AE" w:rsidRDefault="00EC3F9F" w:rsidP="00E7618D">
            <w:pPr>
              <w:ind w:firstLine="0"/>
              <w:jc w:val="left"/>
              <w:rPr>
                <w:rFonts w:eastAsia="SimSun"/>
                <w:color w:val="000000" w:themeColor="text1"/>
                <w:sz w:val="24"/>
                <w:szCs w:val="24"/>
                <w:lang w:eastAsia="x-none"/>
              </w:rPr>
            </w:pPr>
            <w:r w:rsidRPr="00EE42AE">
              <w:rPr>
                <w:rFonts w:eastAsia="SimSun"/>
                <w:color w:val="000000" w:themeColor="text1"/>
                <w:sz w:val="24"/>
                <w:szCs w:val="24"/>
                <w:lang w:eastAsia="x-none"/>
              </w:rPr>
              <w:t>Максимальная площадь земельного участка не подлежит ограничению.</w:t>
            </w:r>
          </w:p>
          <w:p w14:paraId="74C86EEC" w14:textId="77777777" w:rsidR="00EC3F9F" w:rsidRPr="00EE42AE" w:rsidRDefault="00EC3F9F" w:rsidP="00E7618D">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EE42AE">
                <w:rPr>
                  <w:rFonts w:eastAsia="SimSun"/>
                  <w:color w:val="000000" w:themeColor="text1"/>
                  <w:sz w:val="24"/>
                  <w:szCs w:val="24"/>
                  <w:lang w:eastAsia="zh-CN"/>
                </w:rPr>
                <w:t>1 м.</w:t>
              </w:r>
            </w:smartTag>
          </w:p>
          <w:p w14:paraId="48544F5E" w14:textId="77777777" w:rsidR="00EC3F9F" w:rsidRPr="00EE42AE" w:rsidRDefault="00EC3F9F" w:rsidP="00E7618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657597E5" w14:textId="77777777" w:rsidR="00EC3F9F" w:rsidRPr="00EE42AE" w:rsidRDefault="00EC3F9F" w:rsidP="00E7618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EE42AE">
                <w:rPr>
                  <w:rFonts w:eastAsia="SimSun"/>
                  <w:color w:val="000000" w:themeColor="text1"/>
                  <w:sz w:val="24"/>
                  <w:szCs w:val="24"/>
                  <w:lang w:eastAsia="zh-CN"/>
                </w:rPr>
                <w:t>50 м.</w:t>
              </w:r>
            </w:smartTag>
          </w:p>
          <w:p w14:paraId="6B5128B8" w14:textId="77777777" w:rsidR="00EC3F9F" w:rsidRPr="00EE42AE" w:rsidRDefault="00EC3F9F" w:rsidP="00E7618D">
            <w:pPr>
              <w:ind w:left="33"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239416B4" w14:textId="77777777" w:rsidR="00EC3F9F" w:rsidRPr="00EE42AE" w:rsidRDefault="00EC3F9F" w:rsidP="00E7618D">
            <w:pPr>
              <w:ind w:left="33" w:firstLine="0"/>
              <w:jc w:val="left"/>
              <w:rPr>
                <w:rFonts w:eastAsia="SimSun"/>
                <w:color w:val="000000" w:themeColor="text1"/>
                <w:sz w:val="24"/>
                <w:szCs w:val="24"/>
                <w:lang w:eastAsia="zh-CN"/>
              </w:rPr>
            </w:pPr>
          </w:p>
          <w:p w14:paraId="0337B49C" w14:textId="77777777" w:rsidR="00EC3F9F" w:rsidRPr="00EE42AE" w:rsidRDefault="00EC3F9F" w:rsidP="00E7618D">
            <w:pPr>
              <w:ind w:left="33" w:firstLine="0"/>
              <w:jc w:val="left"/>
              <w:rPr>
                <w:rFonts w:eastAsia="SimSun"/>
                <w:color w:val="000000" w:themeColor="text1"/>
                <w:sz w:val="24"/>
                <w:szCs w:val="24"/>
                <w:lang w:eastAsia="zh-CN"/>
              </w:rPr>
            </w:pPr>
          </w:p>
          <w:p w14:paraId="0B188783" w14:textId="77777777" w:rsidR="00EC3F9F" w:rsidRPr="00EE42AE" w:rsidRDefault="00EC3F9F" w:rsidP="00E7618D">
            <w:pPr>
              <w:ind w:left="33" w:firstLine="0"/>
              <w:jc w:val="left"/>
              <w:rPr>
                <w:rFonts w:eastAsia="SimSun"/>
                <w:color w:val="000000" w:themeColor="text1"/>
                <w:sz w:val="24"/>
                <w:szCs w:val="24"/>
                <w:lang w:eastAsia="zh-CN"/>
              </w:rPr>
            </w:pPr>
          </w:p>
          <w:p w14:paraId="471360F8" w14:textId="77777777" w:rsidR="00EC3F9F" w:rsidRPr="00EE42AE" w:rsidRDefault="00EC3F9F" w:rsidP="00E7618D">
            <w:pPr>
              <w:ind w:left="33" w:firstLine="0"/>
              <w:jc w:val="left"/>
              <w:rPr>
                <w:rFonts w:eastAsia="SimSun"/>
                <w:color w:val="000000" w:themeColor="text1"/>
                <w:sz w:val="24"/>
                <w:szCs w:val="24"/>
                <w:lang w:eastAsia="zh-CN"/>
              </w:rPr>
            </w:pPr>
          </w:p>
          <w:p w14:paraId="4D7BD34A" w14:textId="77777777" w:rsidR="00EC3F9F" w:rsidRPr="00EE42AE" w:rsidRDefault="00EC3F9F" w:rsidP="00E7618D">
            <w:pPr>
              <w:ind w:left="33" w:firstLine="0"/>
              <w:jc w:val="left"/>
              <w:rPr>
                <w:rFonts w:eastAsia="SimSun"/>
                <w:color w:val="000000" w:themeColor="text1"/>
                <w:sz w:val="24"/>
                <w:szCs w:val="24"/>
                <w:lang w:eastAsia="zh-CN"/>
              </w:rPr>
            </w:pPr>
          </w:p>
          <w:p w14:paraId="22659A32" w14:textId="77777777" w:rsidR="00EC3F9F" w:rsidRPr="00EE42AE" w:rsidRDefault="00EC3F9F" w:rsidP="00E7618D">
            <w:pPr>
              <w:ind w:left="33" w:firstLine="0"/>
              <w:jc w:val="left"/>
              <w:rPr>
                <w:rFonts w:eastAsia="SimSun"/>
                <w:color w:val="000000" w:themeColor="text1"/>
                <w:sz w:val="24"/>
                <w:szCs w:val="24"/>
                <w:lang w:eastAsia="zh-CN"/>
              </w:rPr>
            </w:pPr>
          </w:p>
          <w:p w14:paraId="2ED9419D" w14:textId="77777777" w:rsidR="00EC3F9F" w:rsidRPr="00EE42AE" w:rsidRDefault="00EC3F9F" w:rsidP="00E7618D">
            <w:pPr>
              <w:ind w:left="33" w:firstLine="0"/>
              <w:jc w:val="left"/>
              <w:rPr>
                <w:rFonts w:eastAsia="SimSun"/>
                <w:color w:val="000000" w:themeColor="text1"/>
                <w:sz w:val="24"/>
                <w:szCs w:val="24"/>
                <w:lang w:eastAsia="zh-CN"/>
              </w:rPr>
            </w:pPr>
          </w:p>
          <w:p w14:paraId="5FB6E885" w14:textId="77777777" w:rsidR="00EC3F9F" w:rsidRPr="00EE42AE" w:rsidRDefault="00EC3F9F" w:rsidP="00E7618D">
            <w:pPr>
              <w:ind w:left="33" w:firstLine="0"/>
              <w:jc w:val="left"/>
              <w:rPr>
                <w:rFonts w:eastAsia="SimSun"/>
                <w:color w:val="000000" w:themeColor="text1"/>
                <w:sz w:val="24"/>
                <w:szCs w:val="24"/>
                <w:lang w:eastAsia="zh-CN"/>
              </w:rPr>
            </w:pPr>
          </w:p>
          <w:p w14:paraId="070310E9" w14:textId="77777777" w:rsidR="00EC3F9F" w:rsidRPr="00EE42AE" w:rsidRDefault="00EC3F9F" w:rsidP="00E7618D">
            <w:pPr>
              <w:ind w:left="33" w:firstLine="0"/>
              <w:jc w:val="left"/>
              <w:rPr>
                <w:rFonts w:eastAsia="SimSun"/>
                <w:color w:val="000000" w:themeColor="text1"/>
                <w:sz w:val="24"/>
                <w:szCs w:val="24"/>
                <w:lang w:eastAsia="zh-CN"/>
              </w:rPr>
            </w:pPr>
          </w:p>
          <w:p w14:paraId="1BAC5EEA" w14:textId="77777777" w:rsidR="00EC3F9F" w:rsidRPr="00EE42AE" w:rsidRDefault="00EC3F9F" w:rsidP="00E7618D">
            <w:pPr>
              <w:ind w:left="33" w:firstLine="0"/>
              <w:jc w:val="left"/>
              <w:rPr>
                <w:rFonts w:eastAsia="SimSun"/>
                <w:color w:val="000000" w:themeColor="text1"/>
                <w:sz w:val="24"/>
                <w:szCs w:val="24"/>
                <w:lang w:eastAsia="zh-CN"/>
              </w:rPr>
            </w:pPr>
          </w:p>
          <w:p w14:paraId="3EC1E730" w14:textId="77777777" w:rsidR="00EC3F9F" w:rsidRPr="00EE42AE" w:rsidRDefault="00EC3F9F" w:rsidP="00E7618D">
            <w:pPr>
              <w:ind w:left="33" w:firstLine="0"/>
              <w:jc w:val="left"/>
              <w:rPr>
                <w:rFonts w:eastAsia="SimSun"/>
                <w:color w:val="000000" w:themeColor="text1"/>
                <w:sz w:val="24"/>
                <w:szCs w:val="24"/>
                <w:lang w:eastAsia="zh-CN"/>
              </w:rPr>
            </w:pPr>
          </w:p>
          <w:p w14:paraId="2FCEEE69" w14:textId="77777777" w:rsidR="00EC3F9F" w:rsidRPr="00EE42AE" w:rsidRDefault="00EC3F9F" w:rsidP="00E7618D">
            <w:pPr>
              <w:ind w:left="33" w:firstLine="0"/>
              <w:jc w:val="left"/>
              <w:rPr>
                <w:rFonts w:eastAsia="SimSun"/>
                <w:color w:val="000000" w:themeColor="text1"/>
                <w:sz w:val="24"/>
                <w:szCs w:val="24"/>
                <w:lang w:eastAsia="zh-CN"/>
              </w:rPr>
            </w:pPr>
          </w:p>
          <w:p w14:paraId="309D010C" w14:textId="77777777" w:rsidR="00EC3F9F" w:rsidRPr="00EE42AE" w:rsidRDefault="00EC3F9F" w:rsidP="00E7618D">
            <w:pPr>
              <w:ind w:left="33" w:firstLine="0"/>
              <w:jc w:val="left"/>
              <w:rPr>
                <w:rFonts w:eastAsia="SimSun"/>
                <w:color w:val="000000" w:themeColor="text1"/>
                <w:sz w:val="24"/>
                <w:szCs w:val="24"/>
                <w:lang w:eastAsia="zh-CN"/>
              </w:rPr>
            </w:pPr>
          </w:p>
          <w:p w14:paraId="123DE71A" w14:textId="77777777" w:rsidR="00EC3F9F" w:rsidRPr="00EE42AE" w:rsidRDefault="00EC3F9F" w:rsidP="00E7618D">
            <w:pPr>
              <w:ind w:left="33" w:firstLine="0"/>
              <w:jc w:val="left"/>
              <w:rPr>
                <w:rFonts w:eastAsia="SimSun"/>
                <w:color w:val="000000" w:themeColor="text1"/>
                <w:sz w:val="24"/>
                <w:szCs w:val="24"/>
                <w:lang w:eastAsia="zh-CN"/>
              </w:rPr>
            </w:pPr>
          </w:p>
          <w:p w14:paraId="6BD79DB2" w14:textId="77777777" w:rsidR="00EC3F9F" w:rsidRPr="00EE42AE" w:rsidRDefault="00EC3F9F" w:rsidP="00E7618D">
            <w:pPr>
              <w:ind w:left="33" w:firstLine="0"/>
              <w:jc w:val="left"/>
              <w:rPr>
                <w:rFonts w:eastAsia="SimSun"/>
                <w:color w:val="000000" w:themeColor="text1"/>
                <w:sz w:val="24"/>
                <w:szCs w:val="24"/>
                <w:lang w:eastAsia="zh-CN"/>
              </w:rPr>
            </w:pPr>
          </w:p>
          <w:p w14:paraId="49C999EB" w14:textId="77777777" w:rsidR="00EC3F9F" w:rsidRPr="00EE42AE" w:rsidRDefault="00EC3F9F" w:rsidP="00E7618D">
            <w:pPr>
              <w:ind w:left="33" w:firstLine="0"/>
              <w:jc w:val="left"/>
              <w:rPr>
                <w:rFonts w:eastAsia="SimSun"/>
                <w:color w:val="000000" w:themeColor="text1"/>
                <w:sz w:val="24"/>
                <w:szCs w:val="24"/>
                <w:lang w:eastAsia="zh-CN"/>
              </w:rPr>
            </w:pPr>
          </w:p>
          <w:p w14:paraId="5622A7B5" w14:textId="77777777" w:rsidR="00EC3F9F" w:rsidRPr="00EE42AE" w:rsidRDefault="00EC3F9F" w:rsidP="00E7618D">
            <w:pPr>
              <w:ind w:left="33" w:firstLine="0"/>
              <w:jc w:val="left"/>
              <w:rPr>
                <w:rFonts w:eastAsia="SimSun"/>
                <w:color w:val="000000" w:themeColor="text1"/>
                <w:sz w:val="24"/>
                <w:szCs w:val="24"/>
                <w:lang w:eastAsia="zh-CN"/>
              </w:rPr>
            </w:pPr>
          </w:p>
          <w:p w14:paraId="0A88B4B5" w14:textId="77777777" w:rsidR="00EC3F9F" w:rsidRPr="00EE42AE" w:rsidRDefault="00EC3F9F" w:rsidP="00E7618D">
            <w:pPr>
              <w:ind w:left="33" w:firstLine="0"/>
              <w:jc w:val="left"/>
              <w:rPr>
                <w:rFonts w:eastAsia="SimSun"/>
                <w:color w:val="000000" w:themeColor="text1"/>
                <w:sz w:val="24"/>
                <w:szCs w:val="24"/>
                <w:lang w:eastAsia="zh-CN"/>
              </w:rPr>
            </w:pPr>
          </w:p>
          <w:p w14:paraId="39893116" w14:textId="77777777" w:rsidR="00EC3F9F" w:rsidRPr="00EE42AE" w:rsidRDefault="00EC3F9F" w:rsidP="00E7618D">
            <w:pPr>
              <w:ind w:left="33" w:firstLine="0"/>
              <w:jc w:val="left"/>
              <w:rPr>
                <w:rFonts w:eastAsia="SimSun"/>
                <w:color w:val="000000" w:themeColor="text1"/>
                <w:sz w:val="24"/>
                <w:szCs w:val="24"/>
                <w:lang w:eastAsia="zh-CN"/>
              </w:rPr>
            </w:pPr>
          </w:p>
          <w:p w14:paraId="5F2CEEB5" w14:textId="77777777" w:rsidR="00EC3F9F" w:rsidRPr="00EE42AE" w:rsidRDefault="00EC3F9F" w:rsidP="00E7618D">
            <w:pPr>
              <w:ind w:left="33" w:firstLine="0"/>
              <w:jc w:val="left"/>
              <w:rPr>
                <w:rFonts w:eastAsia="SimSun"/>
                <w:color w:val="000000" w:themeColor="text1"/>
                <w:sz w:val="24"/>
                <w:szCs w:val="24"/>
                <w:lang w:eastAsia="zh-CN"/>
              </w:rPr>
            </w:pPr>
          </w:p>
          <w:p w14:paraId="59CE8E2A" w14:textId="77777777" w:rsidR="00EC3F9F" w:rsidRPr="00EE42AE" w:rsidRDefault="00EC3F9F" w:rsidP="00E7618D">
            <w:pPr>
              <w:ind w:left="33" w:firstLine="0"/>
              <w:jc w:val="left"/>
              <w:rPr>
                <w:rFonts w:eastAsia="SimSun"/>
                <w:color w:val="000000" w:themeColor="text1"/>
                <w:sz w:val="24"/>
                <w:szCs w:val="24"/>
                <w:lang w:eastAsia="zh-CN"/>
              </w:rPr>
            </w:pPr>
          </w:p>
          <w:p w14:paraId="6430B720" w14:textId="77777777" w:rsidR="00EC3F9F" w:rsidRPr="00EE42AE" w:rsidRDefault="00EC3F9F" w:rsidP="00E7618D">
            <w:pPr>
              <w:ind w:left="33" w:firstLine="0"/>
              <w:jc w:val="left"/>
              <w:rPr>
                <w:rFonts w:eastAsia="SimSun"/>
                <w:color w:val="000000" w:themeColor="text1"/>
                <w:sz w:val="24"/>
                <w:szCs w:val="24"/>
                <w:lang w:eastAsia="zh-CN"/>
              </w:rPr>
            </w:pPr>
          </w:p>
          <w:p w14:paraId="3BEE269C" w14:textId="77777777" w:rsidR="00EC3F9F" w:rsidRPr="00EE42AE" w:rsidRDefault="00EC3F9F" w:rsidP="00E7618D">
            <w:pPr>
              <w:ind w:left="33" w:firstLine="0"/>
              <w:jc w:val="left"/>
              <w:rPr>
                <w:rFonts w:eastAsia="SimSun"/>
                <w:color w:val="000000" w:themeColor="text1"/>
                <w:sz w:val="24"/>
                <w:szCs w:val="24"/>
                <w:lang w:eastAsia="zh-CN"/>
              </w:rPr>
            </w:pPr>
          </w:p>
          <w:p w14:paraId="3A4BFC4C" w14:textId="77777777" w:rsidR="00EC3F9F" w:rsidRPr="00EE42AE" w:rsidRDefault="00EC3F9F" w:rsidP="00E7618D">
            <w:pPr>
              <w:ind w:left="33" w:firstLine="0"/>
              <w:jc w:val="left"/>
              <w:rPr>
                <w:rFonts w:eastAsia="SimSun"/>
                <w:color w:val="000000" w:themeColor="text1"/>
                <w:sz w:val="24"/>
                <w:szCs w:val="24"/>
                <w:lang w:eastAsia="zh-CN"/>
              </w:rPr>
            </w:pPr>
          </w:p>
          <w:p w14:paraId="101AD058" w14:textId="77777777" w:rsidR="00EC3F9F" w:rsidRPr="00EE42AE" w:rsidRDefault="00EC3F9F" w:rsidP="00E7618D">
            <w:pPr>
              <w:ind w:left="33" w:firstLine="0"/>
              <w:jc w:val="left"/>
              <w:rPr>
                <w:rFonts w:eastAsia="SimSun"/>
                <w:color w:val="000000" w:themeColor="text1"/>
                <w:sz w:val="24"/>
                <w:szCs w:val="24"/>
                <w:lang w:eastAsia="zh-CN"/>
              </w:rPr>
            </w:pPr>
          </w:p>
          <w:p w14:paraId="6FB7868C" w14:textId="77777777" w:rsidR="00EC3F9F" w:rsidRPr="00EE42AE" w:rsidRDefault="00EC3F9F" w:rsidP="00E7618D">
            <w:pPr>
              <w:ind w:left="33" w:firstLine="0"/>
              <w:jc w:val="left"/>
              <w:rPr>
                <w:rFonts w:eastAsia="SimSun"/>
                <w:color w:val="000000" w:themeColor="text1"/>
                <w:sz w:val="24"/>
                <w:szCs w:val="24"/>
                <w:lang w:eastAsia="zh-CN"/>
              </w:rPr>
            </w:pPr>
          </w:p>
          <w:p w14:paraId="6EB1AD1B" w14:textId="77777777" w:rsidR="00EC3F9F" w:rsidRPr="00EE42AE" w:rsidRDefault="00EC3F9F" w:rsidP="00E7618D">
            <w:pPr>
              <w:ind w:left="33" w:firstLine="0"/>
              <w:jc w:val="left"/>
              <w:rPr>
                <w:rFonts w:eastAsia="SimSun"/>
                <w:color w:val="000000" w:themeColor="text1"/>
                <w:sz w:val="24"/>
                <w:szCs w:val="24"/>
                <w:lang w:eastAsia="zh-CN"/>
              </w:rPr>
            </w:pPr>
          </w:p>
          <w:p w14:paraId="314AD594" w14:textId="77777777" w:rsidR="00EC3F9F" w:rsidRPr="00EE42AE" w:rsidRDefault="00EC3F9F" w:rsidP="00E7618D">
            <w:pPr>
              <w:ind w:left="33" w:firstLine="0"/>
              <w:jc w:val="left"/>
              <w:rPr>
                <w:rFonts w:eastAsia="SimSun"/>
                <w:color w:val="000000" w:themeColor="text1"/>
                <w:sz w:val="24"/>
                <w:szCs w:val="24"/>
                <w:lang w:eastAsia="zh-CN"/>
              </w:rPr>
            </w:pPr>
          </w:p>
          <w:p w14:paraId="1EF0507B" w14:textId="77777777" w:rsidR="00EC3F9F" w:rsidRPr="00EE42AE" w:rsidRDefault="00EC3F9F" w:rsidP="00E7618D">
            <w:pPr>
              <w:ind w:left="33" w:firstLine="0"/>
              <w:jc w:val="left"/>
              <w:rPr>
                <w:rFonts w:eastAsia="SimSun"/>
                <w:color w:val="000000" w:themeColor="text1"/>
                <w:sz w:val="24"/>
                <w:szCs w:val="24"/>
                <w:lang w:eastAsia="zh-CN"/>
              </w:rPr>
            </w:pPr>
          </w:p>
          <w:p w14:paraId="044C3DA1" w14:textId="77777777" w:rsidR="00EC3F9F" w:rsidRPr="00EE42AE" w:rsidRDefault="00EC3F9F" w:rsidP="00E7618D">
            <w:pPr>
              <w:ind w:left="33" w:firstLine="0"/>
              <w:jc w:val="left"/>
              <w:rPr>
                <w:rFonts w:eastAsia="SimSun"/>
                <w:color w:val="000000" w:themeColor="text1"/>
                <w:sz w:val="24"/>
                <w:szCs w:val="24"/>
                <w:lang w:eastAsia="zh-CN"/>
              </w:rPr>
            </w:pPr>
          </w:p>
          <w:p w14:paraId="7BE4ECC7" w14:textId="77777777" w:rsidR="00EC3F9F" w:rsidRPr="00EE42AE" w:rsidRDefault="00EC3F9F" w:rsidP="00E7618D">
            <w:pPr>
              <w:ind w:left="33" w:firstLine="0"/>
              <w:jc w:val="left"/>
              <w:rPr>
                <w:rFonts w:eastAsia="SimSun"/>
                <w:color w:val="000000" w:themeColor="text1"/>
                <w:sz w:val="24"/>
                <w:szCs w:val="24"/>
                <w:lang w:eastAsia="zh-CN"/>
              </w:rPr>
            </w:pPr>
          </w:p>
          <w:p w14:paraId="185C7D57" w14:textId="77777777" w:rsidR="00EC3F9F" w:rsidRPr="00EE42AE" w:rsidRDefault="00EC3F9F" w:rsidP="00E7618D">
            <w:pPr>
              <w:ind w:left="33" w:firstLine="0"/>
              <w:jc w:val="left"/>
              <w:rPr>
                <w:rFonts w:eastAsia="SimSun"/>
                <w:color w:val="000000" w:themeColor="text1"/>
                <w:sz w:val="24"/>
                <w:szCs w:val="24"/>
                <w:lang w:eastAsia="zh-CN"/>
              </w:rPr>
            </w:pPr>
          </w:p>
          <w:p w14:paraId="2F412D93" w14:textId="77777777" w:rsidR="00EC3F9F" w:rsidRPr="00EE42AE" w:rsidRDefault="00EC3F9F" w:rsidP="00E7618D">
            <w:pPr>
              <w:ind w:left="33" w:firstLine="0"/>
              <w:jc w:val="left"/>
              <w:rPr>
                <w:rFonts w:eastAsia="SimSun"/>
                <w:color w:val="000000" w:themeColor="text1"/>
                <w:sz w:val="24"/>
                <w:szCs w:val="24"/>
                <w:lang w:eastAsia="zh-CN"/>
              </w:rPr>
            </w:pPr>
          </w:p>
          <w:p w14:paraId="727E385E" w14:textId="77777777" w:rsidR="00EC3F9F" w:rsidRPr="00EE42AE" w:rsidRDefault="00EC3F9F" w:rsidP="00E7618D">
            <w:pPr>
              <w:ind w:left="33" w:firstLine="0"/>
              <w:jc w:val="left"/>
              <w:rPr>
                <w:rFonts w:eastAsia="SimSun"/>
                <w:color w:val="000000" w:themeColor="text1"/>
                <w:sz w:val="24"/>
                <w:szCs w:val="24"/>
                <w:lang w:eastAsia="zh-CN"/>
              </w:rPr>
            </w:pPr>
          </w:p>
          <w:p w14:paraId="6F45516D" w14:textId="77777777" w:rsidR="00EC3F9F" w:rsidRPr="00EE42AE" w:rsidRDefault="00EC3F9F" w:rsidP="00E7618D">
            <w:pPr>
              <w:ind w:left="33" w:firstLine="0"/>
              <w:jc w:val="left"/>
              <w:rPr>
                <w:rFonts w:eastAsia="SimSun"/>
                <w:color w:val="000000" w:themeColor="text1"/>
                <w:sz w:val="24"/>
                <w:szCs w:val="24"/>
                <w:lang w:eastAsia="zh-CN"/>
              </w:rPr>
            </w:pPr>
          </w:p>
          <w:p w14:paraId="5151B65C" w14:textId="77777777" w:rsidR="00EC3F9F" w:rsidRPr="00EE42AE" w:rsidRDefault="00EC3F9F" w:rsidP="00E7618D">
            <w:pPr>
              <w:ind w:left="33" w:firstLine="0"/>
              <w:jc w:val="left"/>
              <w:rPr>
                <w:rFonts w:eastAsia="SimSun"/>
                <w:color w:val="000000" w:themeColor="text1"/>
                <w:sz w:val="24"/>
                <w:szCs w:val="24"/>
                <w:lang w:eastAsia="zh-CN"/>
              </w:rPr>
            </w:pPr>
          </w:p>
          <w:p w14:paraId="46CDD9B0" w14:textId="77777777" w:rsidR="00EC3F9F" w:rsidRPr="00EE42AE" w:rsidRDefault="00EC3F9F" w:rsidP="00E7618D">
            <w:pPr>
              <w:ind w:left="33" w:firstLine="0"/>
              <w:jc w:val="left"/>
              <w:rPr>
                <w:rFonts w:eastAsia="SimSun"/>
                <w:color w:val="000000" w:themeColor="text1"/>
                <w:sz w:val="24"/>
                <w:szCs w:val="24"/>
                <w:lang w:eastAsia="zh-CN"/>
              </w:rPr>
            </w:pPr>
          </w:p>
          <w:p w14:paraId="62250EDA" w14:textId="77777777" w:rsidR="00EC3F9F" w:rsidRPr="00EE42AE" w:rsidRDefault="00EC3F9F" w:rsidP="00E7618D">
            <w:pPr>
              <w:ind w:left="33" w:firstLine="0"/>
              <w:jc w:val="left"/>
              <w:rPr>
                <w:rFonts w:eastAsia="SimSun"/>
                <w:color w:val="000000" w:themeColor="text1"/>
                <w:sz w:val="24"/>
                <w:szCs w:val="24"/>
                <w:lang w:eastAsia="zh-CN"/>
              </w:rPr>
            </w:pPr>
          </w:p>
          <w:p w14:paraId="42B799D6" w14:textId="77777777" w:rsidR="00EC3F9F" w:rsidRPr="00EE42AE" w:rsidRDefault="00EC3F9F" w:rsidP="00E7618D">
            <w:pPr>
              <w:ind w:left="33" w:firstLine="0"/>
              <w:jc w:val="left"/>
              <w:rPr>
                <w:rFonts w:eastAsia="SimSun"/>
                <w:color w:val="000000" w:themeColor="text1"/>
                <w:sz w:val="24"/>
                <w:szCs w:val="24"/>
                <w:lang w:eastAsia="zh-CN"/>
              </w:rPr>
            </w:pPr>
          </w:p>
          <w:p w14:paraId="18957C03" w14:textId="77777777" w:rsidR="00EC3F9F" w:rsidRPr="00EE42AE" w:rsidRDefault="00EC3F9F" w:rsidP="00E7618D">
            <w:pPr>
              <w:ind w:left="33" w:firstLine="0"/>
              <w:jc w:val="left"/>
              <w:rPr>
                <w:rFonts w:eastAsia="SimSun"/>
                <w:color w:val="000000" w:themeColor="text1"/>
                <w:sz w:val="24"/>
                <w:szCs w:val="24"/>
                <w:lang w:eastAsia="zh-CN"/>
              </w:rPr>
            </w:pPr>
          </w:p>
          <w:p w14:paraId="39C34DB1" w14:textId="77777777" w:rsidR="00EC3F9F" w:rsidRPr="00EE42AE" w:rsidRDefault="00EC3F9F" w:rsidP="00E7618D">
            <w:pPr>
              <w:ind w:left="33" w:firstLine="0"/>
              <w:jc w:val="left"/>
              <w:rPr>
                <w:rFonts w:eastAsia="SimSun"/>
                <w:color w:val="000000" w:themeColor="text1"/>
                <w:sz w:val="24"/>
                <w:szCs w:val="24"/>
                <w:lang w:eastAsia="zh-CN"/>
              </w:rPr>
            </w:pPr>
          </w:p>
          <w:p w14:paraId="14884789" w14:textId="77777777" w:rsidR="00EC3F9F" w:rsidRPr="00EE42AE" w:rsidRDefault="00EC3F9F" w:rsidP="00E7618D">
            <w:pPr>
              <w:ind w:left="33" w:firstLine="0"/>
              <w:jc w:val="left"/>
              <w:rPr>
                <w:rFonts w:eastAsia="SimSun"/>
                <w:color w:val="000000" w:themeColor="text1"/>
                <w:sz w:val="24"/>
                <w:szCs w:val="24"/>
                <w:lang w:eastAsia="zh-CN"/>
              </w:rPr>
            </w:pPr>
          </w:p>
          <w:p w14:paraId="4B2D0A24" w14:textId="77777777" w:rsidR="00EC3F9F" w:rsidRPr="00EE42AE" w:rsidRDefault="00EC3F9F" w:rsidP="00E7618D">
            <w:pPr>
              <w:ind w:left="33" w:firstLine="0"/>
              <w:jc w:val="left"/>
              <w:rPr>
                <w:rFonts w:eastAsia="SimSun"/>
                <w:color w:val="000000" w:themeColor="text1"/>
                <w:sz w:val="24"/>
                <w:szCs w:val="24"/>
                <w:lang w:eastAsia="zh-CN"/>
              </w:rPr>
            </w:pPr>
          </w:p>
          <w:p w14:paraId="19EAE9D6" w14:textId="77777777" w:rsidR="00EC3F9F" w:rsidRPr="00EE42AE" w:rsidRDefault="00EC3F9F" w:rsidP="00E7618D">
            <w:pPr>
              <w:ind w:left="33" w:firstLine="0"/>
              <w:jc w:val="left"/>
              <w:rPr>
                <w:rFonts w:eastAsia="SimSun"/>
                <w:color w:val="000000" w:themeColor="text1"/>
                <w:sz w:val="24"/>
                <w:szCs w:val="24"/>
                <w:lang w:eastAsia="zh-CN"/>
              </w:rPr>
            </w:pPr>
          </w:p>
          <w:p w14:paraId="641979A7" w14:textId="77777777" w:rsidR="00EC3F9F" w:rsidRPr="00EE42AE" w:rsidRDefault="00EC3F9F" w:rsidP="00E7618D">
            <w:pPr>
              <w:ind w:left="33" w:firstLine="0"/>
              <w:jc w:val="left"/>
              <w:rPr>
                <w:rFonts w:eastAsia="SimSun"/>
                <w:color w:val="000000" w:themeColor="text1"/>
                <w:sz w:val="24"/>
                <w:szCs w:val="24"/>
                <w:lang w:eastAsia="zh-CN"/>
              </w:rPr>
            </w:pPr>
          </w:p>
          <w:p w14:paraId="405CDD60" w14:textId="77777777" w:rsidR="00EC3F9F" w:rsidRPr="00EE42AE" w:rsidRDefault="00EC3F9F" w:rsidP="00E7618D">
            <w:pPr>
              <w:ind w:left="33" w:firstLine="0"/>
              <w:jc w:val="left"/>
              <w:rPr>
                <w:rFonts w:eastAsia="SimSun"/>
                <w:color w:val="000000" w:themeColor="text1"/>
                <w:sz w:val="24"/>
                <w:szCs w:val="24"/>
                <w:lang w:eastAsia="zh-CN"/>
              </w:rPr>
            </w:pPr>
          </w:p>
          <w:p w14:paraId="45A58052" w14:textId="77777777" w:rsidR="00EC3F9F" w:rsidRPr="00EE42AE" w:rsidRDefault="00EC3F9F" w:rsidP="00E7618D">
            <w:pPr>
              <w:ind w:left="33" w:firstLine="0"/>
              <w:jc w:val="left"/>
              <w:rPr>
                <w:rFonts w:eastAsia="SimSun"/>
                <w:color w:val="000000" w:themeColor="text1"/>
                <w:sz w:val="24"/>
                <w:szCs w:val="24"/>
                <w:lang w:eastAsia="zh-CN"/>
              </w:rPr>
            </w:pPr>
          </w:p>
          <w:p w14:paraId="79389876" w14:textId="77777777" w:rsidR="00EC3F9F" w:rsidRPr="00EE42AE" w:rsidRDefault="00EC3F9F" w:rsidP="00E7618D">
            <w:pPr>
              <w:ind w:left="33" w:firstLine="0"/>
              <w:jc w:val="left"/>
              <w:rPr>
                <w:rFonts w:eastAsia="SimSun"/>
                <w:color w:val="000000" w:themeColor="text1"/>
                <w:sz w:val="24"/>
                <w:szCs w:val="24"/>
                <w:lang w:eastAsia="zh-CN"/>
              </w:rPr>
            </w:pPr>
          </w:p>
          <w:p w14:paraId="0B3DDC6F" w14:textId="77777777" w:rsidR="00EC3F9F" w:rsidRPr="00EE42AE" w:rsidRDefault="00EC3F9F" w:rsidP="00E7618D">
            <w:pPr>
              <w:ind w:left="33" w:firstLine="0"/>
              <w:jc w:val="left"/>
              <w:rPr>
                <w:rFonts w:eastAsia="SimSun"/>
                <w:color w:val="000000" w:themeColor="text1"/>
                <w:sz w:val="24"/>
                <w:szCs w:val="24"/>
                <w:lang w:eastAsia="zh-CN"/>
              </w:rPr>
            </w:pPr>
          </w:p>
          <w:p w14:paraId="5F3E41A6" w14:textId="77777777" w:rsidR="00EC3F9F" w:rsidRPr="00EE42AE" w:rsidRDefault="00EC3F9F" w:rsidP="00E7618D">
            <w:pPr>
              <w:ind w:left="33" w:firstLine="0"/>
              <w:jc w:val="left"/>
              <w:rPr>
                <w:rFonts w:eastAsia="SimSun"/>
                <w:color w:val="000000" w:themeColor="text1"/>
                <w:sz w:val="24"/>
                <w:szCs w:val="24"/>
                <w:lang w:eastAsia="zh-CN"/>
              </w:rPr>
            </w:pPr>
          </w:p>
          <w:p w14:paraId="72696767" w14:textId="77777777" w:rsidR="00EC3F9F" w:rsidRPr="00EE42AE" w:rsidRDefault="00EC3F9F" w:rsidP="00E7618D">
            <w:pPr>
              <w:ind w:left="33" w:firstLine="0"/>
              <w:jc w:val="left"/>
              <w:rPr>
                <w:rFonts w:eastAsia="SimSun"/>
                <w:color w:val="000000" w:themeColor="text1"/>
                <w:sz w:val="24"/>
                <w:szCs w:val="24"/>
                <w:lang w:eastAsia="zh-CN"/>
              </w:rPr>
            </w:pPr>
          </w:p>
          <w:p w14:paraId="50B0BC0D" w14:textId="77777777" w:rsidR="00EC3F9F" w:rsidRPr="00EE42AE" w:rsidRDefault="00EC3F9F" w:rsidP="00E7618D">
            <w:pPr>
              <w:ind w:left="33" w:firstLine="0"/>
              <w:jc w:val="left"/>
              <w:rPr>
                <w:rFonts w:eastAsia="SimSun"/>
                <w:color w:val="000000" w:themeColor="text1"/>
                <w:sz w:val="24"/>
                <w:szCs w:val="24"/>
                <w:lang w:eastAsia="zh-CN"/>
              </w:rPr>
            </w:pPr>
          </w:p>
          <w:p w14:paraId="272B0C46" w14:textId="77777777" w:rsidR="00EC3F9F" w:rsidRPr="00EE42AE" w:rsidRDefault="00EC3F9F" w:rsidP="00E7618D">
            <w:pPr>
              <w:ind w:left="33" w:firstLine="0"/>
              <w:jc w:val="left"/>
              <w:rPr>
                <w:rFonts w:eastAsia="SimSun"/>
                <w:color w:val="000000" w:themeColor="text1"/>
                <w:sz w:val="24"/>
                <w:szCs w:val="24"/>
                <w:lang w:eastAsia="zh-CN"/>
              </w:rPr>
            </w:pPr>
          </w:p>
          <w:p w14:paraId="3982B332" w14:textId="77777777" w:rsidR="00EC3F9F" w:rsidRPr="00EE42AE" w:rsidRDefault="00EC3F9F" w:rsidP="00E7618D">
            <w:pPr>
              <w:ind w:left="33" w:firstLine="0"/>
              <w:jc w:val="left"/>
              <w:rPr>
                <w:rFonts w:eastAsia="SimSun"/>
                <w:color w:val="000000" w:themeColor="text1"/>
                <w:sz w:val="24"/>
                <w:szCs w:val="24"/>
                <w:lang w:eastAsia="zh-CN"/>
              </w:rPr>
            </w:pPr>
          </w:p>
          <w:p w14:paraId="66214FDE" w14:textId="77777777" w:rsidR="00EC3F9F" w:rsidRPr="00EE42AE" w:rsidRDefault="00EC3F9F" w:rsidP="00E7618D">
            <w:pPr>
              <w:ind w:left="33" w:firstLine="0"/>
              <w:jc w:val="left"/>
              <w:rPr>
                <w:rFonts w:eastAsia="SimSun"/>
                <w:color w:val="000000" w:themeColor="text1"/>
                <w:sz w:val="24"/>
                <w:szCs w:val="24"/>
                <w:lang w:eastAsia="zh-CN"/>
              </w:rPr>
            </w:pPr>
          </w:p>
          <w:p w14:paraId="2701D529" w14:textId="77777777" w:rsidR="00EC3F9F" w:rsidRPr="00EE42AE" w:rsidRDefault="00EC3F9F" w:rsidP="00E7618D">
            <w:pPr>
              <w:ind w:left="33" w:firstLine="0"/>
              <w:jc w:val="left"/>
              <w:rPr>
                <w:rFonts w:eastAsia="SimSun"/>
                <w:color w:val="000000" w:themeColor="text1"/>
                <w:sz w:val="24"/>
                <w:szCs w:val="24"/>
                <w:lang w:eastAsia="zh-CN"/>
              </w:rPr>
            </w:pPr>
          </w:p>
          <w:p w14:paraId="0C5B53C0" w14:textId="77777777" w:rsidR="00EC3F9F" w:rsidRPr="00EE42AE" w:rsidRDefault="00EC3F9F" w:rsidP="00E7618D">
            <w:pPr>
              <w:ind w:left="33" w:firstLine="0"/>
              <w:jc w:val="left"/>
              <w:rPr>
                <w:rFonts w:eastAsia="SimSun"/>
                <w:color w:val="000000" w:themeColor="text1"/>
                <w:sz w:val="24"/>
                <w:szCs w:val="24"/>
                <w:lang w:eastAsia="zh-CN"/>
              </w:rPr>
            </w:pPr>
          </w:p>
          <w:p w14:paraId="26A895AA" w14:textId="77777777" w:rsidR="00EC3F9F" w:rsidRPr="00EE42AE" w:rsidRDefault="00EC3F9F" w:rsidP="00E7618D">
            <w:pPr>
              <w:ind w:left="33" w:firstLine="0"/>
              <w:jc w:val="left"/>
              <w:rPr>
                <w:rFonts w:eastAsia="SimSun"/>
                <w:color w:val="000000" w:themeColor="text1"/>
                <w:sz w:val="24"/>
                <w:szCs w:val="24"/>
                <w:lang w:eastAsia="zh-CN"/>
              </w:rPr>
            </w:pPr>
          </w:p>
          <w:p w14:paraId="2C8254FB" w14:textId="77777777" w:rsidR="00EC3F9F" w:rsidRPr="00EE42AE" w:rsidRDefault="00EC3F9F" w:rsidP="00E7618D">
            <w:pPr>
              <w:ind w:left="33" w:firstLine="0"/>
              <w:jc w:val="left"/>
              <w:rPr>
                <w:rFonts w:eastAsia="SimSun"/>
                <w:color w:val="000000" w:themeColor="text1"/>
                <w:sz w:val="24"/>
                <w:szCs w:val="24"/>
                <w:lang w:eastAsia="zh-CN"/>
              </w:rPr>
            </w:pPr>
          </w:p>
          <w:p w14:paraId="1F02D9D5" w14:textId="77777777" w:rsidR="00EC3F9F" w:rsidRPr="00EE42AE" w:rsidRDefault="00EC3F9F" w:rsidP="00E7618D">
            <w:pPr>
              <w:ind w:left="33" w:firstLine="0"/>
              <w:jc w:val="left"/>
              <w:rPr>
                <w:rFonts w:eastAsia="SimSun"/>
                <w:color w:val="000000" w:themeColor="text1"/>
                <w:sz w:val="24"/>
                <w:szCs w:val="24"/>
                <w:lang w:eastAsia="zh-CN"/>
              </w:rPr>
            </w:pPr>
          </w:p>
          <w:p w14:paraId="4B6B8024" w14:textId="77777777" w:rsidR="00EC3F9F" w:rsidRPr="00EE42AE" w:rsidRDefault="00EC3F9F" w:rsidP="00E7618D">
            <w:pPr>
              <w:ind w:left="33" w:firstLine="0"/>
              <w:jc w:val="left"/>
              <w:rPr>
                <w:rFonts w:eastAsia="SimSun"/>
                <w:color w:val="000000" w:themeColor="text1"/>
                <w:sz w:val="24"/>
                <w:szCs w:val="24"/>
                <w:lang w:eastAsia="zh-CN"/>
              </w:rPr>
            </w:pPr>
          </w:p>
          <w:p w14:paraId="761FD505" w14:textId="77777777" w:rsidR="00EC3F9F" w:rsidRPr="00EE42AE" w:rsidRDefault="00EC3F9F" w:rsidP="00E7618D">
            <w:pPr>
              <w:ind w:left="33" w:firstLine="0"/>
              <w:jc w:val="left"/>
              <w:rPr>
                <w:rFonts w:eastAsia="SimSun"/>
                <w:color w:val="000000" w:themeColor="text1"/>
                <w:sz w:val="24"/>
                <w:szCs w:val="24"/>
                <w:lang w:eastAsia="zh-CN"/>
              </w:rPr>
            </w:pPr>
          </w:p>
          <w:p w14:paraId="3E3C08E4" w14:textId="77777777" w:rsidR="00EC3F9F" w:rsidRPr="00EE42AE" w:rsidRDefault="00EC3F9F" w:rsidP="00E7618D">
            <w:pPr>
              <w:ind w:left="33" w:firstLine="0"/>
              <w:jc w:val="left"/>
              <w:rPr>
                <w:rFonts w:eastAsia="SimSun"/>
                <w:color w:val="000000" w:themeColor="text1"/>
                <w:sz w:val="24"/>
                <w:szCs w:val="24"/>
                <w:lang w:eastAsia="zh-CN"/>
              </w:rPr>
            </w:pPr>
          </w:p>
          <w:p w14:paraId="202DF835" w14:textId="77777777" w:rsidR="00EC3F9F" w:rsidRPr="00EE42AE" w:rsidRDefault="00EC3F9F" w:rsidP="00E7618D">
            <w:pPr>
              <w:ind w:left="33" w:firstLine="0"/>
              <w:jc w:val="left"/>
              <w:rPr>
                <w:rFonts w:eastAsia="SimSun"/>
                <w:color w:val="000000" w:themeColor="text1"/>
                <w:sz w:val="24"/>
                <w:szCs w:val="24"/>
                <w:lang w:eastAsia="zh-CN"/>
              </w:rPr>
            </w:pPr>
          </w:p>
          <w:p w14:paraId="1E97D9E1" w14:textId="77777777" w:rsidR="00EC3F9F" w:rsidRPr="00EE42AE" w:rsidRDefault="00EC3F9F" w:rsidP="00E7618D">
            <w:pPr>
              <w:ind w:left="33" w:firstLine="0"/>
              <w:jc w:val="left"/>
              <w:rPr>
                <w:rFonts w:eastAsia="SimSun"/>
                <w:color w:val="000000" w:themeColor="text1"/>
                <w:sz w:val="24"/>
                <w:szCs w:val="24"/>
                <w:lang w:eastAsia="zh-CN"/>
              </w:rPr>
            </w:pPr>
          </w:p>
          <w:p w14:paraId="428E514C" w14:textId="77777777" w:rsidR="00EC3F9F" w:rsidRPr="00EE42AE" w:rsidRDefault="00EC3F9F" w:rsidP="00E7618D">
            <w:pPr>
              <w:ind w:left="33" w:firstLine="0"/>
              <w:jc w:val="left"/>
              <w:rPr>
                <w:rFonts w:eastAsia="SimSun"/>
                <w:color w:val="000000" w:themeColor="text1"/>
                <w:sz w:val="24"/>
                <w:szCs w:val="24"/>
                <w:lang w:eastAsia="zh-CN"/>
              </w:rPr>
            </w:pPr>
          </w:p>
          <w:p w14:paraId="68D1B22A" w14:textId="77777777" w:rsidR="00EC3F9F" w:rsidRPr="00EE42AE" w:rsidRDefault="00EC3F9F" w:rsidP="00E7618D">
            <w:pPr>
              <w:ind w:left="33" w:firstLine="0"/>
              <w:jc w:val="left"/>
              <w:rPr>
                <w:rFonts w:eastAsia="SimSun"/>
                <w:color w:val="000000" w:themeColor="text1"/>
                <w:sz w:val="24"/>
                <w:szCs w:val="24"/>
                <w:lang w:eastAsia="zh-CN"/>
              </w:rPr>
            </w:pPr>
          </w:p>
          <w:p w14:paraId="4FACE221" w14:textId="77777777" w:rsidR="00EC3F9F" w:rsidRPr="00EE42AE" w:rsidRDefault="00EC3F9F" w:rsidP="00E7618D">
            <w:pPr>
              <w:ind w:left="33" w:firstLine="0"/>
              <w:jc w:val="left"/>
              <w:rPr>
                <w:rFonts w:eastAsia="SimSun"/>
                <w:color w:val="000000" w:themeColor="text1"/>
                <w:sz w:val="24"/>
                <w:szCs w:val="24"/>
                <w:lang w:eastAsia="zh-CN"/>
              </w:rPr>
            </w:pPr>
          </w:p>
          <w:p w14:paraId="366BE2E8" w14:textId="77777777" w:rsidR="00EC3F9F" w:rsidRPr="00EE42AE" w:rsidRDefault="00EC3F9F" w:rsidP="00E7618D">
            <w:pPr>
              <w:ind w:left="33" w:firstLine="0"/>
              <w:jc w:val="left"/>
              <w:rPr>
                <w:rFonts w:eastAsia="SimSun"/>
                <w:color w:val="000000" w:themeColor="text1"/>
                <w:sz w:val="24"/>
                <w:szCs w:val="24"/>
                <w:lang w:eastAsia="zh-CN"/>
              </w:rPr>
            </w:pPr>
          </w:p>
          <w:p w14:paraId="63ECACBB" w14:textId="77777777" w:rsidR="00EC3F9F" w:rsidRPr="00EE42AE" w:rsidRDefault="00EC3F9F" w:rsidP="00E7618D">
            <w:pPr>
              <w:ind w:left="33" w:firstLine="0"/>
              <w:jc w:val="left"/>
              <w:rPr>
                <w:rFonts w:eastAsia="SimSun"/>
                <w:color w:val="000000" w:themeColor="text1"/>
                <w:sz w:val="24"/>
                <w:szCs w:val="24"/>
                <w:lang w:eastAsia="zh-CN"/>
              </w:rPr>
            </w:pPr>
          </w:p>
          <w:p w14:paraId="09AB6298" w14:textId="77777777" w:rsidR="00EC3F9F" w:rsidRPr="00EE42AE" w:rsidRDefault="00EC3F9F" w:rsidP="00E7618D">
            <w:pPr>
              <w:ind w:left="33" w:firstLine="0"/>
              <w:jc w:val="left"/>
              <w:rPr>
                <w:rFonts w:eastAsia="SimSun"/>
                <w:color w:val="000000" w:themeColor="text1"/>
                <w:sz w:val="24"/>
                <w:szCs w:val="24"/>
                <w:lang w:eastAsia="zh-CN"/>
              </w:rPr>
            </w:pPr>
          </w:p>
          <w:p w14:paraId="0EF220D6" w14:textId="77777777" w:rsidR="00EC3F9F" w:rsidRPr="00EE42AE" w:rsidRDefault="00EC3F9F" w:rsidP="00E7618D">
            <w:pPr>
              <w:ind w:left="33" w:firstLine="0"/>
              <w:jc w:val="left"/>
              <w:rPr>
                <w:rFonts w:eastAsia="SimSun"/>
                <w:color w:val="000000" w:themeColor="text1"/>
                <w:sz w:val="24"/>
                <w:szCs w:val="24"/>
                <w:lang w:eastAsia="zh-CN"/>
              </w:rPr>
            </w:pPr>
          </w:p>
          <w:p w14:paraId="79E26D62" w14:textId="77777777" w:rsidR="00EC3F9F" w:rsidRPr="00EE42AE" w:rsidRDefault="00EC3F9F" w:rsidP="00E7618D">
            <w:pPr>
              <w:ind w:left="33" w:firstLine="0"/>
              <w:jc w:val="left"/>
              <w:rPr>
                <w:rFonts w:eastAsia="SimSun"/>
                <w:color w:val="000000" w:themeColor="text1"/>
                <w:sz w:val="24"/>
                <w:szCs w:val="24"/>
                <w:lang w:eastAsia="zh-CN"/>
              </w:rPr>
            </w:pPr>
          </w:p>
          <w:p w14:paraId="7E8B38EA" w14:textId="77777777" w:rsidR="00EC3F9F" w:rsidRPr="00EE42AE" w:rsidRDefault="00EC3F9F" w:rsidP="00E7618D">
            <w:pPr>
              <w:ind w:left="33" w:firstLine="0"/>
              <w:jc w:val="left"/>
              <w:rPr>
                <w:rFonts w:eastAsia="SimSun"/>
                <w:color w:val="000000" w:themeColor="text1"/>
                <w:sz w:val="24"/>
                <w:szCs w:val="24"/>
                <w:lang w:eastAsia="zh-CN"/>
              </w:rPr>
            </w:pPr>
          </w:p>
          <w:p w14:paraId="3E137400" w14:textId="77777777" w:rsidR="00EC3F9F" w:rsidRPr="00EE42AE" w:rsidRDefault="00EC3F9F" w:rsidP="00E7618D">
            <w:pPr>
              <w:ind w:left="33" w:firstLine="0"/>
              <w:jc w:val="left"/>
              <w:rPr>
                <w:rFonts w:eastAsia="SimSun"/>
                <w:color w:val="000000" w:themeColor="text1"/>
                <w:sz w:val="24"/>
                <w:szCs w:val="24"/>
                <w:lang w:eastAsia="zh-CN"/>
              </w:rPr>
            </w:pPr>
          </w:p>
          <w:p w14:paraId="0B55FBBF" w14:textId="77777777" w:rsidR="00EC3F9F" w:rsidRPr="00EE42AE" w:rsidRDefault="00EC3F9F" w:rsidP="00E7618D">
            <w:pPr>
              <w:ind w:left="33" w:firstLine="0"/>
              <w:jc w:val="left"/>
              <w:rPr>
                <w:rFonts w:eastAsia="SimSun"/>
                <w:color w:val="000000" w:themeColor="text1"/>
                <w:sz w:val="24"/>
                <w:szCs w:val="24"/>
                <w:lang w:eastAsia="zh-CN"/>
              </w:rPr>
            </w:pPr>
          </w:p>
          <w:p w14:paraId="7CA77665" w14:textId="77777777" w:rsidR="00EC3F9F" w:rsidRPr="00EE42AE" w:rsidRDefault="00EC3F9F" w:rsidP="00E7618D">
            <w:pPr>
              <w:ind w:left="33" w:firstLine="0"/>
              <w:jc w:val="left"/>
              <w:rPr>
                <w:rFonts w:eastAsia="SimSun"/>
                <w:color w:val="000000" w:themeColor="text1"/>
                <w:sz w:val="24"/>
                <w:szCs w:val="24"/>
                <w:lang w:eastAsia="zh-CN"/>
              </w:rPr>
            </w:pPr>
          </w:p>
          <w:p w14:paraId="3F7600BF" w14:textId="77777777" w:rsidR="00EC3F9F" w:rsidRPr="00EE42AE" w:rsidRDefault="00EC3F9F" w:rsidP="00E7618D">
            <w:pPr>
              <w:ind w:left="33" w:firstLine="0"/>
              <w:jc w:val="left"/>
              <w:rPr>
                <w:rFonts w:eastAsia="SimSun"/>
                <w:color w:val="000000" w:themeColor="text1"/>
                <w:sz w:val="24"/>
                <w:szCs w:val="24"/>
                <w:lang w:eastAsia="zh-CN"/>
              </w:rPr>
            </w:pPr>
          </w:p>
          <w:p w14:paraId="2D076333" w14:textId="77777777" w:rsidR="00EC3F9F" w:rsidRPr="00EE42AE" w:rsidRDefault="00EC3F9F" w:rsidP="00E7618D">
            <w:pPr>
              <w:ind w:left="33" w:firstLine="0"/>
              <w:jc w:val="left"/>
              <w:rPr>
                <w:rFonts w:eastAsia="SimSun"/>
                <w:color w:val="000000" w:themeColor="text1"/>
                <w:sz w:val="24"/>
                <w:szCs w:val="24"/>
                <w:lang w:eastAsia="zh-CN"/>
              </w:rPr>
            </w:pPr>
          </w:p>
          <w:p w14:paraId="0F755DC4" w14:textId="77777777" w:rsidR="00EC3F9F" w:rsidRPr="00EE42AE" w:rsidRDefault="00EC3F9F" w:rsidP="00E7618D">
            <w:pPr>
              <w:ind w:left="33" w:firstLine="0"/>
              <w:jc w:val="left"/>
              <w:rPr>
                <w:rFonts w:eastAsia="SimSun"/>
                <w:color w:val="000000" w:themeColor="text1"/>
                <w:sz w:val="24"/>
                <w:szCs w:val="24"/>
                <w:lang w:eastAsia="zh-CN"/>
              </w:rPr>
            </w:pPr>
          </w:p>
          <w:p w14:paraId="249AF18F" w14:textId="77777777" w:rsidR="00EC3F9F" w:rsidRPr="00EE42AE" w:rsidRDefault="00EC3F9F" w:rsidP="00E7618D">
            <w:pPr>
              <w:ind w:left="33" w:firstLine="0"/>
              <w:jc w:val="left"/>
              <w:rPr>
                <w:rFonts w:eastAsia="SimSun"/>
                <w:color w:val="000000" w:themeColor="text1"/>
                <w:sz w:val="24"/>
                <w:szCs w:val="24"/>
                <w:lang w:eastAsia="zh-CN"/>
              </w:rPr>
            </w:pPr>
          </w:p>
          <w:p w14:paraId="6731CE1E" w14:textId="77777777" w:rsidR="00EC3F9F" w:rsidRPr="00EE42AE" w:rsidRDefault="00EC3F9F" w:rsidP="00E7618D">
            <w:pPr>
              <w:ind w:left="33" w:firstLine="0"/>
              <w:jc w:val="left"/>
              <w:rPr>
                <w:rFonts w:eastAsia="SimSun"/>
                <w:color w:val="000000" w:themeColor="text1"/>
                <w:sz w:val="24"/>
                <w:szCs w:val="24"/>
                <w:lang w:eastAsia="zh-CN"/>
              </w:rPr>
            </w:pPr>
          </w:p>
          <w:p w14:paraId="7CBD4690" w14:textId="77777777" w:rsidR="00EC3F9F" w:rsidRPr="00EE42AE" w:rsidRDefault="00EC3F9F" w:rsidP="00E7618D">
            <w:pPr>
              <w:ind w:left="33" w:firstLine="0"/>
              <w:jc w:val="left"/>
              <w:rPr>
                <w:rFonts w:eastAsia="SimSun"/>
                <w:color w:val="000000" w:themeColor="text1"/>
                <w:sz w:val="24"/>
                <w:szCs w:val="24"/>
                <w:lang w:eastAsia="zh-CN"/>
              </w:rPr>
            </w:pPr>
          </w:p>
          <w:p w14:paraId="0448F136" w14:textId="77777777" w:rsidR="00EC3F9F" w:rsidRPr="00EE42AE" w:rsidRDefault="00EC3F9F" w:rsidP="00E7618D">
            <w:pPr>
              <w:ind w:left="33" w:firstLine="0"/>
              <w:jc w:val="left"/>
              <w:rPr>
                <w:rFonts w:eastAsia="SimSun"/>
                <w:color w:val="000000" w:themeColor="text1"/>
                <w:sz w:val="24"/>
                <w:szCs w:val="24"/>
                <w:lang w:eastAsia="zh-CN"/>
              </w:rPr>
            </w:pPr>
          </w:p>
          <w:p w14:paraId="7D5A517F" w14:textId="77777777" w:rsidR="00EC3F9F" w:rsidRPr="00EE42AE" w:rsidRDefault="00EC3F9F" w:rsidP="00E7618D">
            <w:pPr>
              <w:ind w:left="33" w:firstLine="0"/>
              <w:jc w:val="left"/>
              <w:rPr>
                <w:rFonts w:eastAsia="SimSun"/>
                <w:color w:val="000000" w:themeColor="text1"/>
                <w:sz w:val="24"/>
                <w:szCs w:val="24"/>
                <w:lang w:eastAsia="zh-CN"/>
              </w:rPr>
            </w:pPr>
          </w:p>
          <w:p w14:paraId="0CF56DC6" w14:textId="77777777" w:rsidR="00EC3F9F" w:rsidRPr="00EE42AE" w:rsidRDefault="00EC3F9F" w:rsidP="00E7618D">
            <w:pPr>
              <w:ind w:left="33" w:firstLine="0"/>
              <w:jc w:val="left"/>
              <w:rPr>
                <w:rFonts w:eastAsia="SimSun"/>
                <w:color w:val="000000" w:themeColor="text1"/>
                <w:sz w:val="24"/>
                <w:szCs w:val="24"/>
                <w:lang w:eastAsia="zh-CN"/>
              </w:rPr>
            </w:pPr>
          </w:p>
          <w:p w14:paraId="3E81097D" w14:textId="77777777" w:rsidR="00EC3F9F" w:rsidRPr="00EE42AE" w:rsidRDefault="00EC3F9F" w:rsidP="00E7618D">
            <w:pPr>
              <w:ind w:left="33" w:firstLine="0"/>
              <w:jc w:val="left"/>
              <w:rPr>
                <w:rFonts w:eastAsia="SimSun"/>
                <w:color w:val="000000" w:themeColor="text1"/>
                <w:sz w:val="24"/>
                <w:szCs w:val="24"/>
                <w:lang w:eastAsia="zh-CN"/>
              </w:rPr>
            </w:pPr>
          </w:p>
          <w:p w14:paraId="7755E1F7" w14:textId="77777777" w:rsidR="00EC3F9F" w:rsidRPr="00EE42AE" w:rsidRDefault="00EC3F9F" w:rsidP="00E7618D">
            <w:pPr>
              <w:ind w:left="33" w:firstLine="0"/>
              <w:jc w:val="left"/>
              <w:rPr>
                <w:rFonts w:eastAsia="SimSun"/>
                <w:color w:val="000000" w:themeColor="text1"/>
                <w:sz w:val="24"/>
                <w:szCs w:val="24"/>
                <w:lang w:eastAsia="zh-CN"/>
              </w:rPr>
            </w:pPr>
          </w:p>
          <w:p w14:paraId="34CAAD9A" w14:textId="77777777" w:rsidR="00EC3F9F" w:rsidRPr="00EE42AE" w:rsidRDefault="00EC3F9F" w:rsidP="00E7618D">
            <w:pPr>
              <w:ind w:left="33" w:firstLine="0"/>
              <w:jc w:val="left"/>
              <w:rPr>
                <w:rFonts w:eastAsia="SimSun"/>
                <w:color w:val="000000" w:themeColor="text1"/>
                <w:sz w:val="24"/>
                <w:szCs w:val="24"/>
                <w:lang w:eastAsia="zh-CN"/>
              </w:rPr>
            </w:pPr>
          </w:p>
          <w:p w14:paraId="5E72C3EF" w14:textId="77777777" w:rsidR="00EC3F9F" w:rsidRPr="00EE42AE" w:rsidRDefault="00EC3F9F" w:rsidP="00E7618D">
            <w:pPr>
              <w:ind w:left="33" w:firstLine="0"/>
              <w:jc w:val="left"/>
              <w:rPr>
                <w:rFonts w:eastAsia="SimSun"/>
                <w:color w:val="000000" w:themeColor="text1"/>
                <w:sz w:val="24"/>
                <w:szCs w:val="24"/>
                <w:lang w:eastAsia="zh-CN"/>
              </w:rPr>
            </w:pPr>
          </w:p>
          <w:p w14:paraId="73D3A39A" w14:textId="77777777" w:rsidR="00EC3F9F" w:rsidRPr="00EE42AE" w:rsidRDefault="00EC3F9F" w:rsidP="00E7618D">
            <w:pPr>
              <w:ind w:left="33" w:firstLine="0"/>
              <w:jc w:val="left"/>
              <w:rPr>
                <w:rFonts w:eastAsia="SimSun"/>
                <w:color w:val="000000" w:themeColor="text1"/>
                <w:sz w:val="24"/>
                <w:szCs w:val="24"/>
                <w:lang w:eastAsia="zh-CN"/>
              </w:rPr>
            </w:pPr>
          </w:p>
          <w:p w14:paraId="19384DD9" w14:textId="77777777" w:rsidR="00EC3F9F" w:rsidRPr="00EE42AE" w:rsidRDefault="00EC3F9F" w:rsidP="00E7618D">
            <w:pPr>
              <w:ind w:left="33" w:firstLine="0"/>
              <w:jc w:val="left"/>
              <w:rPr>
                <w:rFonts w:eastAsia="SimSun"/>
                <w:color w:val="000000" w:themeColor="text1"/>
                <w:sz w:val="24"/>
                <w:szCs w:val="24"/>
                <w:lang w:eastAsia="zh-CN"/>
              </w:rPr>
            </w:pPr>
          </w:p>
        </w:tc>
      </w:tr>
      <w:tr w:rsidR="00EE42AE" w:rsidRPr="00EE42AE" w14:paraId="3C35D4B6"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03C65FA6"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[1.4] – Выращивание</w:t>
            </w:r>
          </w:p>
          <w:p w14:paraId="6C501488"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тонизирующих, </w:t>
            </w:r>
          </w:p>
          <w:p w14:paraId="57308C35"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лекарственных, </w:t>
            </w:r>
          </w:p>
          <w:p w14:paraId="7C7FAF2F"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цветочных культур</w:t>
            </w:r>
          </w:p>
        </w:tc>
        <w:tc>
          <w:tcPr>
            <w:tcW w:w="3249" w:type="dxa"/>
          </w:tcPr>
          <w:p w14:paraId="4970876C"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249" w:type="dxa"/>
            <w:vMerge/>
            <w:tcBorders>
              <w:left w:val="single" w:sz="4" w:space="0" w:color="auto"/>
            </w:tcBorders>
          </w:tcPr>
          <w:p w14:paraId="7D08230E"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15D00F84"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782E1112" w14:textId="77777777" w:rsidR="00EC3F9F" w:rsidRPr="00EE42AE" w:rsidRDefault="00EC3F9F" w:rsidP="00EC3F9F">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[1.8] - Скотоводство</w:t>
            </w:r>
          </w:p>
        </w:tc>
        <w:tc>
          <w:tcPr>
            <w:tcW w:w="3249" w:type="dxa"/>
          </w:tcPr>
          <w:p w14:paraId="1A51E045"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52156CF0"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сенокошение, выпас сельскохозяйственных животных, производство кормов, разведение племенных животных, производство и  использование племенной продукции (материала)</w:t>
            </w:r>
          </w:p>
        </w:tc>
        <w:tc>
          <w:tcPr>
            <w:tcW w:w="3249" w:type="dxa"/>
            <w:vMerge/>
            <w:tcBorders>
              <w:left w:val="single" w:sz="4" w:space="0" w:color="auto"/>
            </w:tcBorders>
          </w:tcPr>
          <w:p w14:paraId="1B012408"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648871C2"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69EFEECD"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[1.9] - Звероводство</w:t>
            </w:r>
          </w:p>
          <w:p w14:paraId="34A922FD" w14:textId="77777777" w:rsidR="00EC3F9F" w:rsidRPr="00EE42AE" w:rsidRDefault="00EC3F9F" w:rsidP="00EC3F9F">
            <w:pPr>
              <w:keepLines/>
              <w:widowControl w:val="0"/>
              <w:overflowPunct w:val="0"/>
              <w:autoSpaceDE w:val="0"/>
              <w:autoSpaceDN w:val="0"/>
              <w:adjustRightInd w:val="0"/>
              <w:ind w:firstLine="567"/>
              <w:rPr>
                <w:rFonts w:eastAsia="Times New Roman"/>
                <w:color w:val="000000" w:themeColor="text1"/>
                <w:sz w:val="24"/>
                <w:szCs w:val="24"/>
                <w:lang w:eastAsia="ru-RU"/>
              </w:rPr>
            </w:pPr>
          </w:p>
        </w:tc>
        <w:tc>
          <w:tcPr>
            <w:tcW w:w="3249" w:type="dxa"/>
          </w:tcPr>
          <w:p w14:paraId="57B008B1"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в неволе ценных пушных зверей;</w:t>
            </w:r>
          </w:p>
          <w:p w14:paraId="174A64C4"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C086D5A"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3249" w:type="dxa"/>
            <w:vMerge/>
            <w:tcBorders>
              <w:left w:val="single" w:sz="4" w:space="0" w:color="auto"/>
            </w:tcBorders>
          </w:tcPr>
          <w:p w14:paraId="0A57C760"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74B5A535"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61810F0B"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1.10] – Птицеводство</w:t>
            </w:r>
          </w:p>
          <w:p w14:paraId="2F2B0498" w14:textId="77777777" w:rsidR="00EC3F9F" w:rsidRPr="00EE42AE" w:rsidRDefault="00EC3F9F" w:rsidP="00EC3F9F">
            <w:pPr>
              <w:ind w:firstLine="0"/>
              <w:rPr>
                <w:rFonts w:eastAsia="SimSun"/>
                <w:color w:val="000000" w:themeColor="text1"/>
                <w:sz w:val="24"/>
                <w:szCs w:val="24"/>
                <w:lang w:eastAsia="zh-CN"/>
              </w:rPr>
            </w:pPr>
          </w:p>
          <w:p w14:paraId="205C0EC4" w14:textId="77777777" w:rsidR="00EC3F9F" w:rsidRPr="00EE42AE" w:rsidRDefault="00EC3F9F" w:rsidP="00EC3F9F">
            <w:pPr>
              <w:ind w:firstLine="0"/>
              <w:rPr>
                <w:rFonts w:eastAsia="SimSun"/>
                <w:color w:val="000000" w:themeColor="text1"/>
                <w:sz w:val="24"/>
                <w:szCs w:val="24"/>
                <w:lang w:eastAsia="zh-CN"/>
              </w:rPr>
            </w:pPr>
          </w:p>
          <w:p w14:paraId="06AF3CFD" w14:textId="77777777" w:rsidR="00EC3F9F" w:rsidRPr="00EE42AE" w:rsidRDefault="00EC3F9F" w:rsidP="00EC3F9F">
            <w:pPr>
              <w:ind w:firstLine="0"/>
              <w:rPr>
                <w:rFonts w:eastAsia="SimSun"/>
                <w:color w:val="000000" w:themeColor="text1"/>
                <w:sz w:val="24"/>
                <w:szCs w:val="24"/>
                <w:lang w:eastAsia="zh-CN"/>
              </w:rPr>
            </w:pPr>
          </w:p>
          <w:p w14:paraId="0BC369D7" w14:textId="77777777" w:rsidR="00EC3F9F" w:rsidRPr="00EE42AE" w:rsidRDefault="00EC3F9F" w:rsidP="00EC3F9F">
            <w:pPr>
              <w:ind w:firstLine="0"/>
              <w:rPr>
                <w:rFonts w:eastAsia="SimSun"/>
                <w:color w:val="000000" w:themeColor="text1"/>
                <w:sz w:val="24"/>
                <w:szCs w:val="24"/>
                <w:lang w:eastAsia="zh-CN"/>
              </w:rPr>
            </w:pPr>
          </w:p>
          <w:p w14:paraId="62C00BDC" w14:textId="77777777" w:rsidR="00EC3F9F" w:rsidRPr="00EE42AE" w:rsidRDefault="00EC3F9F" w:rsidP="00EC3F9F">
            <w:pPr>
              <w:ind w:firstLine="0"/>
              <w:rPr>
                <w:rFonts w:eastAsia="SimSun"/>
                <w:color w:val="000000" w:themeColor="text1"/>
                <w:sz w:val="24"/>
                <w:szCs w:val="24"/>
                <w:lang w:eastAsia="zh-CN"/>
              </w:rPr>
            </w:pPr>
          </w:p>
          <w:p w14:paraId="7C93DDF2" w14:textId="77777777" w:rsidR="00EC3F9F" w:rsidRPr="00EE42AE" w:rsidRDefault="00EC3F9F" w:rsidP="00EC3F9F">
            <w:pPr>
              <w:ind w:firstLine="0"/>
              <w:rPr>
                <w:rFonts w:eastAsia="SimSun"/>
                <w:color w:val="000000" w:themeColor="text1"/>
                <w:sz w:val="24"/>
                <w:szCs w:val="24"/>
                <w:lang w:eastAsia="zh-CN"/>
              </w:rPr>
            </w:pPr>
          </w:p>
          <w:p w14:paraId="4FB683C0" w14:textId="77777777" w:rsidR="00EC3F9F" w:rsidRPr="00EE42AE" w:rsidRDefault="00EC3F9F" w:rsidP="00EC3F9F">
            <w:pPr>
              <w:ind w:firstLine="0"/>
              <w:rPr>
                <w:rFonts w:eastAsia="SimSun"/>
                <w:color w:val="000000" w:themeColor="text1"/>
                <w:sz w:val="24"/>
                <w:szCs w:val="24"/>
                <w:lang w:eastAsia="zh-CN"/>
              </w:rPr>
            </w:pPr>
          </w:p>
          <w:p w14:paraId="27E939E3" w14:textId="77777777" w:rsidR="00EC3F9F" w:rsidRPr="00EE42AE" w:rsidRDefault="00EC3F9F" w:rsidP="00EC3F9F">
            <w:pPr>
              <w:ind w:firstLine="0"/>
              <w:rPr>
                <w:rFonts w:eastAsia="SimSun"/>
                <w:color w:val="000000" w:themeColor="text1"/>
                <w:sz w:val="24"/>
                <w:szCs w:val="24"/>
                <w:lang w:eastAsia="zh-CN"/>
              </w:rPr>
            </w:pPr>
          </w:p>
        </w:tc>
        <w:tc>
          <w:tcPr>
            <w:tcW w:w="3249" w:type="dxa"/>
          </w:tcPr>
          <w:p w14:paraId="395E8AD6"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домашних пород птиц, в том числе водоплавающих;</w:t>
            </w:r>
          </w:p>
          <w:p w14:paraId="7B01179E"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3249" w:type="dxa"/>
            <w:vMerge/>
            <w:tcBorders>
              <w:left w:val="single" w:sz="4" w:space="0" w:color="auto"/>
            </w:tcBorders>
          </w:tcPr>
          <w:p w14:paraId="73F40D78"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76D992C1"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778FE2C1" w14:textId="77777777" w:rsidR="00EC3F9F" w:rsidRPr="00EE42AE" w:rsidRDefault="00EC3F9F" w:rsidP="00EC3F9F">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[1.11] – Свиноводство</w:t>
            </w:r>
          </w:p>
          <w:p w14:paraId="65FAF3BB" w14:textId="77777777" w:rsidR="00EC3F9F" w:rsidRPr="00EE42AE" w:rsidRDefault="00EC3F9F" w:rsidP="00EC3F9F">
            <w:pPr>
              <w:keepLines/>
              <w:widowControl w:val="0"/>
              <w:overflowPunct w:val="0"/>
              <w:autoSpaceDE w:val="0"/>
              <w:autoSpaceDN w:val="0"/>
              <w:adjustRightInd w:val="0"/>
              <w:ind w:firstLine="0"/>
              <w:rPr>
                <w:rFonts w:eastAsia="Times New Roman"/>
                <w:color w:val="000000" w:themeColor="text1"/>
                <w:sz w:val="24"/>
                <w:szCs w:val="24"/>
                <w:lang w:eastAsia="ru-RU"/>
              </w:rPr>
            </w:pPr>
          </w:p>
        </w:tc>
        <w:tc>
          <w:tcPr>
            <w:tcW w:w="3249" w:type="dxa"/>
          </w:tcPr>
          <w:p w14:paraId="6765433E"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свиней;</w:t>
            </w:r>
          </w:p>
          <w:p w14:paraId="32D19A75"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E1F5ACA"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p>
          <w:p w14:paraId="03EABA86"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разведение племенных животных, производство и использование племенной продукции (материала)</w:t>
            </w:r>
          </w:p>
        </w:tc>
        <w:tc>
          <w:tcPr>
            <w:tcW w:w="3249" w:type="dxa"/>
            <w:vMerge/>
            <w:tcBorders>
              <w:left w:val="single" w:sz="4" w:space="0" w:color="auto"/>
            </w:tcBorders>
          </w:tcPr>
          <w:p w14:paraId="5F025090"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59C12BC5"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13DFEC47" w14:textId="77777777" w:rsidR="00EC3F9F" w:rsidRPr="00EE42AE" w:rsidRDefault="00EC3F9F" w:rsidP="00EC3F9F">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[1.12] - Пчеловодство</w:t>
            </w:r>
          </w:p>
        </w:tc>
        <w:tc>
          <w:tcPr>
            <w:tcW w:w="3249" w:type="dxa"/>
          </w:tcPr>
          <w:p w14:paraId="10782481"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C1D31FE"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ульев, иных объектов и оборудования, необходимого для пчеловодства и разведениях иных полезных насекомых;</w:t>
            </w:r>
          </w:p>
          <w:p w14:paraId="3713C1E7"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используемых для хранения и первичной переработки продукции пчеловодства</w:t>
            </w:r>
          </w:p>
        </w:tc>
        <w:tc>
          <w:tcPr>
            <w:tcW w:w="3249" w:type="dxa"/>
            <w:vMerge/>
            <w:tcBorders>
              <w:left w:val="single" w:sz="4" w:space="0" w:color="auto"/>
            </w:tcBorders>
          </w:tcPr>
          <w:p w14:paraId="0C0292AA"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53AAD34D" w14:textId="77777777" w:rsidTr="00B05359">
        <w:trPr>
          <w:trHeight w:val="20"/>
        </w:trPr>
        <w:tc>
          <w:tcPr>
            <w:tcW w:w="3249" w:type="dxa"/>
            <w:tcBorders>
              <w:top w:val="single" w:sz="4" w:space="0" w:color="auto"/>
              <w:left w:val="single" w:sz="4" w:space="0" w:color="auto"/>
              <w:bottom w:val="single" w:sz="4" w:space="0" w:color="auto"/>
              <w:right w:val="single" w:sz="4" w:space="0" w:color="auto"/>
            </w:tcBorders>
          </w:tcPr>
          <w:p w14:paraId="62B8FE41" w14:textId="77777777" w:rsidR="00EC3F9F" w:rsidRPr="00EE42AE" w:rsidRDefault="00EC3F9F" w:rsidP="00EC3F9F">
            <w:pPr>
              <w:ind w:firstLine="0"/>
              <w:rPr>
                <w:rFonts w:eastAsia="SimSun"/>
                <w:color w:val="000000" w:themeColor="text1"/>
                <w:sz w:val="24"/>
                <w:szCs w:val="24"/>
                <w:lang w:eastAsia="zh-CN"/>
              </w:rPr>
            </w:pPr>
            <w:r w:rsidRPr="00EE42AE">
              <w:rPr>
                <w:rFonts w:eastAsia="SimSun"/>
                <w:color w:val="000000" w:themeColor="text1"/>
                <w:sz w:val="24"/>
                <w:szCs w:val="24"/>
                <w:lang w:eastAsia="zh-CN"/>
              </w:rPr>
              <w:t>[1.13] - Рыбоводство</w:t>
            </w:r>
          </w:p>
        </w:tc>
        <w:tc>
          <w:tcPr>
            <w:tcW w:w="3249" w:type="dxa"/>
          </w:tcPr>
          <w:p w14:paraId="6DFEEDB6"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249" w:type="dxa"/>
            <w:vMerge/>
            <w:tcBorders>
              <w:left w:val="single" w:sz="4" w:space="0" w:color="auto"/>
            </w:tcBorders>
          </w:tcPr>
          <w:p w14:paraId="67F240BF"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39E390EE" w14:textId="77777777" w:rsidTr="000F1806">
        <w:trPr>
          <w:trHeight w:val="20"/>
        </w:trPr>
        <w:tc>
          <w:tcPr>
            <w:tcW w:w="3249" w:type="dxa"/>
          </w:tcPr>
          <w:p w14:paraId="5771B11D" w14:textId="77777777" w:rsidR="00EC3F9F" w:rsidRPr="00EE42AE" w:rsidRDefault="00EC3F9F" w:rsidP="00EC3F9F">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[1.17] - Питомники</w:t>
            </w:r>
          </w:p>
        </w:tc>
        <w:tc>
          <w:tcPr>
            <w:tcW w:w="3249" w:type="dxa"/>
          </w:tcPr>
          <w:p w14:paraId="3FA492C8" w14:textId="77777777" w:rsidR="00EC3F9F" w:rsidRPr="00EE42AE" w:rsidRDefault="00EC3F9F" w:rsidP="00EC3F9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249" w:type="dxa"/>
            <w:vMerge/>
          </w:tcPr>
          <w:p w14:paraId="279FD60E" w14:textId="77777777" w:rsidR="00EC3F9F" w:rsidRPr="00EE42AE" w:rsidRDefault="00EC3F9F" w:rsidP="00EC3F9F">
            <w:pPr>
              <w:tabs>
                <w:tab w:val="left" w:pos="1134"/>
              </w:tabs>
              <w:ind w:firstLine="426"/>
              <w:rPr>
                <w:rFonts w:eastAsia="SimSun"/>
                <w:color w:val="000000" w:themeColor="text1"/>
                <w:sz w:val="24"/>
                <w:szCs w:val="24"/>
                <w:lang w:eastAsia="zh-CN"/>
              </w:rPr>
            </w:pPr>
          </w:p>
        </w:tc>
      </w:tr>
      <w:tr w:rsidR="00EE42AE" w:rsidRPr="00EE42AE" w14:paraId="62531A67" w14:textId="77777777" w:rsidTr="000F1806">
        <w:trPr>
          <w:trHeight w:val="20"/>
        </w:trPr>
        <w:tc>
          <w:tcPr>
            <w:tcW w:w="3249" w:type="dxa"/>
          </w:tcPr>
          <w:p w14:paraId="5F34AC61" w14:textId="77777777" w:rsidR="000A6FFD" w:rsidRPr="00EE42AE" w:rsidRDefault="000A6FFD" w:rsidP="000A6FF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[6.9] - Склады</w:t>
            </w:r>
          </w:p>
        </w:tc>
        <w:tc>
          <w:tcPr>
            <w:tcW w:w="3249" w:type="dxa"/>
          </w:tcPr>
          <w:p w14:paraId="02C5F88F"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249" w:type="dxa"/>
            <w:vMerge/>
          </w:tcPr>
          <w:p w14:paraId="7FDD27F7" w14:textId="77777777" w:rsidR="000A6FFD" w:rsidRPr="00EE42AE" w:rsidRDefault="000A6FFD" w:rsidP="000A6FFD">
            <w:pPr>
              <w:tabs>
                <w:tab w:val="left" w:pos="1134"/>
              </w:tabs>
              <w:ind w:firstLine="426"/>
              <w:rPr>
                <w:rFonts w:eastAsia="SimSun"/>
                <w:color w:val="000000" w:themeColor="text1"/>
                <w:sz w:val="24"/>
                <w:szCs w:val="24"/>
                <w:lang w:eastAsia="zh-CN"/>
              </w:rPr>
            </w:pPr>
          </w:p>
        </w:tc>
      </w:tr>
      <w:tr w:rsidR="00A0126E" w:rsidRPr="00EE42AE" w14:paraId="59AB764F" w14:textId="77777777" w:rsidTr="000F1806">
        <w:trPr>
          <w:trHeight w:val="20"/>
        </w:trPr>
        <w:tc>
          <w:tcPr>
            <w:tcW w:w="3249" w:type="dxa"/>
          </w:tcPr>
          <w:p w14:paraId="5C92313F" w14:textId="75E2DA3F" w:rsidR="00A0126E" w:rsidRPr="00EE42AE" w:rsidRDefault="00A0126E" w:rsidP="00A0126E">
            <w:pPr>
              <w:ind w:firstLine="0"/>
              <w:jc w:val="left"/>
              <w:rPr>
                <w:color w:val="000000" w:themeColor="text1"/>
                <w:sz w:val="24"/>
                <w:szCs w:val="24"/>
              </w:rPr>
            </w:pPr>
            <w:r w:rsidRPr="00EE42AE">
              <w:rPr>
                <w:rFonts w:eastAsia="SimSun"/>
                <w:color w:val="000000" w:themeColor="text1"/>
                <w:sz w:val="24"/>
                <w:szCs w:val="24"/>
                <w:lang w:eastAsia="zh-CN"/>
              </w:rPr>
              <w:t>[12.0.1] – Улично-дорожная сеть</w:t>
            </w:r>
          </w:p>
        </w:tc>
        <w:tc>
          <w:tcPr>
            <w:tcW w:w="3249" w:type="dxa"/>
          </w:tcPr>
          <w:p w14:paraId="3C437BBF" w14:textId="77777777" w:rsidR="00A0126E" w:rsidRPr="00EE42AE" w:rsidRDefault="00A0126E" w:rsidP="00A0126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907CA74" w14:textId="03EF2A54" w:rsidR="00A0126E" w:rsidRPr="00EE42AE" w:rsidRDefault="00A0126E" w:rsidP="00A0126E">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Pr>
          <w:p w14:paraId="0AEE87CE" w14:textId="77777777" w:rsidR="00A0126E" w:rsidRPr="00EE42AE" w:rsidRDefault="00A0126E" w:rsidP="000A6FFD">
            <w:pPr>
              <w:ind w:firstLine="0"/>
              <w:jc w:val="left"/>
              <w:rPr>
                <w:color w:val="000000" w:themeColor="text1"/>
                <w:sz w:val="24"/>
                <w:szCs w:val="24"/>
              </w:rPr>
            </w:pPr>
            <w:r w:rsidRPr="00EE42AE">
              <w:rPr>
                <w:color w:val="000000" w:themeColor="text1"/>
                <w:sz w:val="24"/>
                <w:szCs w:val="24"/>
              </w:rPr>
              <w:t>Регламенты не устанавливаются.</w:t>
            </w:r>
          </w:p>
          <w:p w14:paraId="7BDC9E22" w14:textId="77777777" w:rsidR="00A0126E" w:rsidRPr="00EE42AE" w:rsidRDefault="00A0126E" w:rsidP="000A6FFD">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3C9F92A4" w14:textId="50C97206" w:rsidR="00A0126E" w:rsidRPr="00EE42AE" w:rsidRDefault="00A0126E" w:rsidP="001A2CDF">
      <w:pPr>
        <w:tabs>
          <w:tab w:val="left" w:pos="2520"/>
        </w:tabs>
        <w:ind w:firstLine="426"/>
        <w:jc w:val="center"/>
        <w:rPr>
          <w:rFonts w:eastAsia="SimSun"/>
          <w:b/>
          <w:color w:val="000000" w:themeColor="text1"/>
          <w:sz w:val="27"/>
          <w:szCs w:val="27"/>
          <w:lang w:eastAsia="zh-CN"/>
        </w:rPr>
      </w:pPr>
    </w:p>
    <w:p w14:paraId="5FBE0CA5" w14:textId="11023F07" w:rsidR="001A2CDF" w:rsidRPr="00EE42AE" w:rsidRDefault="006034E9"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414BAA"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1E38B587" w14:textId="0098C88D" w:rsidR="00A0126E" w:rsidRPr="00EE42AE" w:rsidRDefault="00A0126E" w:rsidP="001A2CDF">
      <w:pPr>
        <w:tabs>
          <w:tab w:val="left" w:pos="2520"/>
        </w:tabs>
        <w:ind w:firstLine="426"/>
        <w:jc w:val="center"/>
        <w:rPr>
          <w:rFonts w:eastAsia="SimSun"/>
          <w:b/>
          <w:color w:val="000000" w:themeColor="text1"/>
          <w:sz w:val="27"/>
          <w:szCs w:val="27"/>
          <w:lang w:eastAsia="zh-CN"/>
        </w:rPr>
      </w:pPr>
    </w:p>
    <w:tbl>
      <w:tblPr>
        <w:tblW w:w="952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17"/>
        <w:gridCol w:w="2977"/>
        <w:gridCol w:w="3827"/>
      </w:tblGrid>
      <w:tr w:rsidR="00EE42AE" w:rsidRPr="00EE42AE" w14:paraId="5B3515A4" w14:textId="77777777" w:rsidTr="00A0126E">
        <w:trPr>
          <w:trHeight w:val="552"/>
          <w:tblHeader/>
        </w:trPr>
        <w:tc>
          <w:tcPr>
            <w:tcW w:w="2717" w:type="dxa"/>
          </w:tcPr>
          <w:p w14:paraId="0A326133" w14:textId="77777777" w:rsidR="00A0126E" w:rsidRPr="00EE42AE" w:rsidRDefault="00A0126E" w:rsidP="00A0126E">
            <w:pPr>
              <w:ind w:firstLine="0"/>
              <w:jc w:val="left"/>
              <w:rPr>
                <w:rFonts w:eastAsia="SimSun"/>
                <w:b/>
                <w:color w:val="000000" w:themeColor="text1"/>
                <w:sz w:val="24"/>
                <w:szCs w:val="24"/>
              </w:rPr>
            </w:pPr>
            <w:r w:rsidRPr="00EE42AE">
              <w:rPr>
                <w:rFonts w:eastAsia="SimSun"/>
                <w:b/>
                <w:color w:val="000000" w:themeColor="text1"/>
                <w:sz w:val="24"/>
                <w:szCs w:val="24"/>
              </w:rPr>
              <w:t xml:space="preserve">Наименование вида разрешенного использования земельного участка </w:t>
            </w:r>
          </w:p>
        </w:tc>
        <w:tc>
          <w:tcPr>
            <w:tcW w:w="2977" w:type="dxa"/>
          </w:tcPr>
          <w:p w14:paraId="49C78F88" w14:textId="77777777" w:rsidR="00A0126E" w:rsidRPr="00EE42AE" w:rsidRDefault="00A0126E" w:rsidP="00A0126E">
            <w:pPr>
              <w:ind w:firstLine="0"/>
              <w:jc w:val="left"/>
              <w:rPr>
                <w:rFonts w:eastAsia="SimSun"/>
                <w:b/>
                <w:color w:val="000000" w:themeColor="text1"/>
                <w:sz w:val="24"/>
                <w:szCs w:val="24"/>
              </w:rPr>
            </w:pPr>
            <w:r w:rsidRPr="00EE42AE">
              <w:rPr>
                <w:rFonts w:eastAsia="SimSun"/>
                <w:b/>
                <w:color w:val="000000" w:themeColor="text1"/>
                <w:sz w:val="24"/>
                <w:szCs w:val="24"/>
              </w:rPr>
              <w:t>Описание вида разрешенного использования земельного участка</w:t>
            </w:r>
          </w:p>
        </w:tc>
        <w:tc>
          <w:tcPr>
            <w:tcW w:w="3827" w:type="dxa"/>
            <w:vAlign w:val="center"/>
          </w:tcPr>
          <w:p w14:paraId="07DA427B" w14:textId="77777777" w:rsidR="00A0126E" w:rsidRPr="00EE42AE" w:rsidRDefault="00A0126E" w:rsidP="00A0126E">
            <w:pPr>
              <w:ind w:firstLine="0"/>
              <w:jc w:val="left"/>
              <w:rPr>
                <w:rFonts w:eastAsia="SimSun"/>
                <w:b/>
                <w:color w:val="000000" w:themeColor="text1"/>
                <w:sz w:val="24"/>
                <w:szCs w:val="24"/>
              </w:rPr>
            </w:pPr>
            <w:r w:rsidRPr="00EE42AE">
              <w:rPr>
                <w:rFonts w:eastAsia="SimSun"/>
                <w:b/>
                <w:color w:val="000000" w:themeColor="text1"/>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E42AE" w:rsidRPr="00EE42AE" w14:paraId="405545F9" w14:textId="77777777" w:rsidTr="00A0126E">
        <w:trPr>
          <w:trHeight w:val="1823"/>
        </w:trPr>
        <w:tc>
          <w:tcPr>
            <w:tcW w:w="2717" w:type="dxa"/>
          </w:tcPr>
          <w:p w14:paraId="1E8C0DD2"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[1.15] - Хранение и переработка сельскохозяйственной продукции</w:t>
            </w:r>
          </w:p>
          <w:p w14:paraId="7DFAF193" w14:textId="77777777" w:rsidR="00A0126E" w:rsidRPr="00EE42AE" w:rsidRDefault="00A0126E" w:rsidP="00A0126E">
            <w:pPr>
              <w:ind w:firstLine="0"/>
              <w:jc w:val="left"/>
              <w:rPr>
                <w:rFonts w:eastAsia="SimSun"/>
                <w:color w:val="000000" w:themeColor="text1"/>
                <w:sz w:val="24"/>
                <w:szCs w:val="24"/>
              </w:rPr>
            </w:pPr>
          </w:p>
        </w:tc>
        <w:tc>
          <w:tcPr>
            <w:tcW w:w="2977" w:type="dxa"/>
          </w:tcPr>
          <w:p w14:paraId="1F128EC3" w14:textId="77777777" w:rsidR="00A0126E" w:rsidRPr="00EE42AE" w:rsidRDefault="00A0126E" w:rsidP="00A0126E">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27" w:type="dxa"/>
          </w:tcPr>
          <w:p w14:paraId="0AED825D" w14:textId="77777777" w:rsidR="00A0126E" w:rsidRPr="00EE42AE" w:rsidRDefault="00A0126E" w:rsidP="00A0126E">
            <w:pPr>
              <w:ind w:firstLine="28"/>
              <w:rPr>
                <w:rFonts w:eastAsia="SimSun"/>
                <w:color w:val="000000" w:themeColor="text1"/>
                <w:sz w:val="24"/>
                <w:szCs w:val="24"/>
              </w:rPr>
            </w:pPr>
            <w:r w:rsidRPr="00EE42AE">
              <w:rPr>
                <w:rFonts w:eastAsia="SimSun"/>
                <w:color w:val="000000" w:themeColor="text1"/>
                <w:sz w:val="24"/>
                <w:szCs w:val="24"/>
              </w:rPr>
              <w:t>Минимальная площадь земельных участков - 10 кв. м.</w:t>
            </w:r>
          </w:p>
          <w:p w14:paraId="54AED744" w14:textId="77777777" w:rsidR="00A0126E" w:rsidRPr="00EE42AE" w:rsidRDefault="00A0126E" w:rsidP="00A0126E">
            <w:pPr>
              <w:ind w:firstLine="28"/>
              <w:rPr>
                <w:rFonts w:eastAsia="SimSun"/>
                <w:color w:val="000000" w:themeColor="text1"/>
                <w:sz w:val="24"/>
                <w:szCs w:val="24"/>
              </w:rPr>
            </w:pPr>
            <w:r w:rsidRPr="00EE42AE">
              <w:rPr>
                <w:rFonts w:eastAsia="SimSun"/>
                <w:color w:val="000000" w:themeColor="text1"/>
                <w:sz w:val="24"/>
                <w:szCs w:val="24"/>
              </w:rPr>
              <w:t>Минимальный отступ от границ участка - 1 м.</w:t>
            </w:r>
          </w:p>
          <w:p w14:paraId="52852F5B" w14:textId="77777777" w:rsidR="00A0126E" w:rsidRPr="00EE42AE" w:rsidRDefault="00A0126E" w:rsidP="00A0126E">
            <w:pPr>
              <w:ind w:firstLine="28"/>
              <w:rPr>
                <w:rFonts w:eastAsia="SimSun"/>
                <w:color w:val="000000" w:themeColor="text1"/>
                <w:sz w:val="24"/>
                <w:szCs w:val="24"/>
              </w:rPr>
            </w:pPr>
            <w:r w:rsidRPr="00EE42AE">
              <w:rPr>
                <w:rFonts w:eastAsia="SimSun"/>
                <w:color w:val="000000" w:themeColor="text1"/>
                <w:sz w:val="24"/>
                <w:szCs w:val="24"/>
              </w:rPr>
              <w:t>Максимальная высота зданий, строений, сооружений от уровня земли - 20 м.</w:t>
            </w:r>
          </w:p>
          <w:p w14:paraId="25FB9A25" w14:textId="5A76A63A"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Максимальный процент застройки в границах земельного участка – 80%</w:t>
            </w:r>
          </w:p>
        </w:tc>
      </w:tr>
      <w:tr w:rsidR="00EE42AE" w:rsidRPr="00EE42AE" w14:paraId="79900D7B" w14:textId="77777777" w:rsidTr="00A0126E">
        <w:trPr>
          <w:trHeight w:val="1823"/>
        </w:trPr>
        <w:tc>
          <w:tcPr>
            <w:tcW w:w="2717" w:type="dxa"/>
          </w:tcPr>
          <w:p w14:paraId="226A34B4"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[1.18] - Обеспечение сельскохозяйственного производства</w:t>
            </w:r>
          </w:p>
          <w:p w14:paraId="5F74AFA9" w14:textId="77777777" w:rsidR="00A0126E" w:rsidRPr="00EE42AE" w:rsidRDefault="00A0126E" w:rsidP="00A0126E">
            <w:pPr>
              <w:ind w:firstLine="0"/>
              <w:jc w:val="left"/>
              <w:rPr>
                <w:rFonts w:eastAsia="SimSun"/>
                <w:color w:val="000000" w:themeColor="text1"/>
                <w:sz w:val="24"/>
                <w:szCs w:val="24"/>
              </w:rPr>
            </w:pPr>
          </w:p>
        </w:tc>
        <w:tc>
          <w:tcPr>
            <w:tcW w:w="2977" w:type="dxa"/>
          </w:tcPr>
          <w:p w14:paraId="1A83D12C" w14:textId="77777777" w:rsidR="00A0126E" w:rsidRPr="00EE42AE" w:rsidRDefault="00A0126E" w:rsidP="00A0126E">
            <w:pPr>
              <w:ind w:firstLine="0"/>
              <w:jc w:val="left"/>
              <w:rPr>
                <w:rFonts w:eastAsia="SimSun"/>
                <w:color w:val="000000" w:themeColor="text1"/>
                <w:sz w:val="24"/>
                <w:szCs w:val="24"/>
              </w:rPr>
            </w:pPr>
            <w:r w:rsidRPr="00EE42AE">
              <w:rPr>
                <w:rFonts w:eastAsia="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827" w:type="dxa"/>
          </w:tcPr>
          <w:p w14:paraId="4DFC323E"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Минимальная площадь земельных участков - 10 кв. м.</w:t>
            </w:r>
          </w:p>
          <w:p w14:paraId="5F204346"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Минимальный отступ от границ участка - 1 м.</w:t>
            </w:r>
          </w:p>
          <w:p w14:paraId="73C1AA98"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Максимальная высота зданий, строений, сооружений от уровня земли - 20 м.</w:t>
            </w:r>
          </w:p>
          <w:p w14:paraId="67BA8513"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Максимальный процент застройки в границах земельного участка – 80%</w:t>
            </w:r>
          </w:p>
        </w:tc>
      </w:tr>
      <w:tr w:rsidR="00EE42AE" w:rsidRPr="00EE42AE" w14:paraId="682D59E1" w14:textId="77777777" w:rsidTr="00A0126E">
        <w:trPr>
          <w:trHeight w:val="1571"/>
        </w:trPr>
        <w:tc>
          <w:tcPr>
            <w:tcW w:w="2717" w:type="dxa"/>
          </w:tcPr>
          <w:p w14:paraId="266210E3"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[3.10.1] - Амбулаторное ветеринарное обслуживание</w:t>
            </w:r>
          </w:p>
        </w:tc>
        <w:tc>
          <w:tcPr>
            <w:tcW w:w="2977" w:type="dxa"/>
          </w:tcPr>
          <w:p w14:paraId="1B2E88D8" w14:textId="77777777" w:rsidR="00A0126E" w:rsidRPr="00EE42AE" w:rsidRDefault="00A0126E" w:rsidP="00A0126E">
            <w:pPr>
              <w:ind w:firstLine="0"/>
              <w:jc w:val="left"/>
              <w:rPr>
                <w:rFonts w:eastAsia="SimSun"/>
                <w:color w:val="000000" w:themeColor="text1"/>
                <w:sz w:val="24"/>
                <w:szCs w:val="24"/>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3827" w:type="dxa"/>
          </w:tcPr>
          <w:p w14:paraId="634478AB"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Минимальная/максимальная площадь земельных участков – 100/15000 кв. м.</w:t>
            </w:r>
          </w:p>
          <w:p w14:paraId="54D62CC9"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Максимальная высота зданий, строений от уровня земли -15 м.</w:t>
            </w:r>
          </w:p>
          <w:p w14:paraId="3780EDBE"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Максимальный процент застройки в границах земельного участка – 60%</w:t>
            </w:r>
          </w:p>
        </w:tc>
      </w:tr>
      <w:tr w:rsidR="00EE42AE" w:rsidRPr="00EE42AE" w14:paraId="5F256090" w14:textId="77777777" w:rsidTr="00A0126E">
        <w:trPr>
          <w:trHeight w:val="1571"/>
        </w:trPr>
        <w:tc>
          <w:tcPr>
            <w:tcW w:w="2717" w:type="dxa"/>
          </w:tcPr>
          <w:p w14:paraId="2EDDEDFF"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rPr>
              <w:t>[6.9] – Склады</w:t>
            </w:r>
          </w:p>
        </w:tc>
        <w:tc>
          <w:tcPr>
            <w:tcW w:w="2977" w:type="dxa"/>
          </w:tcPr>
          <w:p w14:paraId="130020A3" w14:textId="77777777" w:rsidR="00A0126E" w:rsidRPr="00EE42AE" w:rsidRDefault="00A0126E" w:rsidP="00A0126E">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827" w:type="dxa"/>
          </w:tcPr>
          <w:p w14:paraId="06F0CE42" w14:textId="7D8E97A7" w:rsidR="00A0126E" w:rsidRPr="00EE42AE" w:rsidRDefault="00430A6D" w:rsidP="00A0126E">
            <w:pPr>
              <w:ind w:firstLine="0"/>
              <w:jc w:val="left"/>
              <w:rPr>
                <w:rFonts w:eastAsia="SimSun"/>
                <w:color w:val="000000" w:themeColor="text1"/>
                <w:sz w:val="24"/>
                <w:szCs w:val="24"/>
              </w:rPr>
            </w:pPr>
            <w:r w:rsidRPr="00EE42AE">
              <w:rPr>
                <w:rFonts w:eastAsia="SimSun"/>
                <w:color w:val="000000" w:themeColor="text1"/>
                <w:sz w:val="24"/>
                <w:szCs w:val="24"/>
              </w:rPr>
              <w:t>В соответствии с проектной документацией</w:t>
            </w:r>
          </w:p>
        </w:tc>
      </w:tr>
      <w:tr w:rsidR="00A0126E" w:rsidRPr="00EE42AE" w14:paraId="23869C7E" w14:textId="77777777" w:rsidTr="00A0126E">
        <w:trPr>
          <w:trHeight w:val="1571"/>
        </w:trPr>
        <w:tc>
          <w:tcPr>
            <w:tcW w:w="2717" w:type="dxa"/>
            <w:tcBorders>
              <w:bottom w:val="single" w:sz="4" w:space="0" w:color="auto"/>
            </w:tcBorders>
          </w:tcPr>
          <w:p w14:paraId="37F6630F" w14:textId="77777777" w:rsidR="00A0126E" w:rsidRPr="00EE42AE" w:rsidRDefault="00A0126E" w:rsidP="00A0126E">
            <w:pPr>
              <w:ind w:firstLine="0"/>
              <w:jc w:val="left"/>
              <w:rPr>
                <w:rFonts w:eastAsia="SimSun"/>
                <w:color w:val="000000" w:themeColor="text1"/>
                <w:sz w:val="24"/>
                <w:szCs w:val="24"/>
              </w:rPr>
            </w:pPr>
            <w:r w:rsidRPr="00EE42AE">
              <w:rPr>
                <w:rFonts w:eastAsia="SimSun"/>
                <w:color w:val="000000" w:themeColor="text1"/>
                <w:sz w:val="24"/>
                <w:szCs w:val="24"/>
                <w:lang w:eastAsia="zh-CN"/>
              </w:rPr>
              <w:t>[12.0.2] – Благоустройство территории</w:t>
            </w:r>
          </w:p>
        </w:tc>
        <w:tc>
          <w:tcPr>
            <w:tcW w:w="2977" w:type="dxa"/>
            <w:tcBorders>
              <w:bottom w:val="single" w:sz="4" w:space="0" w:color="auto"/>
            </w:tcBorders>
          </w:tcPr>
          <w:p w14:paraId="0242FBC3" w14:textId="77777777" w:rsidR="00A0126E" w:rsidRPr="00EE42AE" w:rsidRDefault="00A0126E" w:rsidP="00A0126E">
            <w:pPr>
              <w:ind w:firstLine="0"/>
              <w:jc w:val="left"/>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827" w:type="dxa"/>
            <w:tcBorders>
              <w:bottom w:val="single" w:sz="4" w:space="0" w:color="auto"/>
            </w:tcBorders>
          </w:tcPr>
          <w:p w14:paraId="5EC11BFD" w14:textId="77777777" w:rsidR="00A0126E" w:rsidRPr="00EE42AE" w:rsidRDefault="00A0126E" w:rsidP="00A0126E">
            <w:pPr>
              <w:ind w:firstLine="0"/>
              <w:jc w:val="left"/>
              <w:rPr>
                <w:color w:val="000000" w:themeColor="text1"/>
                <w:sz w:val="24"/>
                <w:szCs w:val="24"/>
              </w:rPr>
            </w:pPr>
            <w:r w:rsidRPr="00EE42AE">
              <w:rPr>
                <w:color w:val="000000" w:themeColor="text1"/>
                <w:sz w:val="24"/>
                <w:szCs w:val="24"/>
              </w:rPr>
              <w:t>Регламенты не устанавливаются</w:t>
            </w:r>
          </w:p>
          <w:p w14:paraId="315BA2F0" w14:textId="77777777" w:rsidR="00A0126E" w:rsidRPr="00EE42AE" w:rsidRDefault="00A0126E" w:rsidP="00A0126E">
            <w:pPr>
              <w:ind w:firstLine="0"/>
              <w:jc w:val="left"/>
              <w:rPr>
                <w:rFonts w:eastAsia="SimSun"/>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05267CC" w14:textId="7464B4C8" w:rsidR="00A0126E" w:rsidRPr="00EE42AE" w:rsidRDefault="00A0126E" w:rsidP="001A2CDF">
      <w:pPr>
        <w:tabs>
          <w:tab w:val="left" w:pos="2520"/>
        </w:tabs>
        <w:ind w:firstLine="426"/>
        <w:jc w:val="center"/>
        <w:rPr>
          <w:rFonts w:eastAsia="SimSun"/>
          <w:b/>
          <w:color w:val="000000" w:themeColor="text1"/>
          <w:sz w:val="27"/>
          <w:szCs w:val="27"/>
          <w:lang w:eastAsia="zh-CN"/>
        </w:rPr>
      </w:pPr>
    </w:p>
    <w:p w14:paraId="41A83AED" w14:textId="77777777" w:rsidR="001A2CDF" w:rsidRPr="00EE42AE" w:rsidRDefault="005F1629"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414BAA"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6DE96392" w14:textId="7777777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52"/>
      </w:tblGrid>
      <w:tr w:rsidR="00EE42AE" w:rsidRPr="00EE42AE" w14:paraId="3DD319B4" w14:textId="77777777" w:rsidTr="00584382">
        <w:trPr>
          <w:trHeight w:val="552"/>
          <w:tblHeader/>
        </w:trPr>
        <w:tc>
          <w:tcPr>
            <w:tcW w:w="5495" w:type="dxa"/>
          </w:tcPr>
          <w:p w14:paraId="2D9DD133" w14:textId="77777777" w:rsidR="001A2CDF" w:rsidRPr="00EE42AE" w:rsidRDefault="00663BA1" w:rsidP="007C61CC">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6B1FB3"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r w:rsidR="00547205" w:rsidRPr="00EE42AE">
              <w:rPr>
                <w:rFonts w:eastAsia="SimSun"/>
                <w:b/>
                <w:color w:val="000000" w:themeColor="text1"/>
                <w:sz w:val="24"/>
                <w:szCs w:val="24"/>
                <w:lang w:eastAsia="zh-CN"/>
              </w:rPr>
              <w:t xml:space="preserve"> и объектов капитального строительства</w:t>
            </w:r>
          </w:p>
        </w:tc>
        <w:tc>
          <w:tcPr>
            <w:tcW w:w="4252" w:type="dxa"/>
          </w:tcPr>
          <w:p w14:paraId="1A6F606E" w14:textId="77777777" w:rsidR="001A2CDF" w:rsidRPr="00EE42AE" w:rsidRDefault="00663BA1" w:rsidP="007C61CC">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1A2CDF" w:rsidRPr="00EE42AE" w14:paraId="17ABAC39" w14:textId="77777777" w:rsidTr="00584382">
        <w:trPr>
          <w:trHeight w:val="552"/>
        </w:trPr>
        <w:tc>
          <w:tcPr>
            <w:tcW w:w="5495" w:type="dxa"/>
            <w:shd w:val="clear" w:color="auto" w:fill="auto"/>
            <w:vAlign w:val="center"/>
          </w:tcPr>
          <w:p w14:paraId="668DDBA4"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6B3006D4"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C82F491"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6ED3AC3"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45F42DBF"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438BC93C"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64B3DC42"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6315CB88"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562E0E66"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3FEB51C5" w14:textId="77777777" w:rsidR="003023CC" w:rsidRPr="00EE42AE" w:rsidRDefault="003023CC" w:rsidP="00764D7F">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41ACCFED" w14:textId="77777777" w:rsidR="001A2CDF" w:rsidRPr="00EE42AE" w:rsidRDefault="003023CC" w:rsidP="00764D7F">
            <w:pPr>
              <w:keepLines/>
              <w:tabs>
                <w:tab w:val="left" w:pos="2520"/>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2" w:type="dxa"/>
            <w:shd w:val="clear" w:color="auto" w:fill="auto"/>
          </w:tcPr>
          <w:p w14:paraId="1DB19D61" w14:textId="77777777" w:rsidR="006B1FB3" w:rsidRPr="00EE42AE" w:rsidRDefault="006B1FB3" w:rsidP="00764D7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41EF4364" w14:textId="77777777" w:rsidR="006B1FB3" w:rsidRPr="00EE42AE" w:rsidRDefault="006B1FB3" w:rsidP="00764D7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12F9332A" w14:textId="77777777" w:rsidR="006B1FB3" w:rsidRPr="00EE42AE" w:rsidRDefault="006B1FB3" w:rsidP="00764D7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7D2C91F2" w14:textId="77777777" w:rsidR="006B1FB3" w:rsidRPr="00EE42AE" w:rsidRDefault="006B1FB3" w:rsidP="00764D7F">
            <w:pPr>
              <w:ind w:firstLine="0"/>
              <w:jc w:val="left"/>
              <w:rPr>
                <w:rFonts w:eastAsiaTheme="minorHAnsi"/>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31E7D9E4" w14:textId="77777777" w:rsidR="006B1FB3" w:rsidRPr="00EE42AE" w:rsidRDefault="006B1FB3" w:rsidP="00764D7F">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269EC5BD" w14:textId="77777777" w:rsidR="006B1FB3" w:rsidRPr="00EE42AE" w:rsidRDefault="006B1FB3" w:rsidP="00764D7F">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3414A932" w14:textId="77777777" w:rsidR="001A2CDF" w:rsidRPr="00EE42AE" w:rsidRDefault="001A2CDF" w:rsidP="00764D7F">
            <w:pPr>
              <w:keepLines/>
              <w:overflowPunct w:val="0"/>
              <w:autoSpaceDE w:val="0"/>
              <w:autoSpaceDN w:val="0"/>
              <w:adjustRightInd w:val="0"/>
              <w:ind w:firstLine="426"/>
              <w:jc w:val="left"/>
              <w:rPr>
                <w:rFonts w:eastAsia="SimSun"/>
                <w:color w:val="000000" w:themeColor="text1"/>
                <w:sz w:val="24"/>
                <w:szCs w:val="24"/>
                <w:lang w:eastAsia="zh-CN"/>
              </w:rPr>
            </w:pPr>
          </w:p>
        </w:tc>
      </w:tr>
    </w:tbl>
    <w:p w14:paraId="2FFABE01" w14:textId="77777777" w:rsidR="001A2CDF" w:rsidRPr="00EE42AE" w:rsidRDefault="001A2CDF" w:rsidP="001A2CDF">
      <w:pPr>
        <w:autoSpaceDE w:val="0"/>
        <w:autoSpaceDN w:val="0"/>
        <w:adjustRightInd w:val="0"/>
        <w:ind w:firstLine="426"/>
        <w:rPr>
          <w:rFonts w:eastAsia="SimSun"/>
          <w:color w:val="000000" w:themeColor="text1"/>
          <w:sz w:val="27"/>
          <w:szCs w:val="27"/>
          <w:lang w:eastAsia="zh-CN"/>
        </w:rPr>
      </w:pPr>
    </w:p>
    <w:p w14:paraId="41580827"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93D8733"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сельской усадьбы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w:t>
      </w:r>
    </w:p>
    <w:p w14:paraId="787890DB"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строений,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 xml:space="preserve">. </w:t>
      </w:r>
    </w:p>
    <w:p w14:paraId="445A1FE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0862AE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46286E7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8223B2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442EC1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4667909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0E23865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3E49C8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7454DAD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65CBCC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Не допускается размещение сельскохозяйственных предприятий, зданий, сооружений:</w:t>
      </w:r>
    </w:p>
    <w:p w14:paraId="5EC3FBF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на площадках залегания полезных ископаемых без согласования с органами Госгортехнадзора;</w:t>
      </w:r>
    </w:p>
    <w:p w14:paraId="1FA6C19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зонах оползней, которые могут угрожать застройке и эксплуатации предприятий, зданий и сооружений;</w:t>
      </w:r>
    </w:p>
    <w:p w14:paraId="5B5DD64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первом поясе зоны санитарной охраны источников водоснабжения населенных пунктов;</w:t>
      </w:r>
    </w:p>
    <w:p w14:paraId="39F18D5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первой и второй зонах округов санитарной охраны курортов;</w:t>
      </w:r>
    </w:p>
    <w:p w14:paraId="02C8745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на землях пригородных зеленых зон городских округов и городских поселений;</w:t>
      </w:r>
    </w:p>
    <w:p w14:paraId="5F23DB6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7DA43E2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на землях особо охраняемых природных территорий.</w:t>
      </w:r>
    </w:p>
    <w:p w14:paraId="20F06EA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размещение сельскохозяйственных предприятий, зданий и сооружений:</w:t>
      </w:r>
    </w:p>
    <w:p w14:paraId="42D2B1E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27FF903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124D12C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31D74DD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выше расчетного горизонта воды с учетом подпора и уклона водотока, а также расчетной высоты волны и ее нагона.</w:t>
      </w:r>
    </w:p>
    <w:p w14:paraId="2BD2054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3320416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777A5F3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CA2B2E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78B6AC3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12F9F228"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19CBAE4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5EA2AD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4E3CDC" w:rsidRPr="00EE42AE">
        <w:rPr>
          <w:rFonts w:eastAsia="SimSun"/>
          <w:color w:val="000000" w:themeColor="text1"/>
          <w:sz w:val="27"/>
          <w:szCs w:val="27"/>
          <w:lang w:eastAsia="zh-CN"/>
        </w:rPr>
        <w:t>37, 38, 39, 45, 5</w:t>
      </w:r>
      <w:r w:rsidR="00A94808" w:rsidRPr="00EE42AE">
        <w:rPr>
          <w:rFonts w:eastAsia="SimSun"/>
          <w:color w:val="000000" w:themeColor="text1"/>
          <w:sz w:val="27"/>
          <w:szCs w:val="27"/>
          <w:lang w:eastAsia="zh-CN"/>
        </w:rPr>
        <w:t>1</w:t>
      </w:r>
      <w:r w:rsidRPr="00EE42AE">
        <w:rPr>
          <w:rFonts w:eastAsia="SimSun"/>
          <w:color w:val="000000" w:themeColor="text1"/>
          <w:sz w:val="27"/>
          <w:szCs w:val="27"/>
          <w:lang w:eastAsia="zh-CN"/>
        </w:rPr>
        <w:t xml:space="preserve"> настоящих Правил.</w:t>
      </w:r>
    </w:p>
    <w:p w14:paraId="737A71C3" w14:textId="77777777" w:rsidR="001A2CDF" w:rsidRPr="00EE42AE" w:rsidRDefault="001A2CDF" w:rsidP="001A2CDF">
      <w:pPr>
        <w:rPr>
          <w:rFonts w:eastAsia="SimSun"/>
          <w:color w:val="000000" w:themeColor="text1"/>
          <w:sz w:val="27"/>
          <w:szCs w:val="27"/>
          <w:lang w:eastAsia="zh-CN"/>
        </w:rPr>
      </w:pPr>
    </w:p>
    <w:p w14:paraId="3B6B491D" w14:textId="77777777" w:rsidR="001A2CDF" w:rsidRPr="00EE42AE" w:rsidRDefault="001A2CDF" w:rsidP="001A2CDF">
      <w:pPr>
        <w:keepLines/>
        <w:overflowPunct w:val="0"/>
        <w:autoSpaceDE w:val="0"/>
        <w:autoSpaceDN w:val="0"/>
        <w:adjustRightInd w:val="0"/>
        <w:jc w:val="center"/>
        <w:rPr>
          <w:rFonts w:eastAsia="Times New Roman"/>
          <w:b/>
          <w:bCs/>
          <w:color w:val="000000" w:themeColor="text1"/>
          <w:sz w:val="27"/>
          <w:szCs w:val="27"/>
          <w:lang w:eastAsia="ar-SA"/>
        </w:rPr>
      </w:pPr>
      <w:r w:rsidRPr="00EE42AE">
        <w:rPr>
          <w:rFonts w:eastAsia="Times New Roman"/>
          <w:b/>
          <w:bCs/>
          <w:color w:val="000000" w:themeColor="text1"/>
          <w:sz w:val="27"/>
          <w:szCs w:val="27"/>
          <w:lang w:eastAsia="ar-SA"/>
        </w:rPr>
        <w:t>СХ-3. Многофункциональная производственная зона по приемке, хранению и переработке сельхозпродукции</w:t>
      </w:r>
    </w:p>
    <w:p w14:paraId="1DE0C05E" w14:textId="77777777" w:rsidR="001A2CDF" w:rsidRPr="00EE42AE" w:rsidRDefault="001A2CDF" w:rsidP="001A2CDF">
      <w:pPr>
        <w:keepLines/>
        <w:overflowPunct w:val="0"/>
        <w:autoSpaceDE w:val="0"/>
        <w:autoSpaceDN w:val="0"/>
        <w:adjustRightInd w:val="0"/>
        <w:rPr>
          <w:rFonts w:eastAsia="Times New Roman"/>
          <w:bCs/>
          <w:color w:val="000000" w:themeColor="text1"/>
          <w:sz w:val="27"/>
          <w:szCs w:val="27"/>
          <w:lang w:eastAsia="ar-SA"/>
        </w:rPr>
      </w:pPr>
    </w:p>
    <w:p w14:paraId="5240A007" w14:textId="77777777" w:rsidR="001A2CDF" w:rsidRPr="00EE42AE" w:rsidRDefault="001A2CDF" w:rsidP="001A2CDF">
      <w:pPr>
        <w:rPr>
          <w:rFonts w:eastAsia="Times New Roman"/>
          <w:color w:val="000000" w:themeColor="text1"/>
          <w:sz w:val="27"/>
          <w:szCs w:val="27"/>
          <w:lang w:eastAsia="ru-RU"/>
        </w:rPr>
      </w:pPr>
      <w:r w:rsidRPr="00EE42AE">
        <w:rPr>
          <w:rFonts w:eastAsia="Times New Roman"/>
          <w:bCs/>
          <w:color w:val="000000" w:themeColor="text1"/>
          <w:sz w:val="27"/>
          <w:szCs w:val="27"/>
          <w:lang w:eastAsia="ru-RU"/>
        </w:rPr>
        <w:t>Зона СХ-3 предназначена для размещения п</w:t>
      </w:r>
      <w:r w:rsidRPr="00EE42AE">
        <w:rPr>
          <w:rFonts w:eastAsia="Times New Roman"/>
          <w:color w:val="000000" w:themeColor="text1"/>
          <w:sz w:val="27"/>
          <w:szCs w:val="27"/>
          <w:lang w:eastAsia="ru-RU"/>
        </w:rPr>
        <w:t xml:space="preserve">роизводственно-логистических комплексов - размещения зданий, сооружений, используемых для производства, хранения, первичной и глубокой переработки сельскохозяйственной продукции, в состав которых входят производственные и складские помещения, административно-бытовые здания, стоянки для легкового и грузового транспорта, лаборатория, торгово-выставочные комплексы, офисами, объекты общественного питания, гостиницы и другая сопутствующая инфраструктура. </w:t>
      </w:r>
    </w:p>
    <w:p w14:paraId="14480A22" w14:textId="77777777" w:rsidR="009D284E" w:rsidRPr="00EE42AE" w:rsidRDefault="009D284E" w:rsidP="001A2CDF">
      <w:pPr>
        <w:keepLines/>
        <w:tabs>
          <w:tab w:val="left" w:pos="2520"/>
        </w:tabs>
        <w:overflowPunct w:val="0"/>
        <w:autoSpaceDE w:val="0"/>
        <w:autoSpaceDN w:val="0"/>
        <w:adjustRightInd w:val="0"/>
        <w:jc w:val="center"/>
        <w:rPr>
          <w:rFonts w:eastAsia="SimSun"/>
          <w:color w:val="000000" w:themeColor="text1"/>
          <w:lang w:eastAsia="zh-CN"/>
        </w:rPr>
      </w:pPr>
    </w:p>
    <w:p w14:paraId="1F02DDED" w14:textId="77777777" w:rsidR="001A2CDF" w:rsidRPr="00EE42AE" w:rsidRDefault="00381A6E" w:rsidP="001A2CDF">
      <w:pPr>
        <w:keepLines/>
        <w:tabs>
          <w:tab w:val="left" w:pos="2520"/>
        </w:tabs>
        <w:overflowPunct w:val="0"/>
        <w:autoSpaceDE w:val="0"/>
        <w:autoSpaceDN w:val="0"/>
        <w:adjustRightInd w:val="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B14C3E"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4C089EC5" w14:textId="77777777" w:rsidR="001A2CDF" w:rsidRPr="00EE42AE" w:rsidRDefault="001A2CDF"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13"/>
        <w:gridCol w:w="3249"/>
      </w:tblGrid>
      <w:tr w:rsidR="00EE42AE" w:rsidRPr="00EE42AE" w14:paraId="32FEBCB0" w14:textId="77777777" w:rsidTr="00196904">
        <w:trPr>
          <w:trHeight w:val="20"/>
          <w:tblHeader/>
        </w:trPr>
        <w:tc>
          <w:tcPr>
            <w:tcW w:w="3085" w:type="dxa"/>
          </w:tcPr>
          <w:p w14:paraId="01BFC4F6" w14:textId="77777777" w:rsidR="001A2CDF" w:rsidRPr="00EE42AE" w:rsidRDefault="001A2CDF" w:rsidP="00B14C3E">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381A6E"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34F3B93B" w14:textId="77777777" w:rsidR="001A2CDF" w:rsidRPr="00EE42AE" w:rsidRDefault="001A2CDF" w:rsidP="00B14C3E">
            <w:pPr>
              <w:tabs>
                <w:tab w:val="left" w:pos="2520"/>
              </w:tabs>
              <w:ind w:firstLine="0"/>
              <w:jc w:val="left"/>
              <w:rPr>
                <w:rFonts w:eastAsia="SimSun"/>
                <w:b/>
                <w:color w:val="000000" w:themeColor="text1"/>
                <w:sz w:val="24"/>
                <w:szCs w:val="24"/>
                <w:lang w:eastAsia="zh-CN"/>
              </w:rPr>
            </w:pPr>
          </w:p>
        </w:tc>
        <w:tc>
          <w:tcPr>
            <w:tcW w:w="3413" w:type="dxa"/>
          </w:tcPr>
          <w:p w14:paraId="0515D831" w14:textId="77777777" w:rsidR="001A2CDF" w:rsidRPr="00EE42AE" w:rsidRDefault="004E3CDC" w:rsidP="00B14C3E">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249" w:type="dxa"/>
            <w:shd w:val="clear" w:color="auto" w:fill="auto"/>
          </w:tcPr>
          <w:p w14:paraId="32138C6B" w14:textId="77777777" w:rsidR="001A2CDF" w:rsidRPr="00EE42AE" w:rsidRDefault="001A2CDF" w:rsidP="00B14C3E">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40CBCAE2" w14:textId="77777777" w:rsidTr="00B05359">
        <w:trPr>
          <w:trHeight w:val="20"/>
        </w:trPr>
        <w:tc>
          <w:tcPr>
            <w:tcW w:w="3085" w:type="dxa"/>
          </w:tcPr>
          <w:p w14:paraId="71998147" w14:textId="77777777" w:rsidR="000A6FFD" w:rsidRPr="00EE42AE" w:rsidRDefault="000A6FFD" w:rsidP="000A6FFD">
            <w:pPr>
              <w:tabs>
                <w:tab w:val="left" w:pos="2520"/>
              </w:tabs>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[1.15] - </w:t>
            </w:r>
            <w:r w:rsidRPr="00EE42AE">
              <w:rPr>
                <w:rFonts w:eastAsia="Times New Roman"/>
                <w:color w:val="000000" w:themeColor="text1"/>
                <w:sz w:val="24"/>
                <w:szCs w:val="24"/>
                <w:lang w:eastAsia="ru-RU"/>
              </w:rPr>
              <w:t xml:space="preserve">Хранение и </w:t>
            </w:r>
          </w:p>
          <w:p w14:paraId="29017CBA" w14:textId="77777777" w:rsidR="000A6FFD" w:rsidRPr="00EE42AE" w:rsidRDefault="000A6FFD" w:rsidP="000A6FFD">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переработка </w:t>
            </w:r>
          </w:p>
          <w:p w14:paraId="391AAFD5" w14:textId="77777777" w:rsidR="000A6FFD" w:rsidRPr="00EE42AE" w:rsidRDefault="000A6FFD" w:rsidP="000A6FFD">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сельскохозяйственной</w:t>
            </w:r>
          </w:p>
          <w:p w14:paraId="4FD84410" w14:textId="77777777" w:rsidR="000A6FFD" w:rsidRPr="00EE42AE" w:rsidRDefault="000A6FFD" w:rsidP="000A6FFD">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продукции</w:t>
            </w:r>
          </w:p>
          <w:p w14:paraId="36B7F0CE" w14:textId="77777777" w:rsidR="000A6FFD" w:rsidRPr="00EE42AE" w:rsidRDefault="000A6FFD" w:rsidP="000A6FFD">
            <w:pPr>
              <w:tabs>
                <w:tab w:val="left" w:pos="2520"/>
              </w:tabs>
              <w:ind w:firstLine="0"/>
              <w:jc w:val="left"/>
              <w:rPr>
                <w:rFonts w:eastAsia="Times New Roman"/>
                <w:color w:val="000000" w:themeColor="text1"/>
                <w:sz w:val="24"/>
                <w:szCs w:val="24"/>
                <w:lang w:eastAsia="ru-RU"/>
              </w:rPr>
            </w:pPr>
          </w:p>
          <w:p w14:paraId="499DE441" w14:textId="77777777" w:rsidR="000A6FFD" w:rsidRPr="00EE42AE" w:rsidRDefault="000A6FFD" w:rsidP="000A6FFD">
            <w:pPr>
              <w:tabs>
                <w:tab w:val="left" w:pos="2520"/>
              </w:tabs>
              <w:ind w:firstLine="0"/>
              <w:jc w:val="left"/>
              <w:rPr>
                <w:rFonts w:eastAsia="SimSun"/>
                <w:color w:val="000000" w:themeColor="text1"/>
                <w:sz w:val="24"/>
                <w:szCs w:val="24"/>
                <w:lang w:eastAsia="zh-CN"/>
              </w:rPr>
            </w:pPr>
          </w:p>
        </w:tc>
        <w:tc>
          <w:tcPr>
            <w:tcW w:w="3413" w:type="dxa"/>
          </w:tcPr>
          <w:p w14:paraId="494A6E26"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249" w:type="dxa"/>
            <w:vMerge w:val="restart"/>
            <w:shd w:val="clear" w:color="auto" w:fill="auto"/>
          </w:tcPr>
          <w:p w14:paraId="47708E28"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440A7304"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1000/500000 кв. м.</w:t>
            </w:r>
          </w:p>
          <w:p w14:paraId="5FEB3C2A"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5E6FFDAF" w14:textId="77777777" w:rsidR="000A6FFD" w:rsidRPr="00EE42AE" w:rsidRDefault="000A6FFD" w:rsidP="000A6FFD">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09640808" w14:textId="77777777" w:rsidR="000A6FFD" w:rsidRPr="00EE42AE" w:rsidRDefault="000A6FFD" w:rsidP="000A6FFD">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- 50 м.</w:t>
            </w:r>
          </w:p>
          <w:p w14:paraId="5D94CC22" w14:textId="77777777" w:rsidR="000A6FFD" w:rsidRPr="00EE42AE" w:rsidRDefault="000A6FFD" w:rsidP="000A6FFD">
            <w:pPr>
              <w:keepLines/>
              <w:overflowPunct w:val="0"/>
              <w:autoSpaceDE w:val="0"/>
              <w:autoSpaceDN w:val="0"/>
              <w:adjustRightInd w:val="0"/>
              <w:ind w:left="33"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70%</w:t>
            </w:r>
          </w:p>
          <w:p w14:paraId="30681B28"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24E6891A"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3B266D6F"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4C40FDA3"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744F2689"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1B864B2F"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09FF15D5"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19F531FF"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6E8BBE27"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020AD90E"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75359D5D"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24E2EA3B"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3040A423" w14:textId="77777777" w:rsidR="000A6FFD" w:rsidRPr="00EE42AE" w:rsidRDefault="000A6FFD" w:rsidP="000A6FFD">
            <w:pPr>
              <w:keepLines/>
              <w:overflowPunct w:val="0"/>
              <w:autoSpaceDE w:val="0"/>
              <w:autoSpaceDN w:val="0"/>
              <w:adjustRightInd w:val="0"/>
              <w:ind w:left="33" w:firstLine="426"/>
              <w:jc w:val="left"/>
              <w:rPr>
                <w:rFonts w:eastAsia="SimSun"/>
                <w:color w:val="000000" w:themeColor="text1"/>
                <w:sz w:val="24"/>
                <w:szCs w:val="24"/>
                <w:lang w:eastAsia="zh-CN"/>
              </w:rPr>
            </w:pPr>
          </w:p>
          <w:p w14:paraId="3AE5B03A"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p>
          <w:p w14:paraId="18A66EEC" w14:textId="77777777" w:rsidR="000A6FFD" w:rsidRPr="00EE42AE" w:rsidRDefault="000A6FFD" w:rsidP="000A6FFD">
            <w:pPr>
              <w:keepLines/>
              <w:tabs>
                <w:tab w:val="left" w:pos="1134"/>
              </w:tabs>
              <w:overflowPunct w:val="0"/>
              <w:autoSpaceDE w:val="0"/>
              <w:autoSpaceDN w:val="0"/>
              <w:adjustRightInd w:val="0"/>
              <w:ind w:firstLine="426"/>
              <w:jc w:val="left"/>
              <w:rPr>
                <w:rFonts w:eastAsia="SimSun"/>
                <w:color w:val="000000" w:themeColor="text1"/>
                <w:sz w:val="24"/>
                <w:szCs w:val="24"/>
                <w:lang w:eastAsia="zh-CN"/>
              </w:rPr>
            </w:pPr>
          </w:p>
          <w:p w14:paraId="43FA2302" w14:textId="77777777" w:rsidR="000A6FFD" w:rsidRPr="00EE42AE" w:rsidRDefault="000A6FFD" w:rsidP="000A6FFD">
            <w:pPr>
              <w:keepLines/>
              <w:tabs>
                <w:tab w:val="left" w:pos="1134"/>
              </w:tabs>
              <w:overflowPunct w:val="0"/>
              <w:autoSpaceDE w:val="0"/>
              <w:autoSpaceDN w:val="0"/>
              <w:adjustRightInd w:val="0"/>
              <w:ind w:firstLine="426"/>
              <w:jc w:val="left"/>
              <w:rPr>
                <w:rFonts w:eastAsia="SimSun"/>
                <w:color w:val="000000" w:themeColor="text1"/>
                <w:sz w:val="24"/>
                <w:szCs w:val="24"/>
                <w:lang w:eastAsia="zh-CN"/>
              </w:rPr>
            </w:pPr>
          </w:p>
          <w:p w14:paraId="6E1DE44F"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p>
          <w:p w14:paraId="0BCC89B6" w14:textId="77777777" w:rsidR="000A6FFD" w:rsidRPr="00EE42AE" w:rsidRDefault="000A6FFD" w:rsidP="000A6FFD">
            <w:pPr>
              <w:keepLines/>
              <w:tabs>
                <w:tab w:val="left" w:pos="1134"/>
              </w:tabs>
              <w:overflowPunct w:val="0"/>
              <w:autoSpaceDE w:val="0"/>
              <w:autoSpaceDN w:val="0"/>
              <w:adjustRightInd w:val="0"/>
              <w:ind w:firstLine="567"/>
              <w:jc w:val="left"/>
              <w:rPr>
                <w:rFonts w:eastAsia="SimSun"/>
                <w:color w:val="000000" w:themeColor="text1"/>
                <w:sz w:val="24"/>
                <w:szCs w:val="24"/>
                <w:lang w:eastAsia="zh-CN"/>
              </w:rPr>
            </w:pPr>
          </w:p>
        </w:tc>
      </w:tr>
      <w:tr w:rsidR="00EE42AE" w:rsidRPr="00EE42AE" w14:paraId="7EC5E460" w14:textId="77777777" w:rsidTr="00196904">
        <w:trPr>
          <w:trHeight w:val="20"/>
        </w:trPr>
        <w:tc>
          <w:tcPr>
            <w:tcW w:w="3085" w:type="dxa"/>
          </w:tcPr>
          <w:p w14:paraId="653309AE" w14:textId="77777777" w:rsidR="000A6FFD" w:rsidRPr="00EE42AE" w:rsidRDefault="000A6FFD" w:rsidP="000A6FF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6.4</w:t>
            </w:r>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ru-RU"/>
              </w:rPr>
              <w:t>Пищевая</w:t>
            </w:r>
          </w:p>
          <w:p w14:paraId="72074049"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промышленность</w:t>
            </w:r>
          </w:p>
        </w:tc>
        <w:tc>
          <w:tcPr>
            <w:tcW w:w="3413" w:type="dxa"/>
          </w:tcPr>
          <w:p w14:paraId="1B3A15D3"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249" w:type="dxa"/>
            <w:vMerge/>
            <w:shd w:val="clear" w:color="auto" w:fill="auto"/>
            <w:vAlign w:val="center"/>
          </w:tcPr>
          <w:p w14:paraId="1E64094F" w14:textId="77777777" w:rsidR="000A6FFD" w:rsidRPr="00EE42AE" w:rsidRDefault="000A6FFD" w:rsidP="000A6FFD">
            <w:pPr>
              <w:keepLines/>
              <w:tabs>
                <w:tab w:val="left" w:pos="1134"/>
              </w:tabs>
              <w:overflowPunct w:val="0"/>
              <w:autoSpaceDE w:val="0"/>
              <w:autoSpaceDN w:val="0"/>
              <w:adjustRightInd w:val="0"/>
              <w:ind w:firstLine="567"/>
              <w:rPr>
                <w:rFonts w:eastAsia="SimSun"/>
                <w:color w:val="000000" w:themeColor="text1"/>
                <w:sz w:val="24"/>
                <w:szCs w:val="24"/>
                <w:lang w:eastAsia="zh-CN"/>
              </w:rPr>
            </w:pPr>
          </w:p>
        </w:tc>
      </w:tr>
      <w:tr w:rsidR="00EE42AE" w:rsidRPr="00EE42AE" w14:paraId="2C620CC1" w14:textId="77777777" w:rsidTr="00196904">
        <w:trPr>
          <w:trHeight w:val="20"/>
        </w:trPr>
        <w:tc>
          <w:tcPr>
            <w:tcW w:w="3085" w:type="dxa"/>
          </w:tcPr>
          <w:p w14:paraId="08D73E6D"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[1.3] - Овощеводство</w:t>
            </w:r>
          </w:p>
        </w:tc>
        <w:tc>
          <w:tcPr>
            <w:tcW w:w="3413" w:type="dxa"/>
          </w:tcPr>
          <w:p w14:paraId="44827F57"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249" w:type="dxa"/>
            <w:vMerge/>
            <w:shd w:val="clear" w:color="auto" w:fill="auto"/>
            <w:vAlign w:val="center"/>
          </w:tcPr>
          <w:p w14:paraId="5D5BF8BB" w14:textId="77777777" w:rsidR="000A6FFD" w:rsidRPr="00EE42AE" w:rsidRDefault="000A6FFD" w:rsidP="000A6FFD">
            <w:pPr>
              <w:keepLines/>
              <w:tabs>
                <w:tab w:val="left" w:pos="1134"/>
              </w:tabs>
              <w:overflowPunct w:val="0"/>
              <w:autoSpaceDE w:val="0"/>
              <w:autoSpaceDN w:val="0"/>
              <w:adjustRightInd w:val="0"/>
              <w:ind w:firstLine="567"/>
              <w:rPr>
                <w:rFonts w:eastAsia="SimSun"/>
                <w:color w:val="000000" w:themeColor="text1"/>
                <w:sz w:val="24"/>
                <w:szCs w:val="24"/>
                <w:lang w:eastAsia="zh-CN"/>
              </w:rPr>
            </w:pPr>
          </w:p>
        </w:tc>
      </w:tr>
      <w:tr w:rsidR="00EE42AE" w:rsidRPr="00EE42AE" w14:paraId="20B4D320" w14:textId="77777777" w:rsidTr="00196904">
        <w:trPr>
          <w:trHeight w:val="20"/>
        </w:trPr>
        <w:tc>
          <w:tcPr>
            <w:tcW w:w="3085" w:type="dxa"/>
          </w:tcPr>
          <w:p w14:paraId="48901464"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[1.4] – Выращивание</w:t>
            </w:r>
          </w:p>
          <w:p w14:paraId="5A6B16B8"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тонизирующих,</w:t>
            </w:r>
          </w:p>
          <w:p w14:paraId="59537B3E"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лекарственных, </w:t>
            </w:r>
          </w:p>
          <w:p w14:paraId="72ABD0AA"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цветочных</w:t>
            </w:r>
          </w:p>
          <w:p w14:paraId="4470ED1D"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культур</w:t>
            </w:r>
          </w:p>
        </w:tc>
        <w:tc>
          <w:tcPr>
            <w:tcW w:w="3413" w:type="dxa"/>
          </w:tcPr>
          <w:p w14:paraId="3B4545FB"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249" w:type="dxa"/>
            <w:vMerge/>
            <w:shd w:val="clear" w:color="auto" w:fill="auto"/>
          </w:tcPr>
          <w:p w14:paraId="6B9A7CDB" w14:textId="77777777" w:rsidR="000A6FFD" w:rsidRPr="00EE42AE" w:rsidRDefault="000A6FFD" w:rsidP="000A6FFD">
            <w:pPr>
              <w:keepLines/>
              <w:tabs>
                <w:tab w:val="left" w:pos="1134"/>
              </w:tabs>
              <w:overflowPunct w:val="0"/>
              <w:autoSpaceDE w:val="0"/>
              <w:autoSpaceDN w:val="0"/>
              <w:adjustRightInd w:val="0"/>
              <w:ind w:firstLine="567"/>
              <w:rPr>
                <w:rFonts w:eastAsia="SimSun"/>
                <w:color w:val="000000" w:themeColor="text1"/>
                <w:sz w:val="24"/>
                <w:szCs w:val="24"/>
                <w:lang w:eastAsia="zh-CN"/>
              </w:rPr>
            </w:pPr>
          </w:p>
        </w:tc>
      </w:tr>
      <w:tr w:rsidR="00EE42AE" w:rsidRPr="00EE42AE" w14:paraId="512BA9B4" w14:textId="77777777" w:rsidTr="00196904">
        <w:trPr>
          <w:trHeight w:val="20"/>
        </w:trPr>
        <w:tc>
          <w:tcPr>
            <w:tcW w:w="3085" w:type="dxa"/>
          </w:tcPr>
          <w:p w14:paraId="541425F3"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[1.17] - </w:t>
            </w:r>
            <w:r w:rsidRPr="00EE42AE">
              <w:rPr>
                <w:rFonts w:eastAsia="Times New Roman"/>
                <w:color w:val="000000" w:themeColor="text1"/>
                <w:sz w:val="24"/>
                <w:szCs w:val="24"/>
                <w:lang w:eastAsia="ru-RU"/>
              </w:rPr>
              <w:t>Питомники</w:t>
            </w:r>
          </w:p>
        </w:tc>
        <w:tc>
          <w:tcPr>
            <w:tcW w:w="3413" w:type="dxa"/>
          </w:tcPr>
          <w:p w14:paraId="2400C561"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249" w:type="dxa"/>
            <w:vMerge/>
            <w:shd w:val="clear" w:color="auto" w:fill="auto"/>
          </w:tcPr>
          <w:p w14:paraId="4CA0D582" w14:textId="77777777" w:rsidR="000A6FFD" w:rsidRPr="00EE42AE" w:rsidRDefault="000A6FFD" w:rsidP="000A6FFD">
            <w:pPr>
              <w:keepLines/>
              <w:tabs>
                <w:tab w:val="left" w:pos="1134"/>
              </w:tabs>
              <w:overflowPunct w:val="0"/>
              <w:autoSpaceDE w:val="0"/>
              <w:autoSpaceDN w:val="0"/>
              <w:adjustRightInd w:val="0"/>
              <w:ind w:firstLine="0"/>
              <w:rPr>
                <w:rFonts w:eastAsia="SimSun"/>
                <w:color w:val="000000" w:themeColor="text1"/>
                <w:sz w:val="24"/>
                <w:szCs w:val="24"/>
                <w:lang w:eastAsia="zh-CN"/>
              </w:rPr>
            </w:pPr>
          </w:p>
        </w:tc>
      </w:tr>
      <w:tr w:rsidR="00EE42AE" w:rsidRPr="00EE42AE" w14:paraId="263B4144" w14:textId="77777777" w:rsidTr="00196904">
        <w:trPr>
          <w:trHeight w:val="20"/>
        </w:trPr>
        <w:tc>
          <w:tcPr>
            <w:tcW w:w="3085" w:type="dxa"/>
          </w:tcPr>
          <w:p w14:paraId="675A1B41" w14:textId="1F1F207F" w:rsidR="009B2EA4" w:rsidRPr="00EE42AE" w:rsidRDefault="009B2EA4" w:rsidP="009B2EA4">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[6.9] - Склады</w:t>
            </w:r>
          </w:p>
        </w:tc>
        <w:tc>
          <w:tcPr>
            <w:tcW w:w="3413" w:type="dxa"/>
          </w:tcPr>
          <w:p w14:paraId="06D48673" w14:textId="082E5BB1" w:rsidR="009B2EA4" w:rsidRPr="00EE42AE" w:rsidRDefault="009B2EA4" w:rsidP="009B2EA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249" w:type="dxa"/>
            <w:shd w:val="clear" w:color="auto" w:fill="auto"/>
          </w:tcPr>
          <w:p w14:paraId="75804793" w14:textId="77777777" w:rsidR="009B2EA4" w:rsidRPr="00EE42AE" w:rsidRDefault="009B2EA4" w:rsidP="009B2EA4">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5546CE08" w14:textId="77777777" w:rsidR="009B2EA4" w:rsidRPr="00EE42AE" w:rsidRDefault="009B2EA4" w:rsidP="009B2EA4">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185AFE06" w14:textId="77777777" w:rsidR="009B2EA4" w:rsidRPr="00EE42AE" w:rsidRDefault="009B2EA4" w:rsidP="009B2EA4">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75CFDBFB" w14:textId="77777777" w:rsidR="009B2EA4" w:rsidRPr="00EE42AE" w:rsidRDefault="009B2EA4" w:rsidP="009B2EA4">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-15 м.</w:t>
            </w:r>
          </w:p>
          <w:p w14:paraId="4237280A" w14:textId="77777777" w:rsidR="009B2EA4" w:rsidRPr="00EE42AE" w:rsidRDefault="009B2EA4" w:rsidP="009B2EA4">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2236AA98" w14:textId="5907EB36" w:rsidR="009B2EA4" w:rsidRPr="00EE42AE" w:rsidRDefault="009B2EA4" w:rsidP="009B2EA4">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70%</w:t>
            </w:r>
          </w:p>
        </w:tc>
      </w:tr>
      <w:tr w:rsidR="00EE42AE" w:rsidRPr="00EE42AE" w14:paraId="40449BFF" w14:textId="77777777" w:rsidTr="00196904">
        <w:trPr>
          <w:trHeight w:val="20"/>
        </w:trPr>
        <w:tc>
          <w:tcPr>
            <w:tcW w:w="3085" w:type="dxa"/>
          </w:tcPr>
          <w:p w14:paraId="05E20E01" w14:textId="77777777" w:rsidR="000A6FFD" w:rsidRPr="00EE42AE" w:rsidRDefault="000A6FFD" w:rsidP="000A6FF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[4.9] – Служебные гаражи</w:t>
            </w:r>
          </w:p>
        </w:tc>
        <w:tc>
          <w:tcPr>
            <w:tcW w:w="3413" w:type="dxa"/>
          </w:tcPr>
          <w:p w14:paraId="4C3FF0BD" w14:textId="77777777" w:rsidR="000A6FFD" w:rsidRPr="00EE42AE" w:rsidRDefault="000A6FFD" w:rsidP="000A6FF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249" w:type="dxa"/>
            <w:shd w:val="clear" w:color="auto" w:fill="auto"/>
            <w:vAlign w:val="center"/>
          </w:tcPr>
          <w:p w14:paraId="4C035B3A"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37CF8E5F"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3095A53C" w14:textId="77777777" w:rsidR="000A6FFD" w:rsidRPr="00EE42AE" w:rsidRDefault="000A6FFD" w:rsidP="000A6FFD">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77F0B6A6" w14:textId="77777777" w:rsidR="000A6FFD" w:rsidRPr="00EE42AE" w:rsidRDefault="000A6FFD" w:rsidP="000A6FF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зданий - 5</w:t>
            </w:r>
          </w:p>
          <w:p w14:paraId="689C05EC" w14:textId="77777777" w:rsidR="000A6FFD" w:rsidRPr="00EE42AE" w:rsidRDefault="000A6FFD" w:rsidP="000A6FF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-18 м</w:t>
            </w:r>
          </w:p>
          <w:p w14:paraId="449C263F"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35740DDD" w14:textId="77777777" w:rsidR="000A6FFD" w:rsidRPr="00EE42AE" w:rsidRDefault="000A6FFD" w:rsidP="000A6FF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tc>
      </w:tr>
      <w:tr w:rsidR="00EE42AE" w:rsidRPr="00EE42AE" w14:paraId="603F9873" w14:textId="77777777" w:rsidTr="003879AC">
        <w:trPr>
          <w:trHeight w:val="1672"/>
        </w:trPr>
        <w:tc>
          <w:tcPr>
            <w:tcW w:w="3085" w:type="dxa"/>
            <w:shd w:val="clear" w:color="auto" w:fill="auto"/>
          </w:tcPr>
          <w:p w14:paraId="26AB921D" w14:textId="77777777" w:rsidR="00653D3F" w:rsidRPr="00EE42AE" w:rsidRDefault="00653D3F" w:rsidP="003879AC">
            <w:pPr>
              <w:ind w:firstLine="0"/>
              <w:rPr>
                <w:rFonts w:eastAsia="SimSun"/>
                <w:color w:val="000000" w:themeColor="text1"/>
                <w:sz w:val="24"/>
                <w:szCs w:val="24"/>
                <w:lang w:eastAsia="zh-CN"/>
              </w:rPr>
            </w:pPr>
            <w:r w:rsidRPr="00EE42AE">
              <w:rPr>
                <w:rFonts w:eastAsia="SimSun"/>
                <w:color w:val="000000" w:themeColor="text1"/>
                <w:sz w:val="24"/>
                <w:szCs w:val="24"/>
                <w:lang w:eastAsia="zh-CN"/>
              </w:rPr>
              <w:t>[1.13] - Рыбоводство</w:t>
            </w:r>
          </w:p>
        </w:tc>
        <w:tc>
          <w:tcPr>
            <w:tcW w:w="3413" w:type="dxa"/>
          </w:tcPr>
          <w:p w14:paraId="1F111856" w14:textId="77777777" w:rsidR="00653D3F" w:rsidRPr="00EE42AE" w:rsidRDefault="00653D3F" w:rsidP="00653D3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249" w:type="dxa"/>
            <w:shd w:val="clear" w:color="auto" w:fill="auto"/>
          </w:tcPr>
          <w:p w14:paraId="6DDF5EC0"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2D42DED7"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x-none"/>
              </w:rPr>
            </w:pPr>
            <w:r w:rsidRPr="00EE42AE">
              <w:rPr>
                <w:rFonts w:eastAsia="SimSun"/>
                <w:color w:val="000000" w:themeColor="text1"/>
                <w:sz w:val="24"/>
                <w:szCs w:val="24"/>
                <w:lang w:eastAsia="x-none"/>
              </w:rPr>
              <w:t>Максимальная площадь земельного участка не подлежит ограничению.</w:t>
            </w:r>
          </w:p>
          <w:p w14:paraId="796BB7F1"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x-none"/>
              </w:rPr>
            </w:pPr>
            <w:r w:rsidRPr="00EE42AE">
              <w:rPr>
                <w:rFonts w:eastAsia="SimSun"/>
                <w:color w:val="000000" w:themeColor="text1"/>
                <w:sz w:val="24"/>
                <w:szCs w:val="24"/>
                <w:lang w:eastAsia="x-none"/>
              </w:rPr>
              <w:t>Минимальный отступ от границ участка - 3 м.</w:t>
            </w:r>
          </w:p>
          <w:p w14:paraId="347C9096"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x-none"/>
              </w:rPr>
            </w:pPr>
            <w:r w:rsidRPr="00EE42AE">
              <w:rPr>
                <w:rFonts w:eastAsia="SimSun"/>
                <w:color w:val="000000" w:themeColor="text1"/>
                <w:sz w:val="24"/>
                <w:szCs w:val="24"/>
                <w:lang w:eastAsia="x-none"/>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x-none"/>
                </w:rPr>
                <w:t>5 м</w:t>
              </w:r>
            </w:smartTag>
            <w:r w:rsidRPr="00EE42AE">
              <w:rPr>
                <w:rFonts w:eastAsia="SimSun"/>
                <w:color w:val="000000" w:themeColor="text1"/>
                <w:sz w:val="24"/>
                <w:szCs w:val="24"/>
                <w:lang w:eastAsia="x-none"/>
              </w:rPr>
              <w:t>.</w:t>
            </w:r>
          </w:p>
          <w:p w14:paraId="29C3A408"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-15 м.</w:t>
            </w:r>
          </w:p>
          <w:p w14:paraId="5178A311"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1C14AD0D" w14:textId="77777777" w:rsidR="00653D3F" w:rsidRPr="00EE42AE" w:rsidRDefault="00653D3F" w:rsidP="00653D3F">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4088A5C6" w14:textId="77777777" w:rsidTr="00B05359">
        <w:trPr>
          <w:trHeight w:val="20"/>
        </w:trPr>
        <w:tc>
          <w:tcPr>
            <w:tcW w:w="3085" w:type="dxa"/>
            <w:shd w:val="clear" w:color="auto" w:fill="FFFFFF"/>
          </w:tcPr>
          <w:p w14:paraId="3F274CE7" w14:textId="77777777" w:rsidR="00653D3F" w:rsidRPr="00EE42AE" w:rsidRDefault="00653D3F" w:rsidP="00653D3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 – Коммунальное</w:t>
            </w:r>
          </w:p>
          <w:p w14:paraId="61BE09F1" w14:textId="77777777" w:rsidR="00653D3F" w:rsidRPr="00EE42AE" w:rsidRDefault="00653D3F" w:rsidP="00653D3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обслуживание</w:t>
            </w:r>
          </w:p>
        </w:tc>
        <w:tc>
          <w:tcPr>
            <w:tcW w:w="3413" w:type="dxa"/>
          </w:tcPr>
          <w:p w14:paraId="52903C17" w14:textId="77777777" w:rsidR="00653D3F" w:rsidRPr="00EE42AE" w:rsidRDefault="00653D3F" w:rsidP="00653D3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3249" w:type="dxa"/>
            <w:shd w:val="clear" w:color="auto" w:fill="FFFFFF"/>
          </w:tcPr>
          <w:p w14:paraId="025E1A85" w14:textId="77777777" w:rsidR="00653D3F" w:rsidRPr="00EE42AE" w:rsidRDefault="00653D3F" w:rsidP="00653D3F">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 кв. м"/>
              </w:smartTagPr>
              <w:r w:rsidRPr="00EE42AE">
                <w:rPr>
                  <w:rFonts w:eastAsia="SimSun"/>
                  <w:color w:val="000000" w:themeColor="text1"/>
                  <w:sz w:val="24"/>
                  <w:szCs w:val="24"/>
                  <w:lang w:eastAsia="zh-CN"/>
                </w:rPr>
                <w:t>10 кв. м.</w:t>
              </w:r>
            </w:smartTag>
          </w:p>
          <w:p w14:paraId="6F2C23D3"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0B6748C0"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145E91F2"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0B119A21"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зданий - 5</w:t>
            </w:r>
          </w:p>
          <w:p w14:paraId="3D5293B8"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от уровня земли -          18 м.</w:t>
            </w:r>
          </w:p>
          <w:p w14:paraId="23F9C85F" w14:textId="77777777" w:rsidR="00653D3F" w:rsidRPr="00EE42AE" w:rsidRDefault="00653D3F" w:rsidP="00653D3F">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2E63EF84" w14:textId="77777777" w:rsidTr="00C85F8A">
        <w:trPr>
          <w:trHeight w:val="3322"/>
        </w:trPr>
        <w:tc>
          <w:tcPr>
            <w:tcW w:w="3085" w:type="dxa"/>
          </w:tcPr>
          <w:p w14:paraId="4F9452B7" w14:textId="77777777" w:rsidR="00E7618D" w:rsidRPr="00EE42AE" w:rsidRDefault="00E7618D" w:rsidP="00653D3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[1.18] – Обеспечение</w:t>
            </w:r>
          </w:p>
          <w:p w14:paraId="0836060F" w14:textId="77777777" w:rsidR="00E7618D" w:rsidRPr="00EE42AE" w:rsidRDefault="00E7618D" w:rsidP="00653D3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сельскохозяйственного</w:t>
            </w:r>
          </w:p>
          <w:p w14:paraId="1B931D2E" w14:textId="77777777" w:rsidR="00E7618D" w:rsidRPr="00EE42AE" w:rsidRDefault="00E7618D" w:rsidP="00653D3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производства</w:t>
            </w:r>
          </w:p>
          <w:p w14:paraId="3EB9FB25" w14:textId="6CFD84E6" w:rsidR="00E7618D" w:rsidRPr="00EE42AE" w:rsidRDefault="00E7618D" w:rsidP="00653D3F">
            <w:pPr>
              <w:keepLines/>
              <w:widowControl w:val="0"/>
              <w:overflowPunct w:val="0"/>
              <w:autoSpaceDE w:val="0"/>
              <w:autoSpaceDN w:val="0"/>
              <w:adjustRightInd w:val="0"/>
              <w:rPr>
                <w:rFonts w:eastAsia="Times New Roman"/>
                <w:color w:val="000000" w:themeColor="text1"/>
                <w:sz w:val="24"/>
                <w:szCs w:val="24"/>
                <w:lang w:eastAsia="ru-RU"/>
              </w:rPr>
            </w:pPr>
          </w:p>
        </w:tc>
        <w:tc>
          <w:tcPr>
            <w:tcW w:w="3413" w:type="dxa"/>
          </w:tcPr>
          <w:p w14:paraId="7FE48D02" w14:textId="29C8E8D8" w:rsidR="00E7618D" w:rsidRPr="00EE42AE" w:rsidRDefault="00E7618D" w:rsidP="00E7618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249" w:type="dxa"/>
            <w:vMerge w:val="restart"/>
            <w:shd w:val="clear" w:color="auto" w:fill="auto"/>
          </w:tcPr>
          <w:p w14:paraId="7E028C5F" w14:textId="77777777" w:rsidR="00E7618D" w:rsidRPr="00EE42AE" w:rsidRDefault="00E7618D" w:rsidP="00653D3F">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42D00216" w14:textId="77777777" w:rsidR="00E7618D" w:rsidRPr="00EE42AE" w:rsidRDefault="00E7618D" w:rsidP="00653D3F">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40ECDD49" w14:textId="77777777" w:rsidR="00E7618D" w:rsidRPr="00EE42AE" w:rsidRDefault="00E7618D" w:rsidP="00653D3F">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59F20472" w14:textId="77777777" w:rsidR="00E7618D" w:rsidRPr="00EE42AE" w:rsidRDefault="00E7618D" w:rsidP="00653D3F">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34A17BD5" w14:textId="77777777" w:rsidR="00E7618D" w:rsidRPr="00EE42AE" w:rsidRDefault="00E7618D" w:rsidP="00653D3F">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-15 м.</w:t>
            </w:r>
          </w:p>
          <w:p w14:paraId="32185BDE" w14:textId="77777777" w:rsidR="00E7618D" w:rsidRPr="00EE42AE" w:rsidRDefault="00E7618D" w:rsidP="00653D3F">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7F95BC40" w14:textId="7EC7AB70" w:rsidR="00E7618D" w:rsidRPr="00EE42AE" w:rsidRDefault="00E7618D" w:rsidP="009B2EA4">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r w:rsidR="00EE42AE" w:rsidRPr="00EE42AE" w14:paraId="1D8286BC" w14:textId="77777777" w:rsidTr="00196904">
        <w:trPr>
          <w:trHeight w:val="20"/>
        </w:trPr>
        <w:tc>
          <w:tcPr>
            <w:tcW w:w="3085" w:type="dxa"/>
          </w:tcPr>
          <w:p w14:paraId="548735D4" w14:textId="77777777" w:rsidR="00653D3F" w:rsidRPr="00EE42AE" w:rsidRDefault="00653D3F" w:rsidP="00653D3F">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[3.10.1] – Амбулаторное</w:t>
            </w:r>
          </w:p>
          <w:p w14:paraId="6228DCDB" w14:textId="77777777" w:rsidR="00653D3F" w:rsidRPr="00EE42AE" w:rsidRDefault="00653D3F" w:rsidP="00653D3F">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ветеринарное</w:t>
            </w:r>
          </w:p>
          <w:p w14:paraId="54ADAB67" w14:textId="77777777" w:rsidR="00653D3F" w:rsidRPr="00EE42AE" w:rsidRDefault="00653D3F" w:rsidP="00653D3F">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обслуживание</w:t>
            </w:r>
          </w:p>
        </w:tc>
        <w:tc>
          <w:tcPr>
            <w:tcW w:w="3413" w:type="dxa"/>
          </w:tcPr>
          <w:p w14:paraId="25957333" w14:textId="77777777" w:rsidR="00653D3F" w:rsidRPr="00EE42AE" w:rsidRDefault="00653D3F" w:rsidP="00653D3F">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3249" w:type="dxa"/>
            <w:vMerge/>
            <w:shd w:val="clear" w:color="auto" w:fill="auto"/>
          </w:tcPr>
          <w:p w14:paraId="71712AC4" w14:textId="77777777" w:rsidR="00653D3F" w:rsidRPr="00EE42AE" w:rsidRDefault="00653D3F" w:rsidP="00653D3F">
            <w:pPr>
              <w:keepLines/>
              <w:tabs>
                <w:tab w:val="left" w:pos="1134"/>
              </w:tabs>
              <w:overflowPunct w:val="0"/>
              <w:autoSpaceDE w:val="0"/>
              <w:autoSpaceDN w:val="0"/>
              <w:adjustRightInd w:val="0"/>
              <w:ind w:firstLine="426"/>
              <w:rPr>
                <w:rFonts w:eastAsia="SimSun"/>
                <w:color w:val="000000" w:themeColor="text1"/>
                <w:lang w:eastAsia="zh-CN"/>
              </w:rPr>
            </w:pPr>
          </w:p>
        </w:tc>
      </w:tr>
      <w:tr w:rsidR="009B2EA4" w:rsidRPr="00EE42AE" w14:paraId="4CD1C51D" w14:textId="77777777" w:rsidTr="00C85F8A">
        <w:trPr>
          <w:trHeight w:val="20"/>
        </w:trPr>
        <w:tc>
          <w:tcPr>
            <w:tcW w:w="3085" w:type="dxa"/>
            <w:tcBorders>
              <w:top w:val="nil"/>
              <w:left w:val="single" w:sz="4" w:space="0" w:color="auto"/>
              <w:right w:val="single" w:sz="4" w:space="0" w:color="auto"/>
            </w:tcBorders>
          </w:tcPr>
          <w:p w14:paraId="45A8481D" w14:textId="28964238" w:rsidR="009B2EA4" w:rsidRPr="00EE42AE" w:rsidRDefault="009B2EA4" w:rsidP="009B2EA4">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413" w:type="dxa"/>
          </w:tcPr>
          <w:p w14:paraId="27772BE5" w14:textId="77777777" w:rsidR="009B2EA4" w:rsidRPr="00EE42AE" w:rsidRDefault="009B2EA4" w:rsidP="009B2EA4">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3E3677C" w14:textId="21DBC9F5" w:rsidR="009B2EA4" w:rsidRPr="00EE42AE" w:rsidRDefault="009B2EA4" w:rsidP="009B2EA4">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shd w:val="clear" w:color="auto" w:fill="auto"/>
          </w:tcPr>
          <w:p w14:paraId="07DF86B6" w14:textId="77777777" w:rsidR="009B2EA4" w:rsidRPr="00EE42AE" w:rsidRDefault="009B2EA4" w:rsidP="009B2EA4">
            <w:pPr>
              <w:ind w:firstLine="0"/>
              <w:jc w:val="left"/>
              <w:rPr>
                <w:color w:val="000000" w:themeColor="text1"/>
                <w:sz w:val="24"/>
                <w:szCs w:val="24"/>
              </w:rPr>
            </w:pPr>
            <w:r w:rsidRPr="00EE42AE">
              <w:rPr>
                <w:color w:val="000000" w:themeColor="text1"/>
                <w:sz w:val="24"/>
                <w:szCs w:val="24"/>
              </w:rPr>
              <w:t>Регламенты не устанавливаются.</w:t>
            </w:r>
          </w:p>
          <w:p w14:paraId="2605EFEB" w14:textId="253FAB44" w:rsidR="009B2EA4" w:rsidRPr="00EE42AE" w:rsidRDefault="009B2EA4" w:rsidP="009B2EA4">
            <w:pPr>
              <w:keepLines/>
              <w:tabs>
                <w:tab w:val="left" w:pos="1134"/>
              </w:tabs>
              <w:overflowPunct w:val="0"/>
              <w:autoSpaceDE w:val="0"/>
              <w:autoSpaceDN w:val="0"/>
              <w:adjustRightInd w:val="0"/>
              <w:ind w:firstLine="426"/>
              <w:rPr>
                <w:rFonts w:eastAsia="SimSun"/>
                <w:color w:val="000000" w:themeColor="text1"/>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31232B81" w14:textId="6E2CF5F4" w:rsidR="00522415" w:rsidRPr="00EE42AE" w:rsidRDefault="00522415" w:rsidP="001A2CDF">
      <w:pPr>
        <w:keepLines/>
        <w:tabs>
          <w:tab w:val="left" w:pos="2520"/>
        </w:tabs>
        <w:overflowPunct w:val="0"/>
        <w:autoSpaceDE w:val="0"/>
        <w:autoSpaceDN w:val="0"/>
        <w:adjustRightInd w:val="0"/>
        <w:ind w:firstLine="426"/>
        <w:jc w:val="center"/>
        <w:rPr>
          <w:rFonts w:eastAsia="SimSun"/>
          <w:b/>
          <w:color w:val="000000" w:themeColor="text1"/>
          <w:sz w:val="27"/>
          <w:szCs w:val="27"/>
          <w:lang w:eastAsia="zh-CN"/>
        </w:rPr>
      </w:pPr>
    </w:p>
    <w:p w14:paraId="2D48BEA5" w14:textId="77777777" w:rsidR="001A2CDF" w:rsidRPr="00EE42AE" w:rsidRDefault="00CB017A" w:rsidP="001A2CDF">
      <w:pPr>
        <w:keepLines/>
        <w:tabs>
          <w:tab w:val="left" w:pos="2520"/>
        </w:tabs>
        <w:overflowPunct w:val="0"/>
        <w:autoSpaceDE w:val="0"/>
        <w:autoSpaceDN w:val="0"/>
        <w:adjustRightInd w:val="0"/>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B14C3E"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5AC67E0E" w14:textId="77777777" w:rsidR="001A2CDF" w:rsidRPr="00EE42AE" w:rsidRDefault="001A2CDF" w:rsidP="001A2CDF">
      <w:pPr>
        <w:keepLines/>
        <w:tabs>
          <w:tab w:val="left" w:pos="2520"/>
        </w:tabs>
        <w:overflowPunct w:val="0"/>
        <w:autoSpaceDE w:val="0"/>
        <w:autoSpaceDN w:val="0"/>
        <w:adjustRightInd w:val="0"/>
        <w:ind w:firstLine="426"/>
        <w:jc w:val="center"/>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6A503F84" w14:textId="77777777" w:rsidTr="001C2CBE">
        <w:trPr>
          <w:trHeight w:val="20"/>
          <w:tblHeader/>
        </w:trPr>
        <w:tc>
          <w:tcPr>
            <w:tcW w:w="3249" w:type="dxa"/>
          </w:tcPr>
          <w:p w14:paraId="0BDECF2F" w14:textId="77777777" w:rsidR="001A2CDF" w:rsidRPr="00EE42AE" w:rsidRDefault="001A2CDF" w:rsidP="00CB017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F929DD"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7DBEE75B" w14:textId="77777777" w:rsidR="001A2CDF" w:rsidRPr="00EE42AE" w:rsidRDefault="001A2CDF" w:rsidP="00CB017A">
            <w:pPr>
              <w:tabs>
                <w:tab w:val="left" w:pos="2520"/>
              </w:tabs>
              <w:ind w:firstLine="0"/>
              <w:jc w:val="left"/>
              <w:rPr>
                <w:rFonts w:eastAsia="SimSun"/>
                <w:b/>
                <w:color w:val="000000" w:themeColor="text1"/>
                <w:sz w:val="24"/>
                <w:szCs w:val="24"/>
                <w:lang w:eastAsia="zh-CN"/>
              </w:rPr>
            </w:pPr>
          </w:p>
        </w:tc>
        <w:tc>
          <w:tcPr>
            <w:tcW w:w="3249" w:type="dxa"/>
          </w:tcPr>
          <w:p w14:paraId="1FBE917C" w14:textId="77777777" w:rsidR="001A2CDF" w:rsidRPr="00EE42AE" w:rsidRDefault="001A2CDF" w:rsidP="00F929DD">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F929DD" w:rsidRPr="00EE42AE">
              <w:rPr>
                <w:rFonts w:eastAsia="SimSun"/>
                <w:b/>
                <w:color w:val="000000" w:themeColor="text1"/>
                <w:sz w:val="24"/>
                <w:szCs w:val="24"/>
                <w:lang w:eastAsia="zh-CN"/>
              </w:rPr>
              <w:t xml:space="preserve">разрешенного использования </w:t>
            </w:r>
            <w:r w:rsidRPr="00EE42AE">
              <w:rPr>
                <w:rFonts w:eastAsia="SimSun"/>
                <w:b/>
                <w:color w:val="000000" w:themeColor="text1"/>
                <w:sz w:val="24"/>
                <w:szCs w:val="24"/>
                <w:lang w:eastAsia="zh-CN"/>
              </w:rPr>
              <w:t>объектов капитального строительства</w:t>
            </w:r>
          </w:p>
        </w:tc>
        <w:tc>
          <w:tcPr>
            <w:tcW w:w="3249" w:type="dxa"/>
            <w:shd w:val="clear" w:color="auto" w:fill="FFFFFF"/>
          </w:tcPr>
          <w:p w14:paraId="6CE00C99" w14:textId="77777777" w:rsidR="001A2CDF" w:rsidRPr="00EE42AE" w:rsidRDefault="001A2CDF" w:rsidP="00CB017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92B8055" w14:textId="77777777" w:rsidTr="00C85F8A">
        <w:trPr>
          <w:trHeight w:val="20"/>
        </w:trPr>
        <w:tc>
          <w:tcPr>
            <w:tcW w:w="3249" w:type="dxa"/>
          </w:tcPr>
          <w:p w14:paraId="6E368D5F" w14:textId="77777777" w:rsidR="00E7618D" w:rsidRPr="00EE42AE" w:rsidRDefault="00E7618D" w:rsidP="00E7618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[1.14] – Научное</w:t>
            </w:r>
          </w:p>
          <w:p w14:paraId="3DDA54F9" w14:textId="77777777" w:rsidR="00E7618D" w:rsidRPr="00EE42AE" w:rsidRDefault="00E7618D" w:rsidP="00E7618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обеспечение </w:t>
            </w:r>
          </w:p>
          <w:p w14:paraId="7BFA97D0" w14:textId="77777777" w:rsidR="00E7618D" w:rsidRPr="00EE42AE" w:rsidRDefault="00E7618D" w:rsidP="00E7618D">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сельского </w:t>
            </w:r>
          </w:p>
          <w:p w14:paraId="453F6E58" w14:textId="579F1214" w:rsidR="00E7618D" w:rsidRPr="00EE42AE" w:rsidRDefault="00E7618D" w:rsidP="00E7618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хозяйства</w:t>
            </w:r>
          </w:p>
        </w:tc>
        <w:tc>
          <w:tcPr>
            <w:tcW w:w="3249" w:type="dxa"/>
          </w:tcPr>
          <w:p w14:paraId="2D790F9E" w14:textId="0C856B80" w:rsidR="00E7618D" w:rsidRPr="00EE42AE" w:rsidRDefault="00E7618D" w:rsidP="00E7618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249" w:type="dxa"/>
            <w:shd w:val="clear" w:color="auto" w:fill="auto"/>
          </w:tcPr>
          <w:p w14:paraId="1CDCE212" w14:textId="77777777" w:rsidR="00E7618D" w:rsidRPr="00EE42AE" w:rsidRDefault="00E7618D" w:rsidP="00E7618D">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60D99538" w14:textId="77777777" w:rsidR="00E7618D" w:rsidRPr="00EE42AE" w:rsidRDefault="00E7618D" w:rsidP="00E7618D">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163E6687" w14:textId="77777777" w:rsidR="00E7618D" w:rsidRPr="00EE42AE" w:rsidRDefault="00E7618D" w:rsidP="00E7618D">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72F01312" w14:textId="77777777" w:rsidR="00E7618D" w:rsidRPr="00EE42AE" w:rsidRDefault="00E7618D" w:rsidP="00E7618D">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7F18850F" w14:textId="77777777" w:rsidR="00E7618D" w:rsidRPr="00EE42AE" w:rsidRDefault="00E7618D" w:rsidP="00E7618D">
            <w:pPr>
              <w:keepLines/>
              <w:tabs>
                <w:tab w:val="left" w:pos="1134"/>
              </w:tab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-15 м.</w:t>
            </w:r>
          </w:p>
          <w:p w14:paraId="6AB58376" w14:textId="77777777" w:rsidR="00E7618D" w:rsidRPr="00EE42AE" w:rsidRDefault="00E7618D" w:rsidP="00E7618D">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1858FE96" w14:textId="367E0495" w:rsidR="00E7618D" w:rsidRPr="00EE42AE" w:rsidRDefault="00E7618D" w:rsidP="00E7618D">
            <w:pPr>
              <w:ind w:left="33"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r w:rsidR="00EE42AE" w:rsidRPr="00EE42AE" w14:paraId="0EE601B7" w14:textId="77777777" w:rsidTr="00C85F8A">
        <w:trPr>
          <w:trHeight w:val="20"/>
        </w:trPr>
        <w:tc>
          <w:tcPr>
            <w:tcW w:w="3249" w:type="dxa"/>
          </w:tcPr>
          <w:p w14:paraId="1D3C3A4A" w14:textId="7141327F" w:rsidR="00E7618D" w:rsidRPr="00EE42AE" w:rsidRDefault="00E7618D" w:rsidP="00E7618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[4.9] – Служебные гаражи</w:t>
            </w:r>
          </w:p>
        </w:tc>
        <w:tc>
          <w:tcPr>
            <w:tcW w:w="3249" w:type="dxa"/>
          </w:tcPr>
          <w:p w14:paraId="2A94EC65" w14:textId="6D3B132B" w:rsidR="00E7618D" w:rsidRPr="00EE42AE" w:rsidRDefault="00E7618D" w:rsidP="00E7618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249" w:type="dxa"/>
            <w:shd w:val="clear" w:color="auto" w:fill="auto"/>
            <w:vAlign w:val="center"/>
          </w:tcPr>
          <w:p w14:paraId="0E5B3B28"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5CF91B9C"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5BA524B5" w14:textId="77777777" w:rsidR="00E7618D" w:rsidRPr="00EE42AE" w:rsidRDefault="00E7618D" w:rsidP="00E7618D">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697E2950" w14:textId="77777777" w:rsidR="00E7618D" w:rsidRPr="00EE42AE" w:rsidRDefault="00E7618D" w:rsidP="00E7618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зданий - 5</w:t>
            </w:r>
          </w:p>
          <w:p w14:paraId="2803E20B" w14:textId="77777777" w:rsidR="00E7618D" w:rsidRPr="00EE42AE" w:rsidRDefault="00E7618D" w:rsidP="00E7618D">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-18 м</w:t>
            </w:r>
          </w:p>
          <w:p w14:paraId="38037CC4"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2E3DAB6B" w14:textId="78D62A97" w:rsidR="00E7618D" w:rsidRPr="00EE42AE" w:rsidRDefault="00E7618D" w:rsidP="00E7618D">
            <w:pPr>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Вместимость до 300 машино-мест, встроенные, пристроенные до 150 машино-мест</w:t>
            </w:r>
          </w:p>
        </w:tc>
      </w:tr>
      <w:tr w:rsidR="00EE42AE" w:rsidRPr="00EE42AE" w14:paraId="5C55DB92" w14:textId="77777777" w:rsidTr="001A2CDF">
        <w:trPr>
          <w:trHeight w:val="20"/>
        </w:trPr>
        <w:tc>
          <w:tcPr>
            <w:tcW w:w="3249" w:type="dxa"/>
          </w:tcPr>
          <w:p w14:paraId="1D8EDEAE" w14:textId="77777777" w:rsidR="00E7618D" w:rsidRPr="00EE42AE" w:rsidRDefault="00E7618D" w:rsidP="00E7618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[4.10] – Выставочно-</w:t>
            </w:r>
          </w:p>
          <w:p w14:paraId="0D016EDD" w14:textId="77777777" w:rsidR="00E7618D" w:rsidRPr="00EE42AE" w:rsidRDefault="00E7618D" w:rsidP="00E7618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ярмарочная </w:t>
            </w:r>
          </w:p>
          <w:p w14:paraId="0B06C9DD" w14:textId="77777777" w:rsidR="00E7618D" w:rsidRPr="00EE42AE" w:rsidRDefault="00E7618D" w:rsidP="00E7618D">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деятельность</w:t>
            </w:r>
          </w:p>
        </w:tc>
        <w:tc>
          <w:tcPr>
            <w:tcW w:w="3249" w:type="dxa"/>
          </w:tcPr>
          <w:p w14:paraId="1E7AD1E5" w14:textId="77777777" w:rsidR="00E7618D" w:rsidRPr="00EE42AE" w:rsidRDefault="00E7618D" w:rsidP="00E7618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249" w:type="dxa"/>
            <w:shd w:val="clear" w:color="auto" w:fill="FFFFFF"/>
            <w:vAlign w:val="center"/>
          </w:tcPr>
          <w:p w14:paraId="68D2F0EA"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7F714015"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36B4683B"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420F69FD"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6461DE7B"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-15 м.</w:t>
            </w:r>
          </w:p>
          <w:p w14:paraId="19A11124"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531B609A" w14:textId="77777777" w:rsidR="00E7618D" w:rsidRPr="00EE42AE" w:rsidRDefault="00E7618D" w:rsidP="00E7618D">
            <w:pPr>
              <w:keepLines/>
              <w:tabs>
                <w:tab w:val="left" w:pos="1134"/>
              </w:tab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1A3BB687" w14:textId="77777777" w:rsidTr="009B2EA4">
        <w:trPr>
          <w:trHeight w:val="20"/>
        </w:trPr>
        <w:tc>
          <w:tcPr>
            <w:tcW w:w="3249" w:type="dxa"/>
          </w:tcPr>
          <w:p w14:paraId="6A8BF0C3" w14:textId="77777777" w:rsidR="00E7618D" w:rsidRPr="00EE42AE" w:rsidRDefault="00E7618D" w:rsidP="00E7618D">
            <w:pPr>
              <w:keepLines/>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[7.4] – Воздушный транспорт</w:t>
            </w:r>
          </w:p>
        </w:tc>
        <w:tc>
          <w:tcPr>
            <w:tcW w:w="3249" w:type="dxa"/>
          </w:tcPr>
          <w:p w14:paraId="15A045D4" w14:textId="77777777" w:rsidR="00E7618D" w:rsidRPr="00EE42AE" w:rsidRDefault="00E7618D" w:rsidP="00E7618D">
            <w:pPr>
              <w:autoSpaceDE w:val="0"/>
              <w:autoSpaceDN w:val="0"/>
              <w:adjustRightInd w:val="0"/>
              <w:ind w:firstLine="0"/>
              <w:jc w:val="left"/>
              <w:rPr>
                <w:rFonts w:eastAsia="Times New Roman"/>
                <w:color w:val="000000" w:themeColor="text1"/>
                <w:sz w:val="23"/>
                <w:szCs w:val="23"/>
                <w:lang w:eastAsia="ru-RU"/>
              </w:rPr>
            </w:pPr>
            <w:r w:rsidRPr="00EE42AE">
              <w:rPr>
                <w:rFonts w:eastAsia="Times New Roman"/>
                <w:color w:val="000000" w:themeColor="text1"/>
                <w:sz w:val="23"/>
                <w:szCs w:val="23"/>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3249" w:type="dxa"/>
            <w:shd w:val="clear" w:color="auto" w:fill="auto"/>
          </w:tcPr>
          <w:p w14:paraId="40A39974"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5F42BCE6"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1000/25000 кв. м;</w:t>
            </w:r>
          </w:p>
          <w:p w14:paraId="1E55A184"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p w14:paraId="56221640"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50 м"/>
              </w:smartTagPr>
              <w:r w:rsidRPr="00EE42AE">
                <w:rPr>
                  <w:rFonts w:eastAsia="SimSun"/>
                  <w:color w:val="000000" w:themeColor="text1"/>
                  <w:sz w:val="24"/>
                  <w:szCs w:val="24"/>
                  <w:lang w:eastAsia="zh-CN"/>
                </w:rPr>
                <w:t>50 м.</w:t>
              </w:r>
            </w:smartTag>
          </w:p>
          <w:p w14:paraId="74BC7228"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7C7471B9" w14:textId="77777777" w:rsidR="00E7618D" w:rsidRPr="00EE42AE" w:rsidRDefault="00E7618D"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зданий, строений и сооружений от красной линии улиц, проездов - 5м</w:t>
            </w:r>
          </w:p>
        </w:tc>
      </w:tr>
      <w:tr w:rsidR="0061726F" w:rsidRPr="00EE42AE" w14:paraId="5D34706B" w14:textId="77777777" w:rsidTr="00C85F8A">
        <w:trPr>
          <w:trHeight w:val="20"/>
        </w:trPr>
        <w:tc>
          <w:tcPr>
            <w:tcW w:w="3249" w:type="dxa"/>
            <w:shd w:val="clear" w:color="auto" w:fill="FFFFFF"/>
          </w:tcPr>
          <w:p w14:paraId="37715B80" w14:textId="77777777" w:rsidR="009B2EA4" w:rsidRPr="00EE42AE" w:rsidRDefault="009B2EA4" w:rsidP="009B2EA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1ACD1A0D" w14:textId="12D000F0" w:rsidR="009B2EA4" w:rsidRPr="00EE42AE" w:rsidRDefault="009B2EA4" w:rsidP="009B2EA4">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территории</w:t>
            </w:r>
          </w:p>
        </w:tc>
        <w:tc>
          <w:tcPr>
            <w:tcW w:w="3249" w:type="dxa"/>
          </w:tcPr>
          <w:p w14:paraId="496D1A99" w14:textId="50C0BCF2" w:rsidR="009B2EA4" w:rsidRPr="00EE42AE" w:rsidRDefault="009B2EA4" w:rsidP="009B2EA4">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shd w:val="clear" w:color="auto" w:fill="auto"/>
          </w:tcPr>
          <w:p w14:paraId="00F273E2" w14:textId="77777777" w:rsidR="009B2EA4" w:rsidRPr="00EE42AE" w:rsidRDefault="009B2EA4" w:rsidP="009B2EA4">
            <w:pPr>
              <w:ind w:firstLine="0"/>
              <w:jc w:val="left"/>
              <w:rPr>
                <w:color w:val="000000" w:themeColor="text1"/>
                <w:sz w:val="24"/>
                <w:szCs w:val="24"/>
              </w:rPr>
            </w:pPr>
            <w:r w:rsidRPr="00EE42AE">
              <w:rPr>
                <w:color w:val="000000" w:themeColor="text1"/>
                <w:sz w:val="24"/>
                <w:szCs w:val="24"/>
              </w:rPr>
              <w:t>Регламенты не устанавливаются.</w:t>
            </w:r>
          </w:p>
          <w:p w14:paraId="79A22A0F" w14:textId="7054616B" w:rsidR="009B2EA4" w:rsidRPr="00EE42AE" w:rsidRDefault="009B2EA4" w:rsidP="009B2EA4">
            <w:pPr>
              <w:tabs>
                <w:tab w:val="left" w:pos="1134"/>
              </w:tabs>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715FA75A" w14:textId="5123EB27" w:rsidR="0078476E" w:rsidRPr="00EE42AE" w:rsidRDefault="0078476E"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p w14:paraId="6A011547" w14:textId="469A2407" w:rsidR="009B2EA4" w:rsidRPr="00EE42AE" w:rsidRDefault="009B2EA4"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p w14:paraId="2264F537" w14:textId="161FFC33" w:rsidR="009B2EA4" w:rsidRPr="00EE42AE" w:rsidRDefault="009B2EA4"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p w14:paraId="641AF35D" w14:textId="78F71185" w:rsidR="009B2EA4" w:rsidRPr="00EE42AE" w:rsidRDefault="009B2EA4"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p w14:paraId="39681A3F" w14:textId="77777777" w:rsidR="009B2EA4" w:rsidRPr="00EE42AE" w:rsidRDefault="009B2EA4" w:rsidP="001A2CDF">
      <w:pPr>
        <w:keepLines/>
        <w:tabs>
          <w:tab w:val="left" w:pos="2520"/>
        </w:tabs>
        <w:overflowPunct w:val="0"/>
        <w:autoSpaceDE w:val="0"/>
        <w:autoSpaceDN w:val="0"/>
        <w:adjustRightInd w:val="0"/>
        <w:ind w:firstLine="426"/>
        <w:jc w:val="center"/>
        <w:rPr>
          <w:rFonts w:eastAsia="SimSun"/>
          <w:color w:val="000000" w:themeColor="text1"/>
          <w:lang w:eastAsia="zh-CN"/>
        </w:rPr>
      </w:pPr>
    </w:p>
    <w:p w14:paraId="7DA41C35" w14:textId="77777777" w:rsidR="001A2CDF" w:rsidRPr="00EE42AE" w:rsidRDefault="002F62BF" w:rsidP="001A2CDF">
      <w:pPr>
        <w:keepLines/>
        <w:tabs>
          <w:tab w:val="left" w:pos="2520"/>
        </w:tabs>
        <w:overflowPunct w:val="0"/>
        <w:autoSpaceDE w:val="0"/>
        <w:autoSpaceDN w:val="0"/>
        <w:adjustRightInd w:val="0"/>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B14C3E"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1BDB087B" w14:textId="77777777" w:rsidR="001A2CDF" w:rsidRPr="00EE42AE" w:rsidRDefault="001A2CDF" w:rsidP="00B14C3E">
      <w:pPr>
        <w:keepLines/>
        <w:tabs>
          <w:tab w:val="left" w:pos="2520"/>
        </w:tabs>
        <w:overflowPunct w:val="0"/>
        <w:autoSpaceDE w:val="0"/>
        <w:autoSpaceDN w:val="0"/>
        <w:adjustRightInd w:val="0"/>
        <w:ind w:firstLine="0"/>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52"/>
      </w:tblGrid>
      <w:tr w:rsidR="00EE42AE" w:rsidRPr="00EE42AE" w14:paraId="26B5E801" w14:textId="77777777" w:rsidTr="009B2EA4">
        <w:trPr>
          <w:trHeight w:val="552"/>
          <w:tblHeader/>
        </w:trPr>
        <w:tc>
          <w:tcPr>
            <w:tcW w:w="5495" w:type="dxa"/>
          </w:tcPr>
          <w:p w14:paraId="3CE10776" w14:textId="77777777" w:rsidR="001A2CDF" w:rsidRPr="00EE42AE" w:rsidRDefault="001A2CDF" w:rsidP="00BC1DD4">
            <w:pPr>
              <w:keepLines/>
              <w:tabs>
                <w:tab w:val="left" w:pos="2520"/>
              </w:tabs>
              <w:overflowPunct w:val="0"/>
              <w:autoSpaceDE w:val="0"/>
              <w:autoSpaceDN w:val="0"/>
              <w:adjustRightInd w:val="0"/>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663BA1" w:rsidRPr="00EE42AE">
              <w:rPr>
                <w:rFonts w:eastAsia="SimSun"/>
                <w:b/>
                <w:color w:val="000000" w:themeColor="text1"/>
                <w:sz w:val="24"/>
                <w:szCs w:val="24"/>
                <w:lang w:eastAsia="zh-CN"/>
              </w:rPr>
              <w:t xml:space="preserve"> </w:t>
            </w:r>
            <w:r w:rsidR="00BC1DD4" w:rsidRPr="00EE42AE">
              <w:rPr>
                <w:rFonts w:eastAsia="SimSun"/>
                <w:b/>
                <w:color w:val="000000" w:themeColor="text1"/>
                <w:sz w:val="24"/>
                <w:szCs w:val="24"/>
                <w:lang w:eastAsia="zh-CN"/>
              </w:rPr>
              <w:t xml:space="preserve">разрешенного </w:t>
            </w:r>
            <w:r w:rsidR="00663BA1" w:rsidRPr="00EE42AE">
              <w:rPr>
                <w:rFonts w:eastAsia="SimSun"/>
                <w:b/>
                <w:color w:val="000000" w:themeColor="text1"/>
                <w:sz w:val="24"/>
                <w:szCs w:val="24"/>
                <w:lang w:eastAsia="zh-CN"/>
              </w:rPr>
              <w:t>использования земельных участков</w:t>
            </w:r>
            <w:r w:rsidR="00BC1DD4" w:rsidRPr="00EE42AE">
              <w:rPr>
                <w:rFonts w:eastAsia="SimSun"/>
                <w:b/>
                <w:color w:val="000000" w:themeColor="text1"/>
                <w:sz w:val="24"/>
                <w:szCs w:val="24"/>
                <w:lang w:eastAsia="zh-CN"/>
              </w:rPr>
              <w:t xml:space="preserve"> и объектов капитального строительства</w:t>
            </w:r>
          </w:p>
        </w:tc>
        <w:tc>
          <w:tcPr>
            <w:tcW w:w="4252" w:type="dxa"/>
          </w:tcPr>
          <w:p w14:paraId="1FE81D39" w14:textId="77777777" w:rsidR="001A2CDF" w:rsidRPr="00EE42AE" w:rsidRDefault="00663BA1" w:rsidP="00BC1DD4">
            <w:pPr>
              <w:keepLines/>
              <w:tabs>
                <w:tab w:val="left" w:pos="2520"/>
              </w:tabs>
              <w:overflowPunct w:val="0"/>
              <w:autoSpaceDE w:val="0"/>
              <w:autoSpaceDN w:val="0"/>
              <w:adjustRightInd w:val="0"/>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1A2CDF" w:rsidRPr="00EE42AE" w14:paraId="01E991A6" w14:textId="77777777" w:rsidTr="00CE5D0C">
        <w:tc>
          <w:tcPr>
            <w:tcW w:w="5495" w:type="dxa"/>
          </w:tcPr>
          <w:p w14:paraId="2B922F1A"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2225CFE4"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1FA51055"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A7050B1"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61D45889"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2A556F7D"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2AA2E195"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45B4DC6F"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467956DB"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3805E2CE" w14:textId="77777777" w:rsidR="00CE5D0C" w:rsidRPr="00EE42AE" w:rsidRDefault="00CE5D0C" w:rsidP="00CE5D0C">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54DACB1B" w14:textId="77777777" w:rsidR="001A2CDF" w:rsidRPr="00EE42AE" w:rsidRDefault="00CE5D0C" w:rsidP="00CE5D0C">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2" w:type="dxa"/>
          </w:tcPr>
          <w:p w14:paraId="68AEB594" w14:textId="77777777" w:rsidR="00584382" w:rsidRPr="00EE42AE" w:rsidRDefault="00584382" w:rsidP="00CE5D0C">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178E8C1" w14:textId="77777777" w:rsidR="00584382" w:rsidRPr="00EE42AE" w:rsidRDefault="00584382" w:rsidP="00CE5D0C">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6685DC7F" w14:textId="77777777" w:rsidR="00584382" w:rsidRPr="00EE42AE" w:rsidRDefault="00584382" w:rsidP="00CE5D0C">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3868F0AB" w14:textId="77777777" w:rsidR="00584382" w:rsidRPr="00EE42AE" w:rsidRDefault="00584382" w:rsidP="00CE5D0C">
            <w:pPr>
              <w:ind w:firstLine="0"/>
              <w:jc w:val="left"/>
              <w:rPr>
                <w:rFonts w:eastAsiaTheme="minorHAnsi"/>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2CE5A59E" w14:textId="77777777" w:rsidR="00584382" w:rsidRPr="00EE42AE" w:rsidRDefault="00584382" w:rsidP="00CE5D0C">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010F5B8B" w14:textId="77777777" w:rsidR="00584382" w:rsidRPr="00EE42AE" w:rsidRDefault="00584382" w:rsidP="00CE5D0C">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45379F5D" w14:textId="77777777" w:rsidR="001A2CDF" w:rsidRPr="00EE42AE" w:rsidRDefault="001A2CDF" w:rsidP="00CE5D0C">
            <w:pPr>
              <w:tabs>
                <w:tab w:val="left" w:pos="-6204"/>
              </w:tabs>
              <w:jc w:val="left"/>
              <w:rPr>
                <w:rFonts w:eastAsia="SimSun"/>
                <w:color w:val="000000" w:themeColor="text1"/>
                <w:sz w:val="24"/>
                <w:szCs w:val="24"/>
                <w:lang w:eastAsia="zh-CN"/>
              </w:rPr>
            </w:pPr>
          </w:p>
        </w:tc>
      </w:tr>
    </w:tbl>
    <w:p w14:paraId="78854A98" w14:textId="77777777" w:rsidR="00737F23" w:rsidRPr="00EE42AE" w:rsidRDefault="00737F23" w:rsidP="001A2CDF">
      <w:pPr>
        <w:keepLines/>
        <w:overflowPunct w:val="0"/>
        <w:autoSpaceDE w:val="0"/>
        <w:autoSpaceDN w:val="0"/>
        <w:adjustRightInd w:val="0"/>
        <w:rPr>
          <w:rFonts w:eastAsia="SimSun"/>
          <w:color w:val="000000" w:themeColor="text1"/>
          <w:lang w:eastAsia="zh-CN"/>
        </w:rPr>
      </w:pPr>
    </w:p>
    <w:p w14:paraId="2C8B9964"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w:t>
      </w:r>
    </w:p>
    <w:p w14:paraId="02885897"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зданий, строений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w:t>
      </w:r>
    </w:p>
    <w:p w14:paraId="43BB425E"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сооружений - 1 м;</w:t>
      </w:r>
    </w:p>
    <w:p w14:paraId="01EDDBC2"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D145029"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p>
    <w:p w14:paraId="2F53EE98"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41F50274"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F6BEFAF"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AD6FAB9"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445D3F48"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48519036"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C164666"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7D97AEA3"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F139F85"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Не допускается размещение сельскохозяйственных предприятий, зданий, сооружений:</w:t>
      </w:r>
    </w:p>
    <w:p w14:paraId="6EDB9857"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на площадках залегания полезных ископаемых без согласования с органами Госгортехнадзора;</w:t>
      </w:r>
    </w:p>
    <w:p w14:paraId="79703870"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 зонах оползней, которые могут угрожать застройке и эксплуатации предприятий, зданий и сооружений;</w:t>
      </w:r>
    </w:p>
    <w:p w14:paraId="6132242F"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 первом поясе зоны санитарной охраны источников водоснабжения населенных пунктов;</w:t>
      </w:r>
    </w:p>
    <w:p w14:paraId="5BA316E2"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 первой и второй зонах округов санитарной охраны курортов;</w:t>
      </w:r>
    </w:p>
    <w:p w14:paraId="1AB1C6F4" w14:textId="77777777" w:rsidR="001A2CDF" w:rsidRPr="00EE42AE" w:rsidRDefault="00C8049C" w:rsidP="00C8049C">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на землях пригородных зеленых зон городских округов и городских поселений;</w:t>
      </w: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312A32DE"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на землях особо охраняемых природных территорий.</w:t>
      </w:r>
    </w:p>
    <w:p w14:paraId="3AEE3947"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Допускается размещение сельскохозяйственных предприятий, зданий и сооружений:</w:t>
      </w:r>
    </w:p>
    <w:p w14:paraId="60182F55"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ADCC837"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22F9B4E2" w14:textId="77777777" w:rsidR="001A2CDF" w:rsidRPr="00EE42AE" w:rsidRDefault="00C8049C"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 </w:t>
      </w:r>
      <w:r w:rsidR="001A2CDF" w:rsidRPr="00EE42AE">
        <w:rPr>
          <w:rFonts w:eastAsia="SimSun"/>
          <w:color w:val="000000" w:themeColor="text1"/>
          <w:sz w:val="27"/>
          <w:szCs w:val="27"/>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609CFFD7"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 xml:space="preserve">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EE42AE">
          <w:rPr>
            <w:rFonts w:eastAsia="SimSun"/>
            <w:color w:val="000000" w:themeColor="text1"/>
            <w:sz w:val="27"/>
            <w:szCs w:val="27"/>
            <w:lang w:eastAsia="zh-CN"/>
          </w:rPr>
          <w:t>0,5 м</w:t>
        </w:r>
      </w:smartTag>
      <w:r w:rsidRPr="00EE42AE">
        <w:rPr>
          <w:rFonts w:eastAsia="SimSun"/>
          <w:color w:val="000000" w:themeColor="text1"/>
          <w:sz w:val="27"/>
          <w:szCs w:val="27"/>
          <w:lang w:eastAsia="zh-CN"/>
        </w:rPr>
        <w:t xml:space="preserve"> выше расчетного горизонта воды с учетом подпора и уклона водотока, а также расчетной высоты волны и ее нагона.</w:t>
      </w:r>
    </w:p>
    <w:p w14:paraId="020FCEB9"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337A4D19" w14:textId="77777777" w:rsidR="001A2CDF" w:rsidRPr="00EE42AE" w:rsidRDefault="001A2CDF" w:rsidP="001A2CDF">
      <w:pPr>
        <w:keepLines/>
        <w:overflowPunct w:val="0"/>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75EC934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FDAB11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53C8459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4521F52A" w14:textId="77777777" w:rsidR="007703CF" w:rsidRPr="00EE42AE" w:rsidRDefault="007703C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2C7212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F95918" w:rsidRPr="00EE42AE">
        <w:rPr>
          <w:color w:val="000000" w:themeColor="text1"/>
          <w:sz w:val="27"/>
          <w:szCs w:val="27"/>
        </w:rPr>
        <w:t xml:space="preserve"> </w:t>
      </w:r>
      <w:r w:rsidR="00F95918" w:rsidRPr="00EE42AE">
        <w:rPr>
          <w:rFonts w:eastAsia="SimSun"/>
          <w:color w:val="000000" w:themeColor="text1"/>
          <w:sz w:val="27"/>
          <w:szCs w:val="27"/>
          <w:lang w:eastAsia="zh-CN"/>
        </w:rPr>
        <w:t>Российской Федерации</w:t>
      </w:r>
      <w:r w:rsidRPr="00EE42AE">
        <w:rPr>
          <w:rFonts w:eastAsia="SimSun"/>
          <w:color w:val="000000" w:themeColor="text1"/>
          <w:sz w:val="27"/>
          <w:szCs w:val="27"/>
          <w:lang w:eastAsia="zh-CN"/>
        </w:rPr>
        <w:t>.</w:t>
      </w:r>
    </w:p>
    <w:p w14:paraId="6C4FA74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4E3CDC" w:rsidRPr="00EE42AE">
        <w:rPr>
          <w:rFonts w:eastAsia="SimSun"/>
          <w:color w:val="000000" w:themeColor="text1"/>
          <w:sz w:val="27"/>
          <w:szCs w:val="27"/>
          <w:lang w:eastAsia="zh-CN"/>
        </w:rPr>
        <w:t>37, 38, 39, 45, 5</w:t>
      </w:r>
      <w:r w:rsidR="00A94808" w:rsidRPr="00EE42AE">
        <w:rPr>
          <w:rFonts w:eastAsia="SimSun"/>
          <w:color w:val="000000" w:themeColor="text1"/>
          <w:sz w:val="27"/>
          <w:szCs w:val="27"/>
          <w:lang w:eastAsia="zh-CN"/>
        </w:rPr>
        <w:t>1</w:t>
      </w:r>
      <w:r w:rsidRPr="00EE42AE">
        <w:rPr>
          <w:rFonts w:eastAsia="SimSun"/>
          <w:color w:val="000000" w:themeColor="text1"/>
          <w:sz w:val="27"/>
          <w:szCs w:val="27"/>
          <w:lang w:eastAsia="zh-CN"/>
        </w:rPr>
        <w:t xml:space="preserve"> настоящих Правил.</w:t>
      </w:r>
    </w:p>
    <w:p w14:paraId="46D19EB8" w14:textId="77777777" w:rsidR="001A2CDF" w:rsidRPr="00EE42AE" w:rsidRDefault="001A2CDF" w:rsidP="001A2CDF">
      <w:pPr>
        <w:keepLines/>
        <w:tabs>
          <w:tab w:val="left" w:pos="2520"/>
        </w:tabs>
        <w:overflowPunct w:val="0"/>
        <w:autoSpaceDE w:val="0"/>
        <w:autoSpaceDN w:val="0"/>
        <w:adjustRightInd w:val="0"/>
        <w:rPr>
          <w:rFonts w:eastAsia="Times New Roman"/>
          <w:color w:val="000000" w:themeColor="text1"/>
          <w:sz w:val="27"/>
          <w:szCs w:val="27"/>
          <w:lang w:eastAsia="ru-RU"/>
        </w:rPr>
      </w:pPr>
    </w:p>
    <w:p w14:paraId="72C2D4C7" w14:textId="77777777" w:rsidR="009729F8" w:rsidRPr="00EE42AE" w:rsidRDefault="009729F8" w:rsidP="009729F8">
      <w:pPr>
        <w:jc w:val="center"/>
        <w:rPr>
          <w:rFonts w:eastAsia="SimSun"/>
          <w:b/>
          <w:color w:val="000000" w:themeColor="text1"/>
          <w:sz w:val="27"/>
          <w:szCs w:val="27"/>
          <w:lang w:eastAsia="x-none"/>
        </w:rPr>
      </w:pPr>
      <w:r w:rsidRPr="00EE42AE">
        <w:rPr>
          <w:rFonts w:eastAsia="SimSun"/>
          <w:b/>
          <w:color w:val="000000" w:themeColor="text1"/>
          <w:sz w:val="27"/>
          <w:szCs w:val="27"/>
          <w:lang w:eastAsia="x-none"/>
        </w:rPr>
        <w:t>Статья 4</w:t>
      </w:r>
      <w:r w:rsidR="004E3CDC" w:rsidRPr="00EE42AE">
        <w:rPr>
          <w:rFonts w:eastAsia="SimSun"/>
          <w:b/>
          <w:color w:val="000000" w:themeColor="text1"/>
          <w:sz w:val="27"/>
          <w:szCs w:val="27"/>
          <w:lang w:eastAsia="x-none"/>
        </w:rPr>
        <w:t>6</w:t>
      </w:r>
      <w:r w:rsidRPr="00EE42AE">
        <w:rPr>
          <w:rFonts w:eastAsia="SimSun"/>
          <w:b/>
          <w:color w:val="000000" w:themeColor="text1"/>
          <w:sz w:val="27"/>
          <w:szCs w:val="27"/>
          <w:lang w:eastAsia="x-none"/>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p>
    <w:p w14:paraId="3769D1A0" w14:textId="77777777" w:rsidR="009729F8" w:rsidRPr="00EE42AE" w:rsidRDefault="009729F8" w:rsidP="009729F8">
      <w:pPr>
        <w:rPr>
          <w:rFonts w:eastAsia="SimSun"/>
          <w:color w:val="000000" w:themeColor="text1"/>
          <w:sz w:val="27"/>
          <w:szCs w:val="27"/>
          <w:lang w:eastAsia="x-none"/>
        </w:rPr>
      </w:pPr>
    </w:p>
    <w:p w14:paraId="719BC05D" w14:textId="77777777" w:rsidR="009729F8" w:rsidRPr="00EE42AE" w:rsidRDefault="009729F8" w:rsidP="009729F8">
      <w:pPr>
        <w:rPr>
          <w:rFonts w:eastAsia="SimSun"/>
          <w:color w:val="000000" w:themeColor="text1"/>
          <w:sz w:val="27"/>
          <w:szCs w:val="27"/>
          <w:lang w:eastAsia="x-none"/>
        </w:rPr>
      </w:pPr>
      <w:r w:rsidRPr="00EE42AE">
        <w:rPr>
          <w:rFonts w:eastAsia="SimSun"/>
          <w:color w:val="000000" w:themeColor="text1"/>
          <w:sz w:val="27"/>
          <w:szCs w:val="27"/>
          <w:lang w:eastAsia="x-none"/>
        </w:rPr>
        <w:t xml:space="preserve">В квадратных скобках […….] указан  код (числовое обозначение)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1 сентября </w:t>
      </w:r>
      <w:r w:rsidR="004E3CDC" w:rsidRPr="00EE42AE">
        <w:rPr>
          <w:rFonts w:eastAsia="SimSun"/>
          <w:color w:val="000000" w:themeColor="text1"/>
          <w:sz w:val="27"/>
          <w:szCs w:val="27"/>
          <w:lang w:eastAsia="x-none"/>
        </w:rPr>
        <w:t xml:space="preserve">                 </w:t>
      </w:r>
      <w:r w:rsidRPr="00EE42AE">
        <w:rPr>
          <w:rFonts w:eastAsia="SimSun"/>
          <w:color w:val="000000" w:themeColor="text1"/>
          <w:sz w:val="27"/>
          <w:szCs w:val="27"/>
          <w:lang w:eastAsia="x-none"/>
        </w:rPr>
        <w:t xml:space="preserve">2014 года № 540 «Об утверждении классификатора видов разрешенного использования земельных участков» (Зарегистрировано в Минюсте России </w:t>
      </w:r>
      <w:r w:rsidR="004E3CDC" w:rsidRPr="00EE42AE">
        <w:rPr>
          <w:rFonts w:eastAsia="SimSun"/>
          <w:color w:val="000000" w:themeColor="text1"/>
          <w:sz w:val="27"/>
          <w:szCs w:val="27"/>
          <w:lang w:eastAsia="x-none"/>
        </w:rPr>
        <w:t xml:space="preserve">                         </w:t>
      </w:r>
      <w:r w:rsidRPr="00EE42AE">
        <w:rPr>
          <w:rFonts w:eastAsia="SimSun"/>
          <w:color w:val="000000" w:themeColor="text1"/>
          <w:sz w:val="27"/>
          <w:szCs w:val="27"/>
          <w:lang w:eastAsia="x-none"/>
        </w:rPr>
        <w:t>8 сентября 2014 года № 33995)).</w:t>
      </w:r>
    </w:p>
    <w:p w14:paraId="7F2F966F" w14:textId="77777777" w:rsidR="001A2CDF" w:rsidRPr="00EE42AE" w:rsidRDefault="001A2CDF" w:rsidP="003D1F68">
      <w:pPr>
        <w:tabs>
          <w:tab w:val="left" w:pos="1272"/>
        </w:tabs>
        <w:rPr>
          <w:rFonts w:eastAsia="Times New Roman"/>
          <w:color w:val="000000" w:themeColor="text1"/>
          <w:sz w:val="27"/>
          <w:szCs w:val="27"/>
          <w:lang w:eastAsia="ru-RU"/>
        </w:rPr>
      </w:pPr>
      <w:r w:rsidRPr="00EE42AE">
        <w:rPr>
          <w:rFonts w:eastAsia="Times New Roman"/>
          <w:color w:val="000000" w:themeColor="text1"/>
          <w:sz w:val="27"/>
          <w:szCs w:val="27"/>
          <w:lang w:eastAsia="ru-RU"/>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5FAB1AD5" w14:textId="77777777" w:rsidR="00764D7F" w:rsidRPr="00EE42AE" w:rsidRDefault="00764D7F" w:rsidP="003D1F68">
      <w:pPr>
        <w:tabs>
          <w:tab w:val="left" w:pos="1272"/>
        </w:tabs>
        <w:rPr>
          <w:rFonts w:eastAsia="SimSun"/>
          <w:bCs/>
          <w:caps/>
          <w:color w:val="000000" w:themeColor="text1"/>
          <w:sz w:val="27"/>
          <w:szCs w:val="27"/>
          <w:lang w:eastAsia="zh-CN"/>
        </w:rPr>
      </w:pPr>
    </w:p>
    <w:p w14:paraId="4231369E" w14:textId="77777777" w:rsidR="001A2CDF" w:rsidRPr="00EE42AE" w:rsidRDefault="001A2CDF" w:rsidP="001A2CDF">
      <w:pPr>
        <w:jc w:val="center"/>
        <w:rPr>
          <w:rFonts w:eastAsia="Times New Roman"/>
          <w:b/>
          <w:bCs/>
          <w:color w:val="000000" w:themeColor="text1"/>
          <w:sz w:val="27"/>
          <w:szCs w:val="27"/>
          <w:lang w:eastAsia="ar-SA"/>
        </w:rPr>
      </w:pPr>
      <w:r w:rsidRPr="00EE42AE">
        <w:rPr>
          <w:rFonts w:eastAsia="Times New Roman"/>
          <w:b/>
          <w:bCs/>
          <w:color w:val="000000" w:themeColor="text1"/>
          <w:sz w:val="27"/>
          <w:szCs w:val="27"/>
          <w:lang w:eastAsia="ar-SA"/>
        </w:rPr>
        <w:t>Р-О. Зона озелененных пространств рек</w:t>
      </w:r>
      <w:r w:rsidR="00C8049C" w:rsidRPr="00EE42AE">
        <w:rPr>
          <w:rFonts w:eastAsia="Times New Roman"/>
          <w:b/>
          <w:bCs/>
          <w:color w:val="000000" w:themeColor="text1"/>
          <w:sz w:val="27"/>
          <w:szCs w:val="27"/>
          <w:lang w:eastAsia="ar-SA"/>
        </w:rPr>
        <w:t>реационного назначения</w:t>
      </w:r>
    </w:p>
    <w:p w14:paraId="7509320C" w14:textId="77777777" w:rsidR="001A2CDF" w:rsidRPr="00EE42AE" w:rsidRDefault="001A2CDF" w:rsidP="001A2CDF">
      <w:pPr>
        <w:rPr>
          <w:rFonts w:eastAsia="Times New Roman"/>
          <w:bCs/>
          <w:color w:val="000000" w:themeColor="text1"/>
          <w:sz w:val="27"/>
          <w:szCs w:val="27"/>
          <w:lang w:eastAsia="ar-SA"/>
        </w:rPr>
      </w:pPr>
    </w:p>
    <w:p w14:paraId="7CD1F0B7" w14:textId="77777777" w:rsidR="001A2CDF" w:rsidRPr="00EE42AE" w:rsidRDefault="001A2CDF" w:rsidP="001A2CDF">
      <w:pPr>
        <w:rPr>
          <w:rFonts w:eastAsia="SimSun"/>
          <w:iCs/>
          <w:color w:val="000000" w:themeColor="text1"/>
          <w:sz w:val="27"/>
          <w:szCs w:val="27"/>
          <w:lang w:eastAsia="zh-CN"/>
        </w:rPr>
      </w:pPr>
      <w:r w:rsidRPr="00EE42AE">
        <w:rPr>
          <w:rFonts w:eastAsia="SimSun"/>
          <w:iCs/>
          <w:color w:val="000000" w:themeColor="text1"/>
          <w:sz w:val="27"/>
          <w:szCs w:val="27"/>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Р-О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1D0C8E26" w14:textId="77777777" w:rsidR="001A2CDF" w:rsidRPr="00EE42AE" w:rsidRDefault="001A2CDF" w:rsidP="001A2CDF">
      <w:pPr>
        <w:rPr>
          <w:rFonts w:eastAsia="SimSun"/>
          <w:iCs/>
          <w:color w:val="000000" w:themeColor="text1"/>
          <w:sz w:val="27"/>
          <w:szCs w:val="27"/>
          <w:lang w:eastAsia="zh-CN"/>
        </w:rPr>
      </w:pPr>
      <w:r w:rsidRPr="00EE42AE">
        <w:rPr>
          <w:rFonts w:eastAsia="SimSun"/>
          <w:iCs/>
          <w:color w:val="000000" w:themeColor="text1"/>
          <w:sz w:val="27"/>
          <w:szCs w:val="27"/>
          <w:lang w:eastAsia="zh-CN"/>
        </w:rPr>
        <w:t>В иных случаях – применительно к частям территории в пределах данной зоны Р-О,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r w:rsidRPr="00EE42AE">
        <w:rPr>
          <w:rFonts w:eastAsia="Times New Roman"/>
          <w:color w:val="000000" w:themeColor="text1"/>
          <w:sz w:val="27"/>
          <w:szCs w:val="27"/>
          <w:lang w:eastAsia="ru-RU"/>
        </w:rPr>
        <w:t xml:space="preserve"> </w:t>
      </w:r>
      <w:r w:rsidRPr="00EE42AE">
        <w:rPr>
          <w:rFonts w:eastAsia="SimSun"/>
          <w:iCs/>
          <w:color w:val="000000" w:themeColor="text1"/>
          <w:sz w:val="27"/>
          <w:szCs w:val="27"/>
          <w:lang w:eastAsia="zh-CN"/>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05B6106A" w14:textId="77777777" w:rsidR="004E3CDC" w:rsidRPr="00EE42AE" w:rsidRDefault="004E3CDC" w:rsidP="009A1CE2">
      <w:pPr>
        <w:ind w:firstLine="0"/>
        <w:rPr>
          <w:rFonts w:eastAsia="Times New Roman"/>
          <w:iCs/>
          <w:color w:val="000000" w:themeColor="text1"/>
          <w:sz w:val="27"/>
          <w:szCs w:val="27"/>
          <w:lang w:eastAsia="ar-SA"/>
        </w:rPr>
      </w:pPr>
    </w:p>
    <w:p w14:paraId="1EF42A48" w14:textId="77777777" w:rsidR="001A2CDF" w:rsidRPr="00EE42AE" w:rsidRDefault="009729F8"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C8049C"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1806BDD6" w14:textId="77777777" w:rsidR="001A2CDF" w:rsidRPr="00EE42AE" w:rsidRDefault="001A2CDF" w:rsidP="001A2CDF">
      <w:pPr>
        <w:tabs>
          <w:tab w:val="left" w:pos="2520"/>
        </w:tabs>
        <w:ind w:firstLine="284"/>
        <w:jc w:val="center"/>
        <w:rPr>
          <w:rFonts w:eastAsia="SimSun"/>
          <w:color w:val="000000" w:themeColor="text1"/>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096"/>
        <w:gridCol w:w="3544"/>
      </w:tblGrid>
      <w:tr w:rsidR="00EE42AE" w:rsidRPr="00EE42AE" w14:paraId="28DC103A" w14:textId="77777777" w:rsidTr="00764D7F">
        <w:trPr>
          <w:trHeight w:val="20"/>
          <w:tblHeader/>
        </w:trPr>
        <w:tc>
          <w:tcPr>
            <w:tcW w:w="3249" w:type="dxa"/>
          </w:tcPr>
          <w:p w14:paraId="55AD7EA0" w14:textId="77777777" w:rsidR="001A2CDF" w:rsidRPr="00EE42AE" w:rsidRDefault="001A2CDF" w:rsidP="00C8049C">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9729F8"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7BDFAFB1" w14:textId="77777777" w:rsidR="001A2CDF" w:rsidRPr="00EE42AE" w:rsidRDefault="001A2CDF" w:rsidP="00C8049C">
            <w:pPr>
              <w:tabs>
                <w:tab w:val="left" w:pos="2520"/>
              </w:tabs>
              <w:ind w:firstLine="0"/>
              <w:jc w:val="left"/>
              <w:rPr>
                <w:rFonts w:eastAsia="SimSun"/>
                <w:b/>
                <w:color w:val="000000" w:themeColor="text1"/>
                <w:sz w:val="24"/>
                <w:szCs w:val="24"/>
                <w:lang w:eastAsia="zh-CN"/>
              </w:rPr>
            </w:pPr>
          </w:p>
        </w:tc>
        <w:tc>
          <w:tcPr>
            <w:tcW w:w="3096" w:type="dxa"/>
          </w:tcPr>
          <w:p w14:paraId="4F6404E6" w14:textId="77777777" w:rsidR="001A2CDF" w:rsidRPr="00EE42AE" w:rsidRDefault="004E3CDC" w:rsidP="009729F8">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544" w:type="dxa"/>
          </w:tcPr>
          <w:p w14:paraId="4B1CBF19" w14:textId="77777777" w:rsidR="001A2CDF" w:rsidRPr="00EE42AE" w:rsidRDefault="001A2CDF" w:rsidP="00C8049C">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3679DB4C" w14:textId="77777777" w:rsidTr="004E3CDC">
        <w:trPr>
          <w:trHeight w:val="20"/>
        </w:trPr>
        <w:tc>
          <w:tcPr>
            <w:tcW w:w="3249" w:type="dxa"/>
          </w:tcPr>
          <w:p w14:paraId="1D675B5D" w14:textId="776CEEF9" w:rsidR="00D07C79" w:rsidRPr="00EE42AE" w:rsidRDefault="00D07C79" w:rsidP="00D07C79">
            <w:pPr>
              <w:ind w:firstLine="0"/>
              <w:jc w:val="left"/>
              <w:rPr>
                <w:rFonts w:eastAsia="Times New Roman"/>
                <w:color w:val="000000" w:themeColor="text1"/>
                <w:sz w:val="24"/>
                <w:szCs w:val="24"/>
                <w:lang w:eastAsia="ar-SA"/>
              </w:rPr>
            </w:pPr>
            <w:r w:rsidRPr="00EE42AE">
              <w:rPr>
                <w:rFonts w:eastAsia="SimSun"/>
                <w:color w:val="000000" w:themeColor="text1"/>
                <w:sz w:val="24"/>
                <w:szCs w:val="24"/>
                <w:lang w:eastAsia="zh-CN"/>
              </w:rPr>
              <w:t>[5.1] - Спорт</w:t>
            </w:r>
          </w:p>
        </w:tc>
        <w:tc>
          <w:tcPr>
            <w:tcW w:w="3096" w:type="dxa"/>
          </w:tcPr>
          <w:p w14:paraId="2128AD8B" w14:textId="1E5D7E5E" w:rsidR="00D07C79" w:rsidRPr="00EE42AE" w:rsidRDefault="00D07C79" w:rsidP="009B2EA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для занятия спортом.</w:t>
            </w:r>
          </w:p>
        </w:tc>
        <w:tc>
          <w:tcPr>
            <w:tcW w:w="3544" w:type="dxa"/>
          </w:tcPr>
          <w:p w14:paraId="30966E29" w14:textId="77777777" w:rsidR="00D07C79" w:rsidRPr="00EE42AE" w:rsidRDefault="00D07C79" w:rsidP="009B2EA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Минимальная/</w:t>
            </w:r>
          </w:p>
          <w:p w14:paraId="160CEB5F" w14:textId="77777777" w:rsidR="00D07C79" w:rsidRPr="00EE42AE" w:rsidRDefault="00D07C79" w:rsidP="009B2EA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максимальная площадь земельного участка – 1000/15000 кв. м.</w:t>
            </w:r>
          </w:p>
          <w:p w14:paraId="08AE5223" w14:textId="77777777" w:rsidR="00D07C79" w:rsidRPr="00EE42AE" w:rsidRDefault="00D07C79" w:rsidP="009B2EA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EE42AE">
                <w:rPr>
                  <w:rFonts w:eastAsia="Times New Roman"/>
                  <w:color w:val="000000" w:themeColor="text1"/>
                  <w:sz w:val="24"/>
                  <w:szCs w:val="24"/>
                  <w:lang w:eastAsia="ar-SA"/>
                </w:rPr>
                <w:t>3 м</w:t>
              </w:r>
            </w:smartTag>
            <w:r w:rsidRPr="00EE42AE">
              <w:rPr>
                <w:rFonts w:eastAsia="Times New Roman"/>
                <w:color w:val="000000" w:themeColor="text1"/>
                <w:sz w:val="24"/>
                <w:szCs w:val="24"/>
                <w:lang w:eastAsia="ar-SA"/>
              </w:rPr>
              <w:t xml:space="preserve"> с учетом соблюдения требований технических регламентов.</w:t>
            </w:r>
          </w:p>
          <w:p w14:paraId="2291CC27" w14:textId="77777777" w:rsidR="00D07C79" w:rsidRPr="00EE42AE" w:rsidRDefault="00D07C79" w:rsidP="009B2EA4">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4E51B9ED" w14:textId="77777777" w:rsidR="00D07C79" w:rsidRPr="00EE42AE" w:rsidRDefault="00D07C79" w:rsidP="009B2EA4">
            <w:pPr>
              <w:keepLines/>
              <w:suppressAutoHyphens/>
              <w:overflowPunct w:val="0"/>
              <w:autoSpaceDE w:val="0"/>
              <w:ind w:firstLine="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5 этажей (включая мансардный этаж).</w:t>
            </w:r>
          </w:p>
          <w:p w14:paraId="3056970F" w14:textId="77777777" w:rsidR="00D07C79" w:rsidRPr="00EE42AE" w:rsidRDefault="00D07C79" w:rsidP="009B2EA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Максимальная высота зданий - 18 м.</w:t>
            </w:r>
          </w:p>
          <w:p w14:paraId="04EDEBC0" w14:textId="77777777" w:rsidR="00D07C79" w:rsidRPr="00EE42AE" w:rsidRDefault="00D07C79" w:rsidP="009B2EA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Максимальный процент застройки в границах земельного участка – 60 %</w:t>
            </w:r>
          </w:p>
        </w:tc>
      </w:tr>
      <w:tr w:rsidR="00EE42AE" w:rsidRPr="00EE42AE" w14:paraId="778D8E6C" w14:textId="77777777" w:rsidTr="00764D7F">
        <w:trPr>
          <w:trHeight w:val="20"/>
        </w:trPr>
        <w:tc>
          <w:tcPr>
            <w:tcW w:w="3249" w:type="dxa"/>
          </w:tcPr>
          <w:p w14:paraId="335A9692" w14:textId="3171BDF6" w:rsidR="00430A6D" w:rsidRPr="00EE42AE" w:rsidRDefault="00430A6D" w:rsidP="00430A6D">
            <w:pPr>
              <w:ind w:firstLine="0"/>
              <w:jc w:val="left"/>
              <w:rPr>
                <w:color w:val="000000" w:themeColor="text1"/>
                <w:sz w:val="24"/>
                <w:szCs w:val="24"/>
                <w:lang w:eastAsia="ar-SA"/>
              </w:rPr>
            </w:pPr>
            <w:r w:rsidRPr="00EE42AE">
              <w:rPr>
                <w:rFonts w:eastAsia="SimSun"/>
                <w:color w:val="000000" w:themeColor="text1"/>
                <w:sz w:val="24"/>
                <w:szCs w:val="24"/>
                <w:lang w:eastAsia="zh-CN"/>
              </w:rPr>
              <w:t>[12.0.1] – Улично-дорожная сеть</w:t>
            </w:r>
          </w:p>
        </w:tc>
        <w:tc>
          <w:tcPr>
            <w:tcW w:w="3096" w:type="dxa"/>
          </w:tcPr>
          <w:p w14:paraId="24BCCDF0" w14:textId="77777777" w:rsidR="00430A6D" w:rsidRPr="00EE42AE" w:rsidRDefault="00430A6D" w:rsidP="00430A6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AF844E7" w14:textId="7A35278E" w:rsidR="00430A6D" w:rsidRPr="00EE42AE" w:rsidRDefault="00430A6D" w:rsidP="00430A6D">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44" w:type="dxa"/>
            <w:vMerge w:val="restart"/>
            <w:vAlign w:val="center"/>
          </w:tcPr>
          <w:p w14:paraId="6178277C" w14:textId="77777777" w:rsidR="00430A6D" w:rsidRPr="00EE42AE" w:rsidRDefault="00430A6D" w:rsidP="00F45E54">
            <w:pPr>
              <w:ind w:firstLine="0"/>
              <w:jc w:val="left"/>
              <w:rPr>
                <w:color w:val="000000" w:themeColor="text1"/>
                <w:sz w:val="24"/>
                <w:szCs w:val="24"/>
              </w:rPr>
            </w:pPr>
            <w:r w:rsidRPr="00EE42AE">
              <w:rPr>
                <w:color w:val="000000" w:themeColor="text1"/>
                <w:sz w:val="24"/>
                <w:szCs w:val="24"/>
              </w:rPr>
              <w:t>Регламенты не устанавливаются.</w:t>
            </w:r>
          </w:p>
          <w:p w14:paraId="598FAA85" w14:textId="77777777" w:rsidR="00430A6D" w:rsidRPr="00EE42AE" w:rsidRDefault="00430A6D" w:rsidP="00F45E54">
            <w:pPr>
              <w:widowControl w:val="0"/>
              <w:autoSpaceDE w:val="0"/>
              <w:autoSpaceDN w:val="0"/>
              <w:adjustRightInd w:val="0"/>
              <w:ind w:firstLine="0"/>
              <w:jc w:val="left"/>
              <w:rPr>
                <w:rFonts w:eastAsia="Times New Roman"/>
                <w:color w:val="000000" w:themeColor="text1"/>
                <w:sz w:val="24"/>
                <w:szCs w:val="24"/>
                <w:lang w:eastAsia="ar-SA"/>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0EED782D" w14:textId="77777777" w:rsidTr="008C72B8">
        <w:trPr>
          <w:trHeight w:val="20"/>
        </w:trPr>
        <w:tc>
          <w:tcPr>
            <w:tcW w:w="3249" w:type="dxa"/>
            <w:shd w:val="clear" w:color="auto" w:fill="FFFFFF"/>
          </w:tcPr>
          <w:p w14:paraId="6DEDA653" w14:textId="77777777" w:rsidR="00EF6367" w:rsidRPr="00EE42AE" w:rsidRDefault="00EF6367" w:rsidP="00EF6367">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51129E36" w14:textId="77777777" w:rsidR="00EF6367" w:rsidRPr="00EE42AE" w:rsidRDefault="00EF6367" w:rsidP="00EF6367">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096" w:type="dxa"/>
          </w:tcPr>
          <w:p w14:paraId="524C525C" w14:textId="77777777" w:rsidR="00EF6367" w:rsidRPr="00EE42AE" w:rsidRDefault="00EF6367" w:rsidP="00EF6367">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4" w:type="dxa"/>
            <w:vMerge/>
            <w:vAlign w:val="center"/>
          </w:tcPr>
          <w:p w14:paraId="55007DF8" w14:textId="77777777" w:rsidR="00EF6367" w:rsidRPr="00EE42AE" w:rsidRDefault="00EF6367" w:rsidP="00EF6367">
            <w:pPr>
              <w:ind w:firstLine="0"/>
              <w:jc w:val="left"/>
              <w:rPr>
                <w:color w:val="000000" w:themeColor="text1"/>
                <w:sz w:val="24"/>
                <w:szCs w:val="24"/>
              </w:rPr>
            </w:pPr>
          </w:p>
        </w:tc>
      </w:tr>
    </w:tbl>
    <w:p w14:paraId="47280B19" w14:textId="77777777" w:rsidR="001A2CDF" w:rsidRPr="00EE42AE" w:rsidRDefault="001A2CDF" w:rsidP="00E175F6">
      <w:pPr>
        <w:tabs>
          <w:tab w:val="left" w:pos="2520"/>
        </w:tabs>
        <w:ind w:firstLine="426"/>
        <w:jc w:val="left"/>
        <w:rPr>
          <w:rFonts w:eastAsia="SimSun"/>
          <w:color w:val="000000" w:themeColor="text1"/>
          <w:sz w:val="24"/>
          <w:szCs w:val="24"/>
          <w:lang w:eastAsia="zh-CN"/>
        </w:rPr>
      </w:pPr>
    </w:p>
    <w:p w14:paraId="663E9320" w14:textId="77777777" w:rsidR="001A2CDF" w:rsidRPr="00EE42AE" w:rsidRDefault="00777779" w:rsidP="00777779">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C8049C" w:rsidRPr="00EE42AE">
        <w:rPr>
          <w:rFonts w:eastAsia="SimSun"/>
          <w:b/>
          <w:color w:val="000000" w:themeColor="text1"/>
          <w:sz w:val="27"/>
          <w:szCs w:val="27"/>
          <w:lang w:eastAsia="zh-CN"/>
        </w:rPr>
        <w:t>Условно разрешенные виды и параметры использования</w:t>
      </w:r>
    </w:p>
    <w:p w14:paraId="099F12B0" w14:textId="77777777" w:rsidR="001A2CDF" w:rsidRPr="00EE42AE" w:rsidRDefault="00C8049C" w:rsidP="00777779">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земельных участков и объектов капитального строительства</w:t>
      </w:r>
    </w:p>
    <w:p w14:paraId="369C982B" w14:textId="77777777" w:rsidR="001A2CDF" w:rsidRPr="00EE42AE" w:rsidRDefault="001A2CDF" w:rsidP="00E175F6">
      <w:pPr>
        <w:tabs>
          <w:tab w:val="left" w:pos="2520"/>
        </w:tabs>
        <w:ind w:firstLine="426"/>
        <w:jc w:val="left"/>
        <w:rPr>
          <w:rFonts w:eastAsia="SimSun"/>
          <w:color w:val="000000" w:themeColor="text1"/>
          <w:lang w:eastAsia="zh-CN"/>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402"/>
      </w:tblGrid>
      <w:tr w:rsidR="00EE42AE" w:rsidRPr="00EE42AE" w14:paraId="0C093CB1" w14:textId="77777777" w:rsidTr="00324C45">
        <w:trPr>
          <w:trHeight w:val="20"/>
          <w:tblHeader/>
        </w:trPr>
        <w:tc>
          <w:tcPr>
            <w:tcW w:w="3249" w:type="dxa"/>
            <w:tcBorders>
              <w:bottom w:val="single" w:sz="4" w:space="0" w:color="auto"/>
            </w:tcBorders>
          </w:tcPr>
          <w:p w14:paraId="3086863C" w14:textId="77777777" w:rsidR="0082207D" w:rsidRPr="00EE42AE" w:rsidRDefault="0082207D" w:rsidP="00A125C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33D872C1" w14:textId="77777777" w:rsidR="0082207D" w:rsidRPr="00EE42AE" w:rsidRDefault="0082207D" w:rsidP="00A125CA">
            <w:pPr>
              <w:tabs>
                <w:tab w:val="left" w:pos="2520"/>
              </w:tabs>
              <w:ind w:firstLine="0"/>
              <w:jc w:val="left"/>
              <w:rPr>
                <w:rFonts w:eastAsia="SimSun"/>
                <w:b/>
                <w:color w:val="000000" w:themeColor="text1"/>
                <w:sz w:val="24"/>
                <w:szCs w:val="24"/>
                <w:lang w:eastAsia="zh-CN"/>
              </w:rPr>
            </w:pPr>
          </w:p>
        </w:tc>
        <w:tc>
          <w:tcPr>
            <w:tcW w:w="3238" w:type="dxa"/>
            <w:tcBorders>
              <w:bottom w:val="single" w:sz="4" w:space="0" w:color="auto"/>
            </w:tcBorders>
          </w:tcPr>
          <w:p w14:paraId="11B7307B" w14:textId="77777777" w:rsidR="0082207D" w:rsidRPr="00EE42AE" w:rsidRDefault="004E3CDC" w:rsidP="00A125CA">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402" w:type="dxa"/>
          </w:tcPr>
          <w:p w14:paraId="3BCB9468" w14:textId="77777777" w:rsidR="0082207D" w:rsidRPr="00EE42AE" w:rsidRDefault="0082207D" w:rsidP="00A125C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D07C79" w:rsidRPr="00EE42AE" w14:paraId="3A748382" w14:textId="77777777" w:rsidTr="00C8049C">
        <w:trPr>
          <w:trHeight w:val="20"/>
        </w:trPr>
        <w:tc>
          <w:tcPr>
            <w:tcW w:w="3249" w:type="dxa"/>
          </w:tcPr>
          <w:p w14:paraId="5213847C" w14:textId="24851FA7" w:rsidR="00D07C79" w:rsidRPr="00EE42AE" w:rsidRDefault="00D07C79" w:rsidP="00D07C79">
            <w:pPr>
              <w:tabs>
                <w:tab w:val="left" w:pos="2520"/>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Не установлены</w:t>
            </w:r>
          </w:p>
        </w:tc>
        <w:tc>
          <w:tcPr>
            <w:tcW w:w="3238" w:type="dxa"/>
          </w:tcPr>
          <w:p w14:paraId="51CE5E3D" w14:textId="22D05EFC" w:rsidR="00D07C79" w:rsidRPr="00EE42AE" w:rsidRDefault="00D07C79" w:rsidP="00D07C79">
            <w:pPr>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Не установлены</w:t>
            </w:r>
          </w:p>
        </w:tc>
        <w:tc>
          <w:tcPr>
            <w:tcW w:w="3402" w:type="dxa"/>
          </w:tcPr>
          <w:p w14:paraId="2745C3C7" w14:textId="2ED8BA79"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Не установлены</w:t>
            </w:r>
          </w:p>
        </w:tc>
      </w:tr>
    </w:tbl>
    <w:p w14:paraId="22E5E061" w14:textId="77777777" w:rsidR="00AA389C" w:rsidRPr="00EE42AE" w:rsidRDefault="00AA389C" w:rsidP="001A2CDF">
      <w:pPr>
        <w:tabs>
          <w:tab w:val="left" w:pos="2520"/>
        </w:tabs>
        <w:ind w:firstLine="284"/>
        <w:jc w:val="center"/>
        <w:rPr>
          <w:rFonts w:eastAsia="SimSun"/>
          <w:b/>
          <w:color w:val="000000" w:themeColor="text1"/>
          <w:sz w:val="27"/>
          <w:szCs w:val="27"/>
          <w:lang w:eastAsia="zh-CN"/>
        </w:rPr>
      </w:pPr>
    </w:p>
    <w:p w14:paraId="38A1A204" w14:textId="77777777" w:rsidR="001A2CDF" w:rsidRPr="00EE42AE" w:rsidRDefault="00AA389C"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C8049C"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2BD13757" w14:textId="77777777" w:rsidR="001A2CDF" w:rsidRPr="00EE42AE" w:rsidRDefault="001A2CDF" w:rsidP="001A2CDF">
      <w:pPr>
        <w:tabs>
          <w:tab w:val="left" w:pos="2520"/>
        </w:tabs>
        <w:ind w:firstLine="284"/>
        <w:rPr>
          <w:rFonts w:eastAsia="SimSun"/>
          <w:color w:val="000000" w:themeColor="text1"/>
          <w:lang w:eastAsia="zh-CN"/>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61"/>
      </w:tblGrid>
      <w:tr w:rsidR="00EE42AE" w:rsidRPr="00EE42AE" w14:paraId="1034D3EE" w14:textId="77777777" w:rsidTr="00D07C79">
        <w:trPr>
          <w:trHeight w:val="759"/>
          <w:tblHeader/>
        </w:trPr>
        <w:tc>
          <w:tcPr>
            <w:tcW w:w="5495" w:type="dxa"/>
            <w:vAlign w:val="center"/>
          </w:tcPr>
          <w:p w14:paraId="1444D947" w14:textId="77777777" w:rsidR="004E3CDC" w:rsidRPr="00EE42AE" w:rsidRDefault="004E3CDC" w:rsidP="00707D6D">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 и объектов капитального строительства</w:t>
            </w:r>
          </w:p>
        </w:tc>
        <w:tc>
          <w:tcPr>
            <w:tcW w:w="4361" w:type="dxa"/>
          </w:tcPr>
          <w:p w14:paraId="30503603" w14:textId="77777777" w:rsidR="004E3CDC" w:rsidRPr="00EE42AE" w:rsidRDefault="004E3CDC" w:rsidP="00707D6D">
            <w:pPr>
              <w:tabs>
                <w:tab w:val="left" w:pos="2520"/>
              </w:tabs>
              <w:ind w:firstLine="0"/>
              <w:rPr>
                <w:rFonts w:eastAsia="SimSun"/>
                <w:b/>
                <w:color w:val="000000" w:themeColor="text1"/>
                <w:sz w:val="24"/>
                <w:szCs w:val="24"/>
                <w:lang w:eastAsia="zh-CN"/>
              </w:rPr>
            </w:pPr>
            <w:r w:rsidRPr="00EE42AE">
              <w:rPr>
                <w:rFonts w:eastAsia="SimSu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EE42AE" w:rsidRPr="00EE42AE" w14:paraId="059D8688" w14:textId="77777777" w:rsidTr="004E3CDC">
        <w:trPr>
          <w:trHeight w:val="20"/>
        </w:trPr>
        <w:tc>
          <w:tcPr>
            <w:tcW w:w="5495" w:type="dxa"/>
            <w:vAlign w:val="center"/>
          </w:tcPr>
          <w:p w14:paraId="55B305D6"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4FF3BB4F"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54659400"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57EB96B8"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0401FF11"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5BA2EA11"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13FA858A"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0CE1C02D"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4B9624EF"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5A13D391"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45A84D59" w14:textId="77777777" w:rsidR="004E3CDC" w:rsidRPr="00EE42AE" w:rsidRDefault="004E3CDC" w:rsidP="00A125C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361" w:type="dxa"/>
          </w:tcPr>
          <w:p w14:paraId="64AC29D8" w14:textId="77777777" w:rsidR="004E3CDC" w:rsidRPr="00EE42AE" w:rsidRDefault="004E3CDC" w:rsidP="00F70A7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3BCE2D7E" w14:textId="77777777" w:rsidR="004E3CDC" w:rsidRPr="00EE42AE" w:rsidRDefault="004E3CDC" w:rsidP="00F70A7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6FB4156F" w14:textId="77777777" w:rsidR="004E3CDC" w:rsidRPr="00EE42AE" w:rsidRDefault="004E3CDC" w:rsidP="00F70A7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6AA73B48" w14:textId="77777777" w:rsidR="004E3CDC" w:rsidRPr="00EE42AE" w:rsidRDefault="004E3CDC" w:rsidP="00F70A71">
            <w:pPr>
              <w:ind w:firstLine="0"/>
              <w:jc w:val="left"/>
              <w:rPr>
                <w:color w:val="000000" w:themeColor="text1"/>
                <w:sz w:val="24"/>
                <w:szCs w:val="24"/>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2C9A3204" w14:textId="77777777" w:rsidR="004E3CDC" w:rsidRPr="00EE42AE" w:rsidRDefault="004E3CDC" w:rsidP="00F70A71">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327D9CC5" w14:textId="77777777" w:rsidR="004E3CDC" w:rsidRPr="00EE42AE" w:rsidRDefault="004E3CDC" w:rsidP="00F70A71">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17F3F8D3" w14:textId="77777777" w:rsidR="004E3CDC" w:rsidRPr="00EE42AE" w:rsidRDefault="004E3CDC" w:rsidP="00707D6D">
            <w:pPr>
              <w:ind w:firstLine="426"/>
              <w:jc w:val="left"/>
              <w:rPr>
                <w:rFonts w:eastAsia="SimSun"/>
                <w:color w:val="000000" w:themeColor="text1"/>
                <w:sz w:val="24"/>
                <w:szCs w:val="24"/>
                <w:lang w:eastAsia="zh-CN"/>
              </w:rPr>
            </w:pPr>
          </w:p>
        </w:tc>
      </w:tr>
    </w:tbl>
    <w:p w14:paraId="073EB4A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0BA5025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457D31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84A137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5CDA7F1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454AB00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D4F12F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3D97908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A9176F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98DEAB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1471B05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6887C9BB" w14:textId="77777777" w:rsidR="00C05657" w:rsidRPr="00EE42AE" w:rsidRDefault="00C05657"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3C5304F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7F359F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4E3CDC" w:rsidRPr="00EE42AE">
        <w:rPr>
          <w:rFonts w:eastAsia="SimSun"/>
          <w:color w:val="000000" w:themeColor="text1"/>
          <w:sz w:val="27"/>
          <w:szCs w:val="27"/>
          <w:lang w:eastAsia="zh-CN"/>
        </w:rPr>
        <w:t>37, 38, 39, 46, 52</w:t>
      </w:r>
      <w:r w:rsidRPr="00EE42AE">
        <w:rPr>
          <w:rFonts w:eastAsia="SimSun"/>
          <w:color w:val="000000" w:themeColor="text1"/>
          <w:sz w:val="27"/>
          <w:szCs w:val="27"/>
          <w:lang w:eastAsia="zh-CN"/>
        </w:rPr>
        <w:t xml:space="preserve"> настоящих Правил.</w:t>
      </w:r>
    </w:p>
    <w:p w14:paraId="2DD03752" w14:textId="77777777" w:rsidR="001A2CDF" w:rsidRPr="00EE42AE" w:rsidRDefault="001A2CDF" w:rsidP="001A2CDF">
      <w:pPr>
        <w:rPr>
          <w:rFonts w:eastAsia="SimSun"/>
          <w:color w:val="000000" w:themeColor="text1"/>
          <w:sz w:val="27"/>
          <w:szCs w:val="27"/>
          <w:lang w:eastAsia="zh-CN"/>
        </w:rPr>
      </w:pPr>
    </w:p>
    <w:p w14:paraId="27E71AA9" w14:textId="77777777" w:rsidR="001A2CDF" w:rsidRPr="00EE42AE" w:rsidRDefault="001A2CDF" w:rsidP="0078476E">
      <w:pPr>
        <w:ind w:firstLine="0"/>
        <w:jc w:val="center"/>
        <w:rPr>
          <w:rFonts w:eastAsia="Times New Roman"/>
          <w:b/>
          <w:bCs/>
          <w:color w:val="000000" w:themeColor="text1"/>
          <w:sz w:val="27"/>
          <w:szCs w:val="27"/>
          <w:lang w:eastAsia="ar-SA"/>
        </w:rPr>
      </w:pPr>
      <w:r w:rsidRPr="00EE42AE">
        <w:rPr>
          <w:rFonts w:eastAsia="Times New Roman"/>
          <w:b/>
          <w:bCs/>
          <w:color w:val="000000" w:themeColor="text1"/>
          <w:sz w:val="27"/>
          <w:szCs w:val="27"/>
          <w:lang w:eastAsia="ar-SA"/>
        </w:rPr>
        <w:t>Р-ТОС. Зона об</w:t>
      </w:r>
      <w:r w:rsidR="0078476E" w:rsidRPr="00EE42AE">
        <w:rPr>
          <w:rFonts w:eastAsia="Times New Roman"/>
          <w:b/>
          <w:bCs/>
          <w:color w:val="000000" w:themeColor="text1"/>
          <w:sz w:val="27"/>
          <w:szCs w:val="27"/>
          <w:lang w:eastAsia="ar-SA"/>
        </w:rPr>
        <w:t>ъектов туризма, отдыха и спорта</w:t>
      </w:r>
    </w:p>
    <w:p w14:paraId="67F67F03" w14:textId="77777777" w:rsidR="001A2CDF" w:rsidRPr="00EE42AE" w:rsidRDefault="001A2CDF" w:rsidP="001A2CDF">
      <w:pPr>
        <w:jc w:val="center"/>
        <w:rPr>
          <w:rFonts w:eastAsia="Times New Roman"/>
          <w:bCs/>
          <w:color w:val="000000" w:themeColor="text1"/>
          <w:sz w:val="27"/>
          <w:szCs w:val="27"/>
          <w:lang w:eastAsia="ar-SA"/>
        </w:rPr>
      </w:pPr>
    </w:p>
    <w:p w14:paraId="76738A13" w14:textId="77777777" w:rsidR="001A2CDF" w:rsidRPr="00EE42AE" w:rsidRDefault="001A2CDF" w:rsidP="001A2CDF">
      <w:pPr>
        <w:rPr>
          <w:rFonts w:eastAsia="Times New Roman"/>
          <w:iCs/>
          <w:color w:val="000000" w:themeColor="text1"/>
          <w:sz w:val="27"/>
          <w:szCs w:val="27"/>
          <w:lang w:eastAsia="ar-SA"/>
        </w:rPr>
      </w:pPr>
      <w:r w:rsidRPr="00EE42AE">
        <w:rPr>
          <w:rFonts w:eastAsia="Times New Roman"/>
          <w:iCs/>
          <w:color w:val="000000" w:themeColor="text1"/>
          <w:sz w:val="27"/>
          <w:szCs w:val="27"/>
          <w:lang w:eastAsia="ar-SA"/>
        </w:rPr>
        <w:t>Зона предназначена для размещения объектов</w:t>
      </w:r>
      <w:r w:rsidRPr="00EE42AE">
        <w:rPr>
          <w:rFonts w:eastAsia="Times New Roman"/>
          <w:color w:val="000000" w:themeColor="text1"/>
          <w:sz w:val="27"/>
          <w:szCs w:val="27"/>
          <w:lang w:eastAsia="ar-SA"/>
        </w:rPr>
        <w:t xml:space="preserve"> туризма, отдыха и спорта</w:t>
      </w:r>
      <w:r w:rsidRPr="00EE42AE">
        <w:rPr>
          <w:rFonts w:eastAsia="Times New Roman"/>
          <w:iCs/>
          <w:color w:val="000000" w:themeColor="text1"/>
          <w:sz w:val="27"/>
          <w:szCs w:val="27"/>
          <w:lang w:eastAsia="ar-SA"/>
        </w:rPr>
        <w:t xml:space="preserve">, сохранения экологически чистой окружающей среды </w:t>
      </w:r>
      <w:r w:rsidRPr="00EE42AE">
        <w:rPr>
          <w:rFonts w:eastAsia="Times New Roman"/>
          <w:color w:val="000000" w:themeColor="text1"/>
          <w:sz w:val="27"/>
          <w:szCs w:val="27"/>
          <w:lang w:eastAsia="ar-SA"/>
        </w:rPr>
        <w:t>и использования существующего природного ландшафта в рекреационных целях</w:t>
      </w:r>
      <w:r w:rsidRPr="00EE42AE">
        <w:rPr>
          <w:rFonts w:eastAsia="Times New Roman"/>
          <w:iCs/>
          <w:color w:val="000000" w:themeColor="text1"/>
          <w:sz w:val="27"/>
          <w:szCs w:val="27"/>
          <w:lang w:eastAsia="ar-SA"/>
        </w:rPr>
        <w:t>.</w:t>
      </w:r>
      <w:r w:rsidRPr="00EE42AE">
        <w:rPr>
          <w:rFonts w:eastAsia="SimSun"/>
          <w:iCs/>
          <w:color w:val="000000" w:themeColor="text1"/>
          <w:sz w:val="27"/>
          <w:szCs w:val="27"/>
          <w:lang w:eastAsia="zh-CN"/>
        </w:rPr>
        <w:t xml:space="preserve">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498501FF" w14:textId="77777777" w:rsidR="001A2CDF" w:rsidRPr="00EE42AE" w:rsidRDefault="001A2CDF" w:rsidP="001A2CDF">
      <w:pPr>
        <w:tabs>
          <w:tab w:val="left" w:pos="2520"/>
        </w:tabs>
        <w:rPr>
          <w:rFonts w:eastAsia="SimSun"/>
          <w:color w:val="000000" w:themeColor="text1"/>
          <w:sz w:val="27"/>
          <w:szCs w:val="27"/>
          <w:lang w:eastAsia="zh-CN"/>
        </w:rPr>
      </w:pPr>
    </w:p>
    <w:p w14:paraId="0EAA80A9" w14:textId="77777777" w:rsidR="001A2CDF" w:rsidRPr="00EE42AE" w:rsidRDefault="00BC2FA8" w:rsidP="001A2CDF">
      <w:p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C8049C"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3E1691E3" w14:textId="77777777" w:rsidR="001A2CDF" w:rsidRPr="00EE42AE" w:rsidRDefault="001A2CDF" w:rsidP="001A2CDF">
      <w:pPr>
        <w:tabs>
          <w:tab w:val="left" w:pos="2520"/>
        </w:tabs>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55"/>
        <w:gridCol w:w="3249"/>
      </w:tblGrid>
      <w:tr w:rsidR="00EE42AE" w:rsidRPr="00EE42AE" w14:paraId="62B7E5FE" w14:textId="77777777" w:rsidTr="003D5BDC">
        <w:trPr>
          <w:trHeight w:val="20"/>
          <w:tblHeader/>
        </w:trPr>
        <w:tc>
          <w:tcPr>
            <w:tcW w:w="2943" w:type="dxa"/>
          </w:tcPr>
          <w:p w14:paraId="02E777AD" w14:textId="77777777" w:rsidR="00BC2FA8" w:rsidRPr="00EE42AE" w:rsidRDefault="00BC2FA8" w:rsidP="00BC2FA8">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tc>
        <w:tc>
          <w:tcPr>
            <w:tcW w:w="3555" w:type="dxa"/>
          </w:tcPr>
          <w:p w14:paraId="04E6E2E5" w14:textId="77777777" w:rsidR="00BC2FA8" w:rsidRPr="00EE42AE" w:rsidRDefault="004E3CDC" w:rsidP="00A125CA">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49" w:type="dxa"/>
          </w:tcPr>
          <w:p w14:paraId="289B23C4" w14:textId="77777777" w:rsidR="00BC2FA8" w:rsidRPr="00EE42AE" w:rsidRDefault="00BC2FA8" w:rsidP="00A125C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1A7B2331" w14:textId="77777777" w:rsidTr="00C8049C">
        <w:trPr>
          <w:trHeight w:val="20"/>
        </w:trPr>
        <w:tc>
          <w:tcPr>
            <w:tcW w:w="2943" w:type="dxa"/>
          </w:tcPr>
          <w:p w14:paraId="43FF1D06" w14:textId="77777777" w:rsidR="00F45E54" w:rsidRPr="00EE42AE" w:rsidRDefault="00F45E54" w:rsidP="00F45E54">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[5.1] – Спорт</w:t>
            </w:r>
          </w:p>
        </w:tc>
        <w:tc>
          <w:tcPr>
            <w:tcW w:w="3555" w:type="dxa"/>
          </w:tcPr>
          <w:p w14:paraId="2D0945F3"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w:t>
            </w:r>
          </w:p>
        </w:tc>
        <w:tc>
          <w:tcPr>
            <w:tcW w:w="3249" w:type="dxa"/>
            <w:vMerge w:val="restart"/>
          </w:tcPr>
          <w:p w14:paraId="57CD3BCA"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 xml:space="preserve">Минимальная площадь земельного участка -            </w:t>
            </w:r>
            <w:smartTag w:uri="urn:schemas-microsoft-com:office:smarttags" w:element="metricconverter">
              <w:smartTagPr>
                <w:attr w:name="ProductID" w:val="1000 кв. м"/>
              </w:smartTagPr>
              <w:r w:rsidRPr="00EE42AE">
                <w:rPr>
                  <w:rFonts w:eastAsia="Times New Roman"/>
                  <w:color w:val="000000" w:themeColor="text1"/>
                  <w:sz w:val="24"/>
                  <w:szCs w:val="24"/>
                  <w:lang w:eastAsia="ar-SA"/>
                </w:rPr>
                <w:t>1000 кв. м.</w:t>
              </w:r>
            </w:smartTag>
          </w:p>
          <w:p w14:paraId="777B9D48"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5C4DB862"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2CA770BA"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EE42AE">
                <w:rPr>
                  <w:rFonts w:eastAsia="Times New Roman"/>
                  <w:color w:val="000000" w:themeColor="text1"/>
                  <w:sz w:val="24"/>
                  <w:szCs w:val="24"/>
                  <w:lang w:eastAsia="ar-SA"/>
                </w:rPr>
                <w:t>3 м</w:t>
              </w:r>
            </w:smartTag>
            <w:r w:rsidRPr="00EE42AE">
              <w:rPr>
                <w:rFonts w:eastAsia="Times New Roman"/>
                <w:color w:val="000000" w:themeColor="text1"/>
                <w:sz w:val="24"/>
                <w:szCs w:val="24"/>
                <w:lang w:eastAsia="ar-SA"/>
              </w:rPr>
              <w:t xml:space="preserve"> с учетом соблюдения требований технических регламентов.</w:t>
            </w:r>
          </w:p>
          <w:p w14:paraId="2E9C6357"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Максимальное количество этажей зданий – 5.</w:t>
            </w:r>
          </w:p>
          <w:p w14:paraId="409BDD4B"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Максимальная высота капитальных зданий - 25 м от планировочной отметки земли.</w:t>
            </w:r>
          </w:p>
          <w:p w14:paraId="3685542C"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Максимальный процент застройки в границах земельного участка – 60%</w:t>
            </w:r>
          </w:p>
          <w:p w14:paraId="33FAF23A"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3D2B7788"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47957BCA"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4CBAD6FD"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36D68340"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5E75F1D5"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6DCB726F"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p w14:paraId="50565156" w14:textId="77777777" w:rsidR="00F45E54" w:rsidRPr="00EE42AE" w:rsidRDefault="00F45E54" w:rsidP="00F45E54">
            <w:pPr>
              <w:widowControl w:val="0"/>
              <w:autoSpaceDE w:val="0"/>
              <w:autoSpaceDN w:val="0"/>
              <w:adjustRightInd w:val="0"/>
              <w:ind w:firstLine="0"/>
              <w:rPr>
                <w:rFonts w:eastAsia="Times New Roman"/>
                <w:color w:val="000000" w:themeColor="text1"/>
                <w:sz w:val="24"/>
                <w:szCs w:val="24"/>
                <w:lang w:eastAsia="ar-SA"/>
              </w:rPr>
            </w:pPr>
          </w:p>
        </w:tc>
      </w:tr>
      <w:tr w:rsidR="00EE42AE" w:rsidRPr="00EE42AE" w14:paraId="6E80E639" w14:textId="77777777" w:rsidTr="00C85F8A">
        <w:trPr>
          <w:trHeight w:val="6081"/>
        </w:trPr>
        <w:tc>
          <w:tcPr>
            <w:tcW w:w="2943" w:type="dxa"/>
          </w:tcPr>
          <w:p w14:paraId="0101C534" w14:textId="77777777" w:rsidR="00D07C79" w:rsidRPr="00EE42AE" w:rsidRDefault="00D07C79" w:rsidP="00F45E54">
            <w:pPr>
              <w:widowControl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[11.1] – Общее</w:t>
            </w:r>
          </w:p>
          <w:p w14:paraId="3BF70A6C" w14:textId="77777777" w:rsidR="00D07C79" w:rsidRPr="00EE42AE" w:rsidRDefault="00D07C79" w:rsidP="00F45E54">
            <w:pPr>
              <w:widowControl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пользование </w:t>
            </w:r>
          </w:p>
          <w:p w14:paraId="0F57A35C" w14:textId="77777777" w:rsidR="00D07C79" w:rsidRPr="00EE42AE" w:rsidRDefault="00D07C79" w:rsidP="00F45E54">
            <w:pPr>
              <w:widowControl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водными </w:t>
            </w:r>
          </w:p>
          <w:p w14:paraId="3022C25C" w14:textId="77777777" w:rsidR="00D07C79" w:rsidRPr="00EE42AE" w:rsidRDefault="00D07C79" w:rsidP="00F45E54">
            <w:pPr>
              <w:widowControl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объектами</w:t>
            </w:r>
          </w:p>
        </w:tc>
        <w:tc>
          <w:tcPr>
            <w:tcW w:w="3555" w:type="dxa"/>
          </w:tcPr>
          <w:p w14:paraId="40871744" w14:textId="77777777" w:rsidR="00D07C79" w:rsidRPr="00EE42AE" w:rsidRDefault="00D07C79"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249" w:type="dxa"/>
            <w:vMerge/>
          </w:tcPr>
          <w:p w14:paraId="19946F5C" w14:textId="77777777" w:rsidR="00D07C79" w:rsidRPr="00EE42AE" w:rsidRDefault="00D07C79" w:rsidP="00F45E54">
            <w:pPr>
              <w:widowControl w:val="0"/>
              <w:autoSpaceDE w:val="0"/>
              <w:autoSpaceDN w:val="0"/>
              <w:adjustRightInd w:val="0"/>
              <w:ind w:firstLine="284"/>
              <w:rPr>
                <w:rFonts w:eastAsia="Times New Roman"/>
                <w:color w:val="000000" w:themeColor="text1"/>
                <w:sz w:val="24"/>
                <w:szCs w:val="24"/>
                <w:lang w:eastAsia="ar-SA"/>
              </w:rPr>
            </w:pPr>
          </w:p>
        </w:tc>
      </w:tr>
      <w:tr w:rsidR="00EE42AE" w:rsidRPr="00EE42AE" w14:paraId="11D1B387" w14:textId="77777777" w:rsidTr="00C85F8A">
        <w:trPr>
          <w:trHeight w:val="6081"/>
        </w:trPr>
        <w:tc>
          <w:tcPr>
            <w:tcW w:w="2943" w:type="dxa"/>
          </w:tcPr>
          <w:p w14:paraId="180D329F" w14:textId="1A3D0D09" w:rsidR="00D07C79" w:rsidRPr="00EE42AE" w:rsidRDefault="00D07C79" w:rsidP="00D07C79">
            <w:pPr>
              <w:widowControl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555" w:type="dxa"/>
          </w:tcPr>
          <w:p w14:paraId="3329CEF6" w14:textId="77777777" w:rsidR="00D07C79" w:rsidRPr="00EE42AE" w:rsidRDefault="00D07C79" w:rsidP="00D07C79">
            <w:pPr>
              <w:ind w:firstLine="315"/>
              <w:jc w:val="left"/>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D5BC000" w14:textId="65F59226" w:rsidR="00D07C79" w:rsidRPr="00EE42AE" w:rsidRDefault="00D07C79" w:rsidP="00D07C79">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Pr>
          <w:p w14:paraId="18F4B365" w14:textId="77777777" w:rsidR="00D07C79" w:rsidRPr="00EE42AE" w:rsidRDefault="00D07C79" w:rsidP="00D07C79">
            <w:pPr>
              <w:ind w:firstLine="0"/>
              <w:jc w:val="left"/>
              <w:rPr>
                <w:color w:val="000000" w:themeColor="text1"/>
                <w:sz w:val="24"/>
                <w:szCs w:val="24"/>
              </w:rPr>
            </w:pPr>
            <w:r w:rsidRPr="00EE42AE">
              <w:rPr>
                <w:color w:val="000000" w:themeColor="text1"/>
                <w:sz w:val="24"/>
                <w:szCs w:val="24"/>
              </w:rPr>
              <w:t>Регламенты не устанавливаются.</w:t>
            </w:r>
          </w:p>
          <w:p w14:paraId="53E1A05B" w14:textId="7E92D944" w:rsidR="00D07C79" w:rsidRPr="00EE42AE" w:rsidRDefault="00D07C79" w:rsidP="00D07C79">
            <w:pPr>
              <w:widowControl w:val="0"/>
              <w:autoSpaceDE w:val="0"/>
              <w:autoSpaceDN w:val="0"/>
              <w:adjustRightInd w:val="0"/>
              <w:ind w:firstLine="284"/>
              <w:rPr>
                <w:rFonts w:eastAsia="Times New Roman"/>
                <w:color w:val="000000" w:themeColor="text1"/>
                <w:sz w:val="24"/>
                <w:szCs w:val="24"/>
                <w:lang w:eastAsia="ar-SA"/>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511EB166" w14:textId="77777777" w:rsidTr="00C85F8A">
        <w:trPr>
          <w:trHeight w:val="6081"/>
        </w:trPr>
        <w:tc>
          <w:tcPr>
            <w:tcW w:w="2943" w:type="dxa"/>
            <w:shd w:val="clear" w:color="auto" w:fill="FFFFFF"/>
          </w:tcPr>
          <w:p w14:paraId="455A5D8F"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5EFF15B0" w14:textId="36C403D4" w:rsidR="00D07C79" w:rsidRPr="00EE42AE" w:rsidRDefault="00D07C79" w:rsidP="00D07C79">
            <w:pPr>
              <w:widowControl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555" w:type="dxa"/>
          </w:tcPr>
          <w:p w14:paraId="7AEFD9F3" w14:textId="18D39D6E" w:rsidR="00D07C79" w:rsidRPr="00EE42AE" w:rsidRDefault="00D07C79" w:rsidP="00D07C79">
            <w:pPr>
              <w:ind w:firstLine="315"/>
              <w:jc w:val="left"/>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tcPr>
          <w:p w14:paraId="4F3AC5A0" w14:textId="77777777" w:rsidR="00D07C79" w:rsidRPr="00EE42AE" w:rsidRDefault="00D07C79" w:rsidP="00D07C79">
            <w:pPr>
              <w:ind w:firstLine="0"/>
              <w:jc w:val="left"/>
              <w:rPr>
                <w:color w:val="000000" w:themeColor="text1"/>
                <w:sz w:val="24"/>
                <w:szCs w:val="24"/>
              </w:rPr>
            </w:pPr>
            <w:r w:rsidRPr="00EE42AE">
              <w:rPr>
                <w:color w:val="000000" w:themeColor="text1"/>
                <w:sz w:val="24"/>
                <w:szCs w:val="24"/>
              </w:rPr>
              <w:t>Регламенты не устанавливаются.</w:t>
            </w:r>
          </w:p>
          <w:p w14:paraId="5E893763" w14:textId="1CBC6AA9" w:rsidR="00D07C79" w:rsidRPr="00EE42AE" w:rsidRDefault="00D07C79" w:rsidP="00D07C79">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91A2BF2" w14:textId="77777777" w:rsidR="001A2CDF" w:rsidRPr="00EE42AE" w:rsidRDefault="001A2CDF" w:rsidP="00C8049C">
      <w:pPr>
        <w:tabs>
          <w:tab w:val="left" w:pos="2520"/>
        </w:tabs>
        <w:ind w:firstLine="0"/>
        <w:rPr>
          <w:rFonts w:eastAsia="SimSun"/>
          <w:color w:val="000000" w:themeColor="text1"/>
          <w:sz w:val="24"/>
          <w:szCs w:val="24"/>
          <w:lang w:eastAsia="zh-CN"/>
        </w:rPr>
      </w:pPr>
    </w:p>
    <w:p w14:paraId="4C148A40" w14:textId="77777777" w:rsidR="001A2CDF" w:rsidRPr="00EE42AE" w:rsidRDefault="003D5BDC"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C8049C"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4B08A0F3" w14:textId="77777777" w:rsidR="001A2CDF" w:rsidRPr="00EE42AE" w:rsidRDefault="001A2CDF" w:rsidP="001A2CDF">
      <w:pPr>
        <w:tabs>
          <w:tab w:val="left" w:pos="2520"/>
        </w:tabs>
        <w:ind w:firstLine="284"/>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361E48D1" w14:textId="77777777" w:rsidTr="00E806F5">
        <w:trPr>
          <w:trHeight w:val="20"/>
          <w:tblHeader/>
        </w:trPr>
        <w:tc>
          <w:tcPr>
            <w:tcW w:w="3249" w:type="dxa"/>
          </w:tcPr>
          <w:p w14:paraId="2513731B" w14:textId="77777777" w:rsidR="005C0968" w:rsidRPr="00EE42AE" w:rsidRDefault="005C0968" w:rsidP="00A125C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tc>
        <w:tc>
          <w:tcPr>
            <w:tcW w:w="3249" w:type="dxa"/>
          </w:tcPr>
          <w:p w14:paraId="76338AB4" w14:textId="77777777" w:rsidR="005C0968" w:rsidRPr="00EE42AE" w:rsidRDefault="004E3CDC" w:rsidP="00A125CA">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249" w:type="dxa"/>
          </w:tcPr>
          <w:p w14:paraId="325D0890" w14:textId="77777777" w:rsidR="005C0968" w:rsidRPr="00EE42AE" w:rsidRDefault="005C0968" w:rsidP="00A125C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214FC2BE" w14:textId="77777777" w:rsidTr="00D07C79">
        <w:trPr>
          <w:trHeight w:val="964"/>
        </w:trPr>
        <w:tc>
          <w:tcPr>
            <w:tcW w:w="3249" w:type="dxa"/>
          </w:tcPr>
          <w:p w14:paraId="42DC3EDC" w14:textId="77777777" w:rsidR="00F45E54" w:rsidRPr="00EE42AE" w:rsidRDefault="00F45E54" w:rsidP="00F45E54">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4.4</w:t>
            </w:r>
            <w:r w:rsidRPr="00EE42AE">
              <w:rPr>
                <w:rFonts w:eastAsia="SimSun"/>
                <w:color w:val="000000" w:themeColor="text1"/>
                <w:sz w:val="24"/>
                <w:szCs w:val="24"/>
                <w:lang w:eastAsia="zh-CN"/>
              </w:rPr>
              <w:t>] - Магазины</w:t>
            </w:r>
          </w:p>
        </w:tc>
        <w:tc>
          <w:tcPr>
            <w:tcW w:w="3249" w:type="dxa"/>
          </w:tcPr>
          <w:p w14:paraId="16645BF6"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249" w:type="dxa"/>
            <w:vMerge w:val="restart"/>
          </w:tcPr>
          <w:p w14:paraId="23289E46"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w:t>
            </w:r>
          </w:p>
          <w:p w14:paraId="684C95DB"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земельных участков  – 200/25000 кв. м.</w:t>
            </w:r>
          </w:p>
          <w:p w14:paraId="5D1DD5C3"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25 м"/>
              </w:smartTagPr>
              <w:r w:rsidRPr="00EE42AE">
                <w:rPr>
                  <w:rFonts w:eastAsia="SimSun"/>
                  <w:color w:val="000000" w:themeColor="text1"/>
                  <w:sz w:val="24"/>
                  <w:szCs w:val="24"/>
                  <w:lang w:eastAsia="zh-CN"/>
                </w:rPr>
                <w:t>25 м.</w:t>
              </w:r>
            </w:smartTag>
          </w:p>
          <w:p w14:paraId="5C9E868F"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- 3 м. </w:t>
            </w:r>
          </w:p>
          <w:p w14:paraId="489D0B4B"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4BC712F0"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w:t>
            </w:r>
          </w:p>
          <w:p w14:paraId="2F2E6119"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земельного участка – 40%</w:t>
            </w:r>
          </w:p>
        </w:tc>
      </w:tr>
      <w:tr w:rsidR="00D02779" w:rsidRPr="00EE42AE" w14:paraId="41836884" w14:textId="77777777" w:rsidTr="0074526D">
        <w:trPr>
          <w:trHeight w:val="1666"/>
        </w:trPr>
        <w:tc>
          <w:tcPr>
            <w:tcW w:w="3249" w:type="dxa"/>
          </w:tcPr>
          <w:p w14:paraId="0BEEB184" w14:textId="77777777" w:rsidR="00F45E54" w:rsidRPr="00EE42AE" w:rsidRDefault="00F45E54" w:rsidP="00F45E54">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[4.8] – Развлечения</w:t>
            </w:r>
          </w:p>
          <w:p w14:paraId="5F1CDB29" w14:textId="77777777" w:rsidR="00F45E54" w:rsidRPr="00EE42AE" w:rsidRDefault="00F45E54" w:rsidP="00F45E54">
            <w:pPr>
              <w:keepLines/>
              <w:widowControl w:val="0"/>
              <w:overflowPunct w:val="0"/>
              <w:autoSpaceDE w:val="0"/>
              <w:autoSpaceDN w:val="0"/>
              <w:adjustRightInd w:val="0"/>
              <w:rPr>
                <w:rFonts w:eastAsia="Times New Roman"/>
                <w:color w:val="000000" w:themeColor="text1"/>
                <w:sz w:val="24"/>
                <w:szCs w:val="24"/>
                <w:lang w:eastAsia="ru-RU"/>
              </w:rPr>
            </w:pPr>
          </w:p>
        </w:tc>
        <w:tc>
          <w:tcPr>
            <w:tcW w:w="3249" w:type="dxa"/>
          </w:tcPr>
          <w:p w14:paraId="7110954C"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зданий и сооружений, предназначенных для развлечения</w:t>
            </w:r>
          </w:p>
        </w:tc>
        <w:tc>
          <w:tcPr>
            <w:tcW w:w="3249" w:type="dxa"/>
            <w:vMerge/>
            <w:vAlign w:val="center"/>
          </w:tcPr>
          <w:p w14:paraId="243C89E9" w14:textId="77777777" w:rsidR="00F45E54" w:rsidRPr="00EE42AE" w:rsidRDefault="00F45E54" w:rsidP="00F45E54">
            <w:pPr>
              <w:ind w:firstLine="426"/>
              <w:rPr>
                <w:rFonts w:eastAsia="SimSun"/>
                <w:color w:val="000000" w:themeColor="text1"/>
                <w:sz w:val="24"/>
                <w:szCs w:val="24"/>
                <w:lang w:eastAsia="zh-CN"/>
              </w:rPr>
            </w:pPr>
          </w:p>
        </w:tc>
      </w:tr>
    </w:tbl>
    <w:p w14:paraId="6267C007" w14:textId="77777777" w:rsidR="001A2CDF" w:rsidRPr="00EE42AE" w:rsidRDefault="001A2CDF" w:rsidP="00C8049C">
      <w:pPr>
        <w:tabs>
          <w:tab w:val="left" w:pos="2520"/>
        </w:tabs>
        <w:ind w:firstLine="0"/>
        <w:rPr>
          <w:rFonts w:eastAsia="SimSun"/>
          <w:color w:val="000000" w:themeColor="text1"/>
          <w:sz w:val="24"/>
          <w:szCs w:val="24"/>
          <w:lang w:eastAsia="zh-CN"/>
        </w:rPr>
      </w:pPr>
    </w:p>
    <w:p w14:paraId="413EC94C" w14:textId="77777777" w:rsidR="001A2CDF" w:rsidRPr="00EE42AE" w:rsidRDefault="003126CB"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C8049C"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20BD5303" w14:textId="77777777" w:rsidR="001A2CDF" w:rsidRPr="00EE42AE" w:rsidRDefault="001A2CDF" w:rsidP="001A2CDF">
      <w:pPr>
        <w:tabs>
          <w:tab w:val="left" w:pos="2520"/>
        </w:tabs>
        <w:ind w:firstLine="284"/>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06D0AFCC" w14:textId="77777777" w:rsidTr="006D1821">
        <w:trPr>
          <w:trHeight w:val="558"/>
          <w:tblHeader/>
        </w:trPr>
        <w:tc>
          <w:tcPr>
            <w:tcW w:w="5637" w:type="dxa"/>
          </w:tcPr>
          <w:p w14:paraId="1A264ADF" w14:textId="77777777" w:rsidR="003126CB" w:rsidRPr="00EE42AE" w:rsidRDefault="003126CB" w:rsidP="003126CB">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 и объектов капитального строительства</w:t>
            </w:r>
          </w:p>
          <w:p w14:paraId="4A130A01" w14:textId="77777777" w:rsidR="001A2CDF" w:rsidRPr="00EE42AE" w:rsidRDefault="001A2CDF" w:rsidP="003126CB">
            <w:pPr>
              <w:ind w:firstLine="426"/>
              <w:jc w:val="left"/>
              <w:rPr>
                <w:rFonts w:eastAsia="SimSun"/>
                <w:color w:val="000000" w:themeColor="text1"/>
                <w:sz w:val="24"/>
                <w:szCs w:val="24"/>
                <w:lang w:eastAsia="zh-CN"/>
              </w:rPr>
            </w:pPr>
          </w:p>
        </w:tc>
        <w:tc>
          <w:tcPr>
            <w:tcW w:w="4110" w:type="dxa"/>
          </w:tcPr>
          <w:p w14:paraId="57739CA8" w14:textId="77777777" w:rsidR="001A2CDF" w:rsidRPr="00EE42AE" w:rsidRDefault="003126CB" w:rsidP="003126CB">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Предельные параметры разрешенного строительства, реконструкции объектов</w:t>
            </w:r>
          </w:p>
          <w:p w14:paraId="094DC023" w14:textId="77777777" w:rsidR="00D84A11" w:rsidRPr="00EE42AE" w:rsidRDefault="00D84A11" w:rsidP="003126CB">
            <w:pPr>
              <w:ind w:firstLine="0"/>
              <w:jc w:val="left"/>
              <w:rPr>
                <w:rFonts w:eastAsia="SimSun"/>
                <w:color w:val="000000" w:themeColor="text1"/>
                <w:sz w:val="24"/>
                <w:szCs w:val="24"/>
                <w:lang w:eastAsia="zh-CN"/>
              </w:rPr>
            </w:pPr>
          </w:p>
        </w:tc>
      </w:tr>
      <w:tr w:rsidR="00EE42AE" w:rsidRPr="00EE42AE" w14:paraId="15A54EFA" w14:textId="77777777" w:rsidTr="001A5BAA">
        <w:trPr>
          <w:trHeight w:val="20"/>
        </w:trPr>
        <w:tc>
          <w:tcPr>
            <w:tcW w:w="5637" w:type="dxa"/>
            <w:vAlign w:val="center"/>
          </w:tcPr>
          <w:p w14:paraId="0EF4D79D"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620065D8"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44FF812"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4AEC93E5"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70F28B5C"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23D93A17"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5F964CF6"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24135395"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147A4948"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325A13F1" w14:textId="77777777" w:rsidR="001A5BAA" w:rsidRPr="00EE42AE" w:rsidRDefault="001A5BAA" w:rsidP="001A5BAA">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44BBD4A6" w14:textId="77777777" w:rsidR="001A2CDF" w:rsidRPr="00EE42AE" w:rsidRDefault="001A5BAA" w:rsidP="001A5BAA">
            <w:pPr>
              <w:widowControl w:val="0"/>
              <w:autoSpaceDE w:val="0"/>
              <w:autoSpaceDN w:val="0"/>
              <w:adjustRightInd w:val="0"/>
              <w:ind w:firstLine="284"/>
              <w:rPr>
                <w:rFonts w:eastAsia="Times New Roman"/>
                <w:color w:val="000000" w:themeColor="text1"/>
                <w:sz w:val="24"/>
                <w:szCs w:val="24"/>
                <w:lang w:eastAsia="ar-SA"/>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74D9C4CF" w14:textId="77777777" w:rsidR="001A5BAA" w:rsidRPr="00EE42AE" w:rsidRDefault="001A5BAA" w:rsidP="001A5BA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6160379A" w14:textId="77777777" w:rsidR="001A5BAA" w:rsidRPr="00EE42AE" w:rsidRDefault="001A5BAA" w:rsidP="001A5BA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4341F945" w14:textId="77777777" w:rsidR="001A5BAA" w:rsidRPr="00EE42AE" w:rsidRDefault="001A5BAA" w:rsidP="001A5BA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55049C3D" w14:textId="77777777" w:rsidR="001A5BAA" w:rsidRPr="00EE42AE" w:rsidRDefault="001A5BAA" w:rsidP="001A5BAA">
            <w:pPr>
              <w:ind w:firstLine="0"/>
              <w:jc w:val="left"/>
              <w:rPr>
                <w:color w:val="000000" w:themeColor="text1"/>
                <w:sz w:val="24"/>
                <w:szCs w:val="24"/>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2CEAB7A3" w14:textId="77777777" w:rsidR="001A5BAA" w:rsidRPr="00EE42AE" w:rsidRDefault="001A5BAA" w:rsidP="001A5BAA">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4393BC22" w14:textId="77777777" w:rsidR="001A5BAA" w:rsidRPr="00EE42AE" w:rsidRDefault="001A5BAA" w:rsidP="00C10CB6">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01D3928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2CA835D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C26E7F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B9E555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543D87B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578C0A1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26AE37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49A4923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98AF15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25AA0B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19D4E9E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181DC671" w14:textId="77777777" w:rsidR="00C05657" w:rsidRPr="00EE42AE" w:rsidRDefault="00C05657"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4952A52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F95918"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0295D92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9B6036" w:rsidRPr="00EE42AE">
        <w:rPr>
          <w:rFonts w:eastAsia="SimSun"/>
          <w:color w:val="000000" w:themeColor="text1"/>
          <w:sz w:val="27"/>
          <w:szCs w:val="27"/>
          <w:lang w:eastAsia="zh-CN"/>
        </w:rPr>
        <w:t>37, 38, 39, 46, 52</w:t>
      </w:r>
      <w:r w:rsidRPr="00EE42AE">
        <w:rPr>
          <w:rFonts w:eastAsia="SimSun"/>
          <w:color w:val="000000" w:themeColor="text1"/>
          <w:sz w:val="27"/>
          <w:szCs w:val="27"/>
          <w:lang w:eastAsia="zh-CN"/>
        </w:rPr>
        <w:t xml:space="preserve"> настоящих Правил.</w:t>
      </w:r>
    </w:p>
    <w:p w14:paraId="49B871CD" w14:textId="77777777" w:rsidR="001A2CDF" w:rsidRPr="00EE42AE" w:rsidRDefault="001A2CDF" w:rsidP="001A2CDF">
      <w:pPr>
        <w:rPr>
          <w:rFonts w:eastAsia="SimSun"/>
          <w:color w:val="000000" w:themeColor="text1"/>
          <w:sz w:val="27"/>
          <w:szCs w:val="27"/>
          <w:lang w:eastAsia="zh-CN"/>
        </w:rPr>
      </w:pPr>
    </w:p>
    <w:p w14:paraId="512AA195" w14:textId="77777777" w:rsidR="001A2CDF" w:rsidRPr="00EE42AE" w:rsidRDefault="001A2CDF" w:rsidP="001A2CDF">
      <w:pPr>
        <w:jc w:val="center"/>
        <w:rPr>
          <w:rFonts w:eastAsia="Times New Roman"/>
          <w:b/>
          <w:bCs/>
          <w:color w:val="000000" w:themeColor="text1"/>
          <w:sz w:val="27"/>
          <w:szCs w:val="27"/>
          <w:lang w:eastAsia="ar-SA"/>
        </w:rPr>
      </w:pPr>
      <w:r w:rsidRPr="00EE42AE">
        <w:rPr>
          <w:rFonts w:eastAsia="Times New Roman"/>
          <w:b/>
          <w:bCs/>
          <w:color w:val="000000" w:themeColor="text1"/>
          <w:sz w:val="27"/>
          <w:szCs w:val="27"/>
          <w:lang w:eastAsia="ar-SA"/>
        </w:rPr>
        <w:t>Р-КТ. Зона многофункционального (кластерного) тури</w:t>
      </w:r>
      <w:r w:rsidR="0078476E" w:rsidRPr="00EE42AE">
        <w:rPr>
          <w:rFonts w:eastAsia="Times New Roman"/>
          <w:b/>
          <w:bCs/>
          <w:color w:val="000000" w:themeColor="text1"/>
          <w:sz w:val="27"/>
          <w:szCs w:val="27"/>
          <w:lang w:eastAsia="ar-SA"/>
        </w:rPr>
        <w:t>стско-рекреационного назначения</w:t>
      </w:r>
    </w:p>
    <w:p w14:paraId="6B85B202" w14:textId="77777777" w:rsidR="001A2CDF" w:rsidRPr="00EE42AE" w:rsidRDefault="001A2CDF" w:rsidP="001A2CDF">
      <w:pPr>
        <w:rPr>
          <w:rFonts w:eastAsia="Times New Roman"/>
          <w:bCs/>
          <w:color w:val="000000" w:themeColor="text1"/>
          <w:sz w:val="27"/>
          <w:szCs w:val="27"/>
          <w:lang w:eastAsia="ar-SA"/>
        </w:rPr>
      </w:pPr>
    </w:p>
    <w:p w14:paraId="030AF19D" w14:textId="77777777" w:rsidR="001A2CDF" w:rsidRPr="00EE42AE" w:rsidRDefault="001A2CDF" w:rsidP="001A2CDF">
      <w:pPr>
        <w:rPr>
          <w:rFonts w:eastAsia="Times New Roman"/>
          <w:iCs/>
          <w:color w:val="000000" w:themeColor="text1"/>
          <w:sz w:val="27"/>
          <w:szCs w:val="27"/>
          <w:lang w:eastAsia="ar-SA"/>
        </w:rPr>
      </w:pPr>
      <w:r w:rsidRPr="00EE42AE">
        <w:rPr>
          <w:rFonts w:eastAsia="Times New Roman"/>
          <w:iCs/>
          <w:color w:val="000000" w:themeColor="text1"/>
          <w:sz w:val="27"/>
          <w:szCs w:val="27"/>
          <w:lang w:eastAsia="ar-SA"/>
        </w:rPr>
        <w:t>Зона предназначена для сохранения, экологически чистой окружающей среды, природных комплексов и условий (минеральные воды, лечебные грязи, лечебный климат, другие природные объекты и условия) и формирования объектов, используемых при создании туристический комплексов (организация экологического, познавательного, ландшафтного, приключенческого, экстремального, культурно-этнического туризма, альпинизма, спортивного ориентирования, горнолыжного спорта, дельтапланеризма, рафтинга, каньонинга, спелеотуризма, охоты и рыболовства), лечении и профилактики заболеваний и организации отдыха и досуга населения.</w:t>
      </w:r>
      <w:r w:rsidRPr="00EE42AE">
        <w:rPr>
          <w:rFonts w:eastAsia="SimSun"/>
          <w:iCs/>
          <w:color w:val="000000" w:themeColor="text1"/>
          <w:sz w:val="27"/>
          <w:szCs w:val="27"/>
          <w:lang w:eastAsia="zh-CN"/>
        </w:rPr>
        <w:t xml:space="preserve"> </w:t>
      </w:r>
    </w:p>
    <w:p w14:paraId="55E3C350" w14:textId="77777777" w:rsidR="00C10CB6" w:rsidRPr="00EE42AE" w:rsidRDefault="00C10CB6" w:rsidP="00F30F86">
      <w:pPr>
        <w:pStyle w:val="aff4"/>
        <w:tabs>
          <w:tab w:val="left" w:pos="2520"/>
        </w:tabs>
        <w:ind w:left="1495" w:firstLine="0"/>
        <w:rPr>
          <w:rFonts w:eastAsia="SimSun"/>
          <w:b/>
          <w:color w:val="000000" w:themeColor="text1"/>
          <w:sz w:val="27"/>
          <w:szCs w:val="27"/>
          <w:lang w:eastAsia="zh-CN"/>
        </w:rPr>
      </w:pPr>
    </w:p>
    <w:p w14:paraId="1DC8C582" w14:textId="77777777" w:rsidR="001A2CDF" w:rsidRPr="00EE42AE" w:rsidRDefault="00A94808" w:rsidP="00A94808">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C8049C"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3A4DD6DB" w14:textId="77777777" w:rsidR="00C10CB6" w:rsidRPr="00EE42AE" w:rsidRDefault="00C10CB6" w:rsidP="00A94808">
      <w:pPr>
        <w:pStyle w:val="aff4"/>
        <w:tabs>
          <w:tab w:val="left" w:pos="2520"/>
        </w:tabs>
        <w:ind w:left="1495" w:firstLine="0"/>
        <w:jc w:val="center"/>
        <w:rPr>
          <w:rFonts w:eastAsia="SimSun"/>
          <w:b/>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402"/>
        <w:gridCol w:w="3543"/>
      </w:tblGrid>
      <w:tr w:rsidR="00EE42AE" w:rsidRPr="00EE42AE" w14:paraId="53E560BC" w14:textId="77777777" w:rsidTr="00C10CB6">
        <w:trPr>
          <w:trHeight w:val="20"/>
          <w:tblHeader/>
        </w:trPr>
        <w:tc>
          <w:tcPr>
            <w:tcW w:w="2802" w:type="dxa"/>
            <w:tcBorders>
              <w:top w:val="single" w:sz="4" w:space="0" w:color="auto"/>
              <w:left w:val="single" w:sz="4" w:space="0" w:color="auto"/>
              <w:bottom w:val="single" w:sz="4" w:space="0" w:color="auto"/>
              <w:right w:val="single" w:sz="4" w:space="0" w:color="auto"/>
            </w:tcBorders>
          </w:tcPr>
          <w:p w14:paraId="5738661A" w14:textId="77777777" w:rsidR="001159A1" w:rsidRPr="00EE42AE" w:rsidRDefault="001159A1" w:rsidP="00A125CA">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29B1C56B" w14:textId="77777777" w:rsidR="001159A1" w:rsidRPr="00EE42AE" w:rsidRDefault="001159A1" w:rsidP="00A125CA">
            <w:pPr>
              <w:tabs>
                <w:tab w:val="left" w:pos="2520"/>
              </w:tabs>
              <w:ind w:firstLine="0"/>
              <w:jc w:val="left"/>
              <w:rPr>
                <w:rFonts w:eastAsia="SimSun"/>
                <w:b/>
                <w:color w:val="000000" w:themeColor="text1"/>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23EF68C6" w14:textId="77777777" w:rsidR="001159A1" w:rsidRPr="00EE42AE" w:rsidRDefault="004E3CDC" w:rsidP="00A125CA">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Описание вида разрешенного использования земельного участка </w:t>
            </w:r>
          </w:p>
        </w:tc>
        <w:tc>
          <w:tcPr>
            <w:tcW w:w="3543" w:type="dxa"/>
            <w:tcBorders>
              <w:top w:val="single" w:sz="4" w:space="0" w:color="auto"/>
              <w:left w:val="single" w:sz="4" w:space="0" w:color="auto"/>
              <w:bottom w:val="single" w:sz="4" w:space="0" w:color="auto"/>
              <w:right w:val="single" w:sz="4" w:space="0" w:color="auto"/>
            </w:tcBorders>
          </w:tcPr>
          <w:p w14:paraId="329331AC" w14:textId="77777777" w:rsidR="001159A1" w:rsidRPr="00EE42AE" w:rsidRDefault="001159A1" w:rsidP="00A125CA">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43A3C0B" w14:textId="77777777" w:rsidTr="00B05359">
        <w:trPr>
          <w:trHeight w:val="20"/>
        </w:trPr>
        <w:tc>
          <w:tcPr>
            <w:tcW w:w="2802" w:type="dxa"/>
          </w:tcPr>
          <w:p w14:paraId="21BCF08E" w14:textId="77777777" w:rsidR="00F45E54" w:rsidRPr="00EE42AE" w:rsidRDefault="00F45E54" w:rsidP="00F45E54">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[5.1] - Спорт</w:t>
            </w:r>
          </w:p>
        </w:tc>
        <w:tc>
          <w:tcPr>
            <w:tcW w:w="3402" w:type="dxa"/>
          </w:tcPr>
          <w:p w14:paraId="68652C69"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w:t>
            </w:r>
          </w:p>
        </w:tc>
        <w:tc>
          <w:tcPr>
            <w:tcW w:w="3543" w:type="dxa"/>
          </w:tcPr>
          <w:p w14:paraId="0C659429"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Минимальная/максимальная площадь земельных участков  – 100 кв. м./ не подлежит ограничению.</w:t>
            </w:r>
          </w:p>
          <w:p w14:paraId="2FF19E78"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63593690"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708F0B66"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3AB54722"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5 этажей.</w:t>
            </w:r>
          </w:p>
          <w:p w14:paraId="5776BF96"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строений, сооружений от уровня земли - 30 м.</w:t>
            </w:r>
          </w:p>
          <w:p w14:paraId="01A0CE57"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111881DA" w14:textId="77777777" w:rsidR="00F45E54" w:rsidRPr="00EE42AE" w:rsidRDefault="00F45E54" w:rsidP="00F45E54">
            <w:pPr>
              <w:ind w:firstLine="426"/>
              <w:jc w:val="left"/>
              <w:rPr>
                <w:rFonts w:eastAsia="SimSun"/>
                <w:color w:val="000000" w:themeColor="text1"/>
                <w:sz w:val="24"/>
                <w:szCs w:val="24"/>
                <w:lang w:eastAsia="zh-CN"/>
              </w:rPr>
            </w:pPr>
          </w:p>
        </w:tc>
      </w:tr>
      <w:tr w:rsidR="00EE42AE" w:rsidRPr="00EE42AE" w14:paraId="625A1369" w14:textId="77777777" w:rsidTr="00B05359">
        <w:trPr>
          <w:trHeight w:val="20"/>
        </w:trPr>
        <w:tc>
          <w:tcPr>
            <w:tcW w:w="2802" w:type="dxa"/>
          </w:tcPr>
          <w:p w14:paraId="791E7202" w14:textId="77777777" w:rsidR="00F45E54" w:rsidRPr="00EE42AE" w:rsidRDefault="00F45E54"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[5.2] - Природно-</w:t>
            </w:r>
          </w:p>
          <w:p w14:paraId="2008B0A3" w14:textId="77777777" w:rsidR="00F45E54" w:rsidRPr="00EE42AE" w:rsidRDefault="00F45E54"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познавательный </w:t>
            </w:r>
          </w:p>
          <w:p w14:paraId="086D2513" w14:textId="77777777" w:rsidR="00F45E54" w:rsidRPr="00EE42AE" w:rsidRDefault="00F45E54"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туризм</w:t>
            </w:r>
          </w:p>
        </w:tc>
        <w:tc>
          <w:tcPr>
            <w:tcW w:w="3402" w:type="dxa"/>
          </w:tcPr>
          <w:p w14:paraId="5E3404CB"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CA8D71C"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осуществление необходимых природоохранных и природовосстановительных мероприятий</w:t>
            </w:r>
          </w:p>
        </w:tc>
        <w:tc>
          <w:tcPr>
            <w:tcW w:w="3543" w:type="dxa"/>
            <w:vMerge w:val="restart"/>
          </w:tcPr>
          <w:p w14:paraId="44510E36"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Минимальная площадь земельного участка -                    1000 кв. м.</w:t>
            </w:r>
          </w:p>
          <w:p w14:paraId="749AFA91"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788B7B6B" w14:textId="77777777" w:rsidR="00F45E54" w:rsidRPr="00EE42AE" w:rsidRDefault="00F45E54" w:rsidP="00F45E54">
            <w:pPr>
              <w:widowControl w:val="0"/>
              <w:autoSpaceDE w:val="0"/>
              <w:autoSpaceDN w:val="0"/>
              <w:adjustRightInd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EE42AE">
                <w:rPr>
                  <w:rFonts w:eastAsia="Times New Roman"/>
                  <w:color w:val="000000" w:themeColor="text1"/>
                  <w:sz w:val="24"/>
                  <w:szCs w:val="24"/>
                  <w:lang w:eastAsia="ar-SA"/>
                </w:rPr>
                <w:t>3 м</w:t>
              </w:r>
            </w:smartTag>
            <w:r w:rsidRPr="00EE42AE">
              <w:rPr>
                <w:rFonts w:eastAsia="Times New Roman"/>
                <w:color w:val="000000" w:themeColor="text1"/>
                <w:sz w:val="24"/>
                <w:szCs w:val="24"/>
                <w:lang w:eastAsia="ar-SA"/>
              </w:rPr>
              <w:t xml:space="preserve"> с учетом соблюдения требований технических регламентов.</w:t>
            </w:r>
            <w:r w:rsidRPr="00EE42AE">
              <w:rPr>
                <w:rFonts w:eastAsia="SimSun"/>
                <w:color w:val="000000" w:themeColor="text1"/>
                <w:sz w:val="24"/>
                <w:szCs w:val="24"/>
                <w:lang w:eastAsia="zh-CN"/>
              </w:rPr>
              <w:t xml:space="preserve"> Минимальный отступ от красной линии – 5 м.</w:t>
            </w:r>
          </w:p>
          <w:p w14:paraId="1A0AA3B2"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Максимальное количество этажей зданий – 5.</w:t>
            </w:r>
          </w:p>
          <w:p w14:paraId="2536A5D4"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Максимальная высота капитальных зданий - 20 м от планировочной отметки земли.</w:t>
            </w:r>
          </w:p>
          <w:p w14:paraId="3C847867"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Максимальный процент застройки в границах земельного участка – 60%</w:t>
            </w:r>
          </w:p>
          <w:p w14:paraId="410BDEB6"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p>
          <w:p w14:paraId="7F6BB70B" w14:textId="77777777" w:rsidR="00F45E54" w:rsidRPr="00EE42AE" w:rsidRDefault="00F45E54" w:rsidP="00F45E54">
            <w:pPr>
              <w:widowControl w:val="0"/>
              <w:autoSpaceDE w:val="0"/>
              <w:autoSpaceDN w:val="0"/>
              <w:adjustRightInd w:val="0"/>
              <w:ind w:firstLine="0"/>
              <w:jc w:val="left"/>
              <w:rPr>
                <w:rFonts w:eastAsia="Times New Roman"/>
                <w:color w:val="000000" w:themeColor="text1"/>
                <w:sz w:val="24"/>
                <w:szCs w:val="24"/>
                <w:lang w:eastAsia="ar-SA"/>
              </w:rPr>
            </w:pPr>
          </w:p>
        </w:tc>
      </w:tr>
      <w:tr w:rsidR="00EE42AE" w:rsidRPr="00EE42AE" w14:paraId="3694DCCA" w14:textId="77777777" w:rsidTr="00B05359">
        <w:trPr>
          <w:trHeight w:val="20"/>
        </w:trPr>
        <w:tc>
          <w:tcPr>
            <w:tcW w:w="2802" w:type="dxa"/>
          </w:tcPr>
          <w:p w14:paraId="34A78B12" w14:textId="77777777" w:rsidR="00843FCE" w:rsidRPr="00EE42AE" w:rsidRDefault="00F45E54"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[5.2.1] </w:t>
            </w:r>
            <w:r w:rsidR="00843FCE" w:rsidRPr="00EE42AE">
              <w:rPr>
                <w:rFonts w:eastAsia="SimSun"/>
                <w:color w:val="000000" w:themeColor="text1"/>
                <w:sz w:val="24"/>
                <w:szCs w:val="24"/>
                <w:lang w:eastAsia="zh-CN"/>
              </w:rPr>
              <w:t>–</w:t>
            </w:r>
            <w:r w:rsidRPr="00EE42AE">
              <w:rPr>
                <w:rFonts w:eastAsia="SimSun"/>
                <w:color w:val="000000" w:themeColor="text1"/>
                <w:sz w:val="24"/>
                <w:szCs w:val="24"/>
                <w:lang w:eastAsia="zh-CN"/>
              </w:rPr>
              <w:t xml:space="preserve"> Туристическое</w:t>
            </w:r>
          </w:p>
          <w:p w14:paraId="1A8F08E8" w14:textId="77777777" w:rsidR="00F45E54" w:rsidRPr="00EE42AE" w:rsidRDefault="00843FCE"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w:t>
            </w:r>
            <w:r w:rsidR="00F45E54" w:rsidRPr="00EE42AE">
              <w:rPr>
                <w:rFonts w:eastAsia="SimSun"/>
                <w:color w:val="000000" w:themeColor="text1"/>
                <w:sz w:val="24"/>
                <w:szCs w:val="24"/>
                <w:lang w:eastAsia="zh-CN"/>
              </w:rPr>
              <w:t xml:space="preserve"> обслуживание</w:t>
            </w:r>
          </w:p>
        </w:tc>
        <w:tc>
          <w:tcPr>
            <w:tcW w:w="3402" w:type="dxa"/>
          </w:tcPr>
          <w:p w14:paraId="7C557E2D"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76D672A4"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p>
        </w:tc>
        <w:tc>
          <w:tcPr>
            <w:tcW w:w="3543" w:type="dxa"/>
            <w:vMerge/>
            <w:vAlign w:val="center"/>
          </w:tcPr>
          <w:p w14:paraId="1BF8E5CE" w14:textId="77777777" w:rsidR="00F45E54" w:rsidRPr="00EE42AE" w:rsidRDefault="00F45E54" w:rsidP="00F45E54">
            <w:pPr>
              <w:widowControl w:val="0"/>
              <w:autoSpaceDE w:val="0"/>
              <w:autoSpaceDN w:val="0"/>
              <w:adjustRightInd w:val="0"/>
              <w:ind w:firstLine="284"/>
              <w:rPr>
                <w:rFonts w:eastAsia="Times New Roman"/>
                <w:color w:val="000000" w:themeColor="text1"/>
                <w:sz w:val="24"/>
                <w:szCs w:val="24"/>
                <w:lang w:eastAsia="ar-SA"/>
              </w:rPr>
            </w:pPr>
          </w:p>
        </w:tc>
      </w:tr>
      <w:tr w:rsidR="00EE42AE" w:rsidRPr="00EE42AE" w14:paraId="4E79C856" w14:textId="77777777" w:rsidTr="00F95918">
        <w:trPr>
          <w:trHeight w:val="20"/>
        </w:trPr>
        <w:tc>
          <w:tcPr>
            <w:tcW w:w="2802" w:type="dxa"/>
          </w:tcPr>
          <w:p w14:paraId="2529FDDC" w14:textId="77777777" w:rsidR="00F45E54" w:rsidRPr="00EE42AE" w:rsidRDefault="00F45E54" w:rsidP="00F45E54">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[5.3] - Охота и рыбалка</w:t>
            </w:r>
          </w:p>
        </w:tc>
        <w:tc>
          <w:tcPr>
            <w:tcW w:w="3402" w:type="dxa"/>
          </w:tcPr>
          <w:p w14:paraId="56FCBA89" w14:textId="77777777" w:rsidR="00F45E54" w:rsidRPr="00EE42AE" w:rsidRDefault="00F45E54" w:rsidP="00F45E54">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543" w:type="dxa"/>
            <w:vAlign w:val="center"/>
          </w:tcPr>
          <w:p w14:paraId="388CFCE7"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 кв.м;</w:t>
            </w:r>
          </w:p>
          <w:p w14:paraId="13CEE94F"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03D948CE"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- 10 м.</w:t>
            </w:r>
          </w:p>
          <w:p w14:paraId="41CAB6CA"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18D346D1"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7C5074D2"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зданий – 5.</w:t>
            </w:r>
          </w:p>
          <w:p w14:paraId="359EA5A2" w14:textId="77777777" w:rsidR="00F45E54" w:rsidRPr="00EE42AE" w:rsidRDefault="00F45E54" w:rsidP="00F45E54">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капитальных зданий - 20 м от планировочной отметки земли.</w:t>
            </w:r>
          </w:p>
          <w:p w14:paraId="22450FBF" w14:textId="77777777" w:rsidR="00F45E54" w:rsidRPr="00EE42AE" w:rsidRDefault="00F45E54" w:rsidP="00F45E54">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tc>
      </w:tr>
      <w:tr w:rsidR="00EE42AE" w:rsidRPr="00EE42AE" w14:paraId="5FCB2584" w14:textId="77777777" w:rsidTr="000415A1">
        <w:trPr>
          <w:trHeight w:val="20"/>
        </w:trPr>
        <w:tc>
          <w:tcPr>
            <w:tcW w:w="2802" w:type="dxa"/>
          </w:tcPr>
          <w:p w14:paraId="31075CB1" w14:textId="77777777" w:rsidR="00B10318" w:rsidRPr="00EE42AE" w:rsidRDefault="001A2CDF" w:rsidP="001A2CD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[9.2] </w:t>
            </w:r>
            <w:r w:rsidR="00B10318" w:rsidRPr="00EE42AE">
              <w:rPr>
                <w:rFonts w:eastAsia="SimSun"/>
                <w:color w:val="000000" w:themeColor="text1"/>
                <w:sz w:val="24"/>
                <w:szCs w:val="24"/>
                <w:lang w:eastAsia="zh-CN"/>
              </w:rPr>
              <w:t>–</w:t>
            </w:r>
            <w:r w:rsidRPr="00EE42AE">
              <w:rPr>
                <w:rFonts w:eastAsia="SimSun"/>
                <w:color w:val="000000" w:themeColor="text1"/>
                <w:sz w:val="24"/>
                <w:szCs w:val="24"/>
                <w:lang w:eastAsia="zh-CN"/>
              </w:rPr>
              <w:t xml:space="preserve"> Курортная</w:t>
            </w:r>
          </w:p>
          <w:p w14:paraId="027BB6CA" w14:textId="77777777" w:rsidR="001A2CDF" w:rsidRPr="00EE42AE" w:rsidRDefault="00B10318" w:rsidP="001A2CDF">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w:t>
            </w:r>
            <w:r w:rsidR="001A2CDF" w:rsidRPr="00EE42AE">
              <w:rPr>
                <w:rFonts w:eastAsia="SimSun"/>
                <w:color w:val="000000" w:themeColor="text1"/>
                <w:sz w:val="24"/>
                <w:szCs w:val="24"/>
                <w:lang w:eastAsia="zh-CN"/>
              </w:rPr>
              <w:t xml:space="preserve"> деятельность</w:t>
            </w:r>
          </w:p>
        </w:tc>
        <w:tc>
          <w:tcPr>
            <w:tcW w:w="3402" w:type="dxa"/>
            <w:vAlign w:val="center"/>
          </w:tcPr>
          <w:p w14:paraId="5F20179B" w14:textId="77777777" w:rsidR="001A2CDF" w:rsidRPr="00EE42AE" w:rsidRDefault="001A2CDF" w:rsidP="00B10318">
            <w:pPr>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Объекты, необходимые для</w:t>
            </w:r>
            <w:r w:rsidRPr="00EE42AE">
              <w:rPr>
                <w:rFonts w:eastAsia="Times New Roman"/>
                <w:color w:val="000000" w:themeColor="text1"/>
                <w:sz w:val="24"/>
                <w:szCs w:val="24"/>
                <w:lang w:eastAsia="ru-RU"/>
              </w:rPr>
              <w:t xml:space="preserve"> извлечения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лечения и оздоровления человека (к</w:t>
            </w:r>
            <w:r w:rsidRPr="00EE42AE">
              <w:rPr>
                <w:rFonts w:eastAsia="Times New Roman"/>
                <w:color w:val="000000" w:themeColor="text1"/>
                <w:sz w:val="24"/>
                <w:szCs w:val="24"/>
                <w:lang w:eastAsia="ar-SA"/>
              </w:rPr>
              <w:t>урортные, лечебно-оздоровительные учреждения, санатории, профи</w:t>
            </w:r>
            <w:r w:rsidR="00951EF9" w:rsidRPr="00EE42AE">
              <w:rPr>
                <w:rFonts w:eastAsia="Times New Roman"/>
                <w:color w:val="000000" w:themeColor="text1"/>
                <w:sz w:val="24"/>
                <w:szCs w:val="24"/>
                <w:lang w:eastAsia="ar-SA"/>
              </w:rPr>
              <w:t>лактории, SPA-комплексы и т.д.)</w:t>
            </w:r>
          </w:p>
        </w:tc>
        <w:tc>
          <w:tcPr>
            <w:tcW w:w="3543" w:type="dxa"/>
          </w:tcPr>
          <w:p w14:paraId="6D36864D" w14:textId="77777777" w:rsidR="001A2CDF" w:rsidRPr="00EE42AE" w:rsidRDefault="005A331B" w:rsidP="000415A1">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Регламенты не устанавливаются</w:t>
            </w:r>
          </w:p>
        </w:tc>
      </w:tr>
      <w:tr w:rsidR="00EE42AE" w:rsidRPr="00EE42AE" w14:paraId="094EB3FF" w14:textId="77777777" w:rsidTr="005A331B">
        <w:trPr>
          <w:trHeight w:val="20"/>
        </w:trPr>
        <w:tc>
          <w:tcPr>
            <w:tcW w:w="2802" w:type="dxa"/>
          </w:tcPr>
          <w:p w14:paraId="0F6B2860" w14:textId="77777777" w:rsidR="004D61C5" w:rsidRPr="00EE42AE" w:rsidRDefault="001A2CDF" w:rsidP="001A2CDF">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[9.3] - </w:t>
            </w:r>
            <w:r w:rsidRPr="00EE42AE">
              <w:rPr>
                <w:rFonts w:eastAsia="Times New Roman"/>
                <w:color w:val="000000" w:themeColor="text1"/>
                <w:sz w:val="24"/>
                <w:szCs w:val="24"/>
                <w:lang w:eastAsia="ru-RU"/>
              </w:rPr>
              <w:t>Историко-</w:t>
            </w:r>
          </w:p>
          <w:p w14:paraId="1CF8A22D" w14:textId="77777777" w:rsidR="004D61C5" w:rsidRPr="00EE42AE" w:rsidRDefault="004D61C5" w:rsidP="001A2CDF">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w:t>
            </w:r>
            <w:r w:rsidR="001A2CDF" w:rsidRPr="00EE42AE">
              <w:rPr>
                <w:rFonts w:eastAsia="Times New Roman"/>
                <w:color w:val="000000" w:themeColor="text1"/>
                <w:sz w:val="24"/>
                <w:szCs w:val="24"/>
                <w:lang w:eastAsia="ru-RU"/>
              </w:rPr>
              <w:t xml:space="preserve">культурная </w:t>
            </w:r>
            <w:r w:rsidRPr="00EE42AE">
              <w:rPr>
                <w:rFonts w:eastAsia="Times New Roman"/>
                <w:color w:val="000000" w:themeColor="text1"/>
                <w:sz w:val="24"/>
                <w:szCs w:val="24"/>
                <w:lang w:eastAsia="ru-RU"/>
              </w:rPr>
              <w:t xml:space="preserve"> </w:t>
            </w:r>
          </w:p>
          <w:p w14:paraId="09724DC6" w14:textId="77777777" w:rsidR="001A2CDF" w:rsidRPr="00EE42AE" w:rsidRDefault="004D61C5" w:rsidP="001A2CDF">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w:t>
            </w:r>
            <w:r w:rsidR="001A2CDF" w:rsidRPr="00EE42AE">
              <w:rPr>
                <w:rFonts w:eastAsia="Times New Roman"/>
                <w:color w:val="000000" w:themeColor="text1"/>
                <w:sz w:val="24"/>
                <w:szCs w:val="24"/>
                <w:lang w:eastAsia="ru-RU"/>
              </w:rPr>
              <w:t>деятельность</w:t>
            </w:r>
          </w:p>
        </w:tc>
        <w:tc>
          <w:tcPr>
            <w:tcW w:w="3402" w:type="dxa"/>
          </w:tcPr>
          <w:p w14:paraId="011E6BF7" w14:textId="77777777" w:rsidR="001A2CDF" w:rsidRPr="00EE42AE" w:rsidRDefault="001A2CDF" w:rsidP="005A331B">
            <w:pPr>
              <w:tabs>
                <w:tab w:val="left" w:pos="2520"/>
              </w:tabs>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w:t>
            </w:r>
            <w:r w:rsidR="00951EF9" w:rsidRPr="00EE42AE">
              <w:rPr>
                <w:rFonts w:eastAsia="Times New Roman"/>
                <w:color w:val="000000" w:themeColor="text1"/>
                <w:sz w:val="24"/>
                <w:szCs w:val="24"/>
                <w:lang w:eastAsia="ru-RU"/>
              </w:rPr>
              <w:t>ечивающая познавательный туризм</w:t>
            </w:r>
          </w:p>
        </w:tc>
        <w:tc>
          <w:tcPr>
            <w:tcW w:w="3543" w:type="dxa"/>
          </w:tcPr>
          <w:p w14:paraId="07209DB4" w14:textId="77777777" w:rsidR="001A2CDF" w:rsidRPr="00EE42AE" w:rsidRDefault="005A331B" w:rsidP="005A331B">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tc>
      </w:tr>
      <w:tr w:rsidR="00EE42AE" w:rsidRPr="00EE42AE" w14:paraId="43D5C5CC" w14:textId="77777777" w:rsidTr="00F95918">
        <w:trPr>
          <w:trHeight w:val="20"/>
        </w:trPr>
        <w:tc>
          <w:tcPr>
            <w:tcW w:w="2802" w:type="dxa"/>
          </w:tcPr>
          <w:p w14:paraId="2B5C060E" w14:textId="77777777" w:rsidR="00186264" w:rsidRPr="00EE42AE" w:rsidRDefault="00951EF9" w:rsidP="00951EF9">
            <w:pPr>
              <w:keepLines/>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[9.2.1] - </w:t>
            </w:r>
            <w:r w:rsidRPr="00EE42AE">
              <w:rPr>
                <w:rFonts w:eastAsia="Times New Roman"/>
                <w:color w:val="000000" w:themeColor="text1"/>
                <w:sz w:val="24"/>
                <w:szCs w:val="24"/>
                <w:lang w:eastAsia="ru-RU"/>
              </w:rPr>
              <w:t xml:space="preserve">Санаторная </w:t>
            </w:r>
          </w:p>
          <w:p w14:paraId="04612310" w14:textId="77777777" w:rsidR="00951EF9" w:rsidRPr="00EE42AE" w:rsidRDefault="00186264" w:rsidP="00951EF9">
            <w:pPr>
              <w:keepLines/>
              <w:overflowPunct w:val="0"/>
              <w:autoSpaceDE w:val="0"/>
              <w:autoSpaceDN w:val="0"/>
              <w:adjustRightInd w:val="0"/>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w:t>
            </w:r>
            <w:r w:rsidR="00951EF9" w:rsidRPr="00EE42AE">
              <w:rPr>
                <w:rFonts w:eastAsia="Times New Roman"/>
                <w:color w:val="000000" w:themeColor="text1"/>
                <w:sz w:val="24"/>
                <w:szCs w:val="24"/>
                <w:lang w:eastAsia="ru-RU"/>
              </w:rPr>
              <w:t>деятельность</w:t>
            </w:r>
          </w:p>
        </w:tc>
        <w:tc>
          <w:tcPr>
            <w:tcW w:w="3402" w:type="dxa"/>
          </w:tcPr>
          <w:p w14:paraId="1D8AE216" w14:textId="77777777" w:rsidR="00186264" w:rsidRPr="00EE42AE" w:rsidRDefault="00951EF9" w:rsidP="00951EF9">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Санатории и профилактории, обеспечивающие оказание услуг по лечению и оздоровлению населения; </w:t>
            </w:r>
          </w:p>
          <w:p w14:paraId="741029D6" w14:textId="77777777" w:rsidR="00186264" w:rsidRPr="00EE42AE" w:rsidRDefault="00186264" w:rsidP="00951EF9">
            <w:pPr>
              <w:ind w:firstLine="0"/>
              <w:jc w:val="left"/>
              <w:rPr>
                <w:rFonts w:eastAsia="Times New Roman"/>
                <w:color w:val="000000" w:themeColor="text1"/>
                <w:sz w:val="24"/>
                <w:szCs w:val="24"/>
                <w:lang w:eastAsia="ru-RU"/>
              </w:rPr>
            </w:pPr>
          </w:p>
          <w:p w14:paraId="2B21F602" w14:textId="77777777" w:rsidR="00951EF9" w:rsidRPr="00EE42AE" w:rsidRDefault="00186264" w:rsidP="00951EF9">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w:t>
            </w:r>
            <w:r w:rsidR="00951EF9" w:rsidRPr="00EE42AE">
              <w:rPr>
                <w:rFonts w:eastAsia="Times New Roman"/>
                <w:color w:val="000000" w:themeColor="text1"/>
                <w:sz w:val="24"/>
                <w:szCs w:val="24"/>
                <w:lang w:eastAsia="ru-RU"/>
              </w:rPr>
              <w:t>бустройство лечебно-оздоровительных местностей (пляжи, бюветы, места добычи целебной грязи);</w:t>
            </w:r>
          </w:p>
          <w:p w14:paraId="50E78550" w14:textId="77777777" w:rsidR="00951EF9" w:rsidRPr="00EE42AE" w:rsidRDefault="00D77BBC" w:rsidP="00951EF9">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w:t>
            </w:r>
            <w:r w:rsidR="00951EF9" w:rsidRPr="00EE42AE">
              <w:rPr>
                <w:rFonts w:eastAsia="Times New Roman"/>
                <w:color w:val="000000" w:themeColor="text1"/>
                <w:sz w:val="24"/>
                <w:szCs w:val="24"/>
                <w:lang w:eastAsia="ru-RU"/>
              </w:rPr>
              <w:t>азмещение лечебно-оздоровительных лагерей</w:t>
            </w:r>
          </w:p>
          <w:p w14:paraId="5CF23F0E" w14:textId="77777777" w:rsidR="00951EF9" w:rsidRPr="00EE42AE" w:rsidRDefault="00951EF9" w:rsidP="00951EF9">
            <w:pPr>
              <w:ind w:firstLine="0"/>
              <w:jc w:val="left"/>
              <w:rPr>
                <w:rFonts w:eastAsia="Times New Roman"/>
                <w:color w:val="000000" w:themeColor="text1"/>
                <w:sz w:val="24"/>
                <w:szCs w:val="24"/>
                <w:lang w:eastAsia="ru-RU"/>
              </w:rPr>
            </w:pPr>
          </w:p>
        </w:tc>
        <w:tc>
          <w:tcPr>
            <w:tcW w:w="3543" w:type="dxa"/>
          </w:tcPr>
          <w:p w14:paraId="5469D2A1" w14:textId="77777777" w:rsidR="00951EF9" w:rsidRPr="00EE42AE" w:rsidRDefault="00D77BBC" w:rsidP="00951EF9">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w:t>
            </w:r>
            <w:r w:rsidR="00951EF9" w:rsidRPr="00EE42AE">
              <w:rPr>
                <w:rFonts w:eastAsia="Times New Roman"/>
                <w:color w:val="000000" w:themeColor="text1"/>
                <w:sz w:val="24"/>
                <w:szCs w:val="24"/>
                <w:lang w:eastAsia="ar-SA"/>
              </w:rPr>
              <w:t xml:space="preserve">инимальная площадь земельного участка -                           </w:t>
            </w:r>
            <w:smartTag w:uri="urn:schemas-microsoft-com:office:smarttags" w:element="metricconverter">
              <w:smartTagPr>
                <w:attr w:name="ProductID" w:val="1000 кв. м"/>
              </w:smartTagPr>
              <w:r w:rsidR="00951EF9" w:rsidRPr="00EE42AE">
                <w:rPr>
                  <w:rFonts w:eastAsia="Times New Roman"/>
                  <w:color w:val="000000" w:themeColor="text1"/>
                  <w:sz w:val="24"/>
                  <w:szCs w:val="24"/>
                  <w:lang w:eastAsia="ar-SA"/>
                </w:rPr>
                <w:t>1000 кв. м</w:t>
              </w:r>
            </w:smartTag>
            <w:r w:rsidR="00951EF9" w:rsidRPr="00EE42AE">
              <w:rPr>
                <w:rFonts w:eastAsia="Times New Roman"/>
                <w:color w:val="000000" w:themeColor="text1"/>
                <w:sz w:val="24"/>
                <w:szCs w:val="24"/>
                <w:lang w:eastAsia="ar-SA"/>
              </w:rPr>
              <w:t>;</w:t>
            </w:r>
          </w:p>
          <w:p w14:paraId="7AC23C75" w14:textId="77777777" w:rsidR="005C4067" w:rsidRPr="00EE42AE" w:rsidRDefault="005C4067" w:rsidP="005C4067">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089649C5" w14:textId="77777777" w:rsidR="005C4067" w:rsidRPr="00EE42AE" w:rsidRDefault="005C4067" w:rsidP="005C4067">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 xml:space="preserve">Минимальные отступы от границ участка - </w:t>
            </w:r>
            <w:smartTag w:uri="urn:schemas-microsoft-com:office:smarttags" w:element="metricconverter">
              <w:smartTagPr>
                <w:attr w:name="ProductID" w:val="3 м"/>
              </w:smartTagPr>
              <w:r w:rsidRPr="00EE42AE">
                <w:rPr>
                  <w:rFonts w:eastAsia="Times New Roman"/>
                  <w:color w:val="000000" w:themeColor="text1"/>
                  <w:sz w:val="24"/>
                  <w:szCs w:val="24"/>
                  <w:lang w:eastAsia="ar-SA"/>
                </w:rPr>
                <w:t>3 м</w:t>
              </w:r>
            </w:smartTag>
            <w:r w:rsidRPr="00EE42AE">
              <w:rPr>
                <w:rFonts w:eastAsia="Times New Roman"/>
                <w:color w:val="000000" w:themeColor="text1"/>
                <w:sz w:val="24"/>
                <w:szCs w:val="24"/>
                <w:lang w:eastAsia="ar-SA"/>
              </w:rPr>
              <w:t xml:space="preserve"> с учетом соблюдения требований технических регламентов.</w:t>
            </w:r>
          </w:p>
          <w:p w14:paraId="0898C863" w14:textId="77777777" w:rsidR="005C4067" w:rsidRPr="00EE42AE" w:rsidRDefault="005C4067" w:rsidP="005C4067">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красной линии – 5 м.</w:t>
            </w:r>
          </w:p>
          <w:p w14:paraId="684C2BD2" w14:textId="77777777" w:rsidR="00951EF9" w:rsidRPr="00EE42AE" w:rsidRDefault="00D77BBC" w:rsidP="00D77BBC">
            <w:pPr>
              <w:widowControl w:val="0"/>
              <w:autoSpaceDE w:val="0"/>
              <w:autoSpaceDN w:val="0"/>
              <w:adjustRightInd w:val="0"/>
              <w:ind w:firstLine="0"/>
              <w:jc w:val="left"/>
              <w:rPr>
                <w:rFonts w:eastAsia="Times New Roman"/>
                <w:color w:val="000000" w:themeColor="text1"/>
                <w:sz w:val="24"/>
                <w:szCs w:val="24"/>
                <w:lang w:eastAsia="ar-SA"/>
              </w:rPr>
            </w:pPr>
            <w:r w:rsidRPr="00EE42AE">
              <w:rPr>
                <w:rFonts w:eastAsia="Times New Roman"/>
                <w:color w:val="000000" w:themeColor="text1"/>
                <w:sz w:val="24"/>
                <w:szCs w:val="24"/>
                <w:lang w:eastAsia="ar-SA"/>
              </w:rPr>
              <w:t>М</w:t>
            </w:r>
            <w:r w:rsidR="00951EF9" w:rsidRPr="00EE42AE">
              <w:rPr>
                <w:rFonts w:eastAsia="Times New Roman"/>
                <w:color w:val="000000" w:themeColor="text1"/>
                <w:sz w:val="24"/>
                <w:szCs w:val="24"/>
                <w:lang w:eastAsia="ar-SA"/>
              </w:rPr>
              <w:t xml:space="preserve">аксимальная высота капитальных зданий - </w:t>
            </w:r>
            <w:r w:rsidR="005A331B" w:rsidRPr="00EE42AE">
              <w:rPr>
                <w:rFonts w:eastAsia="Times New Roman"/>
                <w:color w:val="000000" w:themeColor="text1"/>
                <w:sz w:val="24"/>
                <w:szCs w:val="24"/>
                <w:lang w:eastAsia="ar-SA"/>
              </w:rPr>
              <w:t>30</w:t>
            </w:r>
            <w:r w:rsidR="00951EF9" w:rsidRPr="00EE42AE">
              <w:rPr>
                <w:rFonts w:eastAsia="Times New Roman"/>
                <w:color w:val="000000" w:themeColor="text1"/>
                <w:sz w:val="24"/>
                <w:szCs w:val="24"/>
                <w:lang w:eastAsia="ar-SA"/>
              </w:rPr>
              <w:t xml:space="preserve"> м от планировочной отметки земли</w:t>
            </w:r>
            <w:r w:rsidRPr="00EE42AE">
              <w:rPr>
                <w:rFonts w:eastAsia="Times New Roman"/>
                <w:color w:val="000000" w:themeColor="text1"/>
                <w:sz w:val="24"/>
                <w:szCs w:val="24"/>
                <w:lang w:eastAsia="ar-SA"/>
              </w:rPr>
              <w:t>.</w:t>
            </w:r>
          </w:p>
          <w:p w14:paraId="4D39F76C" w14:textId="77777777" w:rsidR="00951EF9" w:rsidRPr="00EE42AE" w:rsidRDefault="00D77BBC" w:rsidP="00D77BBC">
            <w:pPr>
              <w:keepLines/>
              <w:suppressAutoHyphens/>
              <w:overflowPunct w:val="0"/>
              <w:autoSpaceDE w:val="0"/>
              <w:ind w:firstLine="0"/>
              <w:jc w:val="left"/>
              <w:textAlignment w:val="baseline"/>
              <w:rPr>
                <w:rFonts w:eastAsia="Times New Roman"/>
                <w:color w:val="000000" w:themeColor="text1"/>
                <w:sz w:val="24"/>
                <w:szCs w:val="24"/>
                <w:lang w:eastAsia="ar-SA"/>
              </w:rPr>
            </w:pPr>
            <w:r w:rsidRPr="00EE42AE">
              <w:rPr>
                <w:rFonts w:eastAsia="Times New Roman"/>
                <w:color w:val="000000" w:themeColor="text1"/>
                <w:sz w:val="24"/>
                <w:szCs w:val="24"/>
                <w:lang w:eastAsia="ar-SA"/>
              </w:rPr>
              <w:t>М</w:t>
            </w:r>
            <w:r w:rsidR="00951EF9" w:rsidRPr="00EE42AE">
              <w:rPr>
                <w:rFonts w:eastAsia="Times New Roman"/>
                <w:color w:val="000000" w:themeColor="text1"/>
                <w:sz w:val="24"/>
                <w:szCs w:val="24"/>
                <w:lang w:eastAsia="ar-SA"/>
              </w:rPr>
              <w:t xml:space="preserve">аксимальный процент застройки в границах земельного участка – </w:t>
            </w:r>
            <w:r w:rsidR="005A331B" w:rsidRPr="00EE42AE">
              <w:rPr>
                <w:rFonts w:eastAsia="Times New Roman"/>
                <w:color w:val="000000" w:themeColor="text1"/>
                <w:sz w:val="24"/>
                <w:szCs w:val="24"/>
                <w:lang w:eastAsia="ar-SA"/>
              </w:rPr>
              <w:t>4</w:t>
            </w:r>
            <w:r w:rsidR="00951EF9" w:rsidRPr="00EE42AE">
              <w:rPr>
                <w:rFonts w:eastAsia="Times New Roman"/>
                <w:color w:val="000000" w:themeColor="text1"/>
                <w:sz w:val="24"/>
                <w:szCs w:val="24"/>
                <w:lang w:eastAsia="ar-SA"/>
              </w:rPr>
              <w:t>0%</w:t>
            </w:r>
          </w:p>
        </w:tc>
      </w:tr>
      <w:tr w:rsidR="00EE42AE" w:rsidRPr="00EE42AE" w14:paraId="6C54A6FA" w14:textId="77777777" w:rsidTr="00B05359">
        <w:trPr>
          <w:trHeight w:val="20"/>
        </w:trPr>
        <w:tc>
          <w:tcPr>
            <w:tcW w:w="2802" w:type="dxa"/>
            <w:tcBorders>
              <w:top w:val="single" w:sz="4" w:space="0" w:color="auto"/>
              <w:left w:val="single" w:sz="4" w:space="0" w:color="auto"/>
              <w:bottom w:val="single" w:sz="4" w:space="0" w:color="auto"/>
              <w:right w:val="single" w:sz="4" w:space="0" w:color="auto"/>
            </w:tcBorders>
          </w:tcPr>
          <w:p w14:paraId="499EB8C0" w14:textId="77777777" w:rsidR="00AF2191" w:rsidRPr="00EE42AE" w:rsidRDefault="00AF2191" w:rsidP="00AF2191">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[4.8] - Развлечения</w:t>
            </w:r>
          </w:p>
        </w:tc>
        <w:tc>
          <w:tcPr>
            <w:tcW w:w="3402" w:type="dxa"/>
          </w:tcPr>
          <w:p w14:paraId="6922870F" w14:textId="77777777" w:rsidR="00AF2191" w:rsidRPr="00EE42AE" w:rsidRDefault="00AF2191" w:rsidP="00AF2191">
            <w:pPr>
              <w:pStyle w:val="35"/>
              <w:jc w:val="left"/>
              <w:rPr>
                <w:b w:val="0"/>
                <w:color w:val="000000" w:themeColor="text1"/>
                <w:sz w:val="24"/>
                <w:szCs w:val="24"/>
              </w:rPr>
            </w:pPr>
            <w:r w:rsidRPr="00EE42AE">
              <w:rPr>
                <w:b w:val="0"/>
                <w:color w:val="000000" w:themeColor="text1"/>
                <w:sz w:val="24"/>
                <w:szCs w:val="24"/>
              </w:rPr>
              <w:t>Размещение зданий и сооружений, предназначенных для развлечения.</w:t>
            </w:r>
          </w:p>
          <w:p w14:paraId="6CA442C8" w14:textId="77777777" w:rsidR="00AF2191" w:rsidRPr="00EE42AE" w:rsidRDefault="00AF2191" w:rsidP="00AF2191">
            <w:pPr>
              <w:pStyle w:val="35"/>
              <w:jc w:val="left"/>
              <w:rPr>
                <w:b w:val="0"/>
                <w:color w:val="000000" w:themeColor="text1"/>
                <w:sz w:val="24"/>
                <w:szCs w:val="24"/>
              </w:rPr>
            </w:pPr>
            <w:r w:rsidRPr="00EE42AE">
              <w:rPr>
                <w:b w:val="0"/>
                <w:color w:val="000000" w:themeColor="text1"/>
                <w:sz w:val="24"/>
                <w:szCs w:val="24"/>
              </w:rPr>
              <w:t>Содержание данного вида разрешенного использования включает в себя содержание видов разрешенного использования с кодами 4.8.1 - 4.8.</w:t>
            </w:r>
          </w:p>
        </w:tc>
        <w:tc>
          <w:tcPr>
            <w:tcW w:w="3543" w:type="dxa"/>
            <w:tcBorders>
              <w:top w:val="single" w:sz="4" w:space="0" w:color="auto"/>
              <w:left w:val="single" w:sz="4" w:space="0" w:color="auto"/>
              <w:bottom w:val="single" w:sz="4" w:space="0" w:color="auto"/>
              <w:right w:val="single" w:sz="4" w:space="0" w:color="auto"/>
            </w:tcBorders>
          </w:tcPr>
          <w:p w14:paraId="74A2E7EB"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 кв. м.</w:t>
            </w:r>
          </w:p>
          <w:p w14:paraId="28A8068D"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51102384" w14:textId="77777777" w:rsidR="00AF2191" w:rsidRPr="00EE42AE" w:rsidRDefault="00AF2191" w:rsidP="00AF2191">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Минимальный отступ строений от красной линии участка или границ участка 5 метров.</w:t>
            </w:r>
          </w:p>
          <w:p w14:paraId="732F660D"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- 3 этажа</w:t>
            </w:r>
          </w:p>
          <w:p w14:paraId="7C6AFE86"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-12 м.</w:t>
            </w:r>
          </w:p>
          <w:p w14:paraId="2FB359FC"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- 30 м.</w:t>
            </w:r>
          </w:p>
          <w:p w14:paraId="0E8FE367" w14:textId="77777777" w:rsidR="00AF2191" w:rsidRPr="00EE42AE" w:rsidRDefault="00AF2191" w:rsidP="00AF2191">
            <w:pPr>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Минимальный отступ строений от красной линии участка или границ участка 5 метров.</w:t>
            </w:r>
          </w:p>
          <w:p w14:paraId="4113AB81"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2AA73979" w14:textId="77777777" w:rsidR="00AF2191" w:rsidRPr="00EE42AE" w:rsidRDefault="00AF2191" w:rsidP="00AF2191">
            <w:pPr>
              <w:ind w:firstLine="0"/>
              <w:jc w:val="left"/>
              <w:rPr>
                <w:rFonts w:eastAsia="SimSun"/>
                <w:color w:val="000000" w:themeColor="text1"/>
                <w:sz w:val="24"/>
                <w:szCs w:val="24"/>
                <w:lang w:eastAsia="zh-CN"/>
              </w:rPr>
            </w:pPr>
          </w:p>
        </w:tc>
      </w:tr>
      <w:tr w:rsidR="00EE42AE" w:rsidRPr="00EE42AE" w14:paraId="53639319" w14:textId="77777777" w:rsidTr="00C85F8A">
        <w:trPr>
          <w:trHeight w:val="20"/>
        </w:trPr>
        <w:tc>
          <w:tcPr>
            <w:tcW w:w="2802" w:type="dxa"/>
            <w:tcBorders>
              <w:top w:val="single" w:sz="4" w:space="0" w:color="auto"/>
              <w:left w:val="single" w:sz="4" w:space="0" w:color="auto"/>
              <w:right w:val="single" w:sz="4" w:space="0" w:color="auto"/>
            </w:tcBorders>
          </w:tcPr>
          <w:p w14:paraId="22578896" w14:textId="3272725B" w:rsidR="00D07C79" w:rsidRPr="00EE42AE" w:rsidRDefault="00D07C79" w:rsidP="00D07C79">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                 дорожная сеть</w:t>
            </w:r>
          </w:p>
        </w:tc>
        <w:tc>
          <w:tcPr>
            <w:tcW w:w="3402" w:type="dxa"/>
          </w:tcPr>
          <w:p w14:paraId="6B99E4B9" w14:textId="77777777" w:rsidR="00D07C79" w:rsidRPr="00EE42AE" w:rsidRDefault="00D07C79" w:rsidP="00D07C79">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31FA1F6" w14:textId="09E87AFB" w:rsidR="00D07C79" w:rsidRPr="00EE42AE" w:rsidRDefault="00D07C79" w:rsidP="00D07C79">
            <w:pPr>
              <w:pStyle w:val="35"/>
              <w:jc w:val="left"/>
              <w:rPr>
                <w:b w:val="0"/>
                <w:color w:val="000000" w:themeColor="text1"/>
                <w:sz w:val="24"/>
                <w:szCs w:val="24"/>
              </w:rPr>
            </w:pPr>
            <w:r w:rsidRPr="00EE42AE">
              <w:rPr>
                <w:rFonts w:eastAsia="Times New Roman"/>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543" w:type="dxa"/>
            <w:tcBorders>
              <w:top w:val="single" w:sz="4" w:space="0" w:color="auto"/>
              <w:left w:val="single" w:sz="4" w:space="0" w:color="auto"/>
              <w:right w:val="single" w:sz="4" w:space="0" w:color="auto"/>
            </w:tcBorders>
          </w:tcPr>
          <w:p w14:paraId="4BB1EAF4" w14:textId="77777777" w:rsidR="00D07C79" w:rsidRPr="00EE42AE" w:rsidRDefault="00D07C79" w:rsidP="00D07C79">
            <w:pPr>
              <w:ind w:firstLine="0"/>
              <w:jc w:val="left"/>
              <w:rPr>
                <w:color w:val="000000" w:themeColor="text1"/>
                <w:sz w:val="24"/>
                <w:szCs w:val="24"/>
              </w:rPr>
            </w:pPr>
            <w:r w:rsidRPr="00EE42AE">
              <w:rPr>
                <w:color w:val="000000" w:themeColor="text1"/>
                <w:sz w:val="24"/>
                <w:szCs w:val="24"/>
              </w:rPr>
              <w:t>Регламенты не устанавливаются.</w:t>
            </w:r>
          </w:p>
          <w:p w14:paraId="3F950813" w14:textId="038F7E04" w:rsidR="00D07C79" w:rsidRPr="00EE42AE" w:rsidRDefault="00D07C79" w:rsidP="00D07C79">
            <w:pPr>
              <w:ind w:firstLine="0"/>
              <w:jc w:val="left"/>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E42AE" w:rsidRPr="00EE42AE" w14:paraId="74021880" w14:textId="77777777" w:rsidTr="00C85F8A">
        <w:trPr>
          <w:trHeight w:val="20"/>
        </w:trPr>
        <w:tc>
          <w:tcPr>
            <w:tcW w:w="2802" w:type="dxa"/>
            <w:shd w:val="clear" w:color="auto" w:fill="FFFFFF"/>
          </w:tcPr>
          <w:p w14:paraId="483668A1"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[12.0.2] – </w:t>
            </w:r>
          </w:p>
          <w:p w14:paraId="6A58CC4A"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Благоустройство</w:t>
            </w:r>
          </w:p>
          <w:p w14:paraId="20F63877" w14:textId="6BA230FC" w:rsidR="00D07C79" w:rsidRPr="00EE42AE" w:rsidRDefault="00D07C79" w:rsidP="00D07C79">
            <w:pPr>
              <w:keepLines/>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402" w:type="dxa"/>
          </w:tcPr>
          <w:p w14:paraId="20E0DEFC" w14:textId="483E2849" w:rsidR="00D07C79" w:rsidRPr="00EE42AE" w:rsidRDefault="00D07C79" w:rsidP="00D07C79">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3" w:type="dxa"/>
            <w:tcBorders>
              <w:top w:val="single" w:sz="4" w:space="0" w:color="auto"/>
              <w:left w:val="single" w:sz="4" w:space="0" w:color="auto"/>
              <w:right w:val="single" w:sz="4" w:space="0" w:color="auto"/>
            </w:tcBorders>
          </w:tcPr>
          <w:p w14:paraId="373A7331" w14:textId="77777777" w:rsidR="00D07C79" w:rsidRPr="00EE42AE" w:rsidRDefault="00D07C79" w:rsidP="00D07C79">
            <w:pPr>
              <w:ind w:firstLine="0"/>
              <w:jc w:val="left"/>
              <w:rPr>
                <w:color w:val="000000" w:themeColor="text1"/>
                <w:sz w:val="24"/>
                <w:szCs w:val="24"/>
              </w:rPr>
            </w:pPr>
            <w:r w:rsidRPr="00EE42AE">
              <w:rPr>
                <w:color w:val="000000" w:themeColor="text1"/>
                <w:sz w:val="24"/>
                <w:szCs w:val="24"/>
              </w:rPr>
              <w:t>Регламенты не устанавливаются.</w:t>
            </w:r>
          </w:p>
          <w:p w14:paraId="6DD73466" w14:textId="5861EBC0" w:rsidR="00D07C79" w:rsidRPr="00EE42AE" w:rsidRDefault="00D07C79" w:rsidP="00D07C79">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E42AE" w:rsidRPr="00EE42AE" w14:paraId="70DAEE27" w14:textId="77777777" w:rsidTr="008C47BC">
        <w:trPr>
          <w:trHeight w:val="20"/>
        </w:trPr>
        <w:tc>
          <w:tcPr>
            <w:tcW w:w="2802" w:type="dxa"/>
            <w:shd w:val="clear" w:color="auto" w:fill="FFFFFF"/>
          </w:tcPr>
          <w:p w14:paraId="77BEA429"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[12.0.2] – </w:t>
            </w:r>
          </w:p>
          <w:p w14:paraId="67ACAC6F"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Благоустройство</w:t>
            </w:r>
          </w:p>
          <w:p w14:paraId="665FFBC2"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402" w:type="dxa"/>
          </w:tcPr>
          <w:p w14:paraId="0B4A2EBA" w14:textId="77777777" w:rsidR="00D07C79" w:rsidRPr="00EE42AE" w:rsidRDefault="00D07C79" w:rsidP="00D07C79">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543" w:type="dxa"/>
            <w:tcBorders>
              <w:left w:val="single" w:sz="4" w:space="0" w:color="auto"/>
              <w:bottom w:val="single" w:sz="4" w:space="0" w:color="auto"/>
              <w:right w:val="single" w:sz="4" w:space="0" w:color="auto"/>
            </w:tcBorders>
          </w:tcPr>
          <w:p w14:paraId="37EF429A" w14:textId="77777777" w:rsidR="00D07C79" w:rsidRPr="00EE42AE" w:rsidRDefault="00D07C79" w:rsidP="00D07C79">
            <w:pPr>
              <w:ind w:firstLine="0"/>
              <w:jc w:val="left"/>
              <w:rPr>
                <w:color w:val="000000" w:themeColor="text1"/>
                <w:sz w:val="24"/>
                <w:szCs w:val="24"/>
              </w:rPr>
            </w:pPr>
          </w:p>
        </w:tc>
      </w:tr>
    </w:tbl>
    <w:p w14:paraId="082C177A" w14:textId="77777777" w:rsidR="001A2CDF" w:rsidRPr="00EE42AE" w:rsidRDefault="00E374B4"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951EF9"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1E8D4BA2" w14:textId="77777777" w:rsidR="001A2CDF" w:rsidRPr="00EE42AE" w:rsidRDefault="001A2CDF" w:rsidP="001A2CDF">
      <w:pPr>
        <w:tabs>
          <w:tab w:val="left" w:pos="2520"/>
        </w:tabs>
        <w:ind w:firstLine="284"/>
        <w:rPr>
          <w:rFonts w:eastAsia="SimSun"/>
          <w:color w:val="000000" w:themeColor="text1"/>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391"/>
      </w:tblGrid>
      <w:tr w:rsidR="00EE42AE" w:rsidRPr="00EE42AE" w14:paraId="19162ECF" w14:textId="77777777" w:rsidTr="00BC19E7">
        <w:trPr>
          <w:trHeight w:val="20"/>
          <w:tblHeader/>
        </w:trPr>
        <w:tc>
          <w:tcPr>
            <w:tcW w:w="3249" w:type="dxa"/>
          </w:tcPr>
          <w:p w14:paraId="2D9B550D" w14:textId="77777777" w:rsidR="0044453E" w:rsidRPr="00EE42AE" w:rsidRDefault="0044453E" w:rsidP="00202031">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3B1AAD56" w14:textId="77777777" w:rsidR="0044453E" w:rsidRPr="00EE42AE" w:rsidRDefault="0044453E" w:rsidP="00202031">
            <w:pPr>
              <w:tabs>
                <w:tab w:val="left" w:pos="2520"/>
              </w:tabs>
              <w:ind w:firstLine="0"/>
              <w:jc w:val="left"/>
              <w:rPr>
                <w:rFonts w:eastAsia="SimSun"/>
                <w:b/>
                <w:color w:val="000000" w:themeColor="text1"/>
                <w:sz w:val="24"/>
                <w:szCs w:val="24"/>
                <w:lang w:eastAsia="zh-CN"/>
              </w:rPr>
            </w:pPr>
          </w:p>
        </w:tc>
        <w:tc>
          <w:tcPr>
            <w:tcW w:w="3249" w:type="dxa"/>
          </w:tcPr>
          <w:p w14:paraId="09789F60" w14:textId="77777777" w:rsidR="0044453E" w:rsidRPr="00EE42AE" w:rsidRDefault="009B6036" w:rsidP="0044453E">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391" w:type="dxa"/>
          </w:tcPr>
          <w:p w14:paraId="7386E543" w14:textId="77777777" w:rsidR="0044453E" w:rsidRPr="00EE42AE" w:rsidRDefault="0044453E" w:rsidP="00202031">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F12BAD7" w14:textId="77777777" w:rsidTr="00B05359">
        <w:trPr>
          <w:trHeight w:val="20"/>
        </w:trPr>
        <w:tc>
          <w:tcPr>
            <w:tcW w:w="3249" w:type="dxa"/>
          </w:tcPr>
          <w:p w14:paraId="3343EBD8" w14:textId="77777777" w:rsidR="00040A1B" w:rsidRPr="00EE42AE" w:rsidRDefault="00040A1B" w:rsidP="00040A1B">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[11.1] - Общее пользование водными объектами</w:t>
            </w:r>
          </w:p>
        </w:tc>
        <w:tc>
          <w:tcPr>
            <w:tcW w:w="3249" w:type="dxa"/>
          </w:tcPr>
          <w:p w14:paraId="4FBB9E33" w14:textId="77777777" w:rsidR="00040A1B" w:rsidRPr="00EE42AE" w:rsidRDefault="00040A1B" w:rsidP="00040A1B">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391" w:type="dxa"/>
            <w:vMerge w:val="restart"/>
          </w:tcPr>
          <w:p w14:paraId="3F925A41" w14:textId="77777777" w:rsidR="00D07C79" w:rsidRPr="00EE42AE" w:rsidRDefault="00D07C79" w:rsidP="00D07C79">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1000 кв. м.</w:t>
            </w:r>
          </w:p>
          <w:p w14:paraId="6C9D3B5D" w14:textId="77777777" w:rsidR="00D07C79" w:rsidRPr="00EE42AE" w:rsidRDefault="00D07C79" w:rsidP="00D07C79">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66FB5120" w14:textId="77777777" w:rsidR="00D07C79" w:rsidRPr="00EE42AE" w:rsidRDefault="00D07C79" w:rsidP="00D07C79">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EE42AE">
                <w:rPr>
                  <w:rFonts w:eastAsia="SimSun"/>
                  <w:color w:val="000000" w:themeColor="text1"/>
                  <w:sz w:val="24"/>
                  <w:szCs w:val="24"/>
                  <w:lang w:eastAsia="zh-CN"/>
                </w:rPr>
                <w:t>1 м.</w:t>
              </w:r>
            </w:smartTag>
          </w:p>
          <w:p w14:paraId="526419A8" w14:textId="77777777" w:rsidR="00D07C79" w:rsidRPr="00EE42AE" w:rsidRDefault="00D07C79" w:rsidP="00D07C79">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красной линии – </w:t>
            </w:r>
            <w:smartTag w:uri="urn:schemas-microsoft-com:office:smarttags" w:element="metricconverter">
              <w:smartTagPr>
                <w:attr w:name="ProductID" w:val="5 м"/>
              </w:smartTagPr>
              <w:r w:rsidRPr="00EE42AE">
                <w:rPr>
                  <w:rFonts w:eastAsia="SimSun"/>
                  <w:color w:val="000000" w:themeColor="text1"/>
                  <w:sz w:val="24"/>
                  <w:szCs w:val="24"/>
                  <w:lang w:eastAsia="zh-CN"/>
                </w:rPr>
                <w:t>5 м</w:t>
              </w:r>
            </w:smartTag>
            <w:r w:rsidRPr="00EE42AE">
              <w:rPr>
                <w:rFonts w:eastAsia="SimSun"/>
                <w:color w:val="000000" w:themeColor="text1"/>
                <w:sz w:val="24"/>
                <w:szCs w:val="24"/>
                <w:lang w:eastAsia="zh-CN"/>
              </w:rPr>
              <w:t>.</w:t>
            </w:r>
          </w:p>
          <w:p w14:paraId="6539247C" w14:textId="77777777" w:rsidR="00D07C79" w:rsidRPr="00EE42AE" w:rsidRDefault="00D07C79" w:rsidP="00D07C79">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сооружений от уровня земли - 20 м.</w:t>
            </w:r>
          </w:p>
          <w:p w14:paraId="6BB0F779" w14:textId="5C399CCF" w:rsidR="00040A1B" w:rsidRPr="00EE42AE" w:rsidRDefault="00D07C79" w:rsidP="00D07C79">
            <w:pPr>
              <w:tabs>
                <w:tab w:val="left" w:pos="1134"/>
              </w:tabs>
              <w:ind w:firstLine="426"/>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80%</w:t>
            </w:r>
          </w:p>
        </w:tc>
      </w:tr>
      <w:tr w:rsidR="00EE42AE" w:rsidRPr="00EE42AE" w14:paraId="37AB9D0D" w14:textId="77777777" w:rsidTr="00B05359">
        <w:trPr>
          <w:trHeight w:val="20"/>
        </w:trPr>
        <w:tc>
          <w:tcPr>
            <w:tcW w:w="3249" w:type="dxa"/>
          </w:tcPr>
          <w:p w14:paraId="0C96BAE0" w14:textId="77777777" w:rsidR="00040A1B" w:rsidRPr="00EE42AE" w:rsidRDefault="00040A1B" w:rsidP="00040A1B">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[11.2] – Специальное</w:t>
            </w:r>
          </w:p>
          <w:p w14:paraId="0D8BE517" w14:textId="77777777" w:rsidR="00040A1B" w:rsidRPr="00EE42AE" w:rsidRDefault="00040A1B" w:rsidP="00040A1B">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пользование </w:t>
            </w:r>
          </w:p>
          <w:p w14:paraId="4AE0624B" w14:textId="77777777" w:rsidR="00040A1B" w:rsidRPr="00EE42AE" w:rsidRDefault="00040A1B" w:rsidP="00040A1B">
            <w:pPr>
              <w:keepLines/>
              <w:widowControl w:val="0"/>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водными объектами</w:t>
            </w:r>
          </w:p>
        </w:tc>
        <w:tc>
          <w:tcPr>
            <w:tcW w:w="3249" w:type="dxa"/>
          </w:tcPr>
          <w:p w14:paraId="1A144463" w14:textId="1A3494B2" w:rsidR="00040A1B" w:rsidRPr="00EE42AE" w:rsidRDefault="00040A1B" w:rsidP="00D07C79">
            <w:pPr>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391" w:type="dxa"/>
            <w:vMerge/>
          </w:tcPr>
          <w:p w14:paraId="169044C9" w14:textId="77777777" w:rsidR="00040A1B" w:rsidRPr="00EE42AE" w:rsidRDefault="00040A1B" w:rsidP="00040A1B">
            <w:pPr>
              <w:tabs>
                <w:tab w:val="left" w:pos="1134"/>
              </w:tabs>
              <w:ind w:firstLine="426"/>
              <w:rPr>
                <w:rFonts w:eastAsia="SimSun"/>
                <w:color w:val="000000" w:themeColor="text1"/>
                <w:sz w:val="24"/>
                <w:szCs w:val="24"/>
                <w:lang w:eastAsia="zh-CN"/>
              </w:rPr>
            </w:pPr>
          </w:p>
        </w:tc>
      </w:tr>
      <w:tr w:rsidR="00EE42AE" w:rsidRPr="00EE42AE" w14:paraId="4986BC02" w14:textId="77777777" w:rsidTr="001A2CDF">
        <w:trPr>
          <w:trHeight w:val="20"/>
        </w:trPr>
        <w:tc>
          <w:tcPr>
            <w:tcW w:w="3249" w:type="dxa"/>
          </w:tcPr>
          <w:p w14:paraId="06A41F7E" w14:textId="77777777" w:rsidR="00712924" w:rsidRPr="00EE42AE" w:rsidRDefault="0044453E" w:rsidP="001A2CDF">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[3.10.1] </w:t>
            </w:r>
            <w:r w:rsidR="00712924" w:rsidRPr="00EE42AE">
              <w:rPr>
                <w:rFonts w:eastAsia="SimSun"/>
                <w:color w:val="000000" w:themeColor="text1"/>
                <w:sz w:val="24"/>
                <w:szCs w:val="24"/>
                <w:lang w:eastAsia="zh-CN"/>
              </w:rPr>
              <w:t>–</w:t>
            </w:r>
            <w:r w:rsidRPr="00EE42AE">
              <w:rPr>
                <w:rFonts w:eastAsia="SimSun"/>
                <w:color w:val="000000" w:themeColor="text1"/>
                <w:sz w:val="24"/>
                <w:szCs w:val="24"/>
                <w:lang w:eastAsia="zh-CN"/>
              </w:rPr>
              <w:t xml:space="preserve"> </w:t>
            </w:r>
            <w:r w:rsidRPr="00EE42AE">
              <w:rPr>
                <w:rFonts w:eastAsia="Times New Roman"/>
                <w:color w:val="000000" w:themeColor="text1"/>
                <w:sz w:val="24"/>
                <w:szCs w:val="24"/>
                <w:lang w:eastAsia="ru-RU"/>
              </w:rPr>
              <w:t>Амбулаторное</w:t>
            </w:r>
          </w:p>
          <w:p w14:paraId="6158D33A" w14:textId="77777777" w:rsidR="00712924" w:rsidRPr="00EE42AE" w:rsidRDefault="00712924" w:rsidP="001A2CDF">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 xml:space="preserve">                </w:t>
            </w:r>
            <w:r w:rsidR="0044453E" w:rsidRPr="00EE42AE">
              <w:rPr>
                <w:rFonts w:eastAsia="Times New Roman"/>
                <w:color w:val="000000" w:themeColor="text1"/>
                <w:sz w:val="24"/>
                <w:szCs w:val="24"/>
                <w:lang w:eastAsia="ru-RU"/>
              </w:rPr>
              <w:t xml:space="preserve"> ветеринарное </w:t>
            </w:r>
          </w:p>
          <w:p w14:paraId="27AC4997" w14:textId="77777777" w:rsidR="0044453E" w:rsidRPr="00EE42AE" w:rsidRDefault="00712924" w:rsidP="001A2CDF">
            <w:pPr>
              <w:keepLines/>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w:t>
            </w:r>
            <w:r w:rsidR="0044453E" w:rsidRPr="00EE42AE">
              <w:rPr>
                <w:rFonts w:eastAsia="Times New Roman"/>
                <w:color w:val="000000" w:themeColor="text1"/>
                <w:sz w:val="24"/>
                <w:szCs w:val="24"/>
                <w:lang w:eastAsia="ru-RU"/>
              </w:rPr>
              <w:t>обслуживание</w:t>
            </w:r>
          </w:p>
        </w:tc>
        <w:tc>
          <w:tcPr>
            <w:tcW w:w="3249" w:type="dxa"/>
          </w:tcPr>
          <w:p w14:paraId="178FE074" w14:textId="77777777" w:rsidR="0044453E" w:rsidRPr="00EE42AE" w:rsidRDefault="0044453E" w:rsidP="00992EE7">
            <w:pPr>
              <w:keepLines/>
              <w:widowControl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Объекты капитального строительства, предназначенные для оказания ветеринарных услуг без содержания животных</w:t>
            </w:r>
          </w:p>
        </w:tc>
        <w:tc>
          <w:tcPr>
            <w:tcW w:w="3391" w:type="dxa"/>
            <w:vAlign w:val="center"/>
          </w:tcPr>
          <w:p w14:paraId="05A27745" w14:textId="57F5D340" w:rsidR="0044453E" w:rsidRPr="00EE42AE" w:rsidRDefault="00992EE7" w:rsidP="001A2CDF">
            <w:pPr>
              <w:ind w:firstLine="0"/>
              <w:rPr>
                <w:rFonts w:eastAsia="SimSun"/>
                <w:color w:val="000000" w:themeColor="text1"/>
                <w:sz w:val="24"/>
                <w:szCs w:val="24"/>
                <w:lang w:eastAsia="zh-CN"/>
              </w:rPr>
            </w:pPr>
            <w:r w:rsidRPr="00EE42AE">
              <w:rPr>
                <w:rFonts w:eastAsia="SimSun"/>
                <w:color w:val="000000" w:themeColor="text1"/>
                <w:sz w:val="24"/>
                <w:szCs w:val="24"/>
                <w:lang w:eastAsia="zh-CN"/>
              </w:rPr>
              <w:t>М</w:t>
            </w:r>
            <w:r w:rsidR="0044453E" w:rsidRPr="00EE42AE">
              <w:rPr>
                <w:rFonts w:eastAsia="SimSun"/>
                <w:color w:val="000000" w:themeColor="text1"/>
                <w:sz w:val="24"/>
                <w:szCs w:val="24"/>
                <w:lang w:eastAsia="zh-CN"/>
              </w:rPr>
              <w:t xml:space="preserve">инимальная площадь земельных участков – </w:t>
            </w:r>
            <w:r w:rsidR="0093746A" w:rsidRPr="00EE42AE">
              <w:rPr>
                <w:rFonts w:eastAsia="SimSun"/>
                <w:color w:val="000000" w:themeColor="text1"/>
                <w:sz w:val="24"/>
                <w:szCs w:val="24"/>
                <w:lang w:eastAsia="zh-CN"/>
              </w:rPr>
              <w:t xml:space="preserve">                        </w:t>
            </w:r>
            <w:r w:rsidR="0044453E" w:rsidRPr="00EE42AE">
              <w:rPr>
                <w:rFonts w:eastAsia="SimSun"/>
                <w:color w:val="000000" w:themeColor="text1"/>
                <w:sz w:val="24"/>
                <w:szCs w:val="24"/>
                <w:lang w:eastAsia="zh-CN"/>
              </w:rPr>
              <w:t>400 кв. м</w:t>
            </w:r>
            <w:r w:rsidRPr="00EE42AE">
              <w:rPr>
                <w:rFonts w:eastAsia="SimSun"/>
                <w:color w:val="000000" w:themeColor="text1"/>
                <w:sz w:val="24"/>
                <w:szCs w:val="24"/>
                <w:lang w:eastAsia="zh-CN"/>
              </w:rPr>
              <w:t>.</w:t>
            </w:r>
          </w:p>
          <w:p w14:paraId="44C63D3A" w14:textId="77777777" w:rsidR="00992EE7" w:rsidRPr="00EE42AE" w:rsidRDefault="00992EE7" w:rsidP="00992EE7">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0427A587" w14:textId="77777777" w:rsidR="0044453E" w:rsidRPr="00EE42AE" w:rsidRDefault="00992EE7" w:rsidP="001A2CDF">
            <w:pPr>
              <w:ind w:firstLine="0"/>
              <w:rPr>
                <w:rFonts w:eastAsia="SimSun"/>
                <w:color w:val="000000" w:themeColor="text1"/>
                <w:sz w:val="24"/>
                <w:szCs w:val="24"/>
                <w:lang w:eastAsia="zh-CN"/>
              </w:rPr>
            </w:pPr>
            <w:r w:rsidRPr="00EE42AE">
              <w:rPr>
                <w:rFonts w:eastAsia="SimSun"/>
                <w:color w:val="000000" w:themeColor="text1"/>
                <w:sz w:val="24"/>
                <w:szCs w:val="24"/>
                <w:lang w:eastAsia="zh-CN"/>
              </w:rPr>
              <w:t>М</w:t>
            </w:r>
            <w:r w:rsidR="0044453E" w:rsidRPr="00EE42AE">
              <w:rPr>
                <w:rFonts w:eastAsia="SimSun"/>
                <w:color w:val="000000" w:themeColor="text1"/>
                <w:sz w:val="24"/>
                <w:szCs w:val="24"/>
                <w:lang w:eastAsia="zh-CN"/>
              </w:rPr>
              <w:t>аксимальное количество надземных этажей зданий –           3 этажа (включая мансардный этаж)</w:t>
            </w:r>
            <w:r w:rsidRPr="00EE42AE">
              <w:rPr>
                <w:rFonts w:eastAsia="SimSun"/>
                <w:color w:val="000000" w:themeColor="text1"/>
                <w:sz w:val="24"/>
                <w:szCs w:val="24"/>
                <w:lang w:eastAsia="zh-CN"/>
              </w:rPr>
              <w:t>.</w:t>
            </w:r>
          </w:p>
          <w:p w14:paraId="0005DC27" w14:textId="77777777" w:rsidR="0044453E" w:rsidRPr="00EE42AE" w:rsidRDefault="00992EE7" w:rsidP="001A2CDF">
            <w:pPr>
              <w:widowControl w:val="0"/>
              <w:suppressAutoHyphens/>
              <w:autoSpaceDE w:val="0"/>
              <w:ind w:firstLine="0"/>
              <w:rPr>
                <w:rFonts w:eastAsia="Times New Roman"/>
                <w:color w:val="000000" w:themeColor="text1"/>
                <w:sz w:val="24"/>
                <w:szCs w:val="24"/>
                <w:lang w:eastAsia="ar-SA"/>
              </w:rPr>
            </w:pPr>
            <w:r w:rsidRPr="00EE42AE">
              <w:rPr>
                <w:rFonts w:eastAsia="Times New Roman"/>
                <w:color w:val="000000" w:themeColor="text1"/>
                <w:sz w:val="24"/>
                <w:szCs w:val="24"/>
                <w:lang w:eastAsia="ar-SA"/>
              </w:rPr>
              <w:t>М</w:t>
            </w:r>
            <w:r w:rsidR="0044453E" w:rsidRPr="00EE42AE">
              <w:rPr>
                <w:rFonts w:eastAsia="Times New Roman"/>
                <w:color w:val="000000" w:themeColor="text1"/>
                <w:sz w:val="24"/>
                <w:szCs w:val="24"/>
                <w:lang w:eastAsia="ar-SA"/>
              </w:rPr>
              <w:t>инимальный отступ строений от красной линии участка 5 метров</w:t>
            </w:r>
            <w:r w:rsidRPr="00EE42AE">
              <w:rPr>
                <w:rFonts w:eastAsia="Times New Roman"/>
                <w:color w:val="000000" w:themeColor="text1"/>
                <w:sz w:val="24"/>
                <w:szCs w:val="24"/>
                <w:lang w:eastAsia="ar-SA"/>
              </w:rPr>
              <w:t>.</w:t>
            </w:r>
          </w:p>
          <w:p w14:paraId="7BDB68CE" w14:textId="77777777" w:rsidR="00623EF1" w:rsidRPr="00EE42AE" w:rsidRDefault="00623EF1" w:rsidP="00623EF1">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2B50A039" w14:textId="77777777" w:rsidR="00067457" w:rsidRPr="00EE42AE" w:rsidRDefault="00067457" w:rsidP="00623EF1">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этажей зданий – 5 этажей.</w:t>
            </w:r>
          </w:p>
          <w:p w14:paraId="4F1F7602" w14:textId="77777777" w:rsidR="0044453E" w:rsidRPr="00EE42AE" w:rsidRDefault="00992EE7" w:rsidP="001A2CDF">
            <w:pPr>
              <w:ind w:firstLine="0"/>
              <w:rPr>
                <w:rFonts w:eastAsia="SimSun"/>
                <w:color w:val="000000" w:themeColor="text1"/>
                <w:sz w:val="24"/>
                <w:szCs w:val="24"/>
                <w:lang w:eastAsia="zh-CN"/>
              </w:rPr>
            </w:pPr>
            <w:r w:rsidRPr="00EE42AE">
              <w:rPr>
                <w:rFonts w:eastAsia="SimSun"/>
                <w:color w:val="000000" w:themeColor="text1"/>
                <w:sz w:val="24"/>
                <w:szCs w:val="24"/>
                <w:lang w:eastAsia="zh-CN"/>
              </w:rPr>
              <w:t>М</w:t>
            </w:r>
            <w:r w:rsidR="0044453E" w:rsidRPr="00EE42AE">
              <w:rPr>
                <w:rFonts w:eastAsia="SimSun"/>
                <w:color w:val="000000" w:themeColor="text1"/>
                <w:sz w:val="24"/>
                <w:szCs w:val="24"/>
                <w:lang w:eastAsia="zh-CN"/>
              </w:rPr>
              <w:t>аксимальная высота зданий от уровня земли до верха перекрытия последнего этажа (или конька кровли) - 1</w:t>
            </w:r>
            <w:r w:rsidR="00067457" w:rsidRPr="00EE42AE">
              <w:rPr>
                <w:rFonts w:eastAsia="SimSun"/>
                <w:color w:val="000000" w:themeColor="text1"/>
                <w:sz w:val="24"/>
                <w:szCs w:val="24"/>
                <w:lang w:eastAsia="zh-CN"/>
              </w:rPr>
              <w:t>8</w:t>
            </w:r>
            <w:r w:rsidR="0044453E" w:rsidRPr="00EE42AE">
              <w:rPr>
                <w:rFonts w:eastAsia="SimSun"/>
                <w:color w:val="000000" w:themeColor="text1"/>
                <w:sz w:val="24"/>
                <w:szCs w:val="24"/>
                <w:lang w:eastAsia="zh-CN"/>
              </w:rPr>
              <w:t xml:space="preserve"> м</w:t>
            </w:r>
            <w:r w:rsidRPr="00EE42AE">
              <w:rPr>
                <w:rFonts w:eastAsia="SimSun"/>
                <w:color w:val="000000" w:themeColor="text1"/>
                <w:sz w:val="24"/>
                <w:szCs w:val="24"/>
                <w:lang w:eastAsia="zh-CN"/>
              </w:rPr>
              <w:t>.</w:t>
            </w:r>
          </w:p>
          <w:p w14:paraId="04FF19A0" w14:textId="77777777" w:rsidR="0044453E" w:rsidRPr="00EE42AE" w:rsidRDefault="00992EE7" w:rsidP="001A2CDF">
            <w:pPr>
              <w:ind w:firstLine="0"/>
              <w:rPr>
                <w:rFonts w:eastAsia="SimSun"/>
                <w:color w:val="000000" w:themeColor="text1"/>
                <w:sz w:val="24"/>
                <w:szCs w:val="24"/>
                <w:lang w:eastAsia="zh-CN"/>
              </w:rPr>
            </w:pPr>
            <w:r w:rsidRPr="00EE42AE">
              <w:rPr>
                <w:rFonts w:eastAsia="SimSun"/>
                <w:color w:val="000000" w:themeColor="text1"/>
                <w:sz w:val="24"/>
                <w:szCs w:val="24"/>
                <w:lang w:eastAsia="zh-CN"/>
              </w:rPr>
              <w:t>М</w:t>
            </w:r>
            <w:r w:rsidR="0044453E" w:rsidRPr="00EE42AE">
              <w:rPr>
                <w:rFonts w:eastAsia="SimSun"/>
                <w:color w:val="000000" w:themeColor="text1"/>
                <w:sz w:val="24"/>
                <w:szCs w:val="24"/>
                <w:lang w:eastAsia="zh-CN"/>
              </w:rPr>
              <w:t>аксимальный процент застройки в границах земельного участка – 40%</w:t>
            </w:r>
          </w:p>
        </w:tc>
      </w:tr>
      <w:tr w:rsidR="00D02779" w:rsidRPr="00EE42AE" w14:paraId="2C312A50" w14:textId="77777777" w:rsidTr="001A2CDF">
        <w:trPr>
          <w:trHeight w:val="20"/>
        </w:trPr>
        <w:tc>
          <w:tcPr>
            <w:tcW w:w="3249" w:type="dxa"/>
          </w:tcPr>
          <w:p w14:paraId="50E76AFF" w14:textId="77777777" w:rsidR="00AF2191" w:rsidRPr="00EE42AE" w:rsidRDefault="00AF2191" w:rsidP="00AF2191">
            <w:pPr>
              <w:keepLines/>
              <w:overflowPunct w:val="0"/>
              <w:autoSpaceDE w:val="0"/>
              <w:autoSpaceDN w:val="0"/>
              <w:adjustRightInd w:val="0"/>
              <w:ind w:firstLine="0"/>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[3.10.2] - </w:t>
            </w:r>
            <w:r w:rsidRPr="00EE42AE">
              <w:rPr>
                <w:rFonts w:eastAsia="Times New Roman"/>
                <w:color w:val="000000" w:themeColor="text1"/>
                <w:sz w:val="24"/>
                <w:szCs w:val="24"/>
                <w:lang w:eastAsia="ru-RU"/>
              </w:rPr>
              <w:t>Приюты для</w:t>
            </w:r>
          </w:p>
          <w:p w14:paraId="5900A369" w14:textId="77777777" w:rsidR="00AF2191" w:rsidRPr="00EE42AE" w:rsidRDefault="00AF2191" w:rsidP="00AF2191">
            <w:pPr>
              <w:keepLines/>
              <w:overflowPunct w:val="0"/>
              <w:autoSpaceDE w:val="0"/>
              <w:autoSpaceDN w:val="0"/>
              <w:adjustRightInd w:val="0"/>
              <w:ind w:firstLine="0"/>
              <w:rPr>
                <w:rFonts w:eastAsia="SimSun"/>
                <w:color w:val="000000" w:themeColor="text1"/>
                <w:sz w:val="24"/>
                <w:szCs w:val="24"/>
                <w:lang w:eastAsia="zh-CN"/>
              </w:rPr>
            </w:pPr>
            <w:r w:rsidRPr="00EE42AE">
              <w:rPr>
                <w:rFonts w:eastAsia="Times New Roman"/>
                <w:color w:val="000000" w:themeColor="text1"/>
                <w:sz w:val="24"/>
                <w:szCs w:val="24"/>
                <w:lang w:eastAsia="ru-RU"/>
              </w:rPr>
              <w:t xml:space="preserve">                животных</w:t>
            </w:r>
          </w:p>
        </w:tc>
        <w:tc>
          <w:tcPr>
            <w:tcW w:w="3249" w:type="dxa"/>
          </w:tcPr>
          <w:p w14:paraId="0889C6C5" w14:textId="77777777" w:rsidR="00AF2191" w:rsidRPr="00EE42AE" w:rsidRDefault="00AF2191" w:rsidP="00AF219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оказания ветеринарных услуг в стационаре;</w:t>
            </w:r>
          </w:p>
          <w:p w14:paraId="289B1BF4" w14:textId="77777777" w:rsidR="00AF2191" w:rsidRPr="00EE42AE" w:rsidRDefault="00AF2191" w:rsidP="00AF219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618C35CE" w14:textId="77777777" w:rsidR="00AF2191" w:rsidRPr="00EE42AE" w:rsidRDefault="00AF2191" w:rsidP="00AF2191">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объектов капитального строительства, предназначенных для организации гостиниц для животных</w:t>
            </w:r>
          </w:p>
        </w:tc>
        <w:tc>
          <w:tcPr>
            <w:tcW w:w="3391" w:type="dxa"/>
          </w:tcPr>
          <w:p w14:paraId="5AF91BB1" w14:textId="77777777" w:rsidR="00AF2191" w:rsidRPr="00EE42AE" w:rsidRDefault="00AF2191" w:rsidP="00AF2191">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площадь земельных участков  –                  100 кв. м.</w:t>
            </w:r>
          </w:p>
          <w:p w14:paraId="21A838CF" w14:textId="77777777" w:rsidR="00AF2191" w:rsidRPr="00EE42AE" w:rsidRDefault="00AF2191" w:rsidP="00AF2191">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не подлежит ограничению.</w:t>
            </w:r>
          </w:p>
          <w:p w14:paraId="4D981911" w14:textId="77777777" w:rsidR="00AF2191" w:rsidRPr="00EE42AE" w:rsidRDefault="00AF2191" w:rsidP="00AF2191">
            <w:pPr>
              <w:ind w:firstLine="0"/>
              <w:rPr>
                <w:rFonts w:eastAsia="Times New Roman"/>
                <w:color w:val="000000" w:themeColor="text1"/>
                <w:sz w:val="24"/>
                <w:szCs w:val="24"/>
                <w:lang w:eastAsia="ru-RU"/>
              </w:rPr>
            </w:pPr>
            <w:r w:rsidRPr="00EE42AE">
              <w:rPr>
                <w:rFonts w:eastAsia="Times New Roman"/>
                <w:color w:val="000000" w:themeColor="text1"/>
                <w:sz w:val="24"/>
                <w:szCs w:val="24"/>
                <w:lang w:eastAsia="ru-RU"/>
              </w:rPr>
              <w:t>Минимальный отступ строений от красной линии участка - 5 м.</w:t>
            </w:r>
          </w:p>
          <w:p w14:paraId="5F068009" w14:textId="77777777" w:rsidR="00AF2191" w:rsidRPr="00EE42AE" w:rsidRDefault="00AF2191" w:rsidP="00AF2191">
            <w:pPr>
              <w:tabs>
                <w:tab w:val="left" w:pos="1134"/>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 участка - 3 м.</w:t>
            </w:r>
          </w:p>
          <w:p w14:paraId="176AB177" w14:textId="77777777" w:rsidR="00AF2191" w:rsidRPr="00EE42AE" w:rsidRDefault="00AF2191" w:rsidP="00AF2191">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зданий, строений от уровня земли -                7 м.</w:t>
            </w:r>
          </w:p>
          <w:p w14:paraId="7326CDB0" w14:textId="77777777" w:rsidR="00AF2191" w:rsidRPr="00EE42AE" w:rsidRDefault="00AF2191" w:rsidP="00AF2191">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высота сооружений от уровня земли - 15 м.</w:t>
            </w:r>
          </w:p>
          <w:p w14:paraId="32ADC044" w14:textId="77777777" w:rsidR="00AF2191" w:rsidRPr="00EE42AE" w:rsidRDefault="00AF2191" w:rsidP="00AF2191">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20%</w:t>
            </w:r>
          </w:p>
          <w:p w14:paraId="4EB5B6C3" w14:textId="77777777" w:rsidR="00AF2191" w:rsidRPr="00EE42AE" w:rsidRDefault="00AF2191" w:rsidP="00AF2191">
            <w:pPr>
              <w:ind w:firstLine="0"/>
              <w:rPr>
                <w:rFonts w:eastAsia="SimSun"/>
                <w:color w:val="000000" w:themeColor="text1"/>
                <w:sz w:val="24"/>
                <w:szCs w:val="24"/>
                <w:lang w:eastAsia="zh-CN"/>
              </w:rPr>
            </w:pPr>
          </w:p>
        </w:tc>
      </w:tr>
    </w:tbl>
    <w:p w14:paraId="33E872D9" w14:textId="77777777" w:rsidR="009B6036" w:rsidRPr="00EE42AE" w:rsidRDefault="009B6036" w:rsidP="009A1CE2">
      <w:pPr>
        <w:tabs>
          <w:tab w:val="left" w:pos="2520"/>
        </w:tabs>
        <w:ind w:firstLine="0"/>
        <w:rPr>
          <w:rFonts w:eastAsia="SimSun"/>
          <w:b/>
          <w:color w:val="000000" w:themeColor="text1"/>
          <w:sz w:val="27"/>
          <w:szCs w:val="27"/>
          <w:lang w:eastAsia="zh-CN"/>
        </w:rPr>
      </w:pPr>
    </w:p>
    <w:p w14:paraId="40DB1B1F" w14:textId="30AC572B"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5E98DD78" w14:textId="29751E0F"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0D0EFAA5" w14:textId="12B25393"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5E3CFAC1" w14:textId="646C9B79"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3595573C" w14:textId="3D407050"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6C218CE5" w14:textId="77777777" w:rsidR="0093746A" w:rsidRPr="00EE42AE" w:rsidRDefault="0093746A" w:rsidP="001A2CDF">
      <w:pPr>
        <w:tabs>
          <w:tab w:val="left" w:pos="2520"/>
        </w:tabs>
        <w:ind w:firstLine="284"/>
        <w:jc w:val="center"/>
        <w:rPr>
          <w:rFonts w:eastAsia="SimSun"/>
          <w:b/>
          <w:color w:val="000000" w:themeColor="text1"/>
          <w:sz w:val="27"/>
          <w:szCs w:val="27"/>
          <w:lang w:eastAsia="zh-CN"/>
        </w:rPr>
      </w:pPr>
    </w:p>
    <w:p w14:paraId="778ACBE4" w14:textId="0CB6189E" w:rsidR="001A2CDF" w:rsidRPr="00EE42AE" w:rsidRDefault="00622E27" w:rsidP="001A2CDF">
      <w:pPr>
        <w:tabs>
          <w:tab w:val="left" w:pos="2520"/>
        </w:tabs>
        <w:ind w:firstLine="284"/>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951EF9"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22BCDA99" w14:textId="77777777" w:rsidR="001A2CDF" w:rsidRPr="00EE42AE" w:rsidRDefault="001A2CDF" w:rsidP="001A2CDF">
      <w:pPr>
        <w:tabs>
          <w:tab w:val="left" w:pos="2520"/>
        </w:tabs>
        <w:ind w:firstLine="284"/>
        <w:rPr>
          <w:rFonts w:eastAsia="SimSun"/>
          <w:color w:val="000000" w:themeColor="text1"/>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252"/>
      </w:tblGrid>
      <w:tr w:rsidR="00EE42AE" w:rsidRPr="00EE42AE" w14:paraId="2629EDE1" w14:textId="77777777" w:rsidTr="00D63973">
        <w:trPr>
          <w:trHeight w:val="576"/>
        </w:trPr>
        <w:tc>
          <w:tcPr>
            <w:tcW w:w="5637" w:type="dxa"/>
          </w:tcPr>
          <w:p w14:paraId="421AE14B" w14:textId="77777777" w:rsidR="001A2CDF" w:rsidRPr="00EE42AE" w:rsidRDefault="001A2CDF" w:rsidP="000027FD">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663BA1" w:rsidRPr="00EE42AE">
              <w:rPr>
                <w:rFonts w:eastAsia="SimSun"/>
                <w:b/>
                <w:color w:val="000000" w:themeColor="text1"/>
                <w:sz w:val="24"/>
                <w:szCs w:val="24"/>
                <w:lang w:eastAsia="zh-CN"/>
              </w:rPr>
              <w:t xml:space="preserve"> </w:t>
            </w:r>
            <w:r w:rsidR="000027FD" w:rsidRPr="00EE42AE">
              <w:rPr>
                <w:rFonts w:eastAsia="SimSun"/>
                <w:b/>
                <w:color w:val="000000" w:themeColor="text1"/>
                <w:sz w:val="24"/>
                <w:szCs w:val="24"/>
                <w:lang w:eastAsia="zh-CN"/>
              </w:rPr>
              <w:t xml:space="preserve">разрешенного </w:t>
            </w:r>
            <w:r w:rsidR="00663BA1" w:rsidRPr="00EE42AE">
              <w:rPr>
                <w:rFonts w:eastAsia="SimSun"/>
                <w:b/>
                <w:color w:val="000000" w:themeColor="text1"/>
                <w:sz w:val="24"/>
                <w:szCs w:val="24"/>
                <w:lang w:eastAsia="zh-CN"/>
              </w:rPr>
              <w:t>использования земельных участков</w:t>
            </w:r>
            <w:r w:rsidR="000027FD" w:rsidRPr="00EE42AE">
              <w:rPr>
                <w:rFonts w:eastAsia="SimSun"/>
                <w:b/>
                <w:color w:val="000000" w:themeColor="text1"/>
                <w:sz w:val="24"/>
                <w:szCs w:val="24"/>
                <w:lang w:eastAsia="zh-CN"/>
              </w:rPr>
              <w:t xml:space="preserve"> и объектов капитального строительства</w:t>
            </w:r>
          </w:p>
        </w:tc>
        <w:tc>
          <w:tcPr>
            <w:tcW w:w="4252" w:type="dxa"/>
          </w:tcPr>
          <w:p w14:paraId="1C41DF8D" w14:textId="77777777" w:rsidR="001A2CDF" w:rsidRPr="00EE42AE" w:rsidRDefault="00663BA1" w:rsidP="000027FD">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5D114F3D" w14:textId="77777777" w:rsidTr="00D63973">
        <w:trPr>
          <w:trHeight w:val="20"/>
        </w:trPr>
        <w:tc>
          <w:tcPr>
            <w:tcW w:w="5637" w:type="dxa"/>
            <w:vAlign w:val="center"/>
          </w:tcPr>
          <w:p w14:paraId="3197996C"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w:t>
            </w:r>
            <w:r w:rsidRPr="00EE42AE">
              <w:rPr>
                <w:color w:val="000000" w:themeColor="text1"/>
                <w:sz w:val="24"/>
                <w:szCs w:val="24"/>
              </w:rPr>
              <w:t xml:space="preserve"> видам разрешенного использования земельных участков</w:t>
            </w:r>
            <w:r w:rsidRPr="00EE42AE">
              <w:rPr>
                <w:rFonts w:eastAsia="SimSun"/>
                <w:color w:val="000000" w:themeColor="text1"/>
                <w:sz w:val="24"/>
                <w:szCs w:val="24"/>
                <w:lang w:eastAsia="zh-CN"/>
              </w:rPr>
              <w:t xml:space="preserve"> с основными и условно разрешенными видами использования;</w:t>
            </w:r>
          </w:p>
          <w:p w14:paraId="1FE57F0E"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248061E"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601F720E"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31677607"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6927B671"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338F0D54"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11FF2829"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04B45BCE"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16329613" w14:textId="77777777" w:rsidR="00882423" w:rsidRPr="00EE42AE" w:rsidRDefault="00882423" w:rsidP="00D63973">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2DB41F22" w14:textId="77777777" w:rsidR="001A2CDF" w:rsidRPr="00EE42AE" w:rsidRDefault="00882423" w:rsidP="00D63973">
            <w:pPr>
              <w:widowControl w:val="0"/>
              <w:autoSpaceDE w:val="0"/>
              <w:autoSpaceDN w:val="0"/>
              <w:adjustRightInd w:val="0"/>
              <w:ind w:firstLine="284"/>
              <w:jc w:val="left"/>
              <w:rPr>
                <w:rFonts w:eastAsia="Times New Roman"/>
                <w:color w:val="000000" w:themeColor="text1"/>
                <w:sz w:val="24"/>
                <w:szCs w:val="24"/>
                <w:lang w:eastAsia="ar-SA"/>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252" w:type="dxa"/>
            <w:vAlign w:val="center"/>
          </w:tcPr>
          <w:p w14:paraId="721B3916" w14:textId="77777777" w:rsidR="00882423" w:rsidRPr="00EE42AE" w:rsidRDefault="00882423" w:rsidP="00D6397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1969E3C0" w14:textId="77777777" w:rsidR="00882423" w:rsidRPr="00EE42AE" w:rsidRDefault="00882423" w:rsidP="00D6397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0E52FFD0" w14:textId="77777777" w:rsidR="00882423" w:rsidRPr="00EE42AE" w:rsidRDefault="00D63973" w:rsidP="00D63973">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w:t>
            </w:r>
            <w:r w:rsidR="00882423" w:rsidRPr="00EE42AE">
              <w:rPr>
                <w:rFonts w:eastAsia="SimSun"/>
                <w:color w:val="000000" w:themeColor="text1"/>
                <w:sz w:val="24"/>
                <w:szCs w:val="24"/>
                <w:lang w:eastAsia="zh-CN"/>
              </w:rPr>
              <w:t>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212C97D8" w14:textId="77777777" w:rsidR="00882423" w:rsidRPr="00EE42AE" w:rsidRDefault="00882423" w:rsidP="00D63973">
            <w:pPr>
              <w:ind w:firstLine="0"/>
              <w:jc w:val="left"/>
              <w:rPr>
                <w:rFonts w:eastAsiaTheme="minorHAnsi"/>
                <w:color w:val="000000" w:themeColor="text1"/>
                <w:sz w:val="24"/>
                <w:szCs w:val="24"/>
              </w:rPr>
            </w:pPr>
            <w:r w:rsidRPr="00EE42AE">
              <w:rPr>
                <w:rFonts w:eastAsia="SimSun"/>
                <w:color w:val="000000" w:themeColor="text1"/>
                <w:sz w:val="24"/>
                <w:szCs w:val="24"/>
                <w:lang w:eastAsia="zh-CN"/>
              </w:rPr>
              <w:t xml:space="preserve">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 </w:t>
            </w:r>
          </w:p>
          <w:p w14:paraId="46CA05AC" w14:textId="77777777" w:rsidR="00882423" w:rsidRPr="00EE42AE" w:rsidRDefault="00882423" w:rsidP="00D63973">
            <w:pPr>
              <w:ind w:firstLine="0"/>
              <w:jc w:val="left"/>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4F4866E8" w14:textId="77777777" w:rsidR="00882423" w:rsidRPr="00EE42AE" w:rsidRDefault="00882423" w:rsidP="00D63973">
            <w:pPr>
              <w:tabs>
                <w:tab w:val="left" w:pos="-620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27A0C0CD" w14:textId="77777777" w:rsidR="001A2CDF" w:rsidRPr="00EE42AE" w:rsidRDefault="001A2CDF" w:rsidP="00D63973">
            <w:pPr>
              <w:tabs>
                <w:tab w:val="left" w:pos="-6204"/>
              </w:tabs>
              <w:jc w:val="left"/>
              <w:rPr>
                <w:rFonts w:eastAsia="SimSun"/>
                <w:color w:val="000000" w:themeColor="text1"/>
                <w:sz w:val="24"/>
                <w:szCs w:val="24"/>
                <w:lang w:eastAsia="zh-CN"/>
              </w:rPr>
            </w:pPr>
          </w:p>
        </w:tc>
      </w:tr>
    </w:tbl>
    <w:p w14:paraId="7C19BE0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029C482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0897ED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5D433E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68D748E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2614C40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5B0E88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6ED6694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2918C8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4C8F8A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7CF8D25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70A98CF2" w14:textId="77777777" w:rsidR="00C05657" w:rsidRPr="00EE42AE" w:rsidRDefault="00F472A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3391152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FE6438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зданий, строений и сооружений возможно при</w:t>
      </w:r>
      <w:r w:rsidR="000C4238" w:rsidRPr="00EE42AE">
        <w:rPr>
          <w:rFonts w:eastAsia="SimSun"/>
          <w:color w:val="000000" w:themeColor="text1"/>
          <w:sz w:val="27"/>
          <w:szCs w:val="27"/>
          <w:lang w:eastAsia="zh-CN"/>
        </w:rPr>
        <w:t xml:space="preserve"> со</w:t>
      </w:r>
      <w:r w:rsidR="00E663CA" w:rsidRPr="00EE42AE">
        <w:rPr>
          <w:rFonts w:eastAsia="SimSun"/>
          <w:color w:val="000000" w:themeColor="text1"/>
          <w:sz w:val="27"/>
          <w:szCs w:val="27"/>
          <w:lang w:eastAsia="zh-CN"/>
        </w:rPr>
        <w:t xml:space="preserve">блюдении требований статей </w:t>
      </w:r>
      <w:r w:rsidR="009B6036" w:rsidRPr="00EE42AE">
        <w:rPr>
          <w:rFonts w:eastAsia="SimSun"/>
          <w:color w:val="000000" w:themeColor="text1"/>
          <w:sz w:val="27"/>
          <w:szCs w:val="27"/>
          <w:lang w:eastAsia="zh-CN"/>
        </w:rPr>
        <w:t>37, 38, 39, 46, 5</w:t>
      </w:r>
      <w:r w:rsidR="00A94808" w:rsidRPr="00EE42AE">
        <w:rPr>
          <w:rFonts w:eastAsia="SimSun"/>
          <w:color w:val="000000" w:themeColor="text1"/>
          <w:sz w:val="27"/>
          <w:szCs w:val="27"/>
          <w:lang w:eastAsia="zh-CN"/>
        </w:rPr>
        <w:t>1</w:t>
      </w:r>
      <w:r w:rsidRPr="00EE42AE">
        <w:rPr>
          <w:rFonts w:eastAsia="SimSun"/>
          <w:color w:val="000000" w:themeColor="text1"/>
          <w:sz w:val="27"/>
          <w:szCs w:val="27"/>
          <w:lang w:eastAsia="zh-CN"/>
        </w:rPr>
        <w:t xml:space="preserve"> настоящих Правил.</w:t>
      </w:r>
    </w:p>
    <w:p w14:paraId="1FB96644" w14:textId="5E27133E" w:rsidR="001A2CDF" w:rsidRPr="00EE42AE" w:rsidRDefault="001A2CDF" w:rsidP="001A2CDF">
      <w:pPr>
        <w:rPr>
          <w:rFonts w:eastAsia="SimSun"/>
          <w:caps/>
          <w:color w:val="000000" w:themeColor="text1"/>
          <w:sz w:val="27"/>
          <w:szCs w:val="27"/>
          <w:lang w:eastAsia="zh-CN"/>
        </w:rPr>
      </w:pPr>
    </w:p>
    <w:p w14:paraId="1C1A1AA6" w14:textId="77777777" w:rsidR="0093746A" w:rsidRPr="00EE42AE" w:rsidRDefault="0093746A" w:rsidP="001A2CDF">
      <w:pPr>
        <w:rPr>
          <w:rFonts w:eastAsia="SimSun"/>
          <w:caps/>
          <w:color w:val="000000" w:themeColor="text1"/>
          <w:sz w:val="27"/>
          <w:szCs w:val="27"/>
          <w:lang w:eastAsia="zh-CN"/>
        </w:rPr>
      </w:pPr>
    </w:p>
    <w:p w14:paraId="2694F87A" w14:textId="77777777" w:rsidR="00E663CA" w:rsidRPr="00EE42AE" w:rsidRDefault="00E663CA" w:rsidP="00E663CA">
      <w:pPr>
        <w:keepNext/>
        <w:jc w:val="center"/>
        <w:outlineLvl w:val="1"/>
        <w:rPr>
          <w:rFonts w:eastAsia="SimSun"/>
          <w:b/>
          <w:color w:val="000000" w:themeColor="text1"/>
          <w:lang w:eastAsia="zh-CN"/>
        </w:rPr>
      </w:pPr>
      <w:r w:rsidRPr="00EE42AE">
        <w:rPr>
          <w:rFonts w:eastAsia="SimSun"/>
          <w:b/>
          <w:color w:val="000000" w:themeColor="text1"/>
          <w:lang w:eastAsia="zh-CN"/>
        </w:rPr>
        <w:t>Статья 4</w:t>
      </w:r>
      <w:r w:rsidR="00853DAB" w:rsidRPr="00EE42AE">
        <w:rPr>
          <w:rFonts w:eastAsia="SimSun"/>
          <w:b/>
          <w:color w:val="000000" w:themeColor="text1"/>
          <w:lang w:eastAsia="zh-CN"/>
        </w:rPr>
        <w:t>6</w:t>
      </w:r>
      <w:r w:rsidRPr="00EE42AE">
        <w:rPr>
          <w:rFonts w:eastAsia="SimSun"/>
          <w:b/>
          <w:color w:val="000000" w:themeColor="text1"/>
          <w:lang w:eastAsia="zh-CN"/>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p>
    <w:p w14:paraId="3C0D1585" w14:textId="77777777" w:rsidR="00E663CA" w:rsidRPr="00EE42AE" w:rsidRDefault="00E663CA" w:rsidP="00E663CA">
      <w:pPr>
        <w:rPr>
          <w:rFonts w:eastAsia="SimSun"/>
          <w:color w:val="000000" w:themeColor="text1"/>
          <w:lang w:eastAsia="zh-CN"/>
        </w:rPr>
      </w:pPr>
    </w:p>
    <w:p w14:paraId="5CFF67CE" w14:textId="77777777" w:rsidR="001A2CDF" w:rsidRPr="00EE42AE" w:rsidRDefault="001A2CDF" w:rsidP="001A2CDF">
      <w:pPr>
        <w:rPr>
          <w:rFonts w:eastAsia="SimSun"/>
          <w:color w:val="000000" w:themeColor="text1"/>
          <w:sz w:val="27"/>
          <w:szCs w:val="27"/>
          <w:lang w:eastAsia="zh-CN"/>
        </w:rPr>
      </w:pPr>
      <w:r w:rsidRPr="00EE42AE">
        <w:rPr>
          <w:rFonts w:eastAsia="Times New Roman"/>
          <w:color w:val="000000" w:themeColor="text1"/>
          <w:sz w:val="27"/>
          <w:szCs w:val="27"/>
          <w:lang w:eastAsia="ru-RU"/>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1108FABA" w14:textId="77777777" w:rsidR="001A2CDF" w:rsidRPr="00EE42AE" w:rsidRDefault="0078476E" w:rsidP="0078476E">
      <w:pPr>
        <w:ind w:firstLine="0"/>
        <w:jc w:val="center"/>
        <w:rPr>
          <w:rFonts w:eastAsia="SimSun"/>
          <w:b/>
          <w:color w:val="000000" w:themeColor="text1"/>
          <w:lang w:eastAsia="zh-CN"/>
        </w:rPr>
      </w:pPr>
      <w:r w:rsidRPr="00EE42AE">
        <w:rPr>
          <w:rFonts w:eastAsia="SimSun"/>
          <w:b/>
          <w:color w:val="000000" w:themeColor="text1"/>
          <w:lang w:eastAsia="zh-CN"/>
        </w:rPr>
        <w:t>СН.1. Зона кладбищ</w:t>
      </w:r>
    </w:p>
    <w:p w14:paraId="20876160" w14:textId="77777777" w:rsidR="001A2CDF" w:rsidRPr="00EE42AE" w:rsidRDefault="001A2CDF" w:rsidP="001A2CDF">
      <w:pPr>
        <w:jc w:val="center"/>
        <w:rPr>
          <w:rFonts w:eastAsia="SimSun"/>
          <w:color w:val="000000" w:themeColor="text1"/>
          <w:lang w:eastAsia="zh-CN"/>
        </w:rPr>
      </w:pPr>
    </w:p>
    <w:p w14:paraId="04AF755F" w14:textId="77777777" w:rsidR="001A2CDF" w:rsidRPr="00EE42AE" w:rsidRDefault="00521422" w:rsidP="001A2CDF">
      <w:pPr>
        <w:tabs>
          <w:tab w:val="left" w:pos="2520"/>
        </w:tabs>
        <w:ind w:firstLine="426"/>
        <w:jc w:val="center"/>
        <w:rPr>
          <w:rFonts w:eastAsia="SimSun"/>
          <w:b/>
          <w:color w:val="000000" w:themeColor="text1"/>
          <w:lang w:eastAsia="zh-CN"/>
        </w:rPr>
      </w:pPr>
      <w:r w:rsidRPr="00EE42AE">
        <w:rPr>
          <w:rFonts w:eastAsia="SimSun"/>
          <w:b/>
          <w:color w:val="000000" w:themeColor="text1"/>
          <w:lang w:eastAsia="zh-CN"/>
        </w:rPr>
        <w:t xml:space="preserve">1. </w:t>
      </w:r>
      <w:r w:rsidR="00951EF9" w:rsidRPr="00EE42AE">
        <w:rPr>
          <w:rFonts w:eastAsia="SimSun"/>
          <w:b/>
          <w:color w:val="000000" w:themeColor="text1"/>
          <w:lang w:eastAsia="zh-CN"/>
        </w:rPr>
        <w:t>Основные виды и параметры разрешенного использования земельных участков и объектов капитального строительства</w:t>
      </w:r>
    </w:p>
    <w:p w14:paraId="5A367AA7" w14:textId="77777777" w:rsidR="001A2CDF" w:rsidRPr="00EE42AE" w:rsidRDefault="001A2CDF" w:rsidP="001A2CDF">
      <w:pPr>
        <w:tabs>
          <w:tab w:val="left" w:pos="2520"/>
        </w:tabs>
        <w:ind w:firstLine="426"/>
        <w:jc w:val="center"/>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969"/>
      </w:tblGrid>
      <w:tr w:rsidR="00EE42AE" w:rsidRPr="00EE42AE" w14:paraId="3DC6E5F1" w14:textId="77777777" w:rsidTr="00477C13">
        <w:trPr>
          <w:trHeight w:val="20"/>
          <w:tblHeader/>
        </w:trPr>
        <w:tc>
          <w:tcPr>
            <w:tcW w:w="2518" w:type="dxa"/>
          </w:tcPr>
          <w:p w14:paraId="770C3AE5"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2B3C686A"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p>
        </w:tc>
        <w:tc>
          <w:tcPr>
            <w:tcW w:w="3260" w:type="dxa"/>
          </w:tcPr>
          <w:p w14:paraId="477E82D9" w14:textId="77777777" w:rsidR="009B6036" w:rsidRPr="00EE42AE" w:rsidRDefault="009B6036" w:rsidP="009B6036">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969" w:type="dxa"/>
          </w:tcPr>
          <w:p w14:paraId="5B6E9E97" w14:textId="77777777" w:rsidR="009B6036" w:rsidRPr="00EE42AE" w:rsidRDefault="009B6036" w:rsidP="009B6036">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7AFD066A" w14:textId="77777777" w:rsidTr="00BC5AC7">
        <w:trPr>
          <w:trHeight w:val="421"/>
        </w:trPr>
        <w:tc>
          <w:tcPr>
            <w:tcW w:w="2518" w:type="dxa"/>
          </w:tcPr>
          <w:p w14:paraId="12701549" w14:textId="77777777" w:rsidR="00521422" w:rsidRPr="00EE42AE" w:rsidRDefault="001A2CDF" w:rsidP="001A2CDF">
            <w:pPr>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12.1</w:t>
            </w:r>
            <w:r w:rsidRPr="00EE42AE">
              <w:rPr>
                <w:rFonts w:eastAsia="SimSun"/>
                <w:color w:val="000000" w:themeColor="text1"/>
                <w:sz w:val="24"/>
                <w:szCs w:val="24"/>
                <w:lang w:eastAsia="zh-CN"/>
              </w:rPr>
              <w:t xml:space="preserve">] </w:t>
            </w:r>
            <w:r w:rsidR="00521422" w:rsidRPr="00EE42AE">
              <w:rPr>
                <w:rFonts w:eastAsia="SimSun"/>
                <w:color w:val="000000" w:themeColor="text1"/>
                <w:sz w:val="24"/>
                <w:szCs w:val="24"/>
                <w:lang w:eastAsia="zh-CN"/>
              </w:rPr>
              <w:t>–</w:t>
            </w:r>
            <w:r w:rsidRPr="00EE42AE">
              <w:rPr>
                <w:rFonts w:eastAsia="SimSun"/>
                <w:color w:val="000000" w:themeColor="text1"/>
                <w:sz w:val="24"/>
                <w:szCs w:val="24"/>
                <w:lang w:eastAsia="zh-CN"/>
              </w:rPr>
              <w:t xml:space="preserve"> Ритуальная</w:t>
            </w:r>
          </w:p>
          <w:p w14:paraId="70ED56FA" w14:textId="77777777" w:rsidR="001A2CDF" w:rsidRPr="00EE42AE" w:rsidRDefault="00521422" w:rsidP="001A2CDF">
            <w:pPr>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w:t>
            </w:r>
            <w:r w:rsidR="001A2CDF" w:rsidRPr="00EE42AE">
              <w:rPr>
                <w:rFonts w:eastAsia="SimSun"/>
                <w:color w:val="000000" w:themeColor="text1"/>
                <w:sz w:val="24"/>
                <w:szCs w:val="24"/>
                <w:lang w:eastAsia="zh-CN"/>
              </w:rPr>
              <w:t xml:space="preserve"> деятельность</w:t>
            </w:r>
          </w:p>
          <w:p w14:paraId="5C2E9D45" w14:textId="77777777" w:rsidR="001A2CDF" w:rsidRPr="00EE42AE" w:rsidRDefault="001A2CDF" w:rsidP="001A2CDF">
            <w:pPr>
              <w:keepLines/>
              <w:widowControl w:val="0"/>
              <w:overflowPunct w:val="0"/>
              <w:autoSpaceDE w:val="0"/>
              <w:autoSpaceDN w:val="0"/>
              <w:adjustRightInd w:val="0"/>
              <w:ind w:firstLine="567"/>
              <w:rPr>
                <w:rFonts w:eastAsia="Times New Roman"/>
                <w:color w:val="000000" w:themeColor="text1"/>
                <w:sz w:val="24"/>
                <w:szCs w:val="24"/>
                <w:lang w:eastAsia="ru-RU"/>
              </w:rPr>
            </w:pPr>
          </w:p>
        </w:tc>
        <w:tc>
          <w:tcPr>
            <w:tcW w:w="3260" w:type="dxa"/>
          </w:tcPr>
          <w:p w14:paraId="03544200" w14:textId="77777777" w:rsidR="009B6036" w:rsidRPr="00EE42AE" w:rsidRDefault="009B6036" w:rsidP="009B60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Размещение кладбищ, крематориев и мест захоронения;</w:t>
            </w:r>
          </w:p>
          <w:p w14:paraId="5274BCFC" w14:textId="77777777" w:rsidR="009B6036" w:rsidRPr="00EE42AE" w:rsidRDefault="009B6036" w:rsidP="009B6036">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размещение соответствующих культовых сооружений;</w:t>
            </w:r>
          </w:p>
          <w:p w14:paraId="6382F839" w14:textId="77777777" w:rsidR="001A2CDF" w:rsidRPr="00EE42AE" w:rsidRDefault="009B6036" w:rsidP="009B6036">
            <w:pPr>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осуществление деятельности по производству продукции ритуально-обрядового назначения</w:t>
            </w:r>
          </w:p>
        </w:tc>
        <w:tc>
          <w:tcPr>
            <w:tcW w:w="3969" w:type="dxa"/>
          </w:tcPr>
          <w:p w14:paraId="32798A09" w14:textId="77777777" w:rsidR="001A2CDF" w:rsidRPr="00EE42AE" w:rsidRDefault="0032644F" w:rsidP="001A2CDF">
            <w:pPr>
              <w:autoSpaceDE w:val="0"/>
              <w:autoSpaceDN w:val="0"/>
              <w:adjustRightInd w:val="0"/>
              <w:ind w:firstLine="0"/>
              <w:rPr>
                <w:rFonts w:eastAsia="Times New Roman"/>
                <w:bCs/>
                <w:color w:val="000000" w:themeColor="text1"/>
                <w:sz w:val="24"/>
                <w:szCs w:val="24"/>
                <w:lang w:eastAsia="ru-RU"/>
              </w:rPr>
            </w:pPr>
            <w:r w:rsidRPr="00EE42AE">
              <w:rPr>
                <w:rFonts w:eastAsia="Times New Roman"/>
                <w:bCs/>
                <w:color w:val="000000" w:themeColor="text1"/>
                <w:sz w:val="24"/>
                <w:szCs w:val="24"/>
                <w:lang w:eastAsia="ru-RU"/>
              </w:rPr>
              <w:t>М</w:t>
            </w:r>
            <w:r w:rsidR="001A2CDF" w:rsidRPr="00EE42AE">
              <w:rPr>
                <w:rFonts w:eastAsia="Times New Roman"/>
                <w:bCs/>
                <w:color w:val="000000" w:themeColor="text1"/>
                <w:sz w:val="24"/>
                <w:szCs w:val="24"/>
                <w:lang w:eastAsia="ru-RU"/>
              </w:rPr>
              <w:t xml:space="preserve">инимальный/максимальный размер земельного участка – </w:t>
            </w:r>
            <w:r w:rsidR="00BC5AC7" w:rsidRPr="00EE42AE">
              <w:rPr>
                <w:rFonts w:eastAsia="Times New Roman"/>
                <w:bCs/>
                <w:color w:val="000000" w:themeColor="text1"/>
                <w:sz w:val="24"/>
                <w:szCs w:val="24"/>
                <w:lang w:eastAsia="ru-RU"/>
              </w:rPr>
              <w:t xml:space="preserve">                   </w:t>
            </w:r>
            <w:r w:rsidR="001A2CDF" w:rsidRPr="00EE42AE">
              <w:rPr>
                <w:rFonts w:eastAsia="Times New Roman"/>
                <w:bCs/>
                <w:color w:val="000000" w:themeColor="text1"/>
                <w:sz w:val="24"/>
                <w:szCs w:val="24"/>
                <w:lang w:eastAsia="ru-RU"/>
              </w:rPr>
              <w:t>100/40 0000 кв.м</w:t>
            </w:r>
            <w:r w:rsidR="00D57052" w:rsidRPr="00EE42AE">
              <w:rPr>
                <w:rFonts w:eastAsia="Times New Roman"/>
                <w:bCs/>
                <w:color w:val="000000" w:themeColor="text1"/>
                <w:sz w:val="24"/>
                <w:szCs w:val="24"/>
                <w:lang w:eastAsia="ru-RU"/>
              </w:rPr>
              <w:t>.</w:t>
            </w:r>
          </w:p>
          <w:p w14:paraId="7BB14140" w14:textId="77777777" w:rsidR="001A2CDF" w:rsidRPr="00EE42AE" w:rsidRDefault="0032644F" w:rsidP="001A2CDF">
            <w:pPr>
              <w:ind w:firstLine="0"/>
              <w:rPr>
                <w:rFonts w:eastAsia="SimSun"/>
                <w:color w:val="000000" w:themeColor="text1"/>
                <w:sz w:val="24"/>
                <w:szCs w:val="24"/>
                <w:lang w:eastAsia="zh-CN"/>
              </w:rPr>
            </w:pPr>
            <w:r w:rsidRPr="00EE42AE">
              <w:rPr>
                <w:rFonts w:eastAsia="SimSun"/>
                <w:color w:val="000000" w:themeColor="text1"/>
                <w:sz w:val="24"/>
                <w:szCs w:val="24"/>
                <w:lang w:eastAsia="zh-CN"/>
              </w:rPr>
              <w:t>М</w:t>
            </w:r>
            <w:r w:rsidR="001A2CDF" w:rsidRPr="00EE42AE">
              <w:rPr>
                <w:rFonts w:eastAsia="SimSun"/>
                <w:color w:val="000000" w:themeColor="text1"/>
                <w:sz w:val="24"/>
                <w:szCs w:val="24"/>
                <w:lang w:eastAsia="zh-CN"/>
              </w:rPr>
              <w:t xml:space="preserve">инимальный отступ от границ земельного участка, за пределами которых запрещено строительство зданий, строений, сооружений - </w:t>
            </w:r>
            <w:r w:rsidR="00BC5AC7" w:rsidRPr="00EE42AE">
              <w:rPr>
                <w:rFonts w:eastAsia="SimSun"/>
                <w:color w:val="000000" w:themeColor="text1"/>
                <w:sz w:val="24"/>
                <w:szCs w:val="24"/>
                <w:lang w:eastAsia="zh-CN"/>
              </w:rPr>
              <w:t xml:space="preserve">                        </w:t>
            </w:r>
            <w:r w:rsidR="006072CC" w:rsidRPr="00EE42AE">
              <w:rPr>
                <w:rFonts w:eastAsia="SimSun"/>
                <w:color w:val="000000" w:themeColor="text1"/>
                <w:sz w:val="24"/>
                <w:szCs w:val="24"/>
                <w:lang w:eastAsia="zh-CN"/>
              </w:rPr>
              <w:t>5</w:t>
            </w:r>
            <w:r w:rsidR="001A2CDF" w:rsidRPr="00EE42AE">
              <w:rPr>
                <w:rFonts w:eastAsia="SimSun"/>
                <w:color w:val="000000" w:themeColor="text1"/>
                <w:sz w:val="24"/>
                <w:szCs w:val="24"/>
                <w:lang w:eastAsia="zh-CN"/>
              </w:rPr>
              <w:t xml:space="preserve"> м</w:t>
            </w:r>
            <w:r w:rsidR="006072CC" w:rsidRPr="00EE42AE">
              <w:rPr>
                <w:rFonts w:eastAsia="SimSun"/>
                <w:color w:val="000000" w:themeColor="text1"/>
                <w:sz w:val="24"/>
                <w:szCs w:val="24"/>
                <w:lang w:eastAsia="zh-CN"/>
              </w:rPr>
              <w:t>.</w:t>
            </w:r>
          </w:p>
          <w:p w14:paraId="5A21271D" w14:textId="77777777" w:rsidR="00753D6F" w:rsidRPr="00EE42AE" w:rsidRDefault="00753D6F" w:rsidP="00753D6F">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4 этажа.</w:t>
            </w:r>
          </w:p>
          <w:p w14:paraId="44E66EE8" w14:textId="77777777" w:rsidR="00753D6F" w:rsidRPr="00EE42AE" w:rsidRDefault="00753D6F" w:rsidP="00753D6F">
            <w:pPr>
              <w:tabs>
                <w:tab w:val="left" w:pos="1134"/>
              </w:tabs>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ar-SA"/>
              </w:rPr>
              <w:t>Максимальная высота зданий -                 18 м.</w:t>
            </w:r>
          </w:p>
          <w:p w14:paraId="57399F49" w14:textId="77777777" w:rsidR="00904BC5" w:rsidRPr="00EE42AE" w:rsidRDefault="006F624A" w:rsidP="00904BC5">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и сооружений от уровня земли - </w:t>
            </w:r>
            <w:r w:rsidR="00753D6F" w:rsidRPr="00EE42AE">
              <w:rPr>
                <w:rFonts w:eastAsia="SimSun"/>
                <w:color w:val="000000" w:themeColor="text1"/>
                <w:sz w:val="24"/>
                <w:szCs w:val="24"/>
                <w:lang w:eastAsia="zh-CN"/>
              </w:rPr>
              <w:t>30</w:t>
            </w:r>
            <w:r w:rsidRPr="00EE42AE">
              <w:rPr>
                <w:rFonts w:eastAsia="SimSun"/>
                <w:color w:val="000000" w:themeColor="text1"/>
                <w:sz w:val="24"/>
                <w:szCs w:val="24"/>
                <w:lang w:eastAsia="zh-CN"/>
              </w:rPr>
              <w:t xml:space="preserve"> м.</w:t>
            </w:r>
          </w:p>
          <w:p w14:paraId="58A087AA" w14:textId="77777777" w:rsidR="00904BC5" w:rsidRPr="00EE42AE" w:rsidRDefault="00904BC5" w:rsidP="00904BC5">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отступ от границы земельного участка кладбища до жилой застройки – 50 м.</w:t>
            </w:r>
          </w:p>
          <w:p w14:paraId="21815DED" w14:textId="77777777" w:rsidR="0032644F" w:rsidRPr="00EE42AE" w:rsidRDefault="0032644F" w:rsidP="00904BC5">
            <w:pPr>
              <w:tabs>
                <w:tab w:val="left" w:pos="2520"/>
              </w:tabs>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Максимальный процент застройки в границах земельного участка – </w:t>
            </w:r>
            <w:r w:rsidR="00753D6F" w:rsidRPr="00EE42AE">
              <w:rPr>
                <w:rFonts w:eastAsia="SimSun"/>
                <w:color w:val="000000" w:themeColor="text1"/>
                <w:sz w:val="24"/>
                <w:szCs w:val="24"/>
                <w:lang w:eastAsia="zh-CN"/>
              </w:rPr>
              <w:t>6</w:t>
            </w:r>
            <w:r w:rsidRPr="00EE42AE">
              <w:rPr>
                <w:rFonts w:eastAsia="SimSun"/>
                <w:color w:val="000000" w:themeColor="text1"/>
                <w:sz w:val="24"/>
                <w:szCs w:val="24"/>
                <w:lang w:eastAsia="zh-CN"/>
              </w:rPr>
              <w:t>0%</w:t>
            </w:r>
          </w:p>
        </w:tc>
      </w:tr>
      <w:tr w:rsidR="00EE42AE" w:rsidRPr="00EE42AE" w14:paraId="40653268" w14:textId="77777777" w:rsidTr="00BC5AC7">
        <w:trPr>
          <w:trHeight w:val="421"/>
        </w:trPr>
        <w:tc>
          <w:tcPr>
            <w:tcW w:w="2518" w:type="dxa"/>
          </w:tcPr>
          <w:p w14:paraId="497A3C35" w14:textId="0153AC40" w:rsidR="0095178A" w:rsidRPr="00EE42AE" w:rsidRDefault="0095178A" w:rsidP="0095178A">
            <w:pPr>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[12.0.1] – Улично-             дорожная сеть</w:t>
            </w:r>
          </w:p>
        </w:tc>
        <w:tc>
          <w:tcPr>
            <w:tcW w:w="3260" w:type="dxa"/>
          </w:tcPr>
          <w:p w14:paraId="0203CE73" w14:textId="77777777" w:rsidR="0095178A" w:rsidRPr="00EE42AE" w:rsidRDefault="0095178A" w:rsidP="0095178A">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1649E35" w14:textId="6713B1EC" w:rsidR="0095178A" w:rsidRPr="00EE42AE" w:rsidRDefault="0095178A" w:rsidP="0095178A">
            <w:pPr>
              <w:ind w:firstLine="0"/>
              <w:jc w:val="left"/>
              <w:rPr>
                <w:rFonts w:eastAsia="SimSun"/>
                <w:color w:val="000000" w:themeColor="text1"/>
                <w:sz w:val="24"/>
                <w:szCs w:val="24"/>
                <w:lang w:eastAsia="zh-CN"/>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969" w:type="dxa"/>
          </w:tcPr>
          <w:p w14:paraId="7D5A82CB" w14:textId="77777777" w:rsidR="0095178A" w:rsidRPr="00EE42AE" w:rsidRDefault="0095178A" w:rsidP="0095178A">
            <w:pPr>
              <w:ind w:firstLine="0"/>
              <w:jc w:val="left"/>
              <w:rPr>
                <w:color w:val="000000" w:themeColor="text1"/>
                <w:sz w:val="24"/>
                <w:szCs w:val="24"/>
              </w:rPr>
            </w:pPr>
            <w:r w:rsidRPr="00EE42AE">
              <w:rPr>
                <w:color w:val="000000" w:themeColor="text1"/>
                <w:sz w:val="24"/>
                <w:szCs w:val="24"/>
              </w:rPr>
              <w:t>Регламенты не устанавливаются.</w:t>
            </w:r>
          </w:p>
          <w:p w14:paraId="3C16591B" w14:textId="1458A427" w:rsidR="0095178A" w:rsidRPr="00EE42AE" w:rsidRDefault="0095178A" w:rsidP="0095178A">
            <w:pPr>
              <w:autoSpaceDE w:val="0"/>
              <w:autoSpaceDN w:val="0"/>
              <w:adjustRightInd w:val="0"/>
              <w:ind w:firstLine="0"/>
              <w:rPr>
                <w:rFonts w:eastAsia="Times New Roman"/>
                <w:bCs/>
                <w:color w:val="000000" w:themeColor="text1"/>
                <w:sz w:val="24"/>
                <w:szCs w:val="24"/>
                <w:lang w:eastAsia="ru-RU"/>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3936FCAB" w14:textId="77777777" w:rsidTr="00F93608">
        <w:trPr>
          <w:trHeight w:val="421"/>
        </w:trPr>
        <w:tc>
          <w:tcPr>
            <w:tcW w:w="2518" w:type="dxa"/>
            <w:shd w:val="clear" w:color="auto" w:fill="FFFFFF"/>
          </w:tcPr>
          <w:p w14:paraId="25A2522B" w14:textId="77777777" w:rsidR="0095178A" w:rsidRPr="00EE42AE" w:rsidRDefault="0095178A" w:rsidP="0095178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76C8A19F" w14:textId="5F370B32" w:rsidR="0095178A" w:rsidRPr="00EE42AE" w:rsidRDefault="0095178A" w:rsidP="0095178A">
            <w:pPr>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территории</w:t>
            </w:r>
          </w:p>
        </w:tc>
        <w:tc>
          <w:tcPr>
            <w:tcW w:w="3260" w:type="dxa"/>
          </w:tcPr>
          <w:p w14:paraId="09ED38FE" w14:textId="5DB55341" w:rsidR="0095178A" w:rsidRPr="00EE42AE" w:rsidRDefault="0095178A" w:rsidP="0095178A">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tcPr>
          <w:p w14:paraId="57D04FE9" w14:textId="77777777" w:rsidR="0095178A" w:rsidRPr="00EE42AE" w:rsidRDefault="0095178A" w:rsidP="0095178A">
            <w:pPr>
              <w:ind w:firstLine="0"/>
              <w:jc w:val="left"/>
              <w:rPr>
                <w:color w:val="000000" w:themeColor="text1"/>
                <w:sz w:val="24"/>
                <w:szCs w:val="24"/>
              </w:rPr>
            </w:pPr>
            <w:r w:rsidRPr="00EE42AE">
              <w:rPr>
                <w:color w:val="000000" w:themeColor="text1"/>
                <w:sz w:val="24"/>
                <w:szCs w:val="24"/>
              </w:rPr>
              <w:t>Регламенты не устанавливаются.</w:t>
            </w:r>
          </w:p>
          <w:p w14:paraId="6CB00EDC" w14:textId="6D968DA9" w:rsidR="0095178A" w:rsidRPr="00EE42AE" w:rsidRDefault="0095178A" w:rsidP="0095178A">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24FE68E8" w14:textId="77777777" w:rsidR="0095178A" w:rsidRPr="00EE42AE" w:rsidRDefault="0095178A" w:rsidP="009B6036">
      <w:pPr>
        <w:tabs>
          <w:tab w:val="left" w:pos="2520"/>
        </w:tabs>
        <w:ind w:firstLine="0"/>
        <w:jc w:val="center"/>
        <w:rPr>
          <w:rFonts w:eastAsia="SimSun"/>
          <w:b/>
          <w:color w:val="000000" w:themeColor="text1"/>
          <w:sz w:val="27"/>
          <w:szCs w:val="27"/>
          <w:lang w:eastAsia="zh-CN"/>
        </w:rPr>
      </w:pPr>
    </w:p>
    <w:p w14:paraId="7B516464" w14:textId="7C5D5E7A" w:rsidR="001A2CDF" w:rsidRPr="00EE42AE" w:rsidRDefault="009B6036" w:rsidP="009B6036">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BC5AC7"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7C855480" w14:textId="77777777" w:rsidR="001A2CDF" w:rsidRPr="00EE42AE" w:rsidRDefault="001A2CDF" w:rsidP="00BC19E7">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3969"/>
      </w:tblGrid>
      <w:tr w:rsidR="00EE42AE" w:rsidRPr="00EE42AE" w14:paraId="50D38D28" w14:textId="77777777" w:rsidTr="00753D6F">
        <w:trPr>
          <w:trHeight w:val="20"/>
          <w:tblHeader/>
        </w:trPr>
        <w:tc>
          <w:tcPr>
            <w:tcW w:w="2660" w:type="dxa"/>
          </w:tcPr>
          <w:p w14:paraId="22079C3A"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19011BF0"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p>
        </w:tc>
        <w:tc>
          <w:tcPr>
            <w:tcW w:w="3118" w:type="dxa"/>
          </w:tcPr>
          <w:p w14:paraId="5A9988DF" w14:textId="77777777" w:rsidR="009B6036" w:rsidRPr="00EE42AE" w:rsidRDefault="009B6036" w:rsidP="009B6036">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969" w:type="dxa"/>
          </w:tcPr>
          <w:p w14:paraId="4F24C62D" w14:textId="77777777" w:rsidR="009B6036" w:rsidRPr="00EE42AE" w:rsidRDefault="009B6036" w:rsidP="009B6036">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95178A" w:rsidRPr="00EE42AE" w14:paraId="4CAD6463" w14:textId="77777777" w:rsidTr="00B61F93">
        <w:trPr>
          <w:trHeight w:val="20"/>
        </w:trPr>
        <w:tc>
          <w:tcPr>
            <w:tcW w:w="2660" w:type="dxa"/>
          </w:tcPr>
          <w:p w14:paraId="6E76040D" w14:textId="3602F69A" w:rsidR="0095178A" w:rsidRPr="00EE42AE" w:rsidRDefault="0095178A" w:rsidP="0095178A">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Не установлены</w:t>
            </w:r>
          </w:p>
        </w:tc>
        <w:tc>
          <w:tcPr>
            <w:tcW w:w="3118" w:type="dxa"/>
          </w:tcPr>
          <w:p w14:paraId="4086626E" w14:textId="04DEB139" w:rsidR="0095178A" w:rsidRPr="00EE42AE" w:rsidRDefault="0095178A" w:rsidP="0095178A">
            <w:pPr>
              <w:autoSpaceDE w:val="0"/>
              <w:autoSpaceDN w:val="0"/>
              <w:adjustRightInd w:val="0"/>
              <w:ind w:firstLine="0"/>
              <w:jc w:val="left"/>
              <w:rPr>
                <w:rFonts w:eastAsia="Times New Roman"/>
                <w:color w:val="000000" w:themeColor="text1"/>
                <w:sz w:val="24"/>
                <w:szCs w:val="24"/>
                <w:lang w:eastAsia="ru-RU"/>
              </w:rPr>
            </w:pPr>
            <w:r w:rsidRPr="00EE42AE">
              <w:rPr>
                <w:color w:val="000000" w:themeColor="text1"/>
                <w:sz w:val="24"/>
                <w:szCs w:val="24"/>
              </w:rPr>
              <w:t>Не установлены</w:t>
            </w:r>
          </w:p>
        </w:tc>
        <w:tc>
          <w:tcPr>
            <w:tcW w:w="3969" w:type="dxa"/>
          </w:tcPr>
          <w:p w14:paraId="7E7AEB9A" w14:textId="6E417BF8" w:rsidR="0095178A" w:rsidRPr="00EE42AE" w:rsidRDefault="0095178A" w:rsidP="0095178A">
            <w:pPr>
              <w:ind w:firstLine="426"/>
              <w:rPr>
                <w:rFonts w:eastAsia="SimSun"/>
                <w:color w:val="000000" w:themeColor="text1"/>
                <w:sz w:val="24"/>
                <w:szCs w:val="24"/>
                <w:lang w:eastAsia="zh-CN"/>
              </w:rPr>
            </w:pPr>
            <w:r w:rsidRPr="00EE42AE">
              <w:rPr>
                <w:color w:val="000000" w:themeColor="text1"/>
                <w:sz w:val="24"/>
                <w:szCs w:val="24"/>
              </w:rPr>
              <w:t>Не установлены</w:t>
            </w:r>
          </w:p>
        </w:tc>
      </w:tr>
    </w:tbl>
    <w:p w14:paraId="32F1041B" w14:textId="307D2613" w:rsidR="00720E64" w:rsidRPr="00EE42AE" w:rsidRDefault="00720E64" w:rsidP="00BC5AC7">
      <w:pPr>
        <w:tabs>
          <w:tab w:val="left" w:pos="2520"/>
        </w:tabs>
        <w:ind w:firstLine="0"/>
        <w:jc w:val="center"/>
        <w:rPr>
          <w:rFonts w:eastAsia="SimSun"/>
          <w:color w:val="000000" w:themeColor="text1"/>
          <w:lang w:eastAsia="zh-CN"/>
        </w:rPr>
      </w:pPr>
    </w:p>
    <w:p w14:paraId="4C2A8397" w14:textId="160705C9" w:rsidR="0093746A" w:rsidRPr="00EE42AE" w:rsidRDefault="0093746A" w:rsidP="00BC5AC7">
      <w:pPr>
        <w:tabs>
          <w:tab w:val="left" w:pos="2520"/>
        </w:tabs>
        <w:ind w:firstLine="0"/>
        <w:jc w:val="center"/>
        <w:rPr>
          <w:rFonts w:eastAsia="SimSun"/>
          <w:color w:val="000000" w:themeColor="text1"/>
          <w:lang w:eastAsia="zh-CN"/>
        </w:rPr>
      </w:pPr>
    </w:p>
    <w:p w14:paraId="26759FE7" w14:textId="09841705" w:rsidR="0093746A" w:rsidRPr="00EE42AE" w:rsidRDefault="0093746A" w:rsidP="00BC5AC7">
      <w:pPr>
        <w:tabs>
          <w:tab w:val="left" w:pos="2520"/>
        </w:tabs>
        <w:ind w:firstLine="0"/>
        <w:jc w:val="center"/>
        <w:rPr>
          <w:rFonts w:eastAsia="SimSun"/>
          <w:color w:val="000000" w:themeColor="text1"/>
          <w:lang w:eastAsia="zh-CN"/>
        </w:rPr>
      </w:pPr>
    </w:p>
    <w:p w14:paraId="2B73D3D7" w14:textId="15929B5A" w:rsidR="0093746A" w:rsidRPr="00EE42AE" w:rsidRDefault="0093746A" w:rsidP="00BC5AC7">
      <w:pPr>
        <w:tabs>
          <w:tab w:val="left" w:pos="2520"/>
        </w:tabs>
        <w:ind w:firstLine="0"/>
        <w:jc w:val="center"/>
        <w:rPr>
          <w:rFonts w:eastAsia="SimSun"/>
          <w:color w:val="000000" w:themeColor="text1"/>
          <w:lang w:eastAsia="zh-CN"/>
        </w:rPr>
      </w:pPr>
    </w:p>
    <w:p w14:paraId="345E80AC" w14:textId="287B0A12" w:rsidR="0093746A" w:rsidRPr="00EE42AE" w:rsidRDefault="0093746A" w:rsidP="00BC5AC7">
      <w:pPr>
        <w:tabs>
          <w:tab w:val="left" w:pos="2520"/>
        </w:tabs>
        <w:ind w:firstLine="0"/>
        <w:jc w:val="center"/>
        <w:rPr>
          <w:rFonts w:eastAsia="SimSun"/>
          <w:color w:val="000000" w:themeColor="text1"/>
          <w:lang w:eastAsia="zh-CN"/>
        </w:rPr>
      </w:pPr>
    </w:p>
    <w:p w14:paraId="133E283D" w14:textId="529A5B84" w:rsidR="0093746A" w:rsidRPr="00EE42AE" w:rsidRDefault="0093746A" w:rsidP="00BC5AC7">
      <w:pPr>
        <w:tabs>
          <w:tab w:val="left" w:pos="2520"/>
        </w:tabs>
        <w:ind w:firstLine="0"/>
        <w:jc w:val="center"/>
        <w:rPr>
          <w:rFonts w:eastAsia="SimSun"/>
          <w:color w:val="000000" w:themeColor="text1"/>
          <w:lang w:eastAsia="zh-CN"/>
        </w:rPr>
      </w:pPr>
    </w:p>
    <w:p w14:paraId="06B5A901" w14:textId="77777777" w:rsidR="0093746A" w:rsidRPr="00EE42AE" w:rsidRDefault="0093746A" w:rsidP="00BC5AC7">
      <w:pPr>
        <w:tabs>
          <w:tab w:val="left" w:pos="2520"/>
        </w:tabs>
        <w:ind w:firstLine="0"/>
        <w:jc w:val="center"/>
        <w:rPr>
          <w:rFonts w:eastAsia="SimSun"/>
          <w:color w:val="000000" w:themeColor="text1"/>
          <w:lang w:eastAsia="zh-CN"/>
        </w:rPr>
      </w:pPr>
    </w:p>
    <w:p w14:paraId="0AE4CE6B" w14:textId="77777777" w:rsidR="001A2CDF" w:rsidRPr="00EE42AE" w:rsidRDefault="00B15B3C" w:rsidP="00BC5AC7">
      <w:pPr>
        <w:tabs>
          <w:tab w:val="left" w:pos="2520"/>
        </w:tabs>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BC5AC7"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06CFA7EE" w14:textId="77777777" w:rsidR="001A2CDF" w:rsidRPr="00EE42AE" w:rsidRDefault="001A2CDF" w:rsidP="001A2CDF">
      <w:pPr>
        <w:tabs>
          <w:tab w:val="left" w:pos="2520"/>
        </w:tabs>
        <w:ind w:firstLine="426"/>
        <w:rPr>
          <w:rFonts w:eastAsia="SimSun"/>
          <w:b/>
          <w:color w:val="000000" w:themeColor="text1"/>
          <w:sz w:val="27"/>
          <w:szCs w:val="27"/>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536"/>
      </w:tblGrid>
      <w:tr w:rsidR="00EE42AE" w:rsidRPr="00EE42AE" w14:paraId="23C5D9BD" w14:textId="77777777" w:rsidTr="00753D6F">
        <w:trPr>
          <w:trHeight w:val="552"/>
          <w:tblHeader/>
        </w:trPr>
        <w:tc>
          <w:tcPr>
            <w:tcW w:w="5353" w:type="dxa"/>
          </w:tcPr>
          <w:p w14:paraId="676A0CC2" w14:textId="77777777" w:rsidR="001A2CDF" w:rsidRPr="00EE42AE" w:rsidRDefault="001A2CDF" w:rsidP="000916A8">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663BA1" w:rsidRPr="00EE42AE">
              <w:rPr>
                <w:rFonts w:eastAsia="SimSun"/>
                <w:b/>
                <w:color w:val="000000" w:themeColor="text1"/>
                <w:sz w:val="24"/>
                <w:szCs w:val="24"/>
                <w:lang w:eastAsia="zh-CN"/>
              </w:rPr>
              <w:t xml:space="preserve"> </w:t>
            </w:r>
            <w:r w:rsidR="000916A8" w:rsidRPr="00EE42AE">
              <w:rPr>
                <w:rFonts w:eastAsia="SimSun"/>
                <w:b/>
                <w:color w:val="000000" w:themeColor="text1"/>
                <w:sz w:val="24"/>
                <w:szCs w:val="24"/>
                <w:lang w:eastAsia="zh-CN"/>
              </w:rPr>
              <w:t>разрешенного и</w:t>
            </w:r>
            <w:r w:rsidR="00663BA1" w:rsidRPr="00EE42AE">
              <w:rPr>
                <w:rFonts w:eastAsia="SimSun"/>
                <w:b/>
                <w:color w:val="000000" w:themeColor="text1"/>
                <w:sz w:val="24"/>
                <w:szCs w:val="24"/>
                <w:lang w:eastAsia="zh-CN"/>
              </w:rPr>
              <w:t>спользования земельных участков</w:t>
            </w:r>
            <w:r w:rsidR="000916A8" w:rsidRPr="00EE42AE">
              <w:rPr>
                <w:rFonts w:eastAsia="SimSun"/>
                <w:b/>
                <w:color w:val="000000" w:themeColor="text1"/>
                <w:sz w:val="24"/>
                <w:szCs w:val="24"/>
                <w:lang w:eastAsia="zh-CN"/>
              </w:rPr>
              <w:t xml:space="preserve"> и объектов капитального строительства</w:t>
            </w:r>
          </w:p>
        </w:tc>
        <w:tc>
          <w:tcPr>
            <w:tcW w:w="4536" w:type="dxa"/>
          </w:tcPr>
          <w:p w14:paraId="6A784A43" w14:textId="77777777" w:rsidR="001A2CDF" w:rsidRPr="00EE42AE" w:rsidRDefault="00663BA1" w:rsidP="00B15B3C">
            <w:pPr>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1A2CDF" w:rsidRPr="00EE42AE" w14:paraId="24055237" w14:textId="77777777" w:rsidTr="002D530E">
        <w:trPr>
          <w:trHeight w:val="359"/>
        </w:trPr>
        <w:tc>
          <w:tcPr>
            <w:tcW w:w="5353" w:type="dxa"/>
          </w:tcPr>
          <w:p w14:paraId="783EE2A0"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1F891275"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6895CF91"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5648EF4D"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47113FF4"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7BCF4B74"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площадки для отдыха, спортивных занятий;</w:t>
            </w:r>
          </w:p>
          <w:p w14:paraId="5A8E9CD9"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w:t>
            </w:r>
          </w:p>
          <w:p w14:paraId="2C24067A"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w:t>
            </w:r>
          </w:p>
          <w:p w14:paraId="7D194165" w14:textId="77777777" w:rsidR="000916A8" w:rsidRPr="00EE42AE" w:rsidRDefault="000916A8" w:rsidP="00085B0A">
            <w:pPr>
              <w:tabs>
                <w:tab w:val="left" w:pos="2520"/>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4CEEC00B" w14:textId="77777777" w:rsidR="001A2CDF" w:rsidRPr="00EE42AE" w:rsidRDefault="000916A8" w:rsidP="00085B0A">
            <w:pPr>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536" w:type="dxa"/>
          </w:tcPr>
          <w:p w14:paraId="7E4A45AD" w14:textId="77777777" w:rsidR="00085B0A" w:rsidRPr="00EE42AE" w:rsidRDefault="00085B0A" w:rsidP="00085B0A">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025FFC55" w14:textId="77777777" w:rsidR="00085B0A" w:rsidRPr="00EE42AE" w:rsidRDefault="00085B0A" w:rsidP="008672D5">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площадь  земельного участк,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 </w:t>
            </w:r>
          </w:p>
          <w:p w14:paraId="375FED5F" w14:textId="77777777" w:rsidR="00085B0A" w:rsidRPr="00EE42AE" w:rsidRDefault="00085B0A" w:rsidP="00085B0A">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м/не подлежит ограничению (но не более максимальной ширины земельного участка, установленного для объектов с основными и(или)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76221A98" w14:textId="77777777" w:rsidR="00085B0A" w:rsidRPr="00EE42AE" w:rsidRDefault="00085B0A" w:rsidP="00085B0A">
            <w:pPr>
              <w:ind w:firstLine="0"/>
              <w:rPr>
                <w:rFonts w:eastAsiaTheme="minorHAnsi"/>
                <w:color w:val="000000" w:themeColor="text1"/>
                <w:sz w:val="24"/>
                <w:szCs w:val="24"/>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15633C32" w14:textId="77777777" w:rsidR="00085B0A" w:rsidRPr="00EE42AE" w:rsidRDefault="00085B0A" w:rsidP="00085B0A">
            <w:pPr>
              <w:ind w:firstLine="0"/>
              <w:rPr>
                <w:color w:val="000000" w:themeColor="text1"/>
                <w:sz w:val="24"/>
                <w:szCs w:val="24"/>
              </w:rPr>
            </w:pPr>
            <w:r w:rsidRPr="00EE42AE">
              <w:rPr>
                <w:color w:val="000000" w:themeColor="text1"/>
                <w:sz w:val="24"/>
                <w:szCs w:val="24"/>
              </w:rPr>
              <w:t>Минимальные отступы от границ земельных участков - 1 м.</w:t>
            </w:r>
          </w:p>
          <w:p w14:paraId="1B091120" w14:textId="77777777" w:rsidR="00085B0A" w:rsidRPr="00EE42AE" w:rsidRDefault="00C123EB" w:rsidP="00C123EB">
            <w:pPr>
              <w:tabs>
                <w:tab w:val="left" w:pos="-6204"/>
              </w:tabs>
              <w:ind w:firstLine="0"/>
              <w:rPr>
                <w:rFonts w:eastAsia="SimSun"/>
                <w:color w:val="000000" w:themeColor="text1"/>
                <w:sz w:val="24"/>
                <w:szCs w:val="24"/>
                <w:lang w:eastAsia="zh-CN"/>
              </w:rPr>
            </w:pPr>
            <w:r w:rsidRPr="00EE42AE">
              <w:rPr>
                <w:rFonts w:eastAsia="SimSun"/>
                <w:color w:val="000000" w:themeColor="text1"/>
                <w:sz w:val="24"/>
                <w:szCs w:val="24"/>
                <w:lang w:eastAsia="zh-CN"/>
              </w:rPr>
              <w:t>Т</w:t>
            </w:r>
            <w:r w:rsidR="00085B0A" w:rsidRPr="00EE42AE">
              <w:rPr>
                <w:rFonts w:eastAsia="SimSun"/>
                <w:color w:val="000000" w:themeColor="text1"/>
                <w:sz w:val="24"/>
                <w:szCs w:val="24"/>
                <w:lang w:eastAsia="zh-CN"/>
              </w:rPr>
              <w:t>ребования в части максимальной высоты, установленные настоящими Правилами, не распространяются на антенны, вентиляционные и дымовые трубы</w:t>
            </w:r>
          </w:p>
          <w:p w14:paraId="45E2ACA0" w14:textId="77777777" w:rsidR="001A2CDF" w:rsidRPr="00EE42AE" w:rsidRDefault="001A2CDF" w:rsidP="00C123EB">
            <w:pPr>
              <w:tabs>
                <w:tab w:val="left" w:pos="-6204"/>
              </w:tabs>
              <w:rPr>
                <w:rFonts w:eastAsia="SimSun"/>
                <w:color w:val="000000" w:themeColor="text1"/>
                <w:sz w:val="24"/>
                <w:szCs w:val="24"/>
                <w:lang w:eastAsia="zh-CN"/>
              </w:rPr>
            </w:pPr>
          </w:p>
        </w:tc>
      </w:tr>
    </w:tbl>
    <w:p w14:paraId="7B2FC485" w14:textId="77777777" w:rsidR="001A2CDF" w:rsidRPr="00EE42AE" w:rsidRDefault="001A2CDF" w:rsidP="001A2CDF">
      <w:pPr>
        <w:autoSpaceDE w:val="0"/>
        <w:autoSpaceDN w:val="0"/>
        <w:adjustRightInd w:val="0"/>
        <w:ind w:firstLine="426"/>
        <w:rPr>
          <w:rFonts w:eastAsia="SimSun"/>
          <w:color w:val="000000" w:themeColor="text1"/>
          <w:lang w:eastAsia="zh-CN"/>
        </w:rPr>
      </w:pPr>
    </w:p>
    <w:p w14:paraId="72931986" w14:textId="77777777" w:rsidR="001A2CDF" w:rsidRPr="00EE42AE" w:rsidRDefault="001A2CDF" w:rsidP="001A2CDF">
      <w:pPr>
        <w:autoSpaceDE w:val="0"/>
        <w:autoSpaceDN w:val="0"/>
        <w:adjustRightInd w:val="0"/>
        <w:rPr>
          <w:rFonts w:eastAsia="SimSun"/>
          <w:color w:val="000000" w:themeColor="text1"/>
          <w:sz w:val="27"/>
          <w:szCs w:val="27"/>
          <w:lang w:eastAsia="zh-CN"/>
        </w:rPr>
      </w:pPr>
      <w:r w:rsidRPr="00EE42AE">
        <w:rPr>
          <w:rFonts w:eastAsia="SimSun"/>
          <w:color w:val="000000" w:themeColor="text1"/>
          <w:sz w:val="27"/>
          <w:szCs w:val="27"/>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047299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жилых и общественных зданий – </w:t>
      </w:r>
      <w:smartTag w:uri="urn:schemas-microsoft-com:office:smarttags" w:element="metricconverter">
        <w:smartTagPr>
          <w:attr w:name="ProductID" w:val="3 м"/>
        </w:smartTagPr>
        <w:r w:rsidRPr="00EE42AE">
          <w:rPr>
            <w:rFonts w:eastAsia="SimSun"/>
            <w:color w:val="000000" w:themeColor="text1"/>
            <w:sz w:val="27"/>
            <w:szCs w:val="27"/>
            <w:lang w:eastAsia="zh-CN"/>
          </w:rPr>
          <w:t>3 м</w:t>
        </w:r>
      </w:smartTag>
      <w:r w:rsidRPr="00EE42AE">
        <w:rPr>
          <w:rFonts w:eastAsia="SimSun"/>
          <w:color w:val="000000" w:themeColor="text1"/>
          <w:sz w:val="27"/>
          <w:szCs w:val="27"/>
          <w:lang w:eastAsia="zh-CN"/>
        </w:rPr>
        <w:t xml:space="preserve">; </w:t>
      </w:r>
    </w:p>
    <w:p w14:paraId="1513155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 для остальных зданий и сооружений - </w:t>
      </w:r>
      <w:smartTag w:uri="urn:schemas-microsoft-com:office:smarttags" w:element="metricconverter">
        <w:smartTagPr>
          <w:attr w:name="ProductID" w:val="1 м"/>
        </w:smartTagPr>
        <w:r w:rsidRPr="00EE42AE">
          <w:rPr>
            <w:rFonts w:eastAsia="SimSun"/>
            <w:color w:val="000000" w:themeColor="text1"/>
            <w:sz w:val="27"/>
            <w:szCs w:val="27"/>
            <w:lang w:eastAsia="zh-CN"/>
          </w:rPr>
          <w:t>1 м</w:t>
        </w:r>
      </w:smartTag>
      <w:r w:rsidRPr="00EE42AE">
        <w:rPr>
          <w:rFonts w:eastAsia="SimSun"/>
          <w:color w:val="000000" w:themeColor="text1"/>
          <w:sz w:val="27"/>
          <w:szCs w:val="27"/>
          <w:lang w:eastAsia="zh-CN"/>
        </w:rPr>
        <w:t>.</w:t>
      </w:r>
    </w:p>
    <w:p w14:paraId="182781A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3EA4C61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25060EE" w14:textId="77777777" w:rsidR="001A2CDF" w:rsidRPr="00EE42AE" w:rsidRDefault="001A2CDF" w:rsidP="001A2CDF">
      <w:pPr>
        <w:rPr>
          <w:rFonts w:eastAsia="SimSun"/>
          <w:color w:val="000000" w:themeColor="text1"/>
          <w:sz w:val="27"/>
          <w:szCs w:val="27"/>
          <w:lang w:eastAsia="ar-SA"/>
        </w:rPr>
      </w:pPr>
      <w:r w:rsidRPr="00EE42AE">
        <w:rPr>
          <w:rFonts w:eastAsia="SimSun"/>
          <w:color w:val="000000" w:themeColor="text1"/>
          <w:sz w:val="27"/>
          <w:szCs w:val="27"/>
          <w:lang w:eastAsia="zh-CN"/>
        </w:rPr>
        <w:t>Минимальный отступ зданий, строений и сооружений от красной линии улиц, проездов - 5м;</w:t>
      </w:r>
    </w:p>
    <w:p w14:paraId="70A37EF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14:paraId="4B4B019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1789678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D56A10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F6C7FB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106C076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1B64497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164292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2A8BE13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34AB971"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4B8F71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76EB514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3C9994EA" w14:textId="77777777" w:rsidR="00F472AF" w:rsidRPr="00EE42AE" w:rsidRDefault="00F472A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6AF2AE8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720E64"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7B1F0D0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зданий, строений и сооружений возможно при соблюдении требований статей 3</w:t>
      </w:r>
      <w:r w:rsidR="004548AF" w:rsidRPr="00EE42AE">
        <w:rPr>
          <w:rFonts w:eastAsia="SimSun"/>
          <w:color w:val="000000" w:themeColor="text1"/>
          <w:sz w:val="27"/>
          <w:szCs w:val="27"/>
          <w:lang w:eastAsia="zh-CN"/>
        </w:rPr>
        <w:t>4,35,43</w:t>
      </w:r>
      <w:r w:rsidR="00764D7F" w:rsidRPr="00EE42AE">
        <w:rPr>
          <w:rFonts w:eastAsia="SimSun"/>
          <w:color w:val="000000" w:themeColor="text1"/>
          <w:sz w:val="27"/>
          <w:szCs w:val="27"/>
          <w:lang w:eastAsia="zh-CN"/>
        </w:rPr>
        <w:t>,47</w:t>
      </w:r>
      <w:r w:rsidRPr="00EE42AE">
        <w:rPr>
          <w:rFonts w:eastAsia="SimSun"/>
          <w:color w:val="000000" w:themeColor="text1"/>
          <w:sz w:val="27"/>
          <w:szCs w:val="27"/>
          <w:lang w:eastAsia="zh-CN"/>
        </w:rPr>
        <w:t xml:space="preserve"> настоящих Правил.</w:t>
      </w:r>
    </w:p>
    <w:p w14:paraId="714362D6" w14:textId="6954A175" w:rsidR="0078476E" w:rsidRPr="00EE42AE" w:rsidRDefault="0078476E" w:rsidP="001A2CDF">
      <w:pPr>
        <w:jc w:val="center"/>
        <w:rPr>
          <w:rFonts w:eastAsia="SimSun"/>
          <w:color w:val="000000" w:themeColor="text1"/>
          <w:sz w:val="27"/>
          <w:szCs w:val="27"/>
          <w:lang w:eastAsia="zh-CN"/>
        </w:rPr>
      </w:pPr>
    </w:p>
    <w:p w14:paraId="4133ACD8" w14:textId="77777777" w:rsidR="001A2CDF" w:rsidRPr="00EE42AE" w:rsidRDefault="001A2CDF" w:rsidP="0078476E">
      <w:pPr>
        <w:ind w:firstLine="0"/>
        <w:jc w:val="center"/>
        <w:rPr>
          <w:rFonts w:eastAsia="SimSun"/>
          <w:b/>
          <w:color w:val="000000" w:themeColor="text1"/>
          <w:sz w:val="27"/>
          <w:szCs w:val="27"/>
          <w:lang w:eastAsia="zh-CN"/>
        </w:rPr>
      </w:pPr>
      <w:r w:rsidRPr="00EE42AE">
        <w:rPr>
          <w:rFonts w:eastAsia="SimSun"/>
          <w:b/>
          <w:color w:val="000000" w:themeColor="text1"/>
          <w:sz w:val="27"/>
          <w:szCs w:val="27"/>
          <w:lang w:eastAsia="zh-CN"/>
        </w:rPr>
        <w:t>СН-2. Зона</w:t>
      </w:r>
      <w:r w:rsidR="0078476E" w:rsidRPr="00EE42AE">
        <w:rPr>
          <w:rFonts w:eastAsia="SimSun"/>
          <w:b/>
          <w:color w:val="000000" w:themeColor="text1"/>
          <w:sz w:val="27"/>
          <w:szCs w:val="27"/>
          <w:lang w:eastAsia="zh-CN"/>
        </w:rPr>
        <w:t xml:space="preserve"> размещения отходов потребления</w:t>
      </w:r>
    </w:p>
    <w:p w14:paraId="767AB31B" w14:textId="77777777" w:rsidR="001A2CDF" w:rsidRPr="00EE42AE" w:rsidRDefault="001A2CDF" w:rsidP="001A2CDF">
      <w:pPr>
        <w:ind w:firstLine="426"/>
        <w:rPr>
          <w:rFonts w:eastAsia="SimSun"/>
          <w:color w:val="000000" w:themeColor="text1"/>
          <w:sz w:val="27"/>
          <w:szCs w:val="27"/>
          <w:lang w:eastAsia="zh-CN"/>
        </w:rPr>
      </w:pPr>
    </w:p>
    <w:p w14:paraId="5C360E70" w14:textId="77777777" w:rsidR="001A2CDF" w:rsidRPr="00EE42AE" w:rsidRDefault="004548AF"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BC5AC7"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20D4D3CD" w14:textId="77777777" w:rsidR="001A2CDF" w:rsidRPr="00EE42AE" w:rsidRDefault="001A2CDF" w:rsidP="001A2CDF">
      <w:pPr>
        <w:tabs>
          <w:tab w:val="left" w:pos="2520"/>
        </w:tabs>
        <w:ind w:firstLine="426"/>
        <w:rPr>
          <w:rFonts w:eastAsia="SimSun"/>
          <w:color w:val="000000" w:themeColor="text1"/>
          <w:sz w:val="27"/>
          <w:szCs w:val="27"/>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402"/>
        <w:gridCol w:w="3969"/>
      </w:tblGrid>
      <w:tr w:rsidR="00EE42AE" w:rsidRPr="00EE42AE" w14:paraId="1DF70FEF" w14:textId="77777777" w:rsidTr="00BC5AC7">
        <w:trPr>
          <w:trHeight w:val="20"/>
        </w:trPr>
        <w:tc>
          <w:tcPr>
            <w:tcW w:w="2518" w:type="dxa"/>
          </w:tcPr>
          <w:p w14:paraId="1FCE35A4"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44ECAA12"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p>
        </w:tc>
        <w:tc>
          <w:tcPr>
            <w:tcW w:w="3402" w:type="dxa"/>
          </w:tcPr>
          <w:p w14:paraId="4645580B" w14:textId="77777777" w:rsidR="009B6036" w:rsidRPr="00EE42AE" w:rsidRDefault="009B6036" w:rsidP="009B6036">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969" w:type="dxa"/>
          </w:tcPr>
          <w:p w14:paraId="6D4F803A" w14:textId="77777777" w:rsidR="009B6036" w:rsidRPr="00EE42AE" w:rsidRDefault="009B6036" w:rsidP="009B6036">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FC1385" w:rsidRPr="00EE42AE" w14:paraId="33489664" w14:textId="77777777" w:rsidTr="00BC5AC7">
        <w:trPr>
          <w:trHeight w:val="421"/>
        </w:trPr>
        <w:tc>
          <w:tcPr>
            <w:tcW w:w="2518" w:type="dxa"/>
          </w:tcPr>
          <w:p w14:paraId="2A2AF5CE" w14:textId="77777777" w:rsidR="00FC1385" w:rsidRPr="00EE42AE" w:rsidRDefault="00FC1385" w:rsidP="00FC1385">
            <w:pPr>
              <w:ind w:firstLine="0"/>
              <w:rPr>
                <w:rFonts w:eastAsia="SimSun"/>
                <w:color w:val="000000" w:themeColor="text1"/>
                <w:sz w:val="24"/>
                <w:szCs w:val="24"/>
                <w:lang w:eastAsia="zh-CN"/>
              </w:rPr>
            </w:pPr>
            <w:r w:rsidRPr="00EE42AE">
              <w:rPr>
                <w:rFonts w:eastAsia="SimSun"/>
                <w:color w:val="000000" w:themeColor="text1"/>
                <w:sz w:val="24"/>
                <w:szCs w:val="24"/>
                <w:lang w:eastAsia="zh-CN"/>
              </w:rPr>
              <w:t>[</w:t>
            </w:r>
            <w:r w:rsidRPr="00EE42AE">
              <w:rPr>
                <w:rFonts w:eastAsia="Times New Roman"/>
                <w:color w:val="000000" w:themeColor="text1"/>
                <w:sz w:val="24"/>
                <w:szCs w:val="24"/>
                <w:lang w:eastAsia="zh-CN"/>
              </w:rPr>
              <w:t>12.2</w:t>
            </w:r>
            <w:r w:rsidRPr="00EE42AE">
              <w:rPr>
                <w:rFonts w:eastAsia="SimSun"/>
                <w:color w:val="000000" w:themeColor="text1"/>
                <w:sz w:val="24"/>
                <w:szCs w:val="24"/>
                <w:lang w:eastAsia="zh-CN"/>
              </w:rPr>
              <w:t>] – Специальная деятельность</w:t>
            </w:r>
          </w:p>
        </w:tc>
        <w:tc>
          <w:tcPr>
            <w:tcW w:w="3402" w:type="dxa"/>
          </w:tcPr>
          <w:p w14:paraId="4D24993B" w14:textId="77777777" w:rsidR="00FC1385" w:rsidRPr="00EE42AE" w:rsidRDefault="00FC1385" w:rsidP="00FC1385">
            <w:pPr>
              <w:autoSpaceDE w:val="0"/>
              <w:autoSpaceDN w:val="0"/>
              <w:adjustRightInd w:val="0"/>
              <w:ind w:firstLine="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69" w:type="dxa"/>
          </w:tcPr>
          <w:p w14:paraId="10174B85" w14:textId="77777777" w:rsidR="00FC1385" w:rsidRPr="00EE42AE" w:rsidRDefault="00FC1385" w:rsidP="00FC1385">
            <w:pPr>
              <w:autoSpaceDE w:val="0"/>
              <w:autoSpaceDN w:val="0"/>
              <w:adjustRightInd w:val="0"/>
              <w:ind w:firstLine="0"/>
              <w:rPr>
                <w:rFonts w:eastAsia="Times New Roman"/>
                <w:bCs/>
                <w:color w:val="000000" w:themeColor="text1"/>
                <w:sz w:val="24"/>
                <w:szCs w:val="24"/>
                <w:lang w:eastAsia="ru-RU"/>
              </w:rPr>
            </w:pPr>
            <w:r w:rsidRPr="00EE42AE">
              <w:rPr>
                <w:rFonts w:eastAsia="Times New Roman"/>
                <w:bCs/>
                <w:color w:val="000000" w:themeColor="text1"/>
                <w:sz w:val="24"/>
                <w:szCs w:val="24"/>
                <w:lang w:eastAsia="ru-RU"/>
              </w:rPr>
              <w:t>Минимальный/</w:t>
            </w:r>
          </w:p>
          <w:p w14:paraId="68B8F40C" w14:textId="77777777" w:rsidR="00FC1385" w:rsidRPr="00EE42AE" w:rsidRDefault="00FC1385" w:rsidP="00FC1385">
            <w:pPr>
              <w:autoSpaceDE w:val="0"/>
              <w:autoSpaceDN w:val="0"/>
              <w:adjustRightInd w:val="0"/>
              <w:ind w:firstLine="0"/>
              <w:rPr>
                <w:rFonts w:eastAsia="Times New Roman"/>
                <w:bCs/>
                <w:color w:val="000000" w:themeColor="text1"/>
                <w:sz w:val="24"/>
                <w:szCs w:val="24"/>
                <w:lang w:eastAsia="ru-RU"/>
              </w:rPr>
            </w:pPr>
            <w:r w:rsidRPr="00EE42AE">
              <w:rPr>
                <w:rFonts w:eastAsia="Times New Roman"/>
                <w:bCs/>
                <w:color w:val="000000" w:themeColor="text1"/>
                <w:sz w:val="24"/>
                <w:szCs w:val="24"/>
                <w:lang w:eastAsia="ru-RU"/>
              </w:rPr>
              <w:t>Максимальный размер земельного участка - 600/ 50 0000 кв.м.</w:t>
            </w:r>
          </w:p>
          <w:p w14:paraId="1A775C2F" w14:textId="77777777" w:rsidR="00FC1385" w:rsidRPr="00EE42AE" w:rsidRDefault="00FC1385" w:rsidP="00FC1385">
            <w:pPr>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smartTag w:uri="urn:schemas-microsoft-com:office:smarttags" w:element="metricconverter">
              <w:smartTagPr>
                <w:attr w:name="ProductID" w:val="3 м"/>
              </w:smartTagPr>
              <w:r w:rsidRPr="00EE42AE">
                <w:rPr>
                  <w:rFonts w:eastAsia="SimSun"/>
                  <w:color w:val="000000" w:themeColor="text1"/>
                  <w:sz w:val="24"/>
                  <w:szCs w:val="24"/>
                  <w:lang w:eastAsia="zh-CN"/>
                </w:rPr>
                <w:t>3 м.</w:t>
              </w:r>
            </w:smartTag>
          </w:p>
          <w:p w14:paraId="70183929" w14:textId="77777777" w:rsidR="00FC1385" w:rsidRPr="00EE42AE" w:rsidRDefault="00FC1385" w:rsidP="00FC1385">
            <w:pPr>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Минимальный отсмтуп от краснойц линии – 5 м.</w:t>
            </w:r>
          </w:p>
          <w:p w14:paraId="6C55BBAC" w14:textId="77777777" w:rsidR="00FC1385" w:rsidRPr="00EE42AE" w:rsidRDefault="00FC1385" w:rsidP="00FC1385">
            <w:pPr>
              <w:keepLines/>
              <w:suppressAutoHyphens/>
              <w:overflowPunct w:val="0"/>
              <w:autoSpaceDE w:val="0"/>
              <w:ind w:firstLine="0"/>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Максимальное количество надземных этажей зданий –                 3 этажа.</w:t>
            </w:r>
          </w:p>
          <w:p w14:paraId="300DB756" w14:textId="77777777" w:rsidR="00FC1385" w:rsidRPr="00EE42AE" w:rsidRDefault="00FC1385" w:rsidP="00FC1385">
            <w:pPr>
              <w:tabs>
                <w:tab w:val="left" w:pos="1134"/>
              </w:tabs>
              <w:ind w:firstLine="0"/>
              <w:jc w:val="left"/>
              <w:rPr>
                <w:rFonts w:eastAsia="SimSun"/>
                <w:color w:val="000000" w:themeColor="text1"/>
                <w:sz w:val="24"/>
                <w:szCs w:val="24"/>
                <w:lang w:eastAsia="zh-CN"/>
              </w:rPr>
            </w:pPr>
            <w:r w:rsidRPr="00EE42AE">
              <w:rPr>
                <w:rFonts w:eastAsia="Times New Roman"/>
                <w:color w:val="000000" w:themeColor="text1"/>
                <w:sz w:val="24"/>
                <w:szCs w:val="24"/>
                <w:lang w:eastAsia="ar-SA"/>
              </w:rPr>
              <w:t>Максимальная высота зданий - 12 м</w:t>
            </w:r>
          </w:p>
          <w:p w14:paraId="193F2FD7" w14:textId="77777777" w:rsidR="00FC1385" w:rsidRPr="00EE42AE" w:rsidRDefault="00FC1385" w:rsidP="00FC1385">
            <w:pPr>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60%</w:t>
            </w:r>
          </w:p>
          <w:p w14:paraId="281B1D87" w14:textId="77777777" w:rsidR="00FC1385" w:rsidRPr="00EE42AE" w:rsidRDefault="00FC1385" w:rsidP="00FC1385">
            <w:pPr>
              <w:ind w:firstLine="0"/>
              <w:rPr>
                <w:rFonts w:eastAsia="SimSun"/>
                <w:color w:val="000000" w:themeColor="text1"/>
                <w:sz w:val="24"/>
                <w:szCs w:val="24"/>
                <w:lang w:eastAsia="zh-CN"/>
              </w:rPr>
            </w:pPr>
          </w:p>
        </w:tc>
      </w:tr>
    </w:tbl>
    <w:p w14:paraId="02BE45B6" w14:textId="02213ADF" w:rsidR="0078476E" w:rsidRPr="00EE42AE" w:rsidRDefault="0078476E" w:rsidP="00BC5AC7">
      <w:pPr>
        <w:tabs>
          <w:tab w:val="left" w:pos="2520"/>
        </w:tabs>
        <w:ind w:firstLine="0"/>
        <w:rPr>
          <w:rFonts w:eastAsia="SimSun"/>
          <w:color w:val="000000" w:themeColor="text1"/>
          <w:lang w:eastAsia="zh-CN"/>
        </w:rPr>
      </w:pPr>
    </w:p>
    <w:p w14:paraId="4FDC36A2" w14:textId="4E28B27B" w:rsidR="0093746A" w:rsidRPr="00EE42AE" w:rsidRDefault="0093746A" w:rsidP="00BC5AC7">
      <w:pPr>
        <w:tabs>
          <w:tab w:val="left" w:pos="2520"/>
        </w:tabs>
        <w:ind w:firstLine="0"/>
        <w:rPr>
          <w:rFonts w:eastAsia="SimSun"/>
          <w:color w:val="000000" w:themeColor="text1"/>
          <w:lang w:eastAsia="zh-CN"/>
        </w:rPr>
      </w:pPr>
    </w:p>
    <w:p w14:paraId="0A53EA0F" w14:textId="5046FEF7" w:rsidR="0093746A" w:rsidRPr="00EE42AE" w:rsidRDefault="0093746A" w:rsidP="00BC5AC7">
      <w:pPr>
        <w:tabs>
          <w:tab w:val="left" w:pos="2520"/>
        </w:tabs>
        <w:ind w:firstLine="0"/>
        <w:rPr>
          <w:rFonts w:eastAsia="SimSun"/>
          <w:color w:val="000000" w:themeColor="text1"/>
          <w:lang w:eastAsia="zh-CN"/>
        </w:rPr>
      </w:pPr>
    </w:p>
    <w:p w14:paraId="4EB02870" w14:textId="570C414E" w:rsidR="0093746A" w:rsidRPr="00EE42AE" w:rsidRDefault="0093746A" w:rsidP="00BC5AC7">
      <w:pPr>
        <w:tabs>
          <w:tab w:val="left" w:pos="2520"/>
        </w:tabs>
        <w:ind w:firstLine="0"/>
        <w:rPr>
          <w:rFonts w:eastAsia="SimSun"/>
          <w:color w:val="000000" w:themeColor="text1"/>
          <w:lang w:eastAsia="zh-CN"/>
        </w:rPr>
      </w:pPr>
    </w:p>
    <w:p w14:paraId="0C322767" w14:textId="77777777" w:rsidR="0093746A" w:rsidRPr="00EE42AE" w:rsidRDefault="0093746A" w:rsidP="00BC5AC7">
      <w:pPr>
        <w:tabs>
          <w:tab w:val="left" w:pos="2520"/>
        </w:tabs>
        <w:ind w:firstLine="0"/>
        <w:rPr>
          <w:rFonts w:eastAsia="SimSun"/>
          <w:color w:val="000000" w:themeColor="text1"/>
          <w:lang w:eastAsia="zh-CN"/>
        </w:rPr>
      </w:pPr>
    </w:p>
    <w:p w14:paraId="68B95F42" w14:textId="77777777" w:rsidR="001A2CDF" w:rsidRPr="00EE42AE" w:rsidRDefault="00ED70FE"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BC5AC7"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2A8847EF" w14:textId="77777777" w:rsidR="001A2CDF" w:rsidRPr="00EE42AE" w:rsidRDefault="001A2CDF" w:rsidP="001A2CDF">
      <w:pPr>
        <w:tabs>
          <w:tab w:val="left" w:pos="2520"/>
        </w:tabs>
        <w:ind w:firstLine="426"/>
        <w:rPr>
          <w:rFonts w:eastAsia="SimSun"/>
          <w:color w:val="000000" w:themeColor="text1"/>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391"/>
      </w:tblGrid>
      <w:tr w:rsidR="00EE42AE" w:rsidRPr="00EE42AE" w14:paraId="4A1A469B" w14:textId="77777777" w:rsidTr="003023CC">
        <w:trPr>
          <w:trHeight w:val="20"/>
        </w:trPr>
        <w:tc>
          <w:tcPr>
            <w:tcW w:w="3249" w:type="dxa"/>
          </w:tcPr>
          <w:p w14:paraId="493C7750"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2FBA0996" w14:textId="77777777" w:rsidR="009B6036" w:rsidRPr="00EE42AE" w:rsidRDefault="009B6036" w:rsidP="009B6036">
            <w:pPr>
              <w:tabs>
                <w:tab w:val="left" w:pos="2520"/>
              </w:tabs>
              <w:ind w:firstLine="0"/>
              <w:jc w:val="left"/>
              <w:rPr>
                <w:rFonts w:eastAsia="SimSun"/>
                <w:b/>
                <w:color w:val="000000" w:themeColor="text1"/>
                <w:sz w:val="24"/>
                <w:szCs w:val="24"/>
                <w:lang w:eastAsia="zh-CN"/>
              </w:rPr>
            </w:pPr>
          </w:p>
        </w:tc>
        <w:tc>
          <w:tcPr>
            <w:tcW w:w="3249" w:type="dxa"/>
          </w:tcPr>
          <w:p w14:paraId="0F0E8AF3" w14:textId="77777777" w:rsidR="009B6036" w:rsidRPr="00EE42AE" w:rsidRDefault="009B6036" w:rsidP="009B6036">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Описание вида разрешенного использования земельного участка</w:t>
            </w:r>
          </w:p>
        </w:tc>
        <w:tc>
          <w:tcPr>
            <w:tcW w:w="3391" w:type="dxa"/>
          </w:tcPr>
          <w:p w14:paraId="3BF53C62" w14:textId="77777777" w:rsidR="009B6036" w:rsidRPr="00EE42AE" w:rsidRDefault="009B6036" w:rsidP="009B6036">
            <w:pPr>
              <w:tabs>
                <w:tab w:val="left" w:pos="2520"/>
              </w:tabs>
              <w:ind w:firstLine="34"/>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F90069" w:rsidRPr="00EE42AE" w14:paraId="1670D3C4" w14:textId="77777777" w:rsidTr="00DF7DE1">
        <w:trPr>
          <w:trHeight w:val="459"/>
        </w:trPr>
        <w:tc>
          <w:tcPr>
            <w:tcW w:w="3249" w:type="dxa"/>
          </w:tcPr>
          <w:p w14:paraId="6D137B54" w14:textId="77777777" w:rsidR="00F90069" w:rsidRPr="00EE42AE" w:rsidRDefault="00F90069" w:rsidP="001A2CDF">
            <w:pPr>
              <w:keepLines/>
              <w:widowControl w:val="0"/>
              <w:overflowPunct w:val="0"/>
              <w:autoSpaceDE w:val="0"/>
              <w:autoSpaceDN w:val="0"/>
              <w:adjustRightInd w:val="0"/>
              <w:ind w:firstLine="567"/>
              <w:jc w:val="center"/>
              <w:rPr>
                <w:rFonts w:eastAsia="Times New Roman"/>
                <w:color w:val="000000" w:themeColor="text1"/>
                <w:sz w:val="24"/>
                <w:szCs w:val="24"/>
                <w:lang w:eastAsia="ru-RU"/>
              </w:rPr>
            </w:pPr>
            <w:r w:rsidRPr="00EE42AE">
              <w:rPr>
                <w:rFonts w:eastAsia="Times New Roman"/>
                <w:color w:val="000000" w:themeColor="text1"/>
                <w:sz w:val="24"/>
                <w:szCs w:val="24"/>
                <w:lang w:eastAsia="ru-RU"/>
              </w:rPr>
              <w:t>Не установлены</w:t>
            </w:r>
          </w:p>
        </w:tc>
        <w:tc>
          <w:tcPr>
            <w:tcW w:w="3249" w:type="dxa"/>
          </w:tcPr>
          <w:p w14:paraId="1F6F293F" w14:textId="77777777" w:rsidR="00F90069" w:rsidRPr="00EE42AE" w:rsidRDefault="00F90069" w:rsidP="001A2CDF">
            <w:pPr>
              <w:keepLines/>
              <w:suppressAutoHyphens/>
              <w:overflowPunct w:val="0"/>
              <w:autoSpaceDE w:val="0"/>
              <w:ind w:left="-170" w:firstLine="0"/>
              <w:jc w:val="center"/>
              <w:textAlignment w:val="baseline"/>
              <w:rPr>
                <w:rFonts w:eastAsia="SimSun"/>
                <w:color w:val="000000" w:themeColor="text1"/>
                <w:sz w:val="24"/>
                <w:szCs w:val="24"/>
                <w:lang w:eastAsia="zh-CN"/>
              </w:rPr>
            </w:pPr>
            <w:r w:rsidRPr="00EE42AE">
              <w:rPr>
                <w:rFonts w:eastAsia="Times New Roman"/>
                <w:color w:val="000000" w:themeColor="text1"/>
                <w:sz w:val="24"/>
                <w:szCs w:val="24"/>
                <w:lang w:eastAsia="ru-RU"/>
              </w:rPr>
              <w:t>Не установлены</w:t>
            </w:r>
          </w:p>
        </w:tc>
        <w:tc>
          <w:tcPr>
            <w:tcW w:w="3391" w:type="dxa"/>
          </w:tcPr>
          <w:p w14:paraId="068E26BD" w14:textId="77777777" w:rsidR="00F90069" w:rsidRPr="00EE42AE" w:rsidRDefault="00F90069" w:rsidP="001A2CDF">
            <w:pPr>
              <w:ind w:left="33" w:firstLine="426"/>
              <w:jc w:val="center"/>
              <w:rPr>
                <w:rFonts w:eastAsia="SimSun"/>
                <w:color w:val="000000" w:themeColor="text1"/>
                <w:sz w:val="24"/>
                <w:szCs w:val="24"/>
                <w:lang w:eastAsia="zh-CN"/>
              </w:rPr>
            </w:pPr>
            <w:r w:rsidRPr="00EE42AE">
              <w:rPr>
                <w:rFonts w:eastAsia="Times New Roman"/>
                <w:color w:val="000000" w:themeColor="text1"/>
                <w:sz w:val="24"/>
                <w:szCs w:val="24"/>
                <w:lang w:eastAsia="ru-RU"/>
              </w:rPr>
              <w:t>Не установлены</w:t>
            </w:r>
          </w:p>
        </w:tc>
      </w:tr>
    </w:tbl>
    <w:p w14:paraId="0178B50A" w14:textId="77777777" w:rsidR="001A2CDF" w:rsidRPr="00EE42AE" w:rsidRDefault="001A2CDF" w:rsidP="001A2CDF">
      <w:pPr>
        <w:tabs>
          <w:tab w:val="left" w:pos="2520"/>
        </w:tabs>
        <w:ind w:firstLine="426"/>
        <w:jc w:val="center"/>
        <w:rPr>
          <w:rFonts w:eastAsia="SimSun"/>
          <w:color w:val="000000" w:themeColor="text1"/>
          <w:sz w:val="27"/>
          <w:szCs w:val="27"/>
          <w:lang w:eastAsia="zh-CN"/>
        </w:rPr>
      </w:pPr>
    </w:p>
    <w:p w14:paraId="0EC5E1E8" w14:textId="77777777" w:rsidR="001A2CDF" w:rsidRPr="00EE42AE" w:rsidRDefault="00F90069"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BC5AC7"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58782745" w14:textId="7777777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EE42AE" w:rsidRPr="00EE42AE" w14:paraId="5B327D2C" w14:textId="77777777" w:rsidTr="00F90069">
        <w:trPr>
          <w:trHeight w:val="552"/>
        </w:trPr>
        <w:tc>
          <w:tcPr>
            <w:tcW w:w="4786" w:type="dxa"/>
          </w:tcPr>
          <w:p w14:paraId="14876AEE" w14:textId="77777777" w:rsidR="001A2CDF" w:rsidRPr="00EE42AE" w:rsidRDefault="001A2CDF" w:rsidP="00F90069">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w:t>
            </w:r>
            <w:r w:rsidR="001412A3" w:rsidRPr="00EE42AE">
              <w:rPr>
                <w:rFonts w:eastAsia="SimSun"/>
                <w:b/>
                <w:color w:val="000000" w:themeColor="text1"/>
                <w:sz w:val="24"/>
                <w:szCs w:val="24"/>
                <w:lang w:eastAsia="zh-CN"/>
              </w:rPr>
              <w:t xml:space="preserve"> </w:t>
            </w:r>
            <w:r w:rsidR="00F90069" w:rsidRPr="00EE42AE">
              <w:rPr>
                <w:rFonts w:eastAsia="SimSun"/>
                <w:b/>
                <w:color w:val="000000" w:themeColor="text1"/>
                <w:sz w:val="24"/>
                <w:szCs w:val="24"/>
                <w:lang w:eastAsia="zh-CN"/>
              </w:rPr>
              <w:t xml:space="preserve">разрешенного </w:t>
            </w:r>
            <w:r w:rsidR="001412A3" w:rsidRPr="00EE42AE">
              <w:rPr>
                <w:rFonts w:eastAsia="SimSun"/>
                <w:b/>
                <w:color w:val="000000" w:themeColor="text1"/>
                <w:sz w:val="24"/>
                <w:szCs w:val="24"/>
                <w:lang w:eastAsia="zh-CN"/>
              </w:rPr>
              <w:t>использования земельных участков</w:t>
            </w:r>
            <w:r w:rsidR="00F90069" w:rsidRPr="00EE42AE">
              <w:rPr>
                <w:rFonts w:eastAsia="SimSun"/>
                <w:b/>
                <w:color w:val="000000" w:themeColor="text1"/>
                <w:sz w:val="24"/>
                <w:szCs w:val="24"/>
                <w:lang w:eastAsia="zh-CN"/>
              </w:rPr>
              <w:t xml:space="preserve"> и объектов капитального строительства</w:t>
            </w:r>
          </w:p>
        </w:tc>
        <w:tc>
          <w:tcPr>
            <w:tcW w:w="4961" w:type="dxa"/>
          </w:tcPr>
          <w:p w14:paraId="2A1DFAFD" w14:textId="77777777" w:rsidR="001A2CDF" w:rsidRPr="00EE42AE" w:rsidRDefault="001412A3" w:rsidP="00F90069">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3A00ECAA" w14:textId="77777777" w:rsidTr="001A2CDF">
        <w:tc>
          <w:tcPr>
            <w:tcW w:w="4786" w:type="dxa"/>
          </w:tcPr>
          <w:p w14:paraId="3AF8E2D7"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7923347C"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56A165D7"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8CCDF6C"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36A3DE71"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p>
          <w:p w14:paraId="47997555" w14:textId="77777777" w:rsidR="00266145" w:rsidRPr="00EE42AE" w:rsidRDefault="00266145" w:rsidP="00266145">
            <w:pPr>
              <w:widowControl w:val="0"/>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w:t>
            </w:r>
          </w:p>
          <w:p w14:paraId="65372760" w14:textId="77777777" w:rsidR="001A2CDF" w:rsidRPr="00EE42AE" w:rsidRDefault="00266145" w:rsidP="00266145">
            <w:pPr>
              <w:ind w:firstLine="426"/>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961" w:type="dxa"/>
          </w:tcPr>
          <w:p w14:paraId="0FEE847D"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4C5D777E"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w:t>
            </w:r>
          </w:p>
          <w:p w14:paraId="38BDEC93"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w:t>
            </w:r>
          </w:p>
          <w:p w14:paraId="69298809"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ширина земельных участков - не подлежит ограничению (но не более максимальной ширины земельного участка, установленного для объектов с основными и (или)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7954A9CB"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4002B97F"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- 1 м.</w:t>
            </w:r>
          </w:p>
          <w:p w14:paraId="43931494" w14:textId="77777777" w:rsidR="00266145" w:rsidRPr="00EE42AE" w:rsidRDefault="00266145" w:rsidP="00423AE8">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p w14:paraId="7C894AA1" w14:textId="77777777" w:rsidR="001A2CDF" w:rsidRPr="00EE42AE" w:rsidRDefault="001A2CDF" w:rsidP="001A2CDF">
            <w:pPr>
              <w:ind w:firstLine="426"/>
              <w:rPr>
                <w:rFonts w:eastAsia="SimSun"/>
                <w:color w:val="000000" w:themeColor="text1"/>
                <w:sz w:val="24"/>
                <w:szCs w:val="24"/>
                <w:lang w:eastAsia="zh-CN"/>
              </w:rPr>
            </w:pPr>
          </w:p>
        </w:tc>
      </w:tr>
    </w:tbl>
    <w:p w14:paraId="5083F81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 - 3 м; </w:t>
      </w:r>
    </w:p>
    <w:p w14:paraId="71D09AD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AD1DF55"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071B1FF" w14:textId="77777777" w:rsidR="001A2CDF" w:rsidRPr="00EE42AE" w:rsidRDefault="001A2CDF" w:rsidP="001A2CDF">
      <w:pPr>
        <w:ind w:left="426"/>
        <w:rPr>
          <w:rFonts w:eastAsia="SimSun"/>
          <w:color w:val="000000" w:themeColor="text1"/>
          <w:sz w:val="27"/>
          <w:szCs w:val="27"/>
          <w:lang w:eastAsia="zh-CN"/>
        </w:rPr>
      </w:pPr>
      <w:r w:rsidRPr="00EE42AE">
        <w:rPr>
          <w:rFonts w:eastAsia="SimSun"/>
          <w:color w:val="000000" w:themeColor="text1"/>
          <w:sz w:val="27"/>
          <w:szCs w:val="27"/>
          <w:lang w:eastAsia="zh-CN"/>
        </w:rPr>
        <w:t xml:space="preserve">Минимальный отступ зданий, строений и сооружений от красной линии улиц, проездов: - 5м; </w:t>
      </w:r>
    </w:p>
    <w:p w14:paraId="74C64FB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до контрольно-пропускных пунктов, проходных - 1 м.</w:t>
      </w:r>
    </w:p>
    <w:p w14:paraId="76EBFAC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5600E7EE"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BCE797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B179D0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13F10A9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2130EB6D"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CC4658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4577B6F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CB33A8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2D8751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651050A9"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3DF35FC7" w14:textId="77777777" w:rsidR="00F472AF" w:rsidRPr="00EE42AE" w:rsidRDefault="00F472A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3CAE1CDA"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720E64"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7E959C93"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9B6036" w:rsidRPr="00EE42AE">
        <w:rPr>
          <w:rFonts w:eastAsia="SimSun"/>
          <w:color w:val="000000" w:themeColor="text1"/>
          <w:sz w:val="27"/>
          <w:szCs w:val="27"/>
          <w:lang w:eastAsia="zh-CN"/>
        </w:rPr>
        <w:t>37, 38, 39, 47, 52</w:t>
      </w:r>
      <w:r w:rsidRPr="00EE42AE">
        <w:rPr>
          <w:rFonts w:eastAsia="SimSun"/>
          <w:color w:val="000000" w:themeColor="text1"/>
          <w:sz w:val="27"/>
          <w:szCs w:val="27"/>
          <w:lang w:eastAsia="zh-CN"/>
        </w:rPr>
        <w:t xml:space="preserve"> настоящих Правил.</w:t>
      </w:r>
    </w:p>
    <w:p w14:paraId="4CA4BB3F" w14:textId="77777777" w:rsidR="00764D7F" w:rsidRPr="00EE42AE" w:rsidRDefault="00764D7F" w:rsidP="00ED075B">
      <w:pPr>
        <w:keepNext/>
        <w:jc w:val="center"/>
        <w:outlineLvl w:val="1"/>
        <w:rPr>
          <w:rFonts w:eastAsia="SimSun"/>
          <w:b/>
          <w:color w:val="000000" w:themeColor="text1"/>
          <w:lang w:eastAsia="zh-CN"/>
        </w:rPr>
      </w:pPr>
    </w:p>
    <w:p w14:paraId="66B045DD" w14:textId="77777777" w:rsidR="00ED075B" w:rsidRPr="00EE42AE" w:rsidRDefault="00ED075B" w:rsidP="00ED075B">
      <w:pPr>
        <w:keepNext/>
        <w:jc w:val="center"/>
        <w:outlineLvl w:val="1"/>
        <w:rPr>
          <w:rFonts w:eastAsia="SimSun"/>
          <w:b/>
          <w:color w:val="000000" w:themeColor="text1"/>
          <w:lang w:eastAsia="zh-CN"/>
        </w:rPr>
      </w:pPr>
      <w:r w:rsidRPr="00EE42AE">
        <w:rPr>
          <w:rFonts w:eastAsia="SimSun"/>
          <w:b/>
          <w:color w:val="000000" w:themeColor="text1"/>
          <w:lang w:eastAsia="zh-CN"/>
        </w:rPr>
        <w:t>Статья 4</w:t>
      </w:r>
      <w:r w:rsidR="00853DAB" w:rsidRPr="00EE42AE">
        <w:rPr>
          <w:rFonts w:eastAsia="SimSun"/>
          <w:b/>
          <w:color w:val="000000" w:themeColor="text1"/>
          <w:lang w:eastAsia="zh-CN"/>
        </w:rPr>
        <w:t>7</w:t>
      </w:r>
      <w:r w:rsidRPr="00EE42AE">
        <w:rPr>
          <w:rFonts w:eastAsia="SimSun"/>
          <w:b/>
          <w:color w:val="000000" w:themeColor="text1"/>
          <w:lang w:eastAsia="zh-CN"/>
        </w:rPr>
        <w:t>. Градостроительные регламенты в отношении земельных участков и объектов капитального строительства, расположенных в пределах зон озеленения специального назначения</w:t>
      </w:r>
    </w:p>
    <w:p w14:paraId="1375114B" w14:textId="77777777" w:rsidR="00ED075B" w:rsidRPr="00EE42AE" w:rsidRDefault="00ED075B" w:rsidP="00ED075B">
      <w:pPr>
        <w:rPr>
          <w:rFonts w:eastAsia="SimSun"/>
          <w:color w:val="000000" w:themeColor="text1"/>
          <w:sz w:val="24"/>
          <w:szCs w:val="24"/>
          <w:lang w:eastAsia="zh-CN"/>
        </w:rPr>
      </w:pPr>
    </w:p>
    <w:p w14:paraId="0D253434" w14:textId="77777777" w:rsidR="001A2CDF" w:rsidRPr="00EE42AE" w:rsidRDefault="001A2CDF" w:rsidP="0078476E">
      <w:pPr>
        <w:ind w:firstLine="0"/>
        <w:jc w:val="center"/>
        <w:rPr>
          <w:rFonts w:eastAsia="SimSun"/>
          <w:b/>
          <w:bCs/>
          <w:color w:val="000000" w:themeColor="text1"/>
          <w:sz w:val="27"/>
          <w:szCs w:val="27"/>
          <w:lang w:eastAsia="zh-CN"/>
        </w:rPr>
      </w:pPr>
      <w:r w:rsidRPr="00EE42AE">
        <w:rPr>
          <w:rFonts w:eastAsia="SimSun"/>
          <w:b/>
          <w:bCs/>
          <w:color w:val="000000" w:themeColor="text1"/>
          <w:sz w:val="27"/>
          <w:szCs w:val="27"/>
          <w:lang w:eastAsia="zh-CN"/>
        </w:rPr>
        <w:t>ИВ-1. Зона озе</w:t>
      </w:r>
      <w:r w:rsidR="0078476E" w:rsidRPr="00EE42AE">
        <w:rPr>
          <w:rFonts w:eastAsia="SimSun"/>
          <w:b/>
          <w:bCs/>
          <w:color w:val="000000" w:themeColor="text1"/>
          <w:sz w:val="27"/>
          <w:szCs w:val="27"/>
          <w:lang w:eastAsia="zh-CN"/>
        </w:rPr>
        <w:t>ленения специального назначения</w:t>
      </w:r>
    </w:p>
    <w:p w14:paraId="67506D14" w14:textId="77777777" w:rsidR="001A2CDF" w:rsidRPr="00EE42AE" w:rsidRDefault="001A2CDF" w:rsidP="001A2CDF">
      <w:pPr>
        <w:rPr>
          <w:rFonts w:eastAsia="SimSun"/>
          <w:bCs/>
          <w:color w:val="000000" w:themeColor="text1"/>
          <w:sz w:val="27"/>
          <w:szCs w:val="27"/>
          <w:lang w:eastAsia="zh-CN"/>
        </w:rPr>
      </w:pPr>
    </w:p>
    <w:p w14:paraId="13758F5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14:paraId="2008550C" w14:textId="77777777" w:rsidR="001A2CDF" w:rsidRPr="00EE42AE" w:rsidRDefault="001A2CDF" w:rsidP="001A2CDF">
      <w:pPr>
        <w:tabs>
          <w:tab w:val="left" w:pos="2520"/>
        </w:tabs>
        <w:jc w:val="center"/>
        <w:rPr>
          <w:rFonts w:eastAsia="SimSun"/>
          <w:b/>
          <w:color w:val="000000" w:themeColor="text1"/>
          <w:sz w:val="27"/>
          <w:szCs w:val="27"/>
          <w:lang w:eastAsia="zh-CN"/>
        </w:rPr>
      </w:pPr>
    </w:p>
    <w:p w14:paraId="7AB3646E" w14:textId="77777777" w:rsidR="001A2CDF" w:rsidRPr="00EE42AE" w:rsidRDefault="00ED075B" w:rsidP="001A2CDF">
      <w:pPr>
        <w:tabs>
          <w:tab w:val="left" w:pos="2520"/>
        </w:tabs>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1. </w:t>
      </w:r>
      <w:r w:rsidR="00BC5AC7" w:rsidRPr="00EE42AE">
        <w:rPr>
          <w:rFonts w:eastAsia="SimSun"/>
          <w:b/>
          <w:color w:val="000000" w:themeColor="text1"/>
          <w:sz w:val="27"/>
          <w:szCs w:val="27"/>
          <w:lang w:eastAsia="zh-CN"/>
        </w:rPr>
        <w:t>Основные виды и параметры разрешенного использования земельных участков и объектов капитального строительства</w:t>
      </w:r>
    </w:p>
    <w:p w14:paraId="4F20BD35" w14:textId="77777777" w:rsidR="001A2CDF" w:rsidRPr="00EE42AE" w:rsidRDefault="001A2CDF" w:rsidP="001A2CDF">
      <w:pPr>
        <w:tabs>
          <w:tab w:val="left" w:pos="2520"/>
        </w:tabs>
        <w:ind w:firstLine="426"/>
        <w:rPr>
          <w:rFonts w:eastAsia="SimSun"/>
          <w:color w:val="000000" w:themeColor="text1"/>
          <w:sz w:val="27"/>
          <w:szCs w:val="27"/>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EE42AE" w:rsidRPr="00EE42AE" w14:paraId="1A461B29" w14:textId="77777777" w:rsidTr="00ED798E">
        <w:trPr>
          <w:trHeight w:val="20"/>
          <w:tblHeader/>
        </w:trPr>
        <w:tc>
          <w:tcPr>
            <w:tcW w:w="3249" w:type="dxa"/>
          </w:tcPr>
          <w:p w14:paraId="36076DCD" w14:textId="77777777" w:rsidR="001A2CDF" w:rsidRPr="00EE42AE" w:rsidRDefault="001A2CDF" w:rsidP="00BC5AC7">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D075B" w:rsidRPr="00EE42AE">
              <w:rPr>
                <w:rFonts w:eastAsia="SimSun"/>
                <w:b/>
                <w:color w:val="000000" w:themeColor="text1"/>
                <w:sz w:val="24"/>
                <w:szCs w:val="24"/>
                <w:lang w:eastAsia="zh-CN"/>
              </w:rPr>
              <w:t xml:space="preserve">разрешенного </w:t>
            </w:r>
            <w:r w:rsidRPr="00EE42AE">
              <w:rPr>
                <w:rFonts w:eastAsia="SimSun"/>
                <w:b/>
                <w:color w:val="000000" w:themeColor="text1"/>
                <w:sz w:val="24"/>
                <w:szCs w:val="24"/>
                <w:lang w:eastAsia="zh-CN"/>
              </w:rPr>
              <w:t>использования земельных участков</w:t>
            </w:r>
          </w:p>
          <w:p w14:paraId="560C1941" w14:textId="77777777" w:rsidR="001A2CDF" w:rsidRPr="00EE42AE" w:rsidRDefault="001A2CDF" w:rsidP="00BC5AC7">
            <w:pPr>
              <w:tabs>
                <w:tab w:val="left" w:pos="2520"/>
              </w:tabs>
              <w:ind w:firstLine="0"/>
              <w:jc w:val="left"/>
              <w:rPr>
                <w:rFonts w:eastAsia="SimSun"/>
                <w:b/>
                <w:color w:val="000000" w:themeColor="text1"/>
                <w:sz w:val="24"/>
                <w:szCs w:val="24"/>
                <w:lang w:eastAsia="zh-CN"/>
              </w:rPr>
            </w:pPr>
          </w:p>
        </w:tc>
        <w:tc>
          <w:tcPr>
            <w:tcW w:w="3249" w:type="dxa"/>
          </w:tcPr>
          <w:p w14:paraId="2931ACE7" w14:textId="77777777" w:rsidR="001A2CDF" w:rsidRPr="00EE42AE" w:rsidRDefault="001A2CDF" w:rsidP="00BC5AC7">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 xml:space="preserve">Виды </w:t>
            </w:r>
            <w:r w:rsidR="00ED075B" w:rsidRPr="00EE42AE">
              <w:rPr>
                <w:rFonts w:eastAsia="SimSun"/>
                <w:b/>
                <w:color w:val="000000" w:themeColor="text1"/>
                <w:sz w:val="24"/>
                <w:szCs w:val="24"/>
                <w:lang w:eastAsia="zh-CN"/>
              </w:rPr>
              <w:t xml:space="preserve">разрешенного использования </w:t>
            </w:r>
            <w:r w:rsidRPr="00EE42AE">
              <w:rPr>
                <w:rFonts w:eastAsia="SimSun"/>
                <w:b/>
                <w:color w:val="000000" w:themeColor="text1"/>
                <w:sz w:val="24"/>
                <w:szCs w:val="24"/>
                <w:lang w:eastAsia="zh-CN"/>
              </w:rPr>
              <w:t>объектов капитального строительства</w:t>
            </w:r>
          </w:p>
          <w:p w14:paraId="71C2EF09" w14:textId="77777777" w:rsidR="001A2CDF" w:rsidRPr="00EE42AE" w:rsidRDefault="001A2CDF" w:rsidP="00BC5AC7">
            <w:pPr>
              <w:tabs>
                <w:tab w:val="left" w:pos="2520"/>
              </w:tabs>
              <w:ind w:left="12" w:firstLine="0"/>
              <w:jc w:val="left"/>
              <w:rPr>
                <w:rFonts w:eastAsia="SimSun"/>
                <w:b/>
                <w:color w:val="000000" w:themeColor="text1"/>
                <w:sz w:val="24"/>
                <w:szCs w:val="24"/>
                <w:lang w:eastAsia="zh-CN"/>
              </w:rPr>
            </w:pPr>
          </w:p>
        </w:tc>
        <w:tc>
          <w:tcPr>
            <w:tcW w:w="3249" w:type="dxa"/>
          </w:tcPr>
          <w:p w14:paraId="5E59134B" w14:textId="77777777" w:rsidR="001A2CDF" w:rsidRPr="00EE42AE" w:rsidRDefault="001A2CDF" w:rsidP="00F47242">
            <w:pPr>
              <w:ind w:firstLine="40"/>
              <w:jc w:val="left"/>
              <w:textAlignment w:val="baseline"/>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EE42AE" w:rsidRPr="00EE42AE" w14:paraId="1AB1BF26" w14:textId="77777777" w:rsidTr="00BC5AC7">
        <w:trPr>
          <w:trHeight w:val="421"/>
        </w:trPr>
        <w:tc>
          <w:tcPr>
            <w:tcW w:w="3249" w:type="dxa"/>
          </w:tcPr>
          <w:p w14:paraId="0E8CB17D" w14:textId="77777777" w:rsidR="00ED075B" w:rsidRPr="00EE42AE" w:rsidRDefault="001A2CDF" w:rsidP="00BC5AC7">
            <w:pPr>
              <w:keepLines/>
              <w:widowControl w:val="0"/>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[9.1] - Охрана природных </w:t>
            </w:r>
          </w:p>
          <w:p w14:paraId="4681C7B9" w14:textId="77777777" w:rsidR="001A2CDF" w:rsidRPr="00EE42AE" w:rsidRDefault="00ED075B" w:rsidP="00BC5AC7">
            <w:pPr>
              <w:keepLines/>
              <w:widowControl w:val="0"/>
              <w:overflowPunct w:val="0"/>
              <w:autoSpaceDE w:val="0"/>
              <w:autoSpaceDN w:val="0"/>
              <w:adjustRightInd w:val="0"/>
              <w:ind w:firstLine="0"/>
              <w:jc w:val="left"/>
              <w:rPr>
                <w:rFonts w:eastAsia="Times New Roman"/>
                <w:color w:val="000000" w:themeColor="text1"/>
                <w:sz w:val="24"/>
                <w:szCs w:val="24"/>
                <w:lang w:eastAsia="ru-RU"/>
              </w:rPr>
            </w:pPr>
            <w:r w:rsidRPr="00EE42AE">
              <w:rPr>
                <w:rFonts w:eastAsia="SimSun"/>
                <w:color w:val="000000" w:themeColor="text1"/>
                <w:sz w:val="24"/>
                <w:szCs w:val="24"/>
                <w:lang w:eastAsia="zh-CN"/>
              </w:rPr>
              <w:t xml:space="preserve">           </w:t>
            </w:r>
            <w:r w:rsidR="001A2CDF" w:rsidRPr="00EE42AE">
              <w:rPr>
                <w:rFonts w:eastAsia="SimSun"/>
                <w:color w:val="000000" w:themeColor="text1"/>
                <w:sz w:val="24"/>
                <w:szCs w:val="24"/>
                <w:lang w:eastAsia="zh-CN"/>
              </w:rPr>
              <w:t>территорий</w:t>
            </w:r>
          </w:p>
        </w:tc>
        <w:tc>
          <w:tcPr>
            <w:tcW w:w="3249" w:type="dxa"/>
          </w:tcPr>
          <w:p w14:paraId="7BD7F0B3" w14:textId="77777777" w:rsidR="001A2CDF" w:rsidRPr="00EE42AE" w:rsidRDefault="001A2CDF" w:rsidP="00ED075B">
            <w:pPr>
              <w:widowControl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Защитные зеленые насаждения</w:t>
            </w:r>
          </w:p>
        </w:tc>
        <w:tc>
          <w:tcPr>
            <w:tcW w:w="3249" w:type="dxa"/>
          </w:tcPr>
          <w:p w14:paraId="263A03D5" w14:textId="77777777" w:rsidR="001A2CDF" w:rsidRPr="00EE42AE" w:rsidRDefault="00753D6F" w:rsidP="00091623">
            <w:pPr>
              <w:ind w:firstLine="40"/>
              <w:jc w:val="left"/>
              <w:textAlignment w:val="baseline"/>
              <w:rPr>
                <w:rFonts w:eastAsia="SimSun"/>
                <w:color w:val="000000" w:themeColor="text1"/>
                <w:sz w:val="24"/>
                <w:szCs w:val="24"/>
                <w:lang w:eastAsia="zh-CN"/>
              </w:rPr>
            </w:pPr>
            <w:r w:rsidRPr="00EE42AE">
              <w:rPr>
                <w:rFonts w:eastAsia="SimSun"/>
                <w:color w:val="000000" w:themeColor="text1"/>
                <w:sz w:val="24"/>
                <w:szCs w:val="24"/>
                <w:lang w:eastAsia="zh-CN"/>
              </w:rPr>
              <w:t>Регламенты не устанавливаются</w:t>
            </w:r>
          </w:p>
        </w:tc>
      </w:tr>
      <w:tr w:rsidR="00EE42AE" w:rsidRPr="00EE42AE" w14:paraId="00D34DDF" w14:textId="77777777" w:rsidTr="00BC5AC7">
        <w:trPr>
          <w:trHeight w:val="421"/>
        </w:trPr>
        <w:tc>
          <w:tcPr>
            <w:tcW w:w="3249" w:type="dxa"/>
          </w:tcPr>
          <w:p w14:paraId="0B0BEB8C" w14:textId="5C90ED5E" w:rsidR="0093746A" w:rsidRPr="00EE42AE" w:rsidRDefault="0093746A" w:rsidP="0093746A">
            <w:pPr>
              <w:keepLines/>
              <w:widowControl w:val="0"/>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[12.0.1] – Улично-дорожная сеть</w:t>
            </w:r>
          </w:p>
        </w:tc>
        <w:tc>
          <w:tcPr>
            <w:tcW w:w="3249" w:type="dxa"/>
          </w:tcPr>
          <w:p w14:paraId="3EEF1906" w14:textId="77777777" w:rsidR="0093746A" w:rsidRPr="00EE42AE" w:rsidRDefault="0093746A" w:rsidP="0093746A">
            <w:pPr>
              <w:ind w:firstLine="376"/>
              <w:rPr>
                <w:color w:val="000000" w:themeColor="text1"/>
                <w:sz w:val="24"/>
                <w:szCs w:val="24"/>
              </w:rPr>
            </w:pPr>
            <w:r w:rsidRPr="00EE42AE">
              <w:rPr>
                <w:color w:val="000000" w:themeColor="text1"/>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3580E62" w14:textId="759FC7E7" w:rsidR="0093746A" w:rsidRPr="00EE42AE" w:rsidRDefault="0093746A" w:rsidP="0093746A">
            <w:pPr>
              <w:widowControl w:val="0"/>
              <w:autoSpaceDE w:val="0"/>
              <w:autoSpaceDN w:val="0"/>
              <w:adjustRightInd w:val="0"/>
              <w:ind w:firstLine="0"/>
              <w:jc w:val="left"/>
              <w:rPr>
                <w:rFonts w:eastAsia="SimSun"/>
                <w:color w:val="000000" w:themeColor="text1"/>
                <w:sz w:val="24"/>
                <w:szCs w:val="24"/>
                <w:lang w:eastAsia="zh-CN"/>
              </w:rPr>
            </w:pPr>
            <w:r w:rsidRPr="00EE42AE">
              <w:rPr>
                <w:color w:val="000000" w:themeColor="text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249" w:type="dxa"/>
          </w:tcPr>
          <w:p w14:paraId="0DC4E920" w14:textId="77777777" w:rsidR="0093746A" w:rsidRPr="00EE42AE" w:rsidRDefault="0093746A" w:rsidP="0093746A">
            <w:pPr>
              <w:ind w:firstLine="0"/>
              <w:jc w:val="left"/>
              <w:rPr>
                <w:color w:val="000000" w:themeColor="text1"/>
                <w:sz w:val="24"/>
                <w:szCs w:val="24"/>
              </w:rPr>
            </w:pPr>
            <w:r w:rsidRPr="00EE42AE">
              <w:rPr>
                <w:color w:val="000000" w:themeColor="text1"/>
                <w:sz w:val="24"/>
                <w:szCs w:val="24"/>
              </w:rPr>
              <w:t>Регламенты не устанавливаются.</w:t>
            </w:r>
          </w:p>
          <w:p w14:paraId="442CAC1B" w14:textId="56301C02" w:rsidR="0093746A" w:rsidRPr="00EE42AE" w:rsidRDefault="0093746A" w:rsidP="0093746A">
            <w:pPr>
              <w:ind w:firstLine="40"/>
              <w:jc w:val="left"/>
              <w:textAlignment w:val="baseline"/>
              <w:rPr>
                <w:rFonts w:eastAsia="SimSun"/>
                <w:color w:val="000000" w:themeColor="text1"/>
                <w:sz w:val="24"/>
                <w:szCs w:val="24"/>
                <w:lang w:eastAsia="zh-CN"/>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726F" w:rsidRPr="00EE42AE" w14:paraId="536A35D8" w14:textId="77777777" w:rsidTr="00C85F8A">
        <w:trPr>
          <w:trHeight w:val="421"/>
        </w:trPr>
        <w:tc>
          <w:tcPr>
            <w:tcW w:w="3249" w:type="dxa"/>
            <w:shd w:val="clear" w:color="auto" w:fill="FFFFFF"/>
          </w:tcPr>
          <w:p w14:paraId="04D5578B" w14:textId="77777777" w:rsidR="0093746A" w:rsidRPr="00EE42AE" w:rsidRDefault="0093746A" w:rsidP="0093746A">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[12.0.2] – Благоустройство</w:t>
            </w:r>
          </w:p>
          <w:p w14:paraId="108D6213" w14:textId="078C33C2" w:rsidR="0093746A" w:rsidRPr="00EE42AE" w:rsidRDefault="0093746A" w:rsidP="0093746A">
            <w:pPr>
              <w:keepLines/>
              <w:widowControl w:val="0"/>
              <w:overflowPunct w:val="0"/>
              <w:autoSpaceDE w:val="0"/>
              <w:autoSpaceDN w:val="0"/>
              <w:adjustRightInd w:val="0"/>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территории</w:t>
            </w:r>
          </w:p>
        </w:tc>
        <w:tc>
          <w:tcPr>
            <w:tcW w:w="3249" w:type="dxa"/>
          </w:tcPr>
          <w:p w14:paraId="1AF83F2F" w14:textId="28AA5F29" w:rsidR="0093746A" w:rsidRPr="00EE42AE" w:rsidRDefault="0093746A" w:rsidP="0093746A">
            <w:pPr>
              <w:ind w:firstLine="376"/>
              <w:rPr>
                <w:color w:val="000000" w:themeColor="text1"/>
                <w:sz w:val="24"/>
                <w:szCs w:val="24"/>
              </w:rPr>
            </w:pPr>
            <w:r w:rsidRPr="00EE42AE">
              <w:rPr>
                <w:color w:val="000000" w:themeColor="text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249" w:type="dxa"/>
          </w:tcPr>
          <w:p w14:paraId="0A15DF58" w14:textId="77777777" w:rsidR="0093746A" w:rsidRPr="00EE42AE" w:rsidRDefault="0093746A" w:rsidP="0093746A">
            <w:pPr>
              <w:ind w:firstLine="0"/>
              <w:jc w:val="left"/>
              <w:rPr>
                <w:color w:val="000000" w:themeColor="text1"/>
                <w:sz w:val="24"/>
                <w:szCs w:val="24"/>
              </w:rPr>
            </w:pPr>
            <w:r w:rsidRPr="00EE42AE">
              <w:rPr>
                <w:color w:val="000000" w:themeColor="text1"/>
                <w:sz w:val="24"/>
                <w:szCs w:val="24"/>
              </w:rPr>
              <w:t>Регламенты не устанавливаются.</w:t>
            </w:r>
          </w:p>
          <w:p w14:paraId="409C9E1B" w14:textId="0425F369" w:rsidR="0093746A" w:rsidRPr="00EE42AE" w:rsidRDefault="0093746A" w:rsidP="0093746A">
            <w:pPr>
              <w:ind w:firstLine="0"/>
              <w:jc w:val="left"/>
              <w:rPr>
                <w:color w:val="000000" w:themeColor="text1"/>
                <w:sz w:val="24"/>
                <w:szCs w:val="24"/>
              </w:rPr>
            </w:pPr>
            <w:r w:rsidRPr="00EE42AE">
              <w:rPr>
                <w:color w:val="000000" w:themeColor="text1"/>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7BA36B13" w14:textId="097BFEE9" w:rsidR="00ED798E" w:rsidRPr="00EE42AE" w:rsidRDefault="00ED798E" w:rsidP="001A2CDF">
      <w:pPr>
        <w:tabs>
          <w:tab w:val="left" w:pos="2520"/>
        </w:tabs>
        <w:ind w:firstLine="426"/>
        <w:jc w:val="center"/>
        <w:rPr>
          <w:rFonts w:eastAsia="SimSun"/>
          <w:b/>
          <w:color w:val="000000" w:themeColor="text1"/>
          <w:sz w:val="27"/>
          <w:szCs w:val="27"/>
          <w:lang w:eastAsia="zh-CN"/>
        </w:rPr>
      </w:pPr>
    </w:p>
    <w:p w14:paraId="74EEDA9A" w14:textId="0A453B5D"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1D03042D" w14:textId="17C3FE54"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55009709" w14:textId="12AF08CB"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5FF10306" w14:textId="3C0DEE9F"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7D8823BF" w14:textId="6AD05C5B"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56740691" w14:textId="3C2CDE17"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2050E409" w14:textId="5A48F247"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3B8372CC" w14:textId="3CD7D041"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3E5D26C7" w14:textId="16A57FFB"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662B71EF" w14:textId="2BBECF0B"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52199E14" w14:textId="3BD2513D"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0E836130" w14:textId="77777777" w:rsidR="0093746A" w:rsidRPr="00EE42AE" w:rsidRDefault="0093746A" w:rsidP="001A2CDF">
      <w:pPr>
        <w:tabs>
          <w:tab w:val="left" w:pos="2520"/>
        </w:tabs>
        <w:ind w:firstLine="426"/>
        <w:jc w:val="center"/>
        <w:rPr>
          <w:rFonts w:eastAsia="SimSun"/>
          <w:b/>
          <w:color w:val="000000" w:themeColor="text1"/>
          <w:sz w:val="27"/>
          <w:szCs w:val="27"/>
          <w:lang w:eastAsia="zh-CN"/>
        </w:rPr>
      </w:pPr>
    </w:p>
    <w:p w14:paraId="050B7937" w14:textId="77777777" w:rsidR="001A2CDF" w:rsidRPr="00EE42AE" w:rsidRDefault="00ED798E"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2. </w:t>
      </w:r>
      <w:r w:rsidR="00BC5AC7" w:rsidRPr="00EE42AE">
        <w:rPr>
          <w:rFonts w:eastAsia="SimSun"/>
          <w:b/>
          <w:color w:val="000000" w:themeColor="text1"/>
          <w:sz w:val="27"/>
          <w:szCs w:val="27"/>
          <w:lang w:eastAsia="zh-CN"/>
        </w:rPr>
        <w:t>Условно разрешенные виды и параметры использования земельных участков и объектов капитального строительства</w:t>
      </w:r>
    </w:p>
    <w:p w14:paraId="2435E4F6" w14:textId="3EF7BEB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260"/>
        <w:gridCol w:w="3260"/>
      </w:tblGrid>
      <w:tr w:rsidR="00EE42AE" w:rsidRPr="00EE42AE" w14:paraId="597F9695" w14:textId="77777777" w:rsidTr="00A2511A">
        <w:trPr>
          <w:trHeight w:val="20"/>
          <w:tblHeader/>
        </w:trPr>
        <w:tc>
          <w:tcPr>
            <w:tcW w:w="3227" w:type="dxa"/>
          </w:tcPr>
          <w:p w14:paraId="429D6AC3" w14:textId="77777777" w:rsidR="00215E2F" w:rsidRPr="00EE42AE" w:rsidRDefault="00215E2F" w:rsidP="003023CC">
            <w:pPr>
              <w:tabs>
                <w:tab w:val="left" w:pos="2520"/>
              </w:tabs>
              <w:ind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w:t>
            </w:r>
          </w:p>
          <w:p w14:paraId="2C1599ED" w14:textId="77777777" w:rsidR="00215E2F" w:rsidRPr="00EE42AE" w:rsidRDefault="00215E2F" w:rsidP="003023CC">
            <w:pPr>
              <w:tabs>
                <w:tab w:val="left" w:pos="2520"/>
              </w:tabs>
              <w:ind w:firstLine="0"/>
              <w:jc w:val="left"/>
              <w:rPr>
                <w:rFonts w:eastAsia="SimSun"/>
                <w:b/>
                <w:color w:val="000000" w:themeColor="text1"/>
                <w:sz w:val="24"/>
                <w:szCs w:val="24"/>
                <w:lang w:eastAsia="zh-CN"/>
              </w:rPr>
            </w:pPr>
          </w:p>
        </w:tc>
        <w:tc>
          <w:tcPr>
            <w:tcW w:w="3260" w:type="dxa"/>
          </w:tcPr>
          <w:p w14:paraId="53BEDFD4" w14:textId="77777777" w:rsidR="00215E2F" w:rsidRPr="00EE42AE" w:rsidRDefault="00215E2F" w:rsidP="003023CC">
            <w:pPr>
              <w:tabs>
                <w:tab w:val="left" w:pos="2520"/>
              </w:tabs>
              <w:ind w:left="12" w:firstLine="0"/>
              <w:jc w:val="left"/>
              <w:rPr>
                <w:rFonts w:eastAsia="SimSun"/>
                <w:b/>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объектов капитального строительства</w:t>
            </w:r>
          </w:p>
          <w:p w14:paraId="5C9DB3D6" w14:textId="77777777" w:rsidR="00215E2F" w:rsidRPr="00EE42AE" w:rsidRDefault="00215E2F" w:rsidP="003023CC">
            <w:pPr>
              <w:tabs>
                <w:tab w:val="left" w:pos="2520"/>
              </w:tabs>
              <w:ind w:left="12" w:firstLine="0"/>
              <w:jc w:val="left"/>
              <w:rPr>
                <w:rFonts w:eastAsia="SimSun"/>
                <w:b/>
                <w:color w:val="000000" w:themeColor="text1"/>
                <w:sz w:val="24"/>
                <w:szCs w:val="24"/>
                <w:lang w:eastAsia="zh-CN"/>
              </w:rPr>
            </w:pPr>
          </w:p>
        </w:tc>
        <w:tc>
          <w:tcPr>
            <w:tcW w:w="3260" w:type="dxa"/>
          </w:tcPr>
          <w:p w14:paraId="29090132" w14:textId="77777777" w:rsidR="00215E2F" w:rsidRPr="00EE42AE" w:rsidRDefault="00215E2F" w:rsidP="003023CC">
            <w:pPr>
              <w:ind w:firstLine="40"/>
              <w:jc w:val="left"/>
              <w:textAlignment w:val="baseline"/>
              <w:rPr>
                <w:rFonts w:eastAsia="SimSun"/>
                <w:b/>
                <w:color w:val="000000" w:themeColor="text1"/>
                <w:sz w:val="24"/>
                <w:szCs w:val="24"/>
                <w:lang w:eastAsia="zh-CN"/>
              </w:rPr>
            </w:pPr>
            <w:r w:rsidRPr="00EE42AE">
              <w:rPr>
                <w:rFonts w:eastAsia="SimSun"/>
                <w:b/>
                <w:color w:val="000000" w:themeColor="text1"/>
                <w:sz w:val="24"/>
                <w:szCs w:val="24"/>
                <w:lang w:eastAsia="zh-CN"/>
              </w:rPr>
              <w:t>Параметры разрешенного использования земельных участков и объектов капитального строительства</w:t>
            </w:r>
          </w:p>
        </w:tc>
      </w:tr>
      <w:tr w:rsidR="0095178A" w:rsidRPr="00EE42AE" w14:paraId="611BE001" w14:textId="77777777" w:rsidTr="0095178A">
        <w:trPr>
          <w:trHeight w:val="4162"/>
        </w:trPr>
        <w:tc>
          <w:tcPr>
            <w:tcW w:w="3227" w:type="dxa"/>
          </w:tcPr>
          <w:p w14:paraId="6BA69506" w14:textId="77777777" w:rsidR="0095178A" w:rsidRPr="00EE42AE" w:rsidRDefault="0095178A" w:rsidP="00FC1385">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[11.3] – Гидротехнические</w:t>
            </w:r>
          </w:p>
          <w:p w14:paraId="10CE780E" w14:textId="05B53CE4" w:rsidR="0095178A" w:rsidRPr="00EE42AE" w:rsidRDefault="0095178A" w:rsidP="0095178A">
            <w:pPr>
              <w:keepLines/>
              <w:widowControl w:val="0"/>
              <w:overflowPunct w:val="0"/>
              <w:autoSpaceDE w:val="0"/>
              <w:autoSpaceDN w:val="0"/>
              <w:adjustRightInd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             сооружения</w:t>
            </w:r>
          </w:p>
        </w:tc>
        <w:tc>
          <w:tcPr>
            <w:tcW w:w="3260" w:type="dxa"/>
          </w:tcPr>
          <w:p w14:paraId="5BE05A4C" w14:textId="74C29187" w:rsidR="0095178A" w:rsidRPr="00EE42AE" w:rsidRDefault="0095178A" w:rsidP="00FC1385">
            <w:pPr>
              <w:autoSpaceDE w:val="0"/>
              <w:autoSpaceDN w:val="0"/>
              <w:adjustRightInd w:val="0"/>
              <w:jc w:val="left"/>
              <w:rPr>
                <w:rFonts w:eastAsia="Times New Roman"/>
                <w:color w:val="000000" w:themeColor="text1"/>
                <w:sz w:val="24"/>
                <w:szCs w:val="24"/>
                <w:lang w:eastAsia="ru-RU"/>
              </w:rPr>
            </w:pPr>
            <w:r w:rsidRPr="00EE42AE">
              <w:rPr>
                <w:rFonts w:eastAsia="Times New Roman"/>
                <w:color w:val="000000" w:themeColor="text1"/>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3260" w:type="dxa"/>
          </w:tcPr>
          <w:p w14:paraId="48F4EBB4" w14:textId="77777777" w:rsidR="0095178A" w:rsidRPr="00EE42AE" w:rsidRDefault="0095178A" w:rsidP="00FC1385">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w:t>
            </w:r>
            <w:smartTag w:uri="urn:schemas-microsoft-com:office:smarttags" w:element="metricconverter">
              <w:smartTagPr>
                <w:attr w:name="ProductID" w:val="100 кв. м"/>
              </w:smartTagPr>
              <w:r w:rsidRPr="00EE42AE">
                <w:rPr>
                  <w:rFonts w:eastAsia="SimSun"/>
                  <w:color w:val="000000" w:themeColor="text1"/>
                  <w:sz w:val="24"/>
                  <w:szCs w:val="24"/>
                  <w:lang w:eastAsia="zh-CN"/>
                </w:rPr>
                <w:t>100 кв. м.</w:t>
              </w:r>
            </w:smartTag>
          </w:p>
          <w:p w14:paraId="770326EA" w14:textId="77777777" w:rsidR="0095178A" w:rsidRPr="00EE42AE" w:rsidRDefault="0095178A" w:rsidP="00FC1385">
            <w:pPr>
              <w:tabs>
                <w:tab w:val="left" w:pos="1134"/>
              </w:tabs>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Минимальный отступ от границ участка - </w:t>
            </w:r>
            <w:smartTag w:uri="urn:schemas-microsoft-com:office:smarttags" w:element="metricconverter">
              <w:smartTagPr>
                <w:attr w:name="ProductID" w:val="1 м"/>
              </w:smartTagPr>
              <w:r w:rsidRPr="00EE42AE">
                <w:rPr>
                  <w:rFonts w:eastAsia="SimSun"/>
                  <w:color w:val="000000" w:themeColor="text1"/>
                  <w:sz w:val="24"/>
                  <w:szCs w:val="24"/>
                  <w:lang w:eastAsia="zh-CN"/>
                </w:rPr>
                <w:t>1 м.</w:t>
              </w:r>
            </w:smartTag>
            <w:r w:rsidRPr="00EE42AE">
              <w:rPr>
                <w:rFonts w:eastAsia="SimSun"/>
                <w:color w:val="000000" w:themeColor="text1"/>
                <w:sz w:val="24"/>
                <w:szCs w:val="24"/>
                <w:lang w:eastAsia="zh-CN"/>
              </w:rPr>
              <w:t xml:space="preserve"> </w:t>
            </w:r>
          </w:p>
          <w:p w14:paraId="4EF8C6A2" w14:textId="77777777" w:rsidR="0095178A" w:rsidRPr="00EE42AE" w:rsidRDefault="0095178A" w:rsidP="00FC1385">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Максимальная высота зданий, строений, сооружений от уровня земли - </w:t>
            </w:r>
            <w:smartTag w:uri="urn:schemas-microsoft-com:office:smarttags" w:element="metricconverter">
              <w:smartTagPr>
                <w:attr w:name="ProductID" w:val="30 м"/>
              </w:smartTagPr>
              <w:r w:rsidRPr="00EE42AE">
                <w:rPr>
                  <w:rFonts w:eastAsia="SimSun"/>
                  <w:color w:val="000000" w:themeColor="text1"/>
                  <w:sz w:val="24"/>
                  <w:szCs w:val="24"/>
                  <w:lang w:eastAsia="zh-CN"/>
                </w:rPr>
                <w:t>30 м.</w:t>
              </w:r>
            </w:smartTag>
          </w:p>
          <w:p w14:paraId="38E916C9" w14:textId="77777777" w:rsidR="0095178A" w:rsidRPr="00EE42AE" w:rsidRDefault="0095178A" w:rsidP="00FC1385">
            <w:pPr>
              <w:ind w:firstLine="0"/>
              <w:jc w:val="left"/>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 10%</w:t>
            </w:r>
          </w:p>
        </w:tc>
      </w:tr>
    </w:tbl>
    <w:p w14:paraId="6E0B49F2" w14:textId="77777777" w:rsidR="00AF0810" w:rsidRPr="00EE42AE" w:rsidRDefault="00AF0810" w:rsidP="00650D14">
      <w:pPr>
        <w:tabs>
          <w:tab w:val="left" w:pos="2520"/>
        </w:tabs>
        <w:ind w:firstLine="0"/>
        <w:rPr>
          <w:rFonts w:eastAsia="SimSun"/>
          <w:color w:val="000000" w:themeColor="text1"/>
          <w:lang w:eastAsia="zh-CN"/>
        </w:rPr>
      </w:pPr>
    </w:p>
    <w:p w14:paraId="4220C8E4" w14:textId="77777777" w:rsidR="001A2CDF" w:rsidRPr="00EE42AE" w:rsidRDefault="00202E96" w:rsidP="001A2CDF">
      <w:pPr>
        <w:tabs>
          <w:tab w:val="left" w:pos="2520"/>
        </w:tabs>
        <w:ind w:firstLine="426"/>
        <w:jc w:val="center"/>
        <w:rPr>
          <w:rFonts w:eastAsia="SimSun"/>
          <w:b/>
          <w:color w:val="000000" w:themeColor="text1"/>
          <w:sz w:val="27"/>
          <w:szCs w:val="27"/>
          <w:lang w:eastAsia="zh-CN"/>
        </w:rPr>
      </w:pPr>
      <w:r w:rsidRPr="00EE42AE">
        <w:rPr>
          <w:rFonts w:eastAsia="SimSun"/>
          <w:b/>
          <w:color w:val="000000" w:themeColor="text1"/>
          <w:sz w:val="27"/>
          <w:szCs w:val="27"/>
          <w:lang w:eastAsia="zh-CN"/>
        </w:rPr>
        <w:t xml:space="preserve">3. </w:t>
      </w:r>
      <w:r w:rsidR="00650D14" w:rsidRPr="00EE42AE">
        <w:rPr>
          <w:rFonts w:eastAsia="SimSun"/>
          <w:b/>
          <w:color w:val="000000" w:themeColor="text1"/>
          <w:sz w:val="27"/>
          <w:szCs w:val="27"/>
          <w:lang w:eastAsia="zh-CN"/>
        </w:rPr>
        <w:t>Вспомогательные виды и параметры разрешенного использования земельных участков и объектов капитального строительства</w:t>
      </w:r>
    </w:p>
    <w:p w14:paraId="7EC7B5F4" w14:textId="77777777" w:rsidR="001A2CDF" w:rsidRPr="00EE42AE" w:rsidRDefault="001A2CDF" w:rsidP="001A2CDF">
      <w:pPr>
        <w:tabs>
          <w:tab w:val="left" w:pos="2520"/>
        </w:tabs>
        <w:ind w:firstLine="426"/>
        <w:rPr>
          <w:rFonts w:eastAsia="SimSun"/>
          <w:color w:val="000000" w:themeColor="text1"/>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110"/>
      </w:tblGrid>
      <w:tr w:rsidR="00EE42AE" w:rsidRPr="00EE42AE" w14:paraId="3CE6CBD3" w14:textId="77777777" w:rsidTr="0006391C">
        <w:trPr>
          <w:trHeight w:val="552"/>
          <w:tblHeader/>
        </w:trPr>
        <w:tc>
          <w:tcPr>
            <w:tcW w:w="5637" w:type="dxa"/>
            <w:vAlign w:val="center"/>
          </w:tcPr>
          <w:p w14:paraId="4E9C5DC2" w14:textId="77777777" w:rsidR="001A2CDF" w:rsidRPr="00EE42AE" w:rsidRDefault="00202E96" w:rsidP="00F41152">
            <w:pPr>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Виды разрешенного использования земельных участков и объектов капитального строительства</w:t>
            </w:r>
            <w:r w:rsidRPr="00EE42AE">
              <w:rPr>
                <w:rFonts w:eastAsia="SimSun"/>
                <w:b/>
                <w:color w:val="000000" w:themeColor="text1"/>
                <w:sz w:val="24"/>
                <w:szCs w:val="24"/>
                <w:lang w:eastAsia="zh-CN"/>
              </w:rPr>
              <w:tab/>
            </w:r>
          </w:p>
        </w:tc>
        <w:tc>
          <w:tcPr>
            <w:tcW w:w="4110" w:type="dxa"/>
          </w:tcPr>
          <w:p w14:paraId="5FC5A8BA" w14:textId="77777777" w:rsidR="001A2CDF" w:rsidRPr="00EE42AE" w:rsidRDefault="00202E96" w:rsidP="00202E96">
            <w:pPr>
              <w:tabs>
                <w:tab w:val="left" w:pos="2520"/>
              </w:tabs>
              <w:ind w:firstLine="0"/>
              <w:jc w:val="left"/>
              <w:rPr>
                <w:rFonts w:eastAsia="SimSun"/>
                <w:color w:val="000000" w:themeColor="text1"/>
                <w:sz w:val="24"/>
                <w:szCs w:val="24"/>
                <w:lang w:eastAsia="zh-CN"/>
              </w:rPr>
            </w:pPr>
            <w:r w:rsidRPr="00EE42AE">
              <w:rPr>
                <w:rFonts w:eastAsia="SimSun"/>
                <w:b/>
                <w:color w:val="000000" w:themeColor="text1"/>
                <w:sz w:val="24"/>
                <w:szCs w:val="24"/>
                <w:lang w:eastAsia="zh-CN"/>
              </w:rPr>
              <w:t>Предельные параметры разрешенного строительства, реконструкции объектов капитального строительства</w:t>
            </w:r>
          </w:p>
        </w:tc>
      </w:tr>
      <w:tr w:rsidR="001A2CDF" w:rsidRPr="00EE42AE" w14:paraId="79900269" w14:textId="77777777" w:rsidTr="0006391C">
        <w:trPr>
          <w:trHeight w:val="325"/>
        </w:trPr>
        <w:tc>
          <w:tcPr>
            <w:tcW w:w="5637" w:type="dxa"/>
          </w:tcPr>
          <w:p w14:paraId="7D2638D6" w14:textId="77777777" w:rsidR="00F41152" w:rsidRPr="00EE42AE" w:rsidRDefault="00F41152" w:rsidP="00F41152">
            <w:pPr>
              <w:widowControl w:val="0"/>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3E5F6C1E" w14:textId="77777777" w:rsidR="00F41152" w:rsidRPr="00EE42AE" w:rsidRDefault="00F41152" w:rsidP="00F41152">
            <w:pPr>
              <w:widowControl w:val="0"/>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6DC396D5" w14:textId="77777777" w:rsidR="00F41152" w:rsidRPr="00EE42AE" w:rsidRDefault="00F41152" w:rsidP="00F41152">
            <w:pPr>
              <w:widowControl w:val="0"/>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37E64B7" w14:textId="77777777" w:rsidR="00F41152" w:rsidRPr="00EE42AE" w:rsidRDefault="00F41152" w:rsidP="00F41152">
            <w:pPr>
              <w:widowControl w:val="0"/>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xml:space="preserve">-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w:t>
            </w:r>
          </w:p>
          <w:p w14:paraId="22EA735C" w14:textId="77777777" w:rsidR="00F41152" w:rsidRPr="00EE42AE" w:rsidRDefault="00F41152" w:rsidP="00F41152">
            <w:pPr>
              <w:widowControl w:val="0"/>
              <w:tabs>
                <w:tab w:val="left" w:pos="5352"/>
              </w:tabs>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проезды общего пользования;</w:t>
            </w:r>
            <w:r w:rsidRPr="00EE42AE">
              <w:rPr>
                <w:rFonts w:eastAsia="SimSun"/>
                <w:color w:val="000000" w:themeColor="text1"/>
                <w:sz w:val="24"/>
                <w:szCs w:val="24"/>
                <w:lang w:eastAsia="zh-CN"/>
              </w:rPr>
              <w:tab/>
            </w:r>
          </w:p>
          <w:p w14:paraId="175850B7" w14:textId="77777777" w:rsidR="005874DC" w:rsidRPr="00EE42AE" w:rsidRDefault="005874DC" w:rsidP="005874DC">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321D2A1D" w14:textId="77777777" w:rsidR="005874DC" w:rsidRPr="00EE42AE" w:rsidRDefault="005874DC" w:rsidP="005874DC">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благоустроенные, в том числе озелененные территории, детские площадки, площадки для отдыха, спортивных занятий;</w:t>
            </w:r>
          </w:p>
          <w:p w14:paraId="23E565C4" w14:textId="77777777" w:rsidR="005874DC" w:rsidRPr="00EE42AE" w:rsidRDefault="005874DC" w:rsidP="005874DC">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xml:space="preserve">-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 </w:t>
            </w:r>
          </w:p>
          <w:p w14:paraId="327DD1C4" w14:textId="77777777" w:rsidR="005874DC" w:rsidRPr="00EE42AE" w:rsidRDefault="005874DC" w:rsidP="005874DC">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площадки хозяйственные, в том числе площадки для мусоросборников и выгула собак;</w:t>
            </w:r>
          </w:p>
          <w:p w14:paraId="1FE52392" w14:textId="77777777" w:rsidR="005874DC" w:rsidRPr="00EE42AE" w:rsidRDefault="005874DC" w:rsidP="005874DC">
            <w:pPr>
              <w:tabs>
                <w:tab w:val="left" w:pos="2520"/>
              </w:tabs>
              <w:ind w:firstLine="426"/>
              <w:rPr>
                <w:rFonts w:eastAsia="SimSun"/>
                <w:color w:val="000000" w:themeColor="text1"/>
                <w:sz w:val="24"/>
                <w:szCs w:val="24"/>
                <w:lang w:eastAsia="zh-CN"/>
              </w:rPr>
            </w:pPr>
            <w:r w:rsidRPr="00EE42AE">
              <w:rPr>
                <w:rFonts w:eastAsia="SimSun"/>
                <w:color w:val="000000" w:themeColor="text1"/>
                <w:sz w:val="24"/>
                <w:szCs w:val="24"/>
                <w:lang w:eastAsia="zh-CN"/>
              </w:rPr>
              <w:t>- общественные туалеты, надворные туалеты, гидронепроницаемые выгребы, септики;</w:t>
            </w:r>
          </w:p>
          <w:p w14:paraId="349269F0" w14:textId="77777777" w:rsidR="001A2CDF" w:rsidRPr="00EE42AE" w:rsidRDefault="005874DC" w:rsidP="005874DC">
            <w:pPr>
              <w:widowControl w:val="0"/>
              <w:autoSpaceDE w:val="0"/>
              <w:autoSpaceDN w:val="0"/>
              <w:adjustRightInd w:val="0"/>
              <w:ind w:firstLine="426"/>
              <w:jc w:val="left"/>
              <w:rPr>
                <w:rFonts w:eastAsia="SimSun"/>
                <w:color w:val="000000" w:themeColor="text1"/>
                <w:sz w:val="24"/>
                <w:szCs w:val="24"/>
                <w:lang w:eastAsia="zh-CN"/>
              </w:rPr>
            </w:pPr>
            <w:r w:rsidRPr="00EE42AE">
              <w:rPr>
                <w:rFonts w:eastAsia="SimSun"/>
                <w:color w:val="000000" w:themeColor="text1"/>
                <w:sz w:val="24"/>
                <w:szCs w:val="24"/>
                <w:lang w:eastAsia="zh-CN"/>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4110" w:type="dxa"/>
          </w:tcPr>
          <w:p w14:paraId="6FF6E41E"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 xml:space="preserve">Минимальная площадь земельных участков - 1 кв. м. </w:t>
            </w:r>
          </w:p>
          <w:p w14:paraId="6D9A3B1F"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площадь земельного участка, установленная для объектов вспомогательного назначения равнозначна максимальной площади, предназначенной для основных и(или) условно разрешенных видов использования, с обязательным условием применения понижающего коэффициента 0,5.</w:t>
            </w:r>
          </w:p>
          <w:p w14:paraId="50DB0793"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Минимальная ширина земельных участков вдоль фронта улицы (проезда) - 1 м.</w:t>
            </w:r>
          </w:p>
          <w:p w14:paraId="7DBE8138"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Максимальная ширина земельных участков - не подлежит ограничению (но не более максимальной ширины земельного участка, установленного для объектов с основными и (или) условно разрешенными видами использования, к которым вспомогательные виды разрешенного использования являются дополнительными и осуществляются совместно с ними.</w:t>
            </w:r>
          </w:p>
          <w:p w14:paraId="107033FD"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Максимальный процент застройки в границах земельного участка, максимальная высота строений, сооружений от уровня земли - равнозначны, параметрам разрешенного строительства, реконструкции объектов с основными и условно разрешенными видами использования,  с обязательным условием применения понижающего коэффициента 0,5.</w:t>
            </w:r>
          </w:p>
          <w:p w14:paraId="3B872117" w14:textId="77777777" w:rsidR="00F41152"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Минимальные отступы от границ земельных участков - 1 м.</w:t>
            </w:r>
          </w:p>
          <w:p w14:paraId="4A0D4154" w14:textId="77777777" w:rsidR="001A2CDF" w:rsidRPr="00EE42AE" w:rsidRDefault="00F41152" w:rsidP="00F41152">
            <w:pPr>
              <w:widowControl w:val="0"/>
              <w:ind w:firstLine="0"/>
              <w:rPr>
                <w:rFonts w:eastAsia="SimSun"/>
                <w:color w:val="000000" w:themeColor="text1"/>
                <w:sz w:val="24"/>
                <w:szCs w:val="24"/>
                <w:lang w:eastAsia="zh-CN"/>
              </w:rPr>
            </w:pPr>
            <w:r w:rsidRPr="00EE42AE">
              <w:rPr>
                <w:rFonts w:eastAsia="SimSun"/>
                <w:color w:val="000000" w:themeColor="text1"/>
                <w:sz w:val="24"/>
                <w:szCs w:val="24"/>
                <w:lang w:eastAsia="zh-CN"/>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4B9809D" w14:textId="77777777" w:rsidR="0006391C" w:rsidRPr="00EE42AE" w:rsidRDefault="0006391C" w:rsidP="001A2CDF">
      <w:pPr>
        <w:rPr>
          <w:rFonts w:eastAsia="SimSun"/>
          <w:color w:val="000000" w:themeColor="text1"/>
          <w:sz w:val="27"/>
          <w:szCs w:val="27"/>
          <w:lang w:eastAsia="zh-CN"/>
        </w:rPr>
      </w:pPr>
    </w:p>
    <w:p w14:paraId="7B87D44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Примечание (общее):</w:t>
      </w:r>
    </w:p>
    <w:p w14:paraId="24E7D8C7"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6D73FF4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614BDA8"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границах зон затопления, подтопления запрещаются:</w:t>
      </w:r>
    </w:p>
    <w:p w14:paraId="34BC8384"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1) использование сточных вод в целях регулирования плодородия почв;</w:t>
      </w:r>
    </w:p>
    <w:p w14:paraId="3F0E1C3F"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B5E66B2"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3) осуществление авиационных мер по борьбе с вредными организмами.</w:t>
      </w:r>
    </w:p>
    <w:p w14:paraId="0F966AEC"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8909250"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7D49D1D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в границах территорий общего пользования;</w:t>
      </w:r>
    </w:p>
    <w:p w14:paraId="14040996"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 предназначенные для размещения линейных объектов и (или) занятые линейными объектами.</w:t>
      </w:r>
    </w:p>
    <w:p w14:paraId="79F0894B" w14:textId="77777777" w:rsidR="00F472AF" w:rsidRPr="00EE42AE" w:rsidRDefault="00F472AF" w:rsidP="001A2CDF">
      <w:pPr>
        <w:rPr>
          <w:rFonts w:eastAsia="SimSun"/>
          <w:color w:val="000000" w:themeColor="text1"/>
          <w:sz w:val="27"/>
          <w:szCs w:val="27"/>
          <w:lang w:eastAsia="zh-CN"/>
        </w:rPr>
      </w:pPr>
      <w:r w:rsidRPr="00EE42AE">
        <w:rPr>
          <w:rFonts w:eastAsia="SimSun"/>
          <w:color w:val="000000" w:themeColor="text1"/>
          <w:sz w:val="27"/>
          <w:szCs w:val="27"/>
        </w:rPr>
        <w:t>Требования настоящих Правил к предельным минимальным размерам земельных участков не применяются в отношении земельных участков (земель), ранее предоставленных на каком-либо праве (находящихся на ином законном основании) в размерах, менее установленных градостроительными регламентами, в целях их кадастрового учета и государственной регистрации прав на них в указанных размерах.</w:t>
      </w:r>
    </w:p>
    <w:p w14:paraId="1BCFFF3B" w14:textId="77777777" w:rsidR="001A2CDF" w:rsidRPr="00EE42AE" w:rsidRDefault="001A2CDF" w:rsidP="001A2CDF">
      <w:pPr>
        <w:rPr>
          <w:rFonts w:eastAsia="SimSun"/>
          <w:color w:val="000000" w:themeColor="text1"/>
          <w:sz w:val="27"/>
          <w:szCs w:val="27"/>
          <w:lang w:eastAsia="zh-CN"/>
        </w:rPr>
      </w:pPr>
      <w:r w:rsidRPr="00EE42AE">
        <w:rPr>
          <w:rFonts w:eastAsia="SimSun"/>
          <w:color w:val="000000" w:themeColor="text1"/>
          <w:sz w:val="27"/>
          <w:szCs w:val="27"/>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sidR="00720E64" w:rsidRPr="00EE42AE">
        <w:rPr>
          <w:rFonts w:eastAsia="SimSun"/>
          <w:color w:val="000000" w:themeColor="text1"/>
          <w:sz w:val="27"/>
          <w:szCs w:val="27"/>
          <w:lang w:eastAsia="zh-CN"/>
        </w:rPr>
        <w:t xml:space="preserve"> Российской Федерации</w:t>
      </w:r>
      <w:r w:rsidRPr="00EE42AE">
        <w:rPr>
          <w:rFonts w:eastAsia="SimSun"/>
          <w:color w:val="000000" w:themeColor="text1"/>
          <w:sz w:val="27"/>
          <w:szCs w:val="27"/>
          <w:lang w:eastAsia="zh-CN"/>
        </w:rPr>
        <w:t>.</w:t>
      </w:r>
    </w:p>
    <w:p w14:paraId="157F2D03" w14:textId="77777777" w:rsidR="00AF0810" w:rsidRPr="00EE42AE" w:rsidRDefault="001A2CDF" w:rsidP="00040A1B">
      <w:pPr>
        <w:rPr>
          <w:rFonts w:eastAsia="SimSun"/>
          <w:color w:val="000000" w:themeColor="text1"/>
          <w:sz w:val="27"/>
          <w:szCs w:val="27"/>
          <w:lang w:eastAsia="zh-CN"/>
        </w:rPr>
      </w:pPr>
      <w:r w:rsidRPr="00EE42AE">
        <w:rPr>
          <w:rFonts w:eastAsia="SimSun"/>
          <w:color w:val="000000" w:themeColor="text1"/>
          <w:sz w:val="27"/>
          <w:szCs w:val="27"/>
          <w:lang w:eastAsia="zh-CN"/>
        </w:rPr>
        <w:t xml:space="preserve">Размещение зданий, строений и сооружений возможно при соблюдении требований статей </w:t>
      </w:r>
      <w:r w:rsidR="00B73EAC" w:rsidRPr="00EE42AE">
        <w:rPr>
          <w:rFonts w:eastAsia="SimSun"/>
          <w:color w:val="000000" w:themeColor="text1"/>
          <w:sz w:val="27"/>
          <w:szCs w:val="27"/>
          <w:lang w:eastAsia="zh-CN"/>
        </w:rPr>
        <w:t>37, 38, 39, 4</w:t>
      </w:r>
      <w:r w:rsidR="00FC1385" w:rsidRPr="00EE42AE">
        <w:rPr>
          <w:rFonts w:eastAsia="SimSun"/>
          <w:color w:val="000000" w:themeColor="text1"/>
          <w:sz w:val="27"/>
          <w:szCs w:val="27"/>
          <w:lang w:eastAsia="zh-CN"/>
        </w:rPr>
        <w:t>8</w:t>
      </w:r>
      <w:r w:rsidR="00B73EAC" w:rsidRPr="00EE42AE">
        <w:rPr>
          <w:rFonts w:eastAsia="SimSun"/>
          <w:color w:val="000000" w:themeColor="text1"/>
          <w:sz w:val="27"/>
          <w:szCs w:val="27"/>
          <w:lang w:eastAsia="zh-CN"/>
        </w:rPr>
        <w:t>, 5</w:t>
      </w:r>
      <w:r w:rsidR="00FC1385" w:rsidRPr="00EE42AE">
        <w:rPr>
          <w:rFonts w:eastAsia="SimSun"/>
          <w:color w:val="000000" w:themeColor="text1"/>
          <w:sz w:val="27"/>
          <w:szCs w:val="27"/>
          <w:lang w:eastAsia="zh-CN"/>
        </w:rPr>
        <w:t>1</w:t>
      </w:r>
      <w:r w:rsidR="00040A1B" w:rsidRPr="00EE42AE">
        <w:rPr>
          <w:rFonts w:eastAsia="SimSun"/>
          <w:color w:val="000000" w:themeColor="text1"/>
          <w:sz w:val="27"/>
          <w:szCs w:val="27"/>
          <w:lang w:eastAsia="zh-CN"/>
        </w:rPr>
        <w:t xml:space="preserve"> настоящих Правил.</w:t>
      </w:r>
    </w:p>
    <w:p w14:paraId="1D28C03B" w14:textId="3F634DD5" w:rsidR="0095178A" w:rsidRPr="00EE42AE" w:rsidRDefault="0095178A" w:rsidP="001A2CDF">
      <w:pPr>
        <w:rPr>
          <w:rFonts w:eastAsia="Times New Roman"/>
          <w:bCs/>
          <w:color w:val="000000" w:themeColor="text1"/>
          <w:sz w:val="27"/>
          <w:szCs w:val="27"/>
          <w:lang w:eastAsia="ru-RU"/>
        </w:rPr>
      </w:pPr>
    </w:p>
    <w:p w14:paraId="5B9FD225" w14:textId="77777777" w:rsidR="001A2CDF" w:rsidRPr="00EE42AE" w:rsidRDefault="0067600D" w:rsidP="0051036D">
      <w:pPr>
        <w:ind w:firstLine="0"/>
        <w:jc w:val="center"/>
        <w:rPr>
          <w:rFonts w:eastAsia="Times New Roman"/>
          <w:b/>
          <w:bCs/>
          <w:color w:val="000000" w:themeColor="text1"/>
          <w:sz w:val="27"/>
          <w:szCs w:val="27"/>
          <w:lang w:eastAsia="ru-RU"/>
        </w:rPr>
      </w:pPr>
      <w:r w:rsidRPr="00EE42AE">
        <w:rPr>
          <w:rFonts w:eastAsia="Times New Roman"/>
          <w:b/>
          <w:bCs/>
          <w:color w:val="000000" w:themeColor="text1"/>
          <w:sz w:val="27"/>
          <w:szCs w:val="27"/>
          <w:lang w:eastAsia="ru-RU"/>
        </w:rPr>
        <w:t xml:space="preserve">Статья </w:t>
      </w:r>
      <w:r w:rsidR="00B55971" w:rsidRPr="00EE42AE">
        <w:rPr>
          <w:rFonts w:eastAsia="Times New Roman"/>
          <w:b/>
          <w:bCs/>
          <w:color w:val="000000" w:themeColor="text1"/>
          <w:sz w:val="27"/>
          <w:szCs w:val="27"/>
          <w:lang w:eastAsia="ru-RU"/>
        </w:rPr>
        <w:t>4</w:t>
      </w:r>
      <w:r w:rsidR="00853DAB" w:rsidRPr="00EE42AE">
        <w:rPr>
          <w:rFonts w:eastAsia="Times New Roman"/>
          <w:b/>
          <w:bCs/>
          <w:color w:val="000000" w:themeColor="text1"/>
          <w:sz w:val="27"/>
          <w:szCs w:val="27"/>
          <w:lang w:eastAsia="ru-RU"/>
        </w:rPr>
        <w:t>8</w:t>
      </w:r>
      <w:r w:rsidR="001A2CDF" w:rsidRPr="00EE42AE">
        <w:rPr>
          <w:rFonts w:eastAsia="Times New Roman"/>
          <w:b/>
          <w:bCs/>
          <w:color w:val="000000" w:themeColor="text1"/>
          <w:sz w:val="27"/>
          <w:szCs w:val="27"/>
          <w:lang w:eastAsia="ru-RU"/>
        </w:rPr>
        <w:t>. Параметры разрешенного использования земельных участков и иных объектов недвижимости в различных территориальных зонах</w:t>
      </w:r>
    </w:p>
    <w:p w14:paraId="1D4DBD72" w14:textId="77777777" w:rsidR="001412A3" w:rsidRPr="00EE42AE" w:rsidRDefault="001412A3" w:rsidP="0051036D">
      <w:pPr>
        <w:ind w:firstLine="0"/>
        <w:jc w:val="center"/>
        <w:rPr>
          <w:rFonts w:eastAsia="Times New Roman"/>
          <w:b/>
          <w:bCs/>
          <w:color w:val="000000" w:themeColor="text1"/>
          <w:sz w:val="27"/>
          <w:szCs w:val="27"/>
          <w:lang w:eastAsia="ru-RU"/>
        </w:rPr>
      </w:pPr>
    </w:p>
    <w:p w14:paraId="4A697663" w14:textId="77777777" w:rsidR="00183450" w:rsidRPr="00EE42AE" w:rsidRDefault="001A2CDF" w:rsidP="00650D14">
      <w:pPr>
        <w:rPr>
          <w:rFonts w:eastAsia="Times New Roman"/>
          <w:b/>
          <w:color w:val="000000" w:themeColor="text1"/>
          <w:lang w:eastAsia="ru-RU"/>
        </w:rPr>
      </w:pPr>
      <w:r w:rsidRPr="00EE42AE">
        <w:rPr>
          <w:rFonts w:eastAsia="Times New Roman"/>
          <w:b/>
          <w:color w:val="000000" w:themeColor="text1"/>
          <w:lang w:eastAsia="ru-RU"/>
        </w:rPr>
        <w:t>Показатели плотности застро</w:t>
      </w:r>
      <w:r w:rsidR="00650D14" w:rsidRPr="00EE42AE">
        <w:rPr>
          <w:rFonts w:eastAsia="Times New Roman"/>
          <w:b/>
          <w:color w:val="000000" w:themeColor="text1"/>
          <w:lang w:eastAsia="ru-RU"/>
        </w:rPr>
        <w:t>йки участков территориальных зон</w:t>
      </w:r>
    </w:p>
    <w:p w14:paraId="4AEF81BD" w14:textId="77777777" w:rsidR="001412A3" w:rsidRPr="00EE42AE" w:rsidRDefault="001412A3" w:rsidP="00650D14">
      <w:pPr>
        <w:rPr>
          <w:rFonts w:eastAsia="Times New Roman"/>
          <w:b/>
          <w:color w:val="000000" w:themeColor="text1"/>
          <w:lang w:eastAsia="ru-RU"/>
        </w:rPr>
      </w:pPr>
    </w:p>
    <w:tbl>
      <w:tblPr>
        <w:tblStyle w:val="ac"/>
        <w:tblW w:w="0" w:type="auto"/>
        <w:tblLook w:val="04A0" w:firstRow="1" w:lastRow="0" w:firstColumn="1" w:lastColumn="0" w:noHBand="0" w:noVBand="1"/>
      </w:tblPr>
      <w:tblGrid>
        <w:gridCol w:w="6181"/>
        <w:gridCol w:w="1724"/>
        <w:gridCol w:w="1724"/>
      </w:tblGrid>
      <w:tr w:rsidR="00EE42AE" w:rsidRPr="00EE42AE" w14:paraId="50F97EA4" w14:textId="77777777" w:rsidTr="0093746A">
        <w:trPr>
          <w:tblHeader/>
        </w:trPr>
        <w:tc>
          <w:tcPr>
            <w:tcW w:w="6575" w:type="dxa"/>
          </w:tcPr>
          <w:p w14:paraId="61511E54" w14:textId="77777777" w:rsidR="001412A3" w:rsidRPr="00EE42AE" w:rsidRDefault="001412A3" w:rsidP="001412A3">
            <w:pPr>
              <w:ind w:firstLine="0"/>
              <w:rPr>
                <w:rFonts w:eastAsia="Times New Roman"/>
                <w:b/>
                <w:color w:val="000000" w:themeColor="text1"/>
                <w:sz w:val="24"/>
                <w:szCs w:val="24"/>
                <w:lang w:eastAsia="ru-RU"/>
              </w:rPr>
            </w:pPr>
            <w:r w:rsidRPr="00EE42AE">
              <w:rPr>
                <w:rFonts w:eastAsia="Times New Roman"/>
                <w:b/>
                <w:color w:val="000000" w:themeColor="text1"/>
                <w:sz w:val="24"/>
                <w:szCs w:val="24"/>
                <w:lang w:eastAsia="ru-RU"/>
              </w:rPr>
              <w:t>Территориальные зоны</w:t>
            </w:r>
          </w:p>
        </w:tc>
        <w:tc>
          <w:tcPr>
            <w:tcW w:w="1700" w:type="dxa"/>
            <w:shd w:val="clear" w:color="auto" w:fill="FFFFFF"/>
            <w:vAlign w:val="center"/>
          </w:tcPr>
          <w:p w14:paraId="00056139" w14:textId="77777777" w:rsidR="001412A3" w:rsidRPr="00EE42AE" w:rsidRDefault="001412A3" w:rsidP="001412A3">
            <w:pPr>
              <w:keepNext/>
              <w:keepLines/>
              <w:overflowPunct w:val="0"/>
              <w:autoSpaceDE w:val="0"/>
              <w:autoSpaceDN w:val="0"/>
              <w:adjustRightInd w:val="0"/>
              <w:ind w:firstLine="0"/>
              <w:rPr>
                <w:rFonts w:eastAsia="Times New Roman"/>
                <w:b/>
                <w:color w:val="000000" w:themeColor="text1"/>
                <w:sz w:val="24"/>
                <w:szCs w:val="24"/>
                <w:lang w:eastAsia="ru-RU"/>
              </w:rPr>
            </w:pPr>
            <w:r w:rsidRPr="00EE42AE">
              <w:rPr>
                <w:rFonts w:eastAsia="Times New Roman"/>
                <w:b/>
                <w:color w:val="000000" w:themeColor="text1"/>
                <w:sz w:val="24"/>
                <w:szCs w:val="24"/>
                <w:lang w:eastAsia="ru-RU"/>
              </w:rPr>
              <w:t>Коэффициент застройки</w:t>
            </w:r>
          </w:p>
          <w:p w14:paraId="696F7FFA" w14:textId="77777777" w:rsidR="001412A3" w:rsidRPr="00EE42AE" w:rsidRDefault="001412A3" w:rsidP="001412A3">
            <w:pPr>
              <w:keepNext/>
              <w:keepLines/>
              <w:overflowPunct w:val="0"/>
              <w:autoSpaceDE w:val="0"/>
              <w:autoSpaceDN w:val="0"/>
              <w:adjustRightInd w:val="0"/>
              <w:ind w:firstLine="0"/>
              <w:rPr>
                <w:rFonts w:eastAsia="SimSun"/>
                <w:b/>
                <w:color w:val="000000" w:themeColor="text1"/>
                <w:sz w:val="24"/>
                <w:szCs w:val="24"/>
                <w:lang w:eastAsia="ar-SA"/>
              </w:rPr>
            </w:pPr>
          </w:p>
        </w:tc>
        <w:tc>
          <w:tcPr>
            <w:tcW w:w="1636" w:type="dxa"/>
            <w:shd w:val="clear" w:color="auto" w:fill="FFFFFF"/>
            <w:vAlign w:val="center"/>
          </w:tcPr>
          <w:p w14:paraId="758D8378" w14:textId="77777777" w:rsidR="001412A3" w:rsidRPr="00EE42AE" w:rsidRDefault="001412A3" w:rsidP="001412A3">
            <w:pPr>
              <w:keepNext/>
              <w:keepLines/>
              <w:overflowPunct w:val="0"/>
              <w:autoSpaceDE w:val="0"/>
              <w:autoSpaceDN w:val="0"/>
              <w:adjustRightInd w:val="0"/>
              <w:ind w:firstLine="0"/>
              <w:rPr>
                <w:rFonts w:eastAsia="SimSun"/>
                <w:b/>
                <w:color w:val="000000" w:themeColor="text1"/>
                <w:sz w:val="24"/>
                <w:szCs w:val="24"/>
                <w:lang w:eastAsia="ar-SA"/>
              </w:rPr>
            </w:pPr>
            <w:r w:rsidRPr="00EE42AE">
              <w:rPr>
                <w:rFonts w:eastAsia="Times New Roman"/>
                <w:b/>
                <w:color w:val="000000" w:themeColor="text1"/>
                <w:sz w:val="24"/>
                <w:szCs w:val="24"/>
                <w:lang w:eastAsia="ru-RU"/>
              </w:rPr>
              <w:t>Коэффициент плотности застройки</w:t>
            </w:r>
          </w:p>
        </w:tc>
      </w:tr>
      <w:tr w:rsidR="00EE42AE" w:rsidRPr="00EE42AE" w14:paraId="153B8D65" w14:textId="77777777" w:rsidTr="00720E64">
        <w:tc>
          <w:tcPr>
            <w:tcW w:w="6575" w:type="dxa"/>
            <w:shd w:val="clear" w:color="auto" w:fill="FFFFFF"/>
          </w:tcPr>
          <w:p w14:paraId="0E7C30B9" w14:textId="77777777" w:rsidR="001412A3" w:rsidRPr="00EE42AE" w:rsidRDefault="001412A3" w:rsidP="001412A3">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Жилая</w:t>
            </w:r>
          </w:p>
        </w:tc>
        <w:tc>
          <w:tcPr>
            <w:tcW w:w="1700" w:type="dxa"/>
          </w:tcPr>
          <w:p w14:paraId="4D65E633" w14:textId="77777777" w:rsidR="001412A3" w:rsidRPr="00EE42AE" w:rsidRDefault="001412A3" w:rsidP="001412A3">
            <w:pPr>
              <w:ind w:firstLine="0"/>
              <w:rPr>
                <w:rFonts w:eastAsia="Times New Roman"/>
                <w:color w:val="000000" w:themeColor="text1"/>
                <w:lang w:eastAsia="ru-RU"/>
              </w:rPr>
            </w:pPr>
          </w:p>
        </w:tc>
        <w:tc>
          <w:tcPr>
            <w:tcW w:w="1636" w:type="dxa"/>
          </w:tcPr>
          <w:p w14:paraId="593D06D2" w14:textId="77777777" w:rsidR="001412A3" w:rsidRPr="00EE42AE" w:rsidRDefault="001412A3" w:rsidP="001412A3">
            <w:pPr>
              <w:ind w:firstLine="0"/>
              <w:rPr>
                <w:rFonts w:eastAsia="Times New Roman"/>
                <w:color w:val="000000" w:themeColor="text1"/>
                <w:lang w:eastAsia="ru-RU"/>
              </w:rPr>
            </w:pPr>
          </w:p>
        </w:tc>
      </w:tr>
      <w:tr w:rsidR="00EE42AE" w:rsidRPr="00EE42AE" w14:paraId="284A1907" w14:textId="77777777" w:rsidTr="00720E64">
        <w:tc>
          <w:tcPr>
            <w:tcW w:w="6575" w:type="dxa"/>
            <w:shd w:val="clear" w:color="auto" w:fill="FFFFFF"/>
          </w:tcPr>
          <w:p w14:paraId="28AC0CC5" w14:textId="77777777" w:rsidR="001412A3" w:rsidRPr="00EE42AE" w:rsidRDefault="001412A3" w:rsidP="001412A3">
            <w:pPr>
              <w:keepNext/>
              <w:keepLines/>
              <w:tabs>
                <w:tab w:val="left" w:pos="630"/>
              </w:tab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Застройка многоквартирными многоэтажными жилыми домами</w:t>
            </w:r>
          </w:p>
        </w:tc>
        <w:tc>
          <w:tcPr>
            <w:tcW w:w="1700" w:type="dxa"/>
          </w:tcPr>
          <w:p w14:paraId="6B72BA6E" w14:textId="77777777" w:rsidR="001412A3" w:rsidRPr="00EE42AE" w:rsidRDefault="001412A3" w:rsidP="007E3C2D">
            <w:pPr>
              <w:ind w:firstLine="0"/>
              <w:jc w:val="center"/>
              <w:rPr>
                <w:color w:val="000000" w:themeColor="text1"/>
                <w:sz w:val="24"/>
                <w:szCs w:val="24"/>
              </w:rPr>
            </w:pPr>
            <w:r w:rsidRPr="00EE42AE">
              <w:rPr>
                <w:color w:val="000000" w:themeColor="text1"/>
                <w:sz w:val="24"/>
                <w:szCs w:val="24"/>
              </w:rPr>
              <w:t>0,4</w:t>
            </w:r>
          </w:p>
        </w:tc>
        <w:tc>
          <w:tcPr>
            <w:tcW w:w="1636" w:type="dxa"/>
          </w:tcPr>
          <w:p w14:paraId="2B66F823" w14:textId="77777777" w:rsidR="001412A3" w:rsidRPr="00EE42AE" w:rsidRDefault="001412A3" w:rsidP="007E3C2D">
            <w:pPr>
              <w:ind w:firstLine="0"/>
              <w:jc w:val="center"/>
              <w:rPr>
                <w:color w:val="000000" w:themeColor="text1"/>
                <w:sz w:val="24"/>
                <w:szCs w:val="24"/>
              </w:rPr>
            </w:pPr>
            <w:r w:rsidRPr="00EE42AE">
              <w:rPr>
                <w:color w:val="000000" w:themeColor="text1"/>
                <w:sz w:val="24"/>
                <w:szCs w:val="24"/>
              </w:rPr>
              <w:t>1,2</w:t>
            </w:r>
          </w:p>
        </w:tc>
      </w:tr>
      <w:tr w:rsidR="00EE42AE" w:rsidRPr="00EE42AE" w14:paraId="65E6EAE9" w14:textId="77777777" w:rsidTr="00720E64">
        <w:tc>
          <w:tcPr>
            <w:tcW w:w="6575" w:type="dxa"/>
            <w:shd w:val="clear" w:color="auto" w:fill="FFFFFF"/>
          </w:tcPr>
          <w:p w14:paraId="3DAEF1DE"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То же - реконструируемая</w:t>
            </w:r>
          </w:p>
        </w:tc>
        <w:tc>
          <w:tcPr>
            <w:tcW w:w="1700" w:type="dxa"/>
            <w:shd w:val="clear" w:color="auto" w:fill="FFFFFF"/>
            <w:vAlign w:val="center"/>
          </w:tcPr>
          <w:p w14:paraId="7B81A0B2"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0,6</w:t>
            </w:r>
          </w:p>
        </w:tc>
        <w:tc>
          <w:tcPr>
            <w:tcW w:w="1636" w:type="dxa"/>
            <w:shd w:val="clear" w:color="auto" w:fill="FFFFFF"/>
            <w:vAlign w:val="center"/>
          </w:tcPr>
          <w:p w14:paraId="36FEBEB5"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1,6</w:t>
            </w:r>
          </w:p>
        </w:tc>
      </w:tr>
      <w:tr w:rsidR="00EE42AE" w:rsidRPr="00EE42AE" w14:paraId="1C58EFF4" w14:textId="77777777" w:rsidTr="00720E64">
        <w:tc>
          <w:tcPr>
            <w:tcW w:w="6575" w:type="dxa"/>
            <w:shd w:val="clear" w:color="auto" w:fill="FFFFFF"/>
          </w:tcPr>
          <w:p w14:paraId="66CEDF95"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Застройка многоквартирными жилыми домами малой и средней этажности</w:t>
            </w:r>
          </w:p>
        </w:tc>
        <w:tc>
          <w:tcPr>
            <w:tcW w:w="1700" w:type="dxa"/>
            <w:shd w:val="clear" w:color="auto" w:fill="FFFFFF"/>
            <w:vAlign w:val="center"/>
          </w:tcPr>
          <w:p w14:paraId="29644965"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0,4</w:t>
            </w:r>
          </w:p>
        </w:tc>
        <w:tc>
          <w:tcPr>
            <w:tcW w:w="1636" w:type="dxa"/>
            <w:shd w:val="clear" w:color="auto" w:fill="FFFFFF"/>
            <w:vAlign w:val="center"/>
          </w:tcPr>
          <w:p w14:paraId="0760819C"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0,8</w:t>
            </w:r>
          </w:p>
        </w:tc>
      </w:tr>
      <w:tr w:rsidR="00EE42AE" w:rsidRPr="00EE42AE" w14:paraId="6BAA02D1" w14:textId="77777777" w:rsidTr="00720E64">
        <w:tc>
          <w:tcPr>
            <w:tcW w:w="6575" w:type="dxa"/>
          </w:tcPr>
          <w:p w14:paraId="1AFA128C" w14:textId="77777777" w:rsidR="007E3C2D" w:rsidRPr="00EE42AE" w:rsidRDefault="007E3C2D" w:rsidP="007E3C2D">
            <w:pPr>
              <w:ind w:firstLine="0"/>
              <w:rPr>
                <w:color w:val="000000" w:themeColor="text1"/>
                <w:sz w:val="24"/>
                <w:szCs w:val="24"/>
              </w:rPr>
            </w:pPr>
            <w:r w:rsidRPr="00EE42AE">
              <w:rPr>
                <w:color w:val="000000" w:themeColor="text1"/>
                <w:sz w:val="24"/>
                <w:szCs w:val="24"/>
              </w:rPr>
              <w:t>Застройка блокированными жилыми домами с приквартирными земельными участками</w:t>
            </w:r>
          </w:p>
        </w:tc>
        <w:tc>
          <w:tcPr>
            <w:tcW w:w="1700" w:type="dxa"/>
            <w:shd w:val="clear" w:color="auto" w:fill="FFFFFF"/>
            <w:vAlign w:val="center"/>
          </w:tcPr>
          <w:p w14:paraId="06A65377"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0,3</w:t>
            </w:r>
          </w:p>
        </w:tc>
        <w:tc>
          <w:tcPr>
            <w:tcW w:w="1636" w:type="dxa"/>
            <w:shd w:val="clear" w:color="auto" w:fill="FFFFFF"/>
            <w:vAlign w:val="center"/>
          </w:tcPr>
          <w:p w14:paraId="35DC9E19"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0,6</w:t>
            </w:r>
          </w:p>
        </w:tc>
      </w:tr>
      <w:tr w:rsidR="00EE42AE" w:rsidRPr="00EE42AE" w14:paraId="1469D436" w14:textId="77777777" w:rsidTr="00720E64">
        <w:tc>
          <w:tcPr>
            <w:tcW w:w="6575" w:type="dxa"/>
          </w:tcPr>
          <w:p w14:paraId="743AEEAE" w14:textId="77777777" w:rsidR="007E3C2D" w:rsidRPr="00EE42AE" w:rsidRDefault="007E3C2D" w:rsidP="007E3C2D">
            <w:pPr>
              <w:ind w:firstLine="0"/>
              <w:rPr>
                <w:color w:val="000000" w:themeColor="text1"/>
                <w:sz w:val="24"/>
                <w:szCs w:val="24"/>
              </w:rPr>
            </w:pPr>
            <w:r w:rsidRPr="00EE42AE">
              <w:rPr>
                <w:color w:val="000000" w:themeColor="text1"/>
                <w:sz w:val="24"/>
                <w:szCs w:val="24"/>
              </w:rPr>
              <w:t>Застройка одно-двухквартирными жилыми домами с приусадебными земельными участками</w:t>
            </w:r>
          </w:p>
        </w:tc>
        <w:tc>
          <w:tcPr>
            <w:tcW w:w="1700" w:type="dxa"/>
            <w:shd w:val="clear" w:color="auto" w:fill="FFFFFF"/>
            <w:vAlign w:val="center"/>
          </w:tcPr>
          <w:p w14:paraId="13E372A3"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0,2</w:t>
            </w:r>
          </w:p>
        </w:tc>
        <w:tc>
          <w:tcPr>
            <w:tcW w:w="1636" w:type="dxa"/>
            <w:shd w:val="clear" w:color="auto" w:fill="FFFFFF"/>
            <w:vAlign w:val="center"/>
          </w:tcPr>
          <w:p w14:paraId="17B1A093"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0,4</w:t>
            </w:r>
          </w:p>
        </w:tc>
      </w:tr>
      <w:tr w:rsidR="00EE42AE" w:rsidRPr="00EE42AE" w14:paraId="7885A78C" w14:textId="77777777" w:rsidTr="00720E64">
        <w:tc>
          <w:tcPr>
            <w:tcW w:w="6575" w:type="dxa"/>
            <w:shd w:val="clear" w:color="auto" w:fill="FFFFFF"/>
          </w:tcPr>
          <w:p w14:paraId="3AFEE6EC"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Общественно-деловая</w:t>
            </w:r>
          </w:p>
        </w:tc>
        <w:tc>
          <w:tcPr>
            <w:tcW w:w="1700" w:type="dxa"/>
            <w:shd w:val="clear" w:color="auto" w:fill="FFFFFF"/>
            <w:vAlign w:val="center"/>
          </w:tcPr>
          <w:p w14:paraId="5FEDB443" w14:textId="77777777" w:rsidR="007E3C2D" w:rsidRPr="00EE42AE" w:rsidRDefault="007E3C2D" w:rsidP="007E3C2D">
            <w:pPr>
              <w:keepNext/>
              <w:keepLines/>
              <w:overflowPunct w:val="0"/>
              <w:autoSpaceDE w:val="0"/>
              <w:autoSpaceDN w:val="0"/>
              <w:adjustRightInd w:val="0"/>
              <w:ind w:firstLine="0"/>
              <w:jc w:val="center"/>
              <w:rPr>
                <w:rFonts w:eastAsia="Times New Roman"/>
                <w:color w:val="000000" w:themeColor="text1"/>
                <w:sz w:val="24"/>
                <w:szCs w:val="24"/>
                <w:lang w:eastAsia="ru-RU"/>
              </w:rPr>
            </w:pPr>
          </w:p>
        </w:tc>
        <w:tc>
          <w:tcPr>
            <w:tcW w:w="1636" w:type="dxa"/>
            <w:shd w:val="clear" w:color="auto" w:fill="FFFFFF"/>
            <w:vAlign w:val="center"/>
          </w:tcPr>
          <w:p w14:paraId="3D2967F3" w14:textId="77777777" w:rsidR="007E3C2D" w:rsidRPr="00EE42AE" w:rsidRDefault="007E3C2D" w:rsidP="007E3C2D">
            <w:pPr>
              <w:keepNext/>
              <w:keepLines/>
              <w:overflowPunct w:val="0"/>
              <w:autoSpaceDE w:val="0"/>
              <w:autoSpaceDN w:val="0"/>
              <w:adjustRightInd w:val="0"/>
              <w:ind w:firstLine="0"/>
              <w:jc w:val="center"/>
              <w:rPr>
                <w:rFonts w:eastAsia="Times New Roman"/>
                <w:color w:val="000000" w:themeColor="text1"/>
                <w:sz w:val="24"/>
                <w:szCs w:val="24"/>
                <w:lang w:eastAsia="ru-RU"/>
              </w:rPr>
            </w:pPr>
          </w:p>
        </w:tc>
      </w:tr>
      <w:tr w:rsidR="00EE42AE" w:rsidRPr="00EE42AE" w14:paraId="627EC9CF" w14:textId="77777777" w:rsidTr="00720E64">
        <w:tc>
          <w:tcPr>
            <w:tcW w:w="6575" w:type="dxa"/>
            <w:shd w:val="clear" w:color="auto" w:fill="FFFFFF"/>
          </w:tcPr>
          <w:p w14:paraId="3A7990A2"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Многофункциональная застройка</w:t>
            </w:r>
          </w:p>
        </w:tc>
        <w:tc>
          <w:tcPr>
            <w:tcW w:w="1700" w:type="dxa"/>
            <w:shd w:val="clear" w:color="auto" w:fill="FFFFFF"/>
            <w:vAlign w:val="center"/>
          </w:tcPr>
          <w:p w14:paraId="64AE6A8B"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1,0</w:t>
            </w:r>
          </w:p>
        </w:tc>
        <w:tc>
          <w:tcPr>
            <w:tcW w:w="1636" w:type="dxa"/>
            <w:shd w:val="clear" w:color="auto" w:fill="FFFFFF"/>
            <w:vAlign w:val="center"/>
          </w:tcPr>
          <w:p w14:paraId="123A5295"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3,0</w:t>
            </w:r>
          </w:p>
        </w:tc>
      </w:tr>
      <w:tr w:rsidR="00EE42AE" w:rsidRPr="00EE42AE" w14:paraId="67BB4CDD" w14:textId="77777777" w:rsidTr="00720E64">
        <w:tc>
          <w:tcPr>
            <w:tcW w:w="6575" w:type="dxa"/>
            <w:shd w:val="clear" w:color="auto" w:fill="FFFFFF"/>
          </w:tcPr>
          <w:p w14:paraId="3511066E"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Специализированная общественная застройка</w:t>
            </w:r>
          </w:p>
        </w:tc>
        <w:tc>
          <w:tcPr>
            <w:tcW w:w="1700" w:type="dxa"/>
            <w:shd w:val="clear" w:color="auto" w:fill="FFFFFF"/>
            <w:vAlign w:val="center"/>
          </w:tcPr>
          <w:p w14:paraId="693089F1"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0,8</w:t>
            </w:r>
          </w:p>
        </w:tc>
        <w:tc>
          <w:tcPr>
            <w:tcW w:w="1636" w:type="dxa"/>
            <w:shd w:val="clear" w:color="auto" w:fill="FFFFFF"/>
            <w:vAlign w:val="center"/>
          </w:tcPr>
          <w:p w14:paraId="0628D68B"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2,4</w:t>
            </w:r>
          </w:p>
        </w:tc>
      </w:tr>
      <w:tr w:rsidR="00EE42AE" w:rsidRPr="00EE42AE" w14:paraId="1ECD03EF" w14:textId="77777777" w:rsidTr="00720E64">
        <w:tc>
          <w:tcPr>
            <w:tcW w:w="6575" w:type="dxa"/>
          </w:tcPr>
          <w:p w14:paraId="1780A73C" w14:textId="77777777" w:rsidR="007E3C2D" w:rsidRPr="00EE42AE" w:rsidRDefault="007E3C2D" w:rsidP="007E3C2D">
            <w:pPr>
              <w:ind w:firstLine="0"/>
              <w:rPr>
                <w:color w:val="000000" w:themeColor="text1"/>
                <w:sz w:val="24"/>
                <w:szCs w:val="24"/>
              </w:rPr>
            </w:pPr>
            <w:r w:rsidRPr="00EE42AE">
              <w:rPr>
                <w:color w:val="000000" w:themeColor="text1"/>
                <w:sz w:val="24"/>
                <w:szCs w:val="24"/>
              </w:rPr>
              <w:t>Производственная</w:t>
            </w:r>
          </w:p>
        </w:tc>
        <w:tc>
          <w:tcPr>
            <w:tcW w:w="1700" w:type="dxa"/>
            <w:shd w:val="clear" w:color="auto" w:fill="FFFFFF"/>
            <w:vAlign w:val="center"/>
          </w:tcPr>
          <w:p w14:paraId="3D9C6052" w14:textId="77777777" w:rsidR="007E3C2D" w:rsidRPr="00EE42AE" w:rsidRDefault="007E3C2D" w:rsidP="007E3C2D">
            <w:pPr>
              <w:keepNext/>
              <w:keepLines/>
              <w:overflowPunct w:val="0"/>
              <w:autoSpaceDE w:val="0"/>
              <w:autoSpaceDN w:val="0"/>
              <w:adjustRightInd w:val="0"/>
              <w:ind w:firstLine="0"/>
              <w:jc w:val="center"/>
              <w:rPr>
                <w:rFonts w:eastAsia="Times New Roman"/>
                <w:color w:val="000000" w:themeColor="text1"/>
                <w:sz w:val="24"/>
                <w:szCs w:val="24"/>
                <w:lang w:eastAsia="ru-RU"/>
              </w:rPr>
            </w:pPr>
          </w:p>
        </w:tc>
        <w:tc>
          <w:tcPr>
            <w:tcW w:w="1636" w:type="dxa"/>
            <w:shd w:val="clear" w:color="auto" w:fill="FFFFFF"/>
            <w:vAlign w:val="center"/>
          </w:tcPr>
          <w:p w14:paraId="3327F41E" w14:textId="77777777" w:rsidR="007E3C2D" w:rsidRPr="00EE42AE" w:rsidRDefault="007E3C2D" w:rsidP="007E3C2D">
            <w:pPr>
              <w:keepNext/>
              <w:keepLines/>
              <w:overflowPunct w:val="0"/>
              <w:autoSpaceDE w:val="0"/>
              <w:autoSpaceDN w:val="0"/>
              <w:adjustRightInd w:val="0"/>
              <w:ind w:firstLine="0"/>
              <w:jc w:val="center"/>
              <w:rPr>
                <w:rFonts w:eastAsia="Times New Roman"/>
                <w:color w:val="000000" w:themeColor="text1"/>
                <w:sz w:val="24"/>
                <w:szCs w:val="24"/>
                <w:lang w:eastAsia="ru-RU"/>
              </w:rPr>
            </w:pPr>
          </w:p>
        </w:tc>
      </w:tr>
      <w:tr w:rsidR="00EE42AE" w:rsidRPr="00EE42AE" w14:paraId="69CF736C" w14:textId="77777777" w:rsidTr="00720E64">
        <w:tc>
          <w:tcPr>
            <w:tcW w:w="6575" w:type="dxa"/>
          </w:tcPr>
          <w:p w14:paraId="3A1CA3EB" w14:textId="77777777" w:rsidR="007E3C2D" w:rsidRPr="00EE42AE" w:rsidRDefault="007E3C2D" w:rsidP="007E3C2D">
            <w:pPr>
              <w:ind w:firstLine="0"/>
              <w:rPr>
                <w:color w:val="000000" w:themeColor="text1"/>
                <w:sz w:val="24"/>
                <w:szCs w:val="24"/>
              </w:rPr>
            </w:pPr>
            <w:r w:rsidRPr="00EE42AE">
              <w:rPr>
                <w:color w:val="000000" w:themeColor="text1"/>
                <w:sz w:val="24"/>
                <w:szCs w:val="24"/>
              </w:rPr>
              <w:t>Промышленная</w:t>
            </w:r>
          </w:p>
        </w:tc>
        <w:tc>
          <w:tcPr>
            <w:tcW w:w="1700" w:type="dxa"/>
            <w:shd w:val="clear" w:color="auto" w:fill="FFFFFF"/>
            <w:vAlign w:val="center"/>
          </w:tcPr>
          <w:p w14:paraId="77C93BC5"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0,8</w:t>
            </w:r>
          </w:p>
        </w:tc>
        <w:tc>
          <w:tcPr>
            <w:tcW w:w="1636" w:type="dxa"/>
            <w:shd w:val="clear" w:color="auto" w:fill="FFFFFF"/>
            <w:vAlign w:val="center"/>
          </w:tcPr>
          <w:p w14:paraId="7E06E6C1"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2,4</w:t>
            </w:r>
          </w:p>
        </w:tc>
      </w:tr>
      <w:tr w:rsidR="00EE42AE" w:rsidRPr="00EE42AE" w14:paraId="290CAC15" w14:textId="77777777" w:rsidTr="00720E64">
        <w:tc>
          <w:tcPr>
            <w:tcW w:w="6575" w:type="dxa"/>
            <w:shd w:val="clear" w:color="auto" w:fill="FFFFFF"/>
          </w:tcPr>
          <w:p w14:paraId="568BD312"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Научно-производственная*</w:t>
            </w:r>
          </w:p>
        </w:tc>
        <w:tc>
          <w:tcPr>
            <w:tcW w:w="1700" w:type="dxa"/>
            <w:shd w:val="clear" w:color="auto" w:fill="FFFFFF"/>
            <w:vAlign w:val="center"/>
          </w:tcPr>
          <w:p w14:paraId="4D2D3567"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0,6</w:t>
            </w:r>
          </w:p>
        </w:tc>
        <w:tc>
          <w:tcPr>
            <w:tcW w:w="1636" w:type="dxa"/>
            <w:shd w:val="clear" w:color="auto" w:fill="FFFFFF"/>
            <w:vAlign w:val="center"/>
          </w:tcPr>
          <w:p w14:paraId="5A667E6B"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1,0</w:t>
            </w:r>
          </w:p>
        </w:tc>
      </w:tr>
      <w:tr w:rsidR="00EE42AE" w:rsidRPr="00EE42AE" w14:paraId="679120E3" w14:textId="77777777" w:rsidTr="00720E64">
        <w:tc>
          <w:tcPr>
            <w:tcW w:w="6575" w:type="dxa"/>
            <w:shd w:val="clear" w:color="auto" w:fill="FFFFFF"/>
          </w:tcPr>
          <w:p w14:paraId="663279F8" w14:textId="77777777" w:rsidR="007E3C2D" w:rsidRPr="00EE42AE" w:rsidRDefault="007E3C2D" w:rsidP="007E3C2D">
            <w:pPr>
              <w:keepNext/>
              <w:keepLines/>
              <w:overflowPunct w:val="0"/>
              <w:autoSpaceDE w:val="0"/>
              <w:autoSpaceDN w:val="0"/>
              <w:adjustRightInd w:val="0"/>
              <w:ind w:firstLine="0"/>
              <w:rPr>
                <w:rFonts w:eastAsia="SimSun"/>
                <w:color w:val="000000" w:themeColor="text1"/>
                <w:sz w:val="24"/>
                <w:szCs w:val="24"/>
                <w:lang w:eastAsia="ar-SA"/>
              </w:rPr>
            </w:pPr>
            <w:r w:rsidRPr="00EE42AE">
              <w:rPr>
                <w:rFonts w:eastAsia="Times New Roman"/>
                <w:color w:val="000000" w:themeColor="text1"/>
                <w:sz w:val="24"/>
                <w:szCs w:val="24"/>
                <w:lang w:eastAsia="ru-RU"/>
              </w:rPr>
              <w:t>Коммунально-складская</w:t>
            </w:r>
          </w:p>
        </w:tc>
        <w:tc>
          <w:tcPr>
            <w:tcW w:w="1700" w:type="dxa"/>
            <w:shd w:val="clear" w:color="auto" w:fill="FFFFFF"/>
            <w:vAlign w:val="center"/>
          </w:tcPr>
          <w:p w14:paraId="397DFEDA"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0,6</w:t>
            </w:r>
          </w:p>
        </w:tc>
        <w:tc>
          <w:tcPr>
            <w:tcW w:w="1636" w:type="dxa"/>
            <w:shd w:val="clear" w:color="auto" w:fill="FFFFFF"/>
            <w:vAlign w:val="center"/>
          </w:tcPr>
          <w:p w14:paraId="31A6D048" w14:textId="77777777" w:rsidR="007E3C2D" w:rsidRPr="00EE42AE" w:rsidRDefault="007E3C2D" w:rsidP="007E3C2D">
            <w:pPr>
              <w:keepNext/>
              <w:keepLines/>
              <w:overflowPunct w:val="0"/>
              <w:autoSpaceDE w:val="0"/>
              <w:autoSpaceDN w:val="0"/>
              <w:adjustRightInd w:val="0"/>
              <w:ind w:firstLine="0"/>
              <w:jc w:val="center"/>
              <w:rPr>
                <w:rFonts w:eastAsia="SimSun"/>
                <w:color w:val="000000" w:themeColor="text1"/>
                <w:sz w:val="24"/>
                <w:szCs w:val="24"/>
                <w:lang w:eastAsia="ar-SA"/>
              </w:rPr>
            </w:pPr>
            <w:r w:rsidRPr="00EE42AE">
              <w:rPr>
                <w:rFonts w:eastAsia="Times New Roman"/>
                <w:color w:val="000000" w:themeColor="text1"/>
                <w:sz w:val="24"/>
                <w:szCs w:val="24"/>
                <w:lang w:eastAsia="ru-RU"/>
              </w:rPr>
              <w:t>1,8</w:t>
            </w:r>
          </w:p>
        </w:tc>
      </w:tr>
    </w:tbl>
    <w:p w14:paraId="45A79049" w14:textId="77777777" w:rsidR="00650D14" w:rsidRPr="00EE42AE" w:rsidRDefault="00D57052" w:rsidP="005C7B73">
      <w:pPr>
        <w:ind w:firstLine="709"/>
        <w:rPr>
          <w:rFonts w:eastAsia="Times New Roman"/>
          <w:color w:val="000000" w:themeColor="text1"/>
          <w:sz w:val="27"/>
          <w:szCs w:val="27"/>
          <w:lang w:eastAsia="ru-RU"/>
        </w:rPr>
      </w:pPr>
      <w:r w:rsidRPr="00EE42AE">
        <w:rPr>
          <w:rFonts w:eastAsia="Times New Roman"/>
          <w:color w:val="000000" w:themeColor="text1"/>
          <w:sz w:val="27"/>
          <w:szCs w:val="27"/>
          <w:lang w:eastAsia="ru-RU"/>
        </w:rPr>
        <w:t>*Без учета опытных полей и полигонов, резервных территорий и санитарно-защитных зон.</w:t>
      </w:r>
    </w:p>
    <w:p w14:paraId="485728F8" w14:textId="77777777" w:rsidR="00EC5C68" w:rsidRPr="00EE42AE" w:rsidRDefault="00EC5C68" w:rsidP="00EC5C68">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Примечания.</w:t>
      </w:r>
    </w:p>
    <w:p w14:paraId="52CB93E0" w14:textId="77777777" w:rsidR="00EC5C68" w:rsidRPr="00EE42AE" w:rsidRDefault="00EC5C68" w:rsidP="00EC5C68">
      <w:pPr>
        <w:rPr>
          <w:rFonts w:eastAsia="Times New Roman"/>
          <w:color w:val="000000" w:themeColor="text1"/>
          <w:sz w:val="27"/>
          <w:szCs w:val="27"/>
          <w:lang w:eastAsia="ru-RU"/>
        </w:rPr>
      </w:pPr>
      <w:r w:rsidRPr="00EE42AE">
        <w:rPr>
          <w:rFonts w:eastAsia="Times New Roman"/>
          <w:color w:val="000000" w:themeColor="text1"/>
          <w:sz w:val="27"/>
          <w:szCs w:val="27"/>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66F4D3C9" w14:textId="77777777" w:rsidR="00EC5C68" w:rsidRPr="00EE42AE" w:rsidRDefault="00EC5C68" w:rsidP="00EC5C68">
      <w:pPr>
        <w:rPr>
          <w:rFonts w:eastAsia="Times New Roman"/>
          <w:color w:val="000000" w:themeColor="text1"/>
          <w:sz w:val="27"/>
          <w:szCs w:val="27"/>
          <w:lang w:eastAsia="ru-RU"/>
        </w:rPr>
      </w:pPr>
      <w:r w:rsidRPr="00EE42AE">
        <w:rPr>
          <w:rFonts w:eastAsia="Times New Roman"/>
          <w:color w:val="000000" w:themeColor="text1"/>
          <w:sz w:val="27"/>
          <w:szCs w:val="27"/>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596DB6EF" w14:textId="77777777" w:rsidR="00EC5C68" w:rsidRPr="00EE42AE" w:rsidRDefault="00EC5C68" w:rsidP="00EC5C68">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w:t>
      </w:r>
    </w:p>
    <w:p w14:paraId="610FE4C2" w14:textId="77777777" w:rsidR="008A7909" w:rsidRPr="00EE42AE" w:rsidRDefault="008A7909" w:rsidP="008A7909">
      <w:pPr>
        <w:keepNext/>
        <w:keepLines/>
        <w:tabs>
          <w:tab w:val="left" w:pos="864"/>
        </w:tabs>
        <w:overflowPunct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(надземная территория) над ним используется под озеленение, организацию площадок, автостоянок и другие виды благоустройства.</w:t>
      </w:r>
    </w:p>
    <w:p w14:paraId="39C7E2EF" w14:textId="77777777" w:rsidR="008A7909" w:rsidRPr="00EE42AE" w:rsidRDefault="008A7909" w:rsidP="008A7909">
      <w:pPr>
        <w:keepNext/>
        <w:keepLines/>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Границами кварталов являются красные линии.</w:t>
      </w:r>
    </w:p>
    <w:p w14:paraId="4459B959" w14:textId="77777777" w:rsidR="008A7909" w:rsidRPr="00EE42AE" w:rsidRDefault="008A7909" w:rsidP="008A7909">
      <w:pPr>
        <w:rPr>
          <w:rFonts w:eastAsia="Times New Roman"/>
          <w:color w:val="000000" w:themeColor="text1"/>
          <w:sz w:val="27"/>
          <w:szCs w:val="27"/>
          <w:lang w:eastAsia="ru-RU"/>
        </w:rPr>
      </w:pPr>
      <w:r w:rsidRPr="00EE42AE">
        <w:rPr>
          <w:rFonts w:eastAsia="Times New Roman"/>
          <w:color w:val="000000" w:themeColor="text1"/>
          <w:sz w:val="27"/>
          <w:szCs w:val="27"/>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p w14:paraId="412872F5" w14:textId="77777777" w:rsidR="007E3C2D" w:rsidRPr="00EE42AE" w:rsidRDefault="007E3C2D" w:rsidP="008A7909">
      <w:pPr>
        <w:rPr>
          <w:rFonts w:eastAsia="Times New Roman"/>
          <w:color w:val="000000" w:themeColor="text1"/>
          <w:sz w:val="27"/>
          <w:szCs w:val="27"/>
          <w:lang w:eastAsia="ru-RU"/>
        </w:rPr>
      </w:pPr>
    </w:p>
    <w:p w14:paraId="47CF02DC" w14:textId="77777777" w:rsidR="007E3C2D" w:rsidRPr="00EE42AE" w:rsidRDefault="007E3C2D" w:rsidP="007E3C2D">
      <w:pPr>
        <w:keepNext/>
        <w:keepLines/>
        <w:overflowPunct w:val="0"/>
        <w:autoSpaceDE w:val="0"/>
        <w:autoSpaceDN w:val="0"/>
        <w:adjustRightInd w:val="0"/>
        <w:jc w:val="center"/>
        <w:outlineLvl w:val="1"/>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Статья </w:t>
      </w:r>
      <w:r w:rsidR="00853DAB" w:rsidRPr="00EE42AE">
        <w:rPr>
          <w:rFonts w:eastAsia="Times New Roman"/>
          <w:b/>
          <w:color w:val="000000" w:themeColor="text1"/>
          <w:sz w:val="27"/>
          <w:szCs w:val="27"/>
          <w:lang w:eastAsia="ru-RU"/>
        </w:rPr>
        <w:t>49</w:t>
      </w:r>
      <w:r w:rsidRPr="00EE42AE">
        <w:rPr>
          <w:rFonts w:eastAsia="Times New Roman"/>
          <w:b/>
          <w:color w:val="000000" w:themeColor="text1"/>
          <w:sz w:val="27"/>
          <w:szCs w:val="27"/>
          <w:lang w:eastAsia="ru-RU"/>
        </w:rPr>
        <w:t>. Обеспечение доступности объектов социальной инфраструктуры для инвалидов и других маломобильных                                  групп населения</w:t>
      </w:r>
    </w:p>
    <w:p w14:paraId="6BAD944D" w14:textId="77777777" w:rsidR="007E3C2D" w:rsidRPr="00EE42AE" w:rsidRDefault="007E3C2D" w:rsidP="007E3C2D">
      <w:pPr>
        <w:keepNext/>
        <w:keepLines/>
        <w:overflowPunct w:val="0"/>
        <w:autoSpaceDE w:val="0"/>
        <w:autoSpaceDN w:val="0"/>
        <w:adjustRightInd w:val="0"/>
        <w:outlineLvl w:val="1"/>
        <w:rPr>
          <w:rFonts w:eastAsia="Times New Roman"/>
          <w:b/>
          <w:color w:val="000000" w:themeColor="text1"/>
          <w:sz w:val="27"/>
          <w:szCs w:val="27"/>
          <w:lang w:eastAsia="ru-RU"/>
        </w:rPr>
      </w:pPr>
    </w:p>
    <w:p w14:paraId="7D1F3AC4" w14:textId="77777777" w:rsidR="007E3C2D" w:rsidRPr="00EE42AE" w:rsidRDefault="007E3C2D" w:rsidP="007E3C2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321E6784" w14:textId="77777777" w:rsidR="007E3C2D" w:rsidRPr="00EE42AE" w:rsidRDefault="007E3C2D" w:rsidP="008A7909">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w:t>
      </w:r>
    </w:p>
    <w:p w14:paraId="53760599" w14:textId="77777777" w:rsidR="00D3564D" w:rsidRPr="00EE42AE" w:rsidRDefault="007E3C2D" w:rsidP="001D232D">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2001, СП 35-102-2001, СП 31-102-99, СП 35-103-2001, СП 35-104-2001, СП 35-105-2002, СП 35-106-2003, СП 35-107-2003, СП 36-109-2005, СП 35-112-2005, СП 35-114-2006, СП 35-117-2006Ю ВСН-62-91*, РДС 35-201-99.</w:t>
      </w:r>
      <w:bookmarkStart w:id="132" w:name="_Hlk490203480"/>
    </w:p>
    <w:bookmarkEnd w:id="132"/>
    <w:p w14:paraId="71C1A5D5" w14:textId="77777777" w:rsidR="00D3564D" w:rsidRPr="00EE42AE" w:rsidRDefault="00D3564D" w:rsidP="00D3564D">
      <w:pPr>
        <w:rPr>
          <w:rFonts w:eastAsia="Times New Roman"/>
          <w:color w:val="000000" w:themeColor="text1"/>
          <w:sz w:val="27"/>
          <w:szCs w:val="27"/>
          <w:lang w:eastAsia="ru-RU"/>
        </w:rPr>
      </w:pPr>
      <w:r w:rsidRPr="00EE42AE">
        <w:rPr>
          <w:rFonts w:eastAsia="Times New Roman"/>
          <w:color w:val="000000" w:themeColor="text1"/>
          <w:sz w:val="27"/>
          <w:szCs w:val="27"/>
          <w:lang w:eastAsia="ru-RU"/>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w:t>
      </w:r>
    </w:p>
    <w:p w14:paraId="2D03C1C2" w14:textId="77777777" w:rsidR="00D3564D" w:rsidRPr="00EE42AE" w:rsidRDefault="00720E64" w:rsidP="001071E1">
      <w:pPr>
        <w:rPr>
          <w:rFonts w:eastAsia="Times New Roman"/>
          <w:color w:val="000000" w:themeColor="text1"/>
          <w:sz w:val="27"/>
          <w:szCs w:val="27"/>
          <w:lang w:eastAsia="ru-RU"/>
        </w:rPr>
      </w:pPr>
      <w:r w:rsidRPr="00EE42AE">
        <w:rPr>
          <w:rFonts w:eastAsia="Times New Roman"/>
          <w:color w:val="000000" w:themeColor="text1"/>
          <w:sz w:val="27"/>
          <w:szCs w:val="27"/>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w:t>
      </w:r>
      <w:r w:rsidR="001071E1" w:rsidRPr="00EE42AE">
        <w:rPr>
          <w:rFonts w:eastAsia="Times New Roman"/>
          <w:color w:val="000000" w:themeColor="text1"/>
          <w:sz w:val="27"/>
          <w:szCs w:val="27"/>
          <w:lang w:eastAsia="ru-RU"/>
        </w:rPr>
        <w:t xml:space="preserve"> </w:t>
      </w:r>
      <w:r w:rsidR="00D3564D" w:rsidRPr="00EE42AE">
        <w:rPr>
          <w:rFonts w:eastAsia="Times New Roman"/>
          <w:color w:val="000000" w:themeColor="text1"/>
          <w:sz w:val="27"/>
          <w:szCs w:val="27"/>
          <w:lang w:eastAsia="ru-RU"/>
        </w:rPr>
        <w:t>сооружения, места отдыха, парки, сады,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042D002E" w14:textId="77777777" w:rsidR="00D3564D" w:rsidRPr="00EE42AE" w:rsidRDefault="00D3564D" w:rsidP="00D3564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Проектные решения объектов, доступных для маломобильных групп населения, должны обеспечивать:</w:t>
      </w:r>
    </w:p>
    <w:p w14:paraId="4D6C89E0" w14:textId="77777777" w:rsidR="00D3564D" w:rsidRPr="00EE42AE" w:rsidRDefault="00D3564D" w:rsidP="00D3564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досягаемость мест целевого посещения и беспрепятственность перемещения внутри зданий и сооружений;</w:t>
      </w:r>
    </w:p>
    <w:p w14:paraId="57F233CF" w14:textId="77777777" w:rsidR="00D3564D" w:rsidRPr="00EE42AE" w:rsidRDefault="00D3564D" w:rsidP="00D3564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безопасность путей движения (в том числе эвакуационных), а также мест проживания, обслуживания и приложения труда;</w:t>
      </w:r>
    </w:p>
    <w:p w14:paraId="01BA7973" w14:textId="77777777" w:rsidR="00D3564D" w:rsidRPr="00EE42AE" w:rsidRDefault="00D3564D" w:rsidP="00D3564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69D1DDCF" w14:textId="77777777" w:rsidR="00D3564D" w:rsidRPr="00EE42AE" w:rsidRDefault="00D3564D" w:rsidP="00D3564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удобство и комфорт среды жизнедеятельности.</w:t>
      </w:r>
    </w:p>
    <w:p w14:paraId="33372E69" w14:textId="77777777" w:rsidR="00D3564D" w:rsidRPr="00EE42AE" w:rsidRDefault="00D3564D" w:rsidP="00D3564D">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66FC4550" w14:textId="6134219D" w:rsidR="00764D7F" w:rsidRPr="00EE42AE" w:rsidRDefault="00764D7F" w:rsidP="000B557C">
      <w:pPr>
        <w:jc w:val="center"/>
        <w:rPr>
          <w:rFonts w:eastAsia="Times New Roman"/>
          <w:b/>
          <w:color w:val="000000" w:themeColor="text1"/>
          <w:sz w:val="27"/>
          <w:szCs w:val="27"/>
          <w:lang w:eastAsia="ru-RU"/>
        </w:rPr>
      </w:pPr>
    </w:p>
    <w:p w14:paraId="27FA6033" w14:textId="4B49480A" w:rsidR="0093746A" w:rsidRPr="00EE42AE" w:rsidRDefault="0093746A" w:rsidP="000B557C">
      <w:pPr>
        <w:jc w:val="center"/>
        <w:rPr>
          <w:rFonts w:eastAsia="Times New Roman"/>
          <w:b/>
          <w:color w:val="000000" w:themeColor="text1"/>
          <w:sz w:val="27"/>
          <w:szCs w:val="27"/>
          <w:lang w:eastAsia="ru-RU"/>
        </w:rPr>
      </w:pPr>
    </w:p>
    <w:p w14:paraId="555D745C" w14:textId="7D45C742" w:rsidR="0093746A" w:rsidRPr="00EE42AE" w:rsidRDefault="0093746A" w:rsidP="000B557C">
      <w:pPr>
        <w:jc w:val="center"/>
        <w:rPr>
          <w:rFonts w:eastAsia="Times New Roman"/>
          <w:b/>
          <w:color w:val="000000" w:themeColor="text1"/>
          <w:sz w:val="27"/>
          <w:szCs w:val="27"/>
          <w:lang w:eastAsia="ru-RU"/>
        </w:rPr>
      </w:pPr>
    </w:p>
    <w:p w14:paraId="78FA2702" w14:textId="77777777" w:rsidR="0093746A" w:rsidRPr="00EE42AE" w:rsidRDefault="0093746A" w:rsidP="000B557C">
      <w:pPr>
        <w:jc w:val="center"/>
        <w:rPr>
          <w:rFonts w:eastAsia="Times New Roman"/>
          <w:b/>
          <w:color w:val="000000" w:themeColor="text1"/>
          <w:sz w:val="27"/>
          <w:szCs w:val="27"/>
          <w:lang w:eastAsia="ru-RU"/>
        </w:rPr>
      </w:pPr>
    </w:p>
    <w:p w14:paraId="76FBFFBA" w14:textId="77777777" w:rsidR="001E7EC0" w:rsidRPr="00EE42AE" w:rsidRDefault="001E7EC0" w:rsidP="000B557C">
      <w:pPr>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Требования к зданиям, сооружениям и объектам</w:t>
      </w:r>
      <w:r w:rsidR="00853DAB" w:rsidRPr="00EE42AE">
        <w:rPr>
          <w:rFonts w:eastAsia="Times New Roman"/>
          <w:b/>
          <w:color w:val="000000" w:themeColor="text1"/>
          <w:sz w:val="27"/>
          <w:szCs w:val="27"/>
          <w:lang w:eastAsia="ru-RU"/>
        </w:rPr>
        <w:t xml:space="preserve">                              </w:t>
      </w:r>
      <w:r w:rsidRPr="00EE42AE">
        <w:rPr>
          <w:rFonts w:eastAsia="Times New Roman"/>
          <w:b/>
          <w:color w:val="000000" w:themeColor="text1"/>
          <w:sz w:val="27"/>
          <w:szCs w:val="27"/>
          <w:lang w:eastAsia="ru-RU"/>
        </w:rPr>
        <w:t xml:space="preserve"> социальной инфраструктуры</w:t>
      </w:r>
    </w:p>
    <w:p w14:paraId="3C8E7177" w14:textId="77777777" w:rsidR="00853DAB" w:rsidRPr="00EE42AE" w:rsidRDefault="00853DAB" w:rsidP="000B557C">
      <w:pPr>
        <w:jc w:val="center"/>
        <w:rPr>
          <w:rFonts w:eastAsia="Times New Roman"/>
          <w:b/>
          <w:color w:val="000000" w:themeColor="text1"/>
          <w:sz w:val="27"/>
          <w:szCs w:val="27"/>
          <w:lang w:eastAsia="ru-RU"/>
        </w:rPr>
      </w:pPr>
    </w:p>
    <w:p w14:paraId="3FA3B57A" w14:textId="77777777" w:rsidR="00D96231" w:rsidRPr="00EE42AE" w:rsidRDefault="00D96231" w:rsidP="00D96231">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Объекты социальной инфраструктуры должны оснащаться следующими специальными приспособлениями и оборудованием: </w:t>
      </w:r>
    </w:p>
    <w:p w14:paraId="0675DB98" w14:textId="77777777" w:rsidR="001D232D" w:rsidRPr="00EE42AE" w:rsidRDefault="00D96231"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визуальной  и  звуковой  информацией,  включая  специальные  знаки  у</w:t>
      </w:r>
      <w:r w:rsidR="00720E64"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светофоров;</w:t>
      </w:r>
    </w:p>
    <w:p w14:paraId="72761AA0"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телефонами-автоматами или иными средствами связи, доступными для инвалидов;</w:t>
      </w:r>
    </w:p>
    <w:p w14:paraId="37E8661C"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санитарно-гигиеническими помещениями, доступными для инвалидов и других маломобильных групп населения;</w:t>
      </w:r>
    </w:p>
    <w:p w14:paraId="69A20EEB"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пандусами и поручнями у лестниц при входах в здания;</w:t>
      </w:r>
    </w:p>
    <w:p w14:paraId="092349E8"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пологими спусками у тротуаров в местах наземных переходов улиц, дорог, магистралей и остановок транспорта общего пользования;</w:t>
      </w:r>
    </w:p>
    <w:p w14:paraId="29D6F86A"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специальными указателями маршрутов движения инвалидов по территории вокзалов, парков и других рекреационных зон;</w:t>
      </w:r>
    </w:p>
    <w:p w14:paraId="3704B7A6"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пандусами и поручнями у лестниц привокзальных площадей, платформ,    остановок  маршрутных  транспортных  средств  и  мест  посадки  и</w:t>
      </w:r>
      <w:r w:rsidR="00E837A8" w:rsidRPr="00EE42AE">
        <w:rPr>
          <w:rFonts w:eastAsia="Times New Roman"/>
          <w:color w:val="000000" w:themeColor="text1"/>
          <w:sz w:val="27"/>
          <w:szCs w:val="27"/>
          <w:lang w:eastAsia="ru-RU"/>
        </w:rPr>
        <w:t xml:space="preserve"> </w:t>
      </w:r>
    </w:p>
    <w:p w14:paraId="4B063D89"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высадки пассажиров;</w:t>
      </w:r>
    </w:p>
    <w:p w14:paraId="49738FA1"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телефонами-автоматами или иными средствами связи, доступными для инвалидов;</w:t>
      </w:r>
    </w:p>
    <w:p w14:paraId="7159EBAD"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санитарно-гигиеническими помещениями, доступными для инвалидов и других маломобильных групп населения;</w:t>
      </w:r>
    </w:p>
    <w:p w14:paraId="21B34409"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пандусами и поручнями у лестниц при входах в здания;</w:t>
      </w:r>
    </w:p>
    <w:p w14:paraId="7545CE3B"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пологими спусками у тротуаров в местах наземных переходов улиц, дорог, магистралей и остановок транспорта общего пользования;</w:t>
      </w:r>
    </w:p>
    <w:p w14:paraId="120599C8"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специальными указателями маршрутов движения инвалидов по территории вокзалов, парков и других рекреационных зон;</w:t>
      </w:r>
    </w:p>
    <w:p w14:paraId="7BE95A4E"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423A5B92"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53D7C5FB"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7D31523"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17DEA939"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540EAA73"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51ADE733"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178B7F2C"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5D9A872F" w14:textId="77777777" w:rsidR="00DB0203" w:rsidRPr="00EE42AE" w:rsidRDefault="001D232D"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Здания должны иметь как минимум один вход, приспособленный для маломобильных групп населения, с поверхности земли и из каждого  доступного </w:t>
      </w:r>
      <w:r w:rsidR="001E7EC0" w:rsidRPr="00EE42AE">
        <w:rPr>
          <w:rFonts w:eastAsia="Times New Roman"/>
          <w:color w:val="000000" w:themeColor="text1"/>
          <w:sz w:val="27"/>
          <w:szCs w:val="27"/>
          <w:lang w:eastAsia="ru-RU"/>
        </w:rPr>
        <w:t>для маломобильных групп населения подземного или надземного перехода, соединенного с этим зданием.</w:t>
      </w:r>
      <w:r w:rsidR="00D96231" w:rsidRPr="00EE42AE">
        <w:rPr>
          <w:rFonts w:eastAsia="Times New Roman"/>
          <w:color w:val="000000" w:themeColor="text1"/>
          <w:sz w:val="27"/>
          <w:szCs w:val="27"/>
          <w:lang w:eastAsia="ru-RU"/>
        </w:rPr>
        <w:t xml:space="preserve"> </w:t>
      </w:r>
    </w:p>
    <w:p w14:paraId="0C410BDD" w14:textId="77777777" w:rsidR="00DB0203" w:rsidRPr="00EE42AE" w:rsidRDefault="00D96231"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w:t>
      </w:r>
      <w:r w:rsidR="00720E64"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пожароопасных материалов и соответствовать требованиям СНиП 35-01-2001, СНиП 21-01-97*.</w:t>
      </w:r>
      <w:r w:rsidR="00720E64" w:rsidRPr="00EE42AE">
        <w:rPr>
          <w:rFonts w:eastAsia="Times New Roman"/>
          <w:color w:val="000000" w:themeColor="text1"/>
          <w:sz w:val="27"/>
          <w:szCs w:val="27"/>
          <w:lang w:eastAsia="ru-RU"/>
        </w:rPr>
        <w:t xml:space="preserve"> </w:t>
      </w:r>
    </w:p>
    <w:p w14:paraId="3670E571" w14:textId="77777777" w:rsidR="00764D7F" w:rsidRPr="00EE42AE" w:rsidRDefault="00764D7F" w:rsidP="00DB0203">
      <w:pPr>
        <w:jc w:val="center"/>
        <w:rPr>
          <w:rFonts w:eastAsia="Times New Roman"/>
          <w:b/>
          <w:color w:val="000000" w:themeColor="text1"/>
          <w:sz w:val="27"/>
          <w:szCs w:val="27"/>
          <w:lang w:eastAsia="ru-RU"/>
        </w:rPr>
      </w:pPr>
    </w:p>
    <w:p w14:paraId="241EF6D2" w14:textId="77777777" w:rsidR="001E7EC0" w:rsidRPr="00EE42AE" w:rsidRDefault="001E7EC0" w:rsidP="00DB0203">
      <w:pPr>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Требования к параметрам проездов и проходов, обеспечивающих доступ инвалидов и маломобильных лиц</w:t>
      </w:r>
    </w:p>
    <w:p w14:paraId="52EF96CD" w14:textId="77777777" w:rsidR="00C438D3" w:rsidRPr="00EE42AE" w:rsidRDefault="00C438D3" w:rsidP="00DB0203">
      <w:pPr>
        <w:jc w:val="center"/>
        <w:rPr>
          <w:rFonts w:eastAsia="Times New Roman"/>
          <w:b/>
          <w:color w:val="000000" w:themeColor="text1"/>
          <w:sz w:val="27"/>
          <w:szCs w:val="27"/>
          <w:lang w:eastAsia="ru-RU"/>
        </w:rPr>
      </w:pPr>
    </w:p>
    <w:p w14:paraId="4C791F5F" w14:textId="77777777" w:rsidR="00720E64" w:rsidRPr="00EE42AE" w:rsidRDefault="00720E64" w:rsidP="00720E64">
      <w:pPr>
        <w:tabs>
          <w:tab w:val="left" w:pos="851"/>
        </w:tabs>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5DB564BD"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Ограждения участков должны обеспечивать возможность опорного движения маломобильных групп населения через проходы и вдоль них.</w:t>
      </w:r>
    </w:p>
    <w:p w14:paraId="12E68FB6"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322405EB"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2B03E92E"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60-100 м пути для обеспечения возможности разъезда инвалидов на креслах-колясках.</w:t>
      </w:r>
    </w:p>
    <w:p w14:paraId="50155743"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60-100 м пути для обеспечения возможности разъезда инвалидов на креслах-колясках.</w:t>
      </w:r>
    </w:p>
    <w:p w14:paraId="5DC17F1A"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6335F983"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Уклоны пути движения для проезда инвалидов на креслах-колясках не должны превышать:</w:t>
      </w:r>
    </w:p>
    <w:p w14:paraId="28B1F41A"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продольный – 5 процентов;</w:t>
      </w:r>
    </w:p>
    <w:p w14:paraId="4DEE574C"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поперечный – 1-2 процента.</w:t>
      </w:r>
    </w:p>
    <w:p w14:paraId="4B97CDE2" w14:textId="77777777" w:rsidR="00720E64"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При устройстве съездов с тротуара  около  здания и в затесненных местах </w:t>
      </w:r>
    </w:p>
    <w:p w14:paraId="19C237B0" w14:textId="77777777" w:rsidR="00290B79" w:rsidRPr="00EE42AE" w:rsidRDefault="00720E64" w:rsidP="00720E64">
      <w:pPr>
        <w:rPr>
          <w:rFonts w:eastAsia="Times New Roman"/>
          <w:color w:val="000000" w:themeColor="text1"/>
          <w:sz w:val="27"/>
          <w:szCs w:val="27"/>
          <w:lang w:eastAsia="ru-RU"/>
        </w:rPr>
      </w:pPr>
      <w:r w:rsidRPr="00EE42AE">
        <w:rPr>
          <w:rFonts w:eastAsia="Times New Roman"/>
          <w:color w:val="000000" w:themeColor="text1"/>
          <w:sz w:val="27"/>
          <w:szCs w:val="27"/>
          <w:lang w:eastAsia="ru-RU"/>
        </w:rPr>
        <w:t>допускается увеличивать продольный уклон до 10 процентов на протяжении  не  более  10 м.</w:t>
      </w:r>
    </w:p>
    <w:p w14:paraId="4ADF1395" w14:textId="77777777" w:rsidR="00720E64" w:rsidRPr="00EE42AE" w:rsidRDefault="00720E64"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Высота бордюров по краям пешеходных путей должна быть не менее 0.05 м.</w:t>
      </w:r>
    </w:p>
    <w:p w14:paraId="6AFF2141"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60-100 м пути для обеспечения возможности разъезда инвалидов на креслах-колясках.</w:t>
      </w:r>
    </w:p>
    <w:p w14:paraId="58ABAA8E"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4CBAF1D0"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Уклоны пути движения для проезда инвалидов на креслах-колясках не должны превышать:</w:t>
      </w:r>
    </w:p>
    <w:p w14:paraId="3ADB8571"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продольный – 5 процентов;</w:t>
      </w:r>
    </w:p>
    <w:p w14:paraId="129B0177"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поперечный – 1-2 процента.</w:t>
      </w:r>
    </w:p>
    <w:p w14:paraId="5F93FBA9"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При устройстве съездов с тротуара  около  здания и в затесненных местах </w:t>
      </w:r>
    </w:p>
    <w:p w14:paraId="4B2A5C88"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допускается увеличивать продольный уклон до 10 процентов на протяжении не</w:t>
      </w:r>
    </w:p>
    <w:p w14:paraId="332CBAF4"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более 10 м. Высота бордюров по краям пешеходных путей должна быть не менее 0.05 м.</w:t>
      </w:r>
    </w:p>
    <w:p w14:paraId="560CEB8B"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48B52995"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r w:rsidR="00E837A8" w:rsidRPr="00EE42AE">
        <w:rPr>
          <w:rFonts w:eastAsia="Times New Roman"/>
          <w:color w:val="000000" w:themeColor="text1"/>
          <w:sz w:val="27"/>
          <w:szCs w:val="27"/>
          <w:lang w:eastAsia="ru-RU"/>
        </w:rPr>
        <w:t xml:space="preserve"> Тактильные средства, выполняющие предупредительную функцию на покрытии</w:t>
      </w:r>
    </w:p>
    <w:p w14:paraId="69091D28"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1DB0742E" w14:textId="77777777" w:rsidR="00290B79" w:rsidRPr="00EE42AE" w:rsidRDefault="00290B79" w:rsidP="00290B79">
      <w:pPr>
        <w:rPr>
          <w:rFonts w:eastAsia="Times New Roman"/>
          <w:color w:val="000000" w:themeColor="text1"/>
          <w:sz w:val="27"/>
          <w:szCs w:val="27"/>
          <w:lang w:eastAsia="ru-RU"/>
        </w:rPr>
      </w:pPr>
      <w:r w:rsidRPr="00EE42AE">
        <w:rPr>
          <w:rFonts w:eastAsia="Times New Roman"/>
          <w:color w:val="000000" w:themeColor="text1"/>
          <w:sz w:val="27"/>
          <w:szCs w:val="27"/>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1565CABA" w14:textId="77777777" w:rsidR="00290B79" w:rsidRPr="00EE42AE" w:rsidRDefault="00290B79" w:rsidP="00290B79">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1-2 процентов.</w:t>
      </w:r>
    </w:p>
    <w:p w14:paraId="7D1EF604"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60-100 м пути для обеспечения возможности разъезда инвалидов на креслах-колясках.</w:t>
      </w:r>
    </w:p>
    <w:p w14:paraId="27D0FD5A"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7942FF4"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Уклоны пути движения для проезда инвалидов на креслах-колясках не должны превышать:</w:t>
      </w:r>
    </w:p>
    <w:p w14:paraId="2B005758"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продольный – 5 процентов;</w:t>
      </w:r>
    </w:p>
    <w:p w14:paraId="47238B2F"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поперечный – 1-2 процента.</w:t>
      </w:r>
    </w:p>
    <w:p w14:paraId="399F571A"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При устройстве съездов с тротуара  около  здания и в затесненных местах </w:t>
      </w:r>
    </w:p>
    <w:p w14:paraId="30DD4FCC"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допускается увеличивать продольный уклон до 10 процентов на протяжении не</w:t>
      </w:r>
    </w:p>
    <w:p w14:paraId="354B064C"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более 10 м. Высота бордюров по краям пешеходных путей должна быть не менее 0.05 м.</w:t>
      </w:r>
    </w:p>
    <w:p w14:paraId="1A3D6C80"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41782AA4" w14:textId="77777777" w:rsidR="00E837A8" w:rsidRPr="00EE42AE" w:rsidRDefault="00E837A8" w:rsidP="00E837A8">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3A089BA3" w14:textId="77777777"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77478FAF" w14:textId="2FB777A1" w:rsidR="00E837A8" w:rsidRPr="00EE42AE" w:rsidRDefault="00E837A8" w:rsidP="00E837A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21AE428A" w14:textId="77777777" w:rsidR="0093746A" w:rsidRPr="00EE42AE" w:rsidRDefault="0093746A" w:rsidP="0093746A">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1-2 процентов. </w:t>
      </w:r>
    </w:p>
    <w:p w14:paraId="353B6952" w14:textId="77777777" w:rsidR="0093746A" w:rsidRPr="00EE42AE" w:rsidRDefault="0093746A" w:rsidP="0093746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Лестницы должны дублироваться пандусами, а при необходимости - другими средствами подъема.</w:t>
      </w:r>
    </w:p>
    <w:p w14:paraId="2C7537BA" w14:textId="455F7F3D" w:rsidR="0093746A" w:rsidRPr="00EE42AE" w:rsidRDefault="0093746A" w:rsidP="0093746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w:t>
      </w:r>
    </w:p>
    <w:p w14:paraId="55045882" w14:textId="3EFA7326" w:rsidR="00737F23" w:rsidRPr="00EE42AE" w:rsidRDefault="00737F23" w:rsidP="00737F23">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22C459A8" w14:textId="77777777" w:rsidR="00737F23" w:rsidRPr="00EE42AE" w:rsidRDefault="00737F23" w:rsidP="00737F23">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61B0411F" w14:textId="77777777" w:rsidR="00737F23" w:rsidRPr="00EE42AE" w:rsidRDefault="00737F23" w:rsidP="00737F23">
      <w:pPr>
        <w:rPr>
          <w:rFonts w:eastAsia="Times New Roman"/>
          <w:color w:val="000000" w:themeColor="text1"/>
          <w:sz w:val="27"/>
          <w:szCs w:val="27"/>
          <w:lang w:eastAsia="ru-RU"/>
        </w:rPr>
      </w:pPr>
      <w:r w:rsidRPr="00EE42AE">
        <w:rPr>
          <w:rFonts w:eastAsia="Times New Roman"/>
          <w:color w:val="000000" w:themeColor="text1"/>
          <w:sz w:val="27"/>
          <w:szCs w:val="27"/>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0.7-0.8 м. Формы и края подвесного оборудования должны быть скруглены.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w:t>
      </w:r>
    </w:p>
    <w:p w14:paraId="41BF19DA" w14:textId="77777777" w:rsidR="003A4392" w:rsidRPr="00EE42AE" w:rsidRDefault="003A4392" w:rsidP="003A4392">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парковки не менее 3.5 м, а около учреждений, специализирующихся на лечении </w:t>
      </w:r>
    </w:p>
    <w:p w14:paraId="5B4FA6FF" w14:textId="77777777" w:rsidR="003A4392" w:rsidRPr="00EE42AE" w:rsidRDefault="003A4392" w:rsidP="003A4392">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спинальных больных, и восстановлении опорно-двигательных функций, - не менее 20 процентов мест.</w:t>
      </w:r>
    </w:p>
    <w:p w14:paraId="19C66692" w14:textId="77777777" w:rsidR="001071E1" w:rsidRPr="00EE42AE" w:rsidRDefault="003A4392" w:rsidP="001071E1">
      <w:pPr>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6B59B206" w14:textId="77777777" w:rsidR="001071E1" w:rsidRPr="00EE42AE" w:rsidRDefault="003A4392" w:rsidP="001071E1">
      <w:pPr>
        <w:rPr>
          <w:rFonts w:eastAsia="Times New Roman"/>
          <w:color w:val="000000" w:themeColor="text1"/>
          <w:sz w:val="27"/>
          <w:szCs w:val="27"/>
          <w:lang w:eastAsia="ru-RU"/>
        </w:rPr>
      </w:pPr>
      <w:r w:rsidRPr="00EE42AE">
        <w:rPr>
          <w:rFonts w:eastAsia="Times New Roman"/>
          <w:color w:val="000000" w:themeColor="text1"/>
          <w:sz w:val="27"/>
          <w:szCs w:val="27"/>
          <w:lang w:eastAsia="ru-RU"/>
        </w:rPr>
        <w:t>Места парковки оснащаются знаками, применяемыми в международной практике.</w:t>
      </w:r>
    </w:p>
    <w:p w14:paraId="6B0F78DA" w14:textId="77777777" w:rsidR="003A4392" w:rsidRPr="00EE42AE" w:rsidRDefault="003A4392" w:rsidP="001071E1">
      <w:pPr>
        <w:rPr>
          <w:rFonts w:eastAsia="Times New Roman"/>
          <w:color w:val="000000" w:themeColor="text1"/>
          <w:sz w:val="27"/>
          <w:szCs w:val="27"/>
          <w:lang w:eastAsia="ru-RU"/>
        </w:rPr>
      </w:pPr>
      <w:r w:rsidRPr="00EE42AE">
        <w:rPr>
          <w:rFonts w:eastAsia="Times New Roman"/>
          <w:color w:val="000000" w:themeColor="text1"/>
          <w:sz w:val="27"/>
          <w:szCs w:val="27"/>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B9C39F5" w14:textId="77777777" w:rsidR="003A4392" w:rsidRPr="00EE42AE" w:rsidRDefault="003A4392" w:rsidP="003A4392">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Площадки и места отдыха следует размещать смежно вне габаритов путей движения мест отдыха и ожидания.</w:t>
      </w:r>
    </w:p>
    <w:p w14:paraId="43684219" w14:textId="77777777" w:rsidR="003A4392" w:rsidRPr="00EE42AE" w:rsidRDefault="003A4392" w:rsidP="003A4392">
      <w:pPr>
        <w:rPr>
          <w:rFonts w:eastAsia="Times New Roman"/>
          <w:color w:val="000000" w:themeColor="text1"/>
          <w:sz w:val="27"/>
          <w:szCs w:val="27"/>
          <w:lang w:eastAsia="ru-RU"/>
        </w:rPr>
      </w:pPr>
      <w:r w:rsidRPr="00EE42AE">
        <w:rPr>
          <w:rFonts w:eastAsia="Times New Roman"/>
          <w:color w:val="000000" w:themeColor="text1"/>
          <w:sz w:val="27"/>
          <w:szCs w:val="27"/>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11BC879C" w14:textId="77777777" w:rsidR="003A4392" w:rsidRPr="00EE42AE" w:rsidRDefault="003A4392" w:rsidP="003A4392">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14:paraId="08AB2CF0" w14:textId="77777777" w:rsidR="003A4392" w:rsidRPr="00EE42AE" w:rsidRDefault="003A4392" w:rsidP="003A4392">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Следует предусматривать линейную посадку деревьев и кустарников для формирования кромок путей пешеходного движения.</w:t>
      </w:r>
    </w:p>
    <w:p w14:paraId="29E7AEAF" w14:textId="77777777" w:rsidR="00C677FE" w:rsidRPr="00EE42AE" w:rsidRDefault="003A4392" w:rsidP="00C677FE">
      <w:pPr>
        <w:rPr>
          <w:rFonts w:eastAsia="Times New Roman"/>
          <w:color w:val="000000" w:themeColor="text1"/>
          <w:sz w:val="27"/>
          <w:szCs w:val="27"/>
          <w:lang w:eastAsia="ru-RU"/>
        </w:rPr>
      </w:pPr>
      <w:r w:rsidRPr="00EE42AE">
        <w:rPr>
          <w:rFonts w:eastAsia="Times New Roman"/>
          <w:color w:val="000000" w:themeColor="text1"/>
          <w:sz w:val="27"/>
          <w:szCs w:val="27"/>
          <w:lang w:eastAsia="ru-RU"/>
        </w:rPr>
        <w:t>Граница   озелененных   эксплуатируемых  площадок,  примыкающая    к</w:t>
      </w:r>
      <w:r w:rsidR="00C677FE"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путям пешеходного движения, не должна иметь перепада высот, бордюров, бортовых камней высотой более 0.04 м.</w:t>
      </w:r>
    </w:p>
    <w:p w14:paraId="38252B98" w14:textId="77777777" w:rsidR="002C2CCE" w:rsidRPr="00EE42AE" w:rsidRDefault="001E7EC0" w:rsidP="002C2CCE">
      <w:pPr>
        <w:rPr>
          <w:rFonts w:eastAsia="Times New Roman"/>
          <w:color w:val="000000" w:themeColor="text1"/>
          <w:sz w:val="27"/>
          <w:szCs w:val="27"/>
          <w:lang w:eastAsia="ru-RU"/>
        </w:rPr>
      </w:pPr>
      <w:r w:rsidRPr="00EE42AE">
        <w:rPr>
          <w:rFonts w:eastAsia="Times New Roman"/>
          <w:color w:val="000000" w:themeColor="text1"/>
          <w:sz w:val="27"/>
          <w:szCs w:val="27"/>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58EBD29E" w14:textId="77777777" w:rsidR="001E1C40" w:rsidRPr="00EE42AE" w:rsidRDefault="008A7909" w:rsidP="002C2CCE">
      <w:pPr>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 xml:space="preserve">Статья </w:t>
      </w:r>
      <w:r w:rsidR="0045193E" w:rsidRPr="00EE42AE">
        <w:rPr>
          <w:rFonts w:eastAsia="Times New Roman"/>
          <w:b/>
          <w:color w:val="000000" w:themeColor="text1"/>
          <w:sz w:val="27"/>
          <w:szCs w:val="27"/>
          <w:lang w:eastAsia="ru-RU"/>
        </w:rPr>
        <w:t>5</w:t>
      </w:r>
      <w:r w:rsidR="00853DAB" w:rsidRPr="00EE42AE">
        <w:rPr>
          <w:rFonts w:eastAsia="Times New Roman"/>
          <w:b/>
          <w:color w:val="000000" w:themeColor="text1"/>
          <w:sz w:val="27"/>
          <w:szCs w:val="27"/>
          <w:lang w:eastAsia="ru-RU"/>
        </w:rPr>
        <w:t>0</w:t>
      </w:r>
      <w:r w:rsidR="001E7EC0" w:rsidRPr="00EE42AE">
        <w:rPr>
          <w:rFonts w:eastAsia="Times New Roman"/>
          <w:b/>
          <w:color w:val="000000" w:themeColor="text1"/>
          <w:sz w:val="27"/>
          <w:szCs w:val="27"/>
          <w:lang w:eastAsia="ru-RU"/>
        </w:rPr>
        <w:t>. Описание зон с особыми условиями</w:t>
      </w:r>
      <w:r w:rsidR="002C2CCE" w:rsidRPr="00EE42AE">
        <w:rPr>
          <w:rFonts w:eastAsia="Times New Roman"/>
          <w:b/>
          <w:color w:val="000000" w:themeColor="text1"/>
          <w:sz w:val="27"/>
          <w:szCs w:val="27"/>
          <w:lang w:eastAsia="ru-RU"/>
        </w:rPr>
        <w:t xml:space="preserve"> </w:t>
      </w:r>
    </w:p>
    <w:p w14:paraId="69FBC9F8" w14:textId="77777777" w:rsidR="001E1C40" w:rsidRPr="00EE42AE" w:rsidRDefault="001E7EC0" w:rsidP="001E1C40">
      <w:pPr>
        <w:jc w:val="center"/>
        <w:rPr>
          <w:rFonts w:eastAsia="Times New Roman"/>
          <w:b/>
          <w:color w:val="000000" w:themeColor="text1"/>
          <w:sz w:val="27"/>
          <w:szCs w:val="27"/>
          <w:lang w:eastAsia="ru-RU"/>
        </w:rPr>
      </w:pPr>
      <w:r w:rsidRPr="00EE42AE">
        <w:rPr>
          <w:rFonts w:eastAsia="Times New Roman"/>
          <w:b/>
          <w:color w:val="000000" w:themeColor="text1"/>
          <w:sz w:val="27"/>
          <w:szCs w:val="27"/>
          <w:lang w:eastAsia="ru-RU"/>
        </w:rPr>
        <w:t>использования территорий</w:t>
      </w:r>
    </w:p>
    <w:p w14:paraId="7B800F60" w14:textId="77777777" w:rsidR="00764D7F" w:rsidRPr="00EE42AE" w:rsidRDefault="00764D7F" w:rsidP="001E1C40">
      <w:pPr>
        <w:jc w:val="center"/>
        <w:rPr>
          <w:rFonts w:eastAsia="Times New Roman"/>
          <w:b/>
          <w:color w:val="000000" w:themeColor="text1"/>
          <w:sz w:val="27"/>
          <w:szCs w:val="27"/>
          <w:lang w:eastAsia="ru-RU"/>
        </w:rPr>
      </w:pPr>
    </w:p>
    <w:p w14:paraId="7ADABF5F" w14:textId="77777777" w:rsidR="001E1C40" w:rsidRPr="00EE42AE" w:rsidRDefault="001E7EC0" w:rsidP="001E1C40">
      <w:pPr>
        <w:rPr>
          <w:rFonts w:eastAsia="Times New Roman"/>
          <w:color w:val="000000" w:themeColor="text1"/>
          <w:sz w:val="27"/>
          <w:szCs w:val="27"/>
          <w:lang w:eastAsia="ru-RU"/>
        </w:rPr>
      </w:pPr>
      <w:r w:rsidRPr="00EE42AE">
        <w:rPr>
          <w:rFonts w:eastAsia="Times New Roman"/>
          <w:color w:val="000000" w:themeColor="text1"/>
          <w:sz w:val="27"/>
          <w:szCs w:val="27"/>
          <w:lang w:eastAsia="ru-RU"/>
        </w:rPr>
        <w:t>1. Использование земельных участков и объектов капитального строительства, расположенных в пределах зон с особыми условиями использования территорий, обозначенных на карте статьи 30 настоящих Правил, определяется:</w:t>
      </w:r>
    </w:p>
    <w:p w14:paraId="34EC9620" w14:textId="77777777" w:rsidR="001E1C40" w:rsidRPr="00EE42AE" w:rsidRDefault="001E7EC0" w:rsidP="001E1C40">
      <w:pPr>
        <w:rPr>
          <w:rFonts w:eastAsia="Times New Roman"/>
          <w:color w:val="000000" w:themeColor="text1"/>
          <w:sz w:val="27"/>
          <w:szCs w:val="27"/>
          <w:lang w:eastAsia="ru-RU"/>
        </w:rPr>
      </w:pPr>
      <w:r w:rsidRPr="00EE42AE">
        <w:rPr>
          <w:rFonts w:eastAsia="Times New Roman"/>
          <w:color w:val="000000" w:themeColor="text1"/>
          <w:sz w:val="27"/>
          <w:szCs w:val="27"/>
          <w:lang w:eastAsia="ru-RU"/>
        </w:rPr>
        <w:t>а) градостроительными регламентами, определенными статьей 32 применительно к соответствующим территориальным зонам, обозначенным на карте статьи 30 настоящих Правил с учетом ограничений, определенных настоящей статьей;</w:t>
      </w:r>
    </w:p>
    <w:p w14:paraId="734811C7"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б) ограничениями, установленными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 территорий.</w:t>
      </w:r>
    </w:p>
    <w:p w14:paraId="2EDEFC6D" w14:textId="77777777" w:rsidR="00353157" w:rsidRPr="00EE42AE" w:rsidRDefault="00737F23"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2. Земельные  участки</w:t>
      </w:r>
      <w:r w:rsidR="00D37B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и  объекты</w:t>
      </w:r>
      <w:r w:rsidR="00D37B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капитального </w:t>
      </w:r>
      <w:r w:rsidR="00D37BFE"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строительства, которые</w:t>
      </w:r>
      <w:r w:rsidR="008802E8"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расположены в пределах зон с особыми условиями использования территорий, обозначенных  на  карте  статьи  3</w:t>
      </w:r>
      <w:r w:rsidR="008802E8" w:rsidRPr="00EE42AE">
        <w:rPr>
          <w:rFonts w:eastAsia="Times New Roman"/>
          <w:color w:val="000000" w:themeColor="text1"/>
          <w:sz w:val="27"/>
          <w:szCs w:val="27"/>
          <w:lang w:eastAsia="ru-RU"/>
        </w:rPr>
        <w:t>8</w:t>
      </w:r>
      <w:r w:rsidR="001D232D" w:rsidRPr="00EE42AE">
        <w:rPr>
          <w:rFonts w:eastAsia="Times New Roman"/>
          <w:color w:val="000000" w:themeColor="text1"/>
          <w:sz w:val="27"/>
          <w:szCs w:val="27"/>
          <w:lang w:eastAsia="ru-RU"/>
        </w:rPr>
        <w:t xml:space="preserve">  настоящих  Правил,  чьи  характеристики не </w:t>
      </w:r>
      <w:r w:rsidR="001E7EC0" w:rsidRPr="00EE42AE">
        <w:rPr>
          <w:rFonts w:eastAsia="Times New Roman"/>
          <w:color w:val="000000" w:themeColor="text1"/>
          <w:sz w:val="27"/>
          <w:szCs w:val="27"/>
          <w:lang w:eastAsia="ru-RU"/>
        </w:rPr>
        <w:t>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 территорий, являются объектами недвижимости, несоответствующими настоящим Правилам.</w:t>
      </w:r>
    </w:p>
    <w:p w14:paraId="3B86A243"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и иных зонах с особыми условиями использования территорий установлены следующими нормативными правовыми актами:</w:t>
      </w:r>
    </w:p>
    <w:p w14:paraId="370BB4D0"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 Водный кодекс Российской Федерации </w:t>
      </w:r>
      <w:r w:rsidR="00290B79" w:rsidRPr="00EE42AE">
        <w:rPr>
          <w:rFonts w:eastAsia="Times New Roman"/>
          <w:color w:val="000000" w:themeColor="text1"/>
          <w:sz w:val="27"/>
          <w:szCs w:val="27"/>
          <w:lang w:eastAsia="ru-RU"/>
        </w:rPr>
        <w:t xml:space="preserve">от 3 июня 2006 года № 74-ФЗ                               </w:t>
      </w:r>
      <w:r w:rsidRPr="00EE42AE">
        <w:rPr>
          <w:rFonts w:eastAsia="Times New Roman"/>
          <w:color w:val="000000" w:themeColor="text1"/>
          <w:sz w:val="27"/>
          <w:szCs w:val="27"/>
          <w:lang w:eastAsia="ru-RU"/>
        </w:rPr>
        <w:t>№ 74-ФЗ;</w:t>
      </w:r>
    </w:p>
    <w:p w14:paraId="57246C8C"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2B6520A9"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СанПиН 2.1.4.1110-02 «Зоны санитарной охраны источников водоснабжения и водопроводов питьевого назначения»;</w:t>
      </w:r>
    </w:p>
    <w:p w14:paraId="61A2B927" w14:textId="77777777" w:rsidR="00353157" w:rsidRPr="00EE42AE" w:rsidRDefault="001E7EC0"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Постановление Правительства РФ от 20 ноября 2000 года № 878                  «Об утверждении правил охраны газораспределительных сетей»;</w:t>
      </w:r>
    </w:p>
    <w:p w14:paraId="3AA5EB21" w14:textId="77777777" w:rsidR="00353157" w:rsidRPr="00EE42AE" w:rsidRDefault="003A4392" w:rsidP="00353157">
      <w:pPr>
        <w:rPr>
          <w:rFonts w:eastAsia="Times New Roman"/>
          <w:color w:val="000000" w:themeColor="text1"/>
          <w:sz w:val="27"/>
          <w:szCs w:val="27"/>
          <w:lang w:eastAsia="ru-RU"/>
        </w:rPr>
      </w:pPr>
      <w:r w:rsidRPr="00EE42AE">
        <w:rPr>
          <w:rFonts w:eastAsia="Times New Roman"/>
          <w:color w:val="000000" w:themeColor="text1"/>
          <w:sz w:val="27"/>
          <w:szCs w:val="27"/>
          <w:lang w:eastAsia="ru-RU"/>
        </w:rPr>
        <w:t>– Постановление Правительства РФ от 24 февраля 2009 года № 160                    «О  порядке установления  охранных зон  объектов электросетевого  хозяйства и</w:t>
      </w:r>
    </w:p>
    <w:p w14:paraId="0A3A224A" w14:textId="77777777" w:rsidR="00353157" w:rsidRPr="00EE42AE" w:rsidRDefault="001E7EC0" w:rsidP="00353157">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особых условий использования земельных участков, расположенных в границах таких зон».</w:t>
      </w:r>
    </w:p>
    <w:p w14:paraId="7342276E" w14:textId="77777777" w:rsidR="00353157" w:rsidRPr="00EE42AE" w:rsidRDefault="001E7EC0" w:rsidP="00353157">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4BEF89CA" w14:textId="77777777" w:rsidR="00353157" w:rsidRPr="00EE42AE" w:rsidRDefault="001E7EC0" w:rsidP="00353157">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 (новая редакция);</w:t>
      </w:r>
    </w:p>
    <w:p w14:paraId="3F85FAB3"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виды разрешенного использования – в соответствии СанПиН 2.2.1/2.1.1.1200-03 «Санитарно-защитные зоны и санитарная классификация предприятий, сооружений и иных объектов» (новая редакция).</w:t>
      </w:r>
    </w:p>
    <w:p w14:paraId="11EF8996" w14:textId="77777777" w:rsidR="00F80AAA" w:rsidRPr="00EE42AE" w:rsidRDefault="001E7EC0" w:rsidP="00F80AAA">
      <w:pPr>
        <w:ind w:firstLine="0"/>
        <w:rPr>
          <w:rFonts w:eastAsia="Times New Roman"/>
          <w:b/>
          <w:color w:val="000000" w:themeColor="text1"/>
          <w:sz w:val="27"/>
          <w:szCs w:val="27"/>
          <w:lang w:eastAsia="ru-RU"/>
        </w:rPr>
      </w:pPr>
      <w:r w:rsidRPr="00EE42AE">
        <w:rPr>
          <w:rFonts w:eastAsia="Times New Roman"/>
          <w:b/>
          <w:color w:val="000000" w:themeColor="text1"/>
          <w:sz w:val="27"/>
          <w:szCs w:val="27"/>
          <w:lang w:eastAsia="ru-RU"/>
        </w:rPr>
        <w:t>Виды запрещенного использования земельных участков и иных объектов недвижимости, расположенных в границах санитарно-защитных зон и санитарных разрывов:</w:t>
      </w:r>
    </w:p>
    <w:p w14:paraId="2D7DE9D4"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жилая застройка, включая отдельные жилые дома;</w:t>
      </w:r>
    </w:p>
    <w:p w14:paraId="5280358B"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ландшафтно-рекреационные зоны, зоны отдыха, территории курортов, санаториев и домов отдыха;</w:t>
      </w:r>
    </w:p>
    <w:p w14:paraId="1B92F2EF"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14:paraId="6F7E81B4"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спортивные сооружения;</w:t>
      </w:r>
    </w:p>
    <w:p w14:paraId="6342D026"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детские площадки;</w:t>
      </w:r>
    </w:p>
    <w:p w14:paraId="15382217" w14:textId="77777777" w:rsidR="00F80AAA" w:rsidRPr="00EE42AE" w:rsidRDefault="001E7EC0" w:rsidP="00F80AAA">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образовательные и детские учреждения;</w:t>
      </w:r>
    </w:p>
    <w:p w14:paraId="25808F7E" w14:textId="77777777" w:rsidR="00E404E2" w:rsidRPr="00EE42AE" w:rsidRDefault="001E7EC0" w:rsidP="00E404E2">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лечебно-профилактические и оздоровительные учреждения общего пользования;</w:t>
      </w:r>
      <w:r w:rsidR="00D96231" w:rsidRPr="00EE42AE">
        <w:rPr>
          <w:rFonts w:eastAsia="Times New Roman"/>
          <w:color w:val="000000" w:themeColor="text1"/>
          <w:sz w:val="27"/>
          <w:szCs w:val="27"/>
          <w:lang w:eastAsia="ru-RU"/>
        </w:rPr>
        <w:t xml:space="preserve"> – объекты по производству лекарственных веществ, лекарственных форм;</w:t>
      </w:r>
    </w:p>
    <w:p w14:paraId="500DA505" w14:textId="77777777" w:rsidR="00E404E2" w:rsidRPr="00EE42AE" w:rsidRDefault="001E7EC0" w:rsidP="00E404E2">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склады сырья и полупродуктов для фармацевтических предприятий;</w:t>
      </w:r>
    </w:p>
    <w:p w14:paraId="36809F43" w14:textId="77777777" w:rsidR="00E404E2" w:rsidRPr="00EE42AE" w:rsidRDefault="001E7EC0" w:rsidP="00E404E2">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объекты пищевых отраслей промышленности;</w:t>
      </w:r>
    </w:p>
    <w:p w14:paraId="7F6A9D23" w14:textId="77777777" w:rsidR="00E404E2" w:rsidRPr="00EE42AE" w:rsidRDefault="001E7EC0" w:rsidP="00E404E2">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оптовые склады продовольственного сырья и пищевых продуктов;</w:t>
      </w:r>
    </w:p>
    <w:p w14:paraId="381B32B7" w14:textId="77777777" w:rsidR="00E404E2" w:rsidRPr="00EE42AE" w:rsidRDefault="001E7EC0" w:rsidP="00E404E2">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комплексы водопроводных сооружений для подготовки и хранения питьевой воды, которые могут повлиять на качество продукции.</w:t>
      </w:r>
    </w:p>
    <w:p w14:paraId="067558A5" w14:textId="77777777" w:rsidR="00E404E2" w:rsidRPr="00EE42AE" w:rsidRDefault="001E7EC0" w:rsidP="00AF0810">
      <w:pPr>
        <w:rPr>
          <w:rFonts w:eastAsia="Times New Roman"/>
          <w:b/>
          <w:color w:val="000000" w:themeColor="text1"/>
          <w:sz w:val="27"/>
          <w:szCs w:val="27"/>
          <w:lang w:eastAsia="ru-RU"/>
        </w:rPr>
      </w:pPr>
      <w:r w:rsidRPr="00EE42AE">
        <w:rPr>
          <w:rFonts w:eastAsia="Times New Roman"/>
          <w:b/>
          <w:color w:val="000000" w:themeColor="text1"/>
          <w:sz w:val="27"/>
          <w:szCs w:val="27"/>
          <w:lang w:eastAsia="ru-RU"/>
        </w:rPr>
        <w:t>Виды разрешенного использования земельных участков и иных объектов недвижимости, расположенных в границах санитарно-защитных зон и санитарных разрывов:</w:t>
      </w:r>
    </w:p>
    <w:p w14:paraId="5ED67454"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нежилые помещения для дежурного аварийного персонала;</w:t>
      </w:r>
    </w:p>
    <w:p w14:paraId="643991CE"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помещения для пребывания работающих по вахтовому методу (не более двух недель);</w:t>
      </w:r>
    </w:p>
    <w:p w14:paraId="0F9B7D21"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здания управления;</w:t>
      </w:r>
    </w:p>
    <w:p w14:paraId="5B1C270A"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конструкторские бюро;</w:t>
      </w:r>
    </w:p>
    <w:p w14:paraId="6212927B"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здания административного назначения;</w:t>
      </w:r>
    </w:p>
    <w:p w14:paraId="7D8A6F71"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научно-исследовательские лаборатории;</w:t>
      </w:r>
    </w:p>
    <w:p w14:paraId="42E23E6F"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поликлиники;</w:t>
      </w:r>
    </w:p>
    <w:p w14:paraId="7C81EFE1"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спортивно-оздоровительные сооружения закрытого типа;</w:t>
      </w:r>
    </w:p>
    <w:p w14:paraId="1FDC767D"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бани;</w:t>
      </w:r>
    </w:p>
    <w:p w14:paraId="67BA54AD"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прачечные;</w:t>
      </w:r>
    </w:p>
    <w:p w14:paraId="724F64AF"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объекты торговли и общественного питания;</w:t>
      </w:r>
    </w:p>
    <w:p w14:paraId="6AD686BB" w14:textId="77777777" w:rsidR="003B78EF" w:rsidRPr="00EE42AE" w:rsidRDefault="001E7EC0" w:rsidP="003B78EF">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мотели, гостиницы;</w:t>
      </w:r>
    </w:p>
    <w:p w14:paraId="42FBA932"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гаражи, площадки и сооружения для хранения общественного и индивидуального транспорта;</w:t>
      </w:r>
    </w:p>
    <w:p w14:paraId="4B96C758"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пожарные депо;</w:t>
      </w:r>
    </w:p>
    <w:p w14:paraId="726A4F2F"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местные и транзитные коммуникации, ЛЭП, электроподстанции, нефте- и газопроводы;</w:t>
      </w:r>
    </w:p>
    <w:p w14:paraId="736CC491"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артезианские скважины для технического водоснабжения, водоохлаждающие сооружения для подготовки технической воды;</w:t>
      </w:r>
    </w:p>
    <w:p w14:paraId="2EBDF0AE"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канализационные насосные станции;</w:t>
      </w:r>
    </w:p>
    <w:p w14:paraId="47C6FC62"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сооружения оборотного водоснабжения;</w:t>
      </w:r>
    </w:p>
    <w:p w14:paraId="37CD05C8"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автозаправочные станции;</w:t>
      </w:r>
    </w:p>
    <w:p w14:paraId="4F639CC0" w14:textId="77777777" w:rsidR="00DB7F18" w:rsidRPr="00EE42AE" w:rsidRDefault="001E7EC0" w:rsidP="00DB7F18">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станции технического обслуживания автомобилей;</w:t>
      </w:r>
    </w:p>
    <w:p w14:paraId="3B815C73" w14:textId="77777777" w:rsidR="0009143B" w:rsidRPr="00EE42AE" w:rsidRDefault="00D37BFE" w:rsidP="0009143B">
      <w:pPr>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w:t>
      </w:r>
      <w:r w:rsidR="00DB7F18"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однотипных объектов, при исключении взаимного негативного воздействия на продукцию, среду обитания и здоровье человека.</w:t>
      </w:r>
      <w:r w:rsidR="0009143B"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Санитарно-защитная зона или</w:t>
      </w:r>
      <w:r w:rsidR="00290B79" w:rsidRPr="00EE42AE">
        <w:rPr>
          <w:rFonts w:eastAsia="Times New Roman"/>
          <w:color w:val="000000" w:themeColor="text1"/>
          <w:sz w:val="27"/>
          <w:szCs w:val="27"/>
          <w:lang w:eastAsia="ru-RU"/>
        </w:rPr>
        <w:t xml:space="preserve"> какая-либо</w:t>
      </w:r>
      <w:r w:rsidR="001D232D" w:rsidRPr="00EE42AE">
        <w:rPr>
          <w:rFonts w:eastAsia="Times New Roman"/>
          <w:color w:val="000000" w:themeColor="text1"/>
          <w:sz w:val="27"/>
          <w:szCs w:val="27"/>
          <w:lang w:eastAsia="ru-RU"/>
        </w:rPr>
        <w:t xml:space="preserve"> ее часть</w:t>
      </w:r>
      <w:r w:rsidR="00290B79"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 xml:space="preserve">не может </w:t>
      </w:r>
      <w:r w:rsidR="001E7EC0" w:rsidRPr="00EE42AE">
        <w:rPr>
          <w:rFonts w:eastAsia="Times New Roman"/>
          <w:color w:val="000000" w:themeColor="text1"/>
          <w:sz w:val="27"/>
          <w:szCs w:val="27"/>
          <w:lang w:eastAsia="ru-RU"/>
        </w:rPr>
        <w:t>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6CC4746D" w14:textId="77777777" w:rsidR="0009143B" w:rsidRPr="00EE42AE" w:rsidRDefault="001E7EC0" w:rsidP="008802E8">
      <w:pPr>
        <w:rPr>
          <w:rFonts w:eastAsia="Times New Roman"/>
          <w:color w:val="000000" w:themeColor="text1"/>
          <w:sz w:val="27"/>
          <w:szCs w:val="27"/>
          <w:lang w:eastAsia="ru-RU"/>
        </w:rPr>
      </w:pPr>
      <w:r w:rsidRPr="00EE42AE">
        <w:rPr>
          <w:rFonts w:eastAsia="Times New Roman"/>
          <w:b/>
          <w:color w:val="000000" w:themeColor="text1"/>
          <w:sz w:val="27"/>
          <w:szCs w:val="27"/>
          <w:lang w:eastAsia="ru-RU"/>
        </w:rPr>
        <w:t>Водоохранные зоны</w:t>
      </w:r>
      <w:r w:rsidRPr="00EE42AE">
        <w:rPr>
          <w:rFonts w:eastAsia="Times New Roman"/>
          <w:color w:val="000000" w:themeColor="text1"/>
          <w:sz w:val="27"/>
          <w:szCs w:val="27"/>
          <w:lang w:eastAsia="ru-RU"/>
        </w:rPr>
        <w:t xml:space="preserve"> выделяются в целях:</w:t>
      </w:r>
    </w:p>
    <w:p w14:paraId="47B372D5" w14:textId="77777777" w:rsidR="0009143B"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 предупреждения и предотвращения микробного и химического загрязнения поверхностных вод;</w:t>
      </w:r>
    </w:p>
    <w:p w14:paraId="4A492B52" w14:textId="77777777" w:rsidR="0009143B"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 предотвращения загрязнения, засорения, заиления и истощения водных объектов;</w:t>
      </w:r>
    </w:p>
    <w:p w14:paraId="740FCFBD" w14:textId="77777777" w:rsidR="0009143B"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 сохранения среды обитания объектов водного, животного и растительного мира.</w:t>
      </w:r>
    </w:p>
    <w:p w14:paraId="1DA17588" w14:textId="77777777" w:rsidR="0009143B"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Для земельных участков и иных объектов недвижимости, расположенных в водоохранных зонах рек, других водных объектов:</w:t>
      </w:r>
    </w:p>
    <w:p w14:paraId="56269D39" w14:textId="77777777" w:rsidR="0009143B"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 виды запрещенного использования;</w:t>
      </w:r>
    </w:p>
    <w:p w14:paraId="226A841A" w14:textId="7BA11887" w:rsidR="001E7EC0" w:rsidRPr="00EE42AE" w:rsidRDefault="001E7EC0" w:rsidP="0009143B">
      <w:pPr>
        <w:ind w:firstLine="708"/>
        <w:rPr>
          <w:rFonts w:eastAsia="Times New Roman"/>
          <w:color w:val="000000" w:themeColor="text1"/>
          <w:sz w:val="27"/>
          <w:szCs w:val="27"/>
          <w:lang w:eastAsia="ru-RU"/>
        </w:rPr>
      </w:pPr>
      <w:r w:rsidRPr="00EE42AE">
        <w:rPr>
          <w:rFonts w:eastAsia="Times New Roman"/>
          <w:color w:val="000000" w:themeColor="text1"/>
          <w:sz w:val="27"/>
          <w:szCs w:val="27"/>
          <w:lang w:eastAsia="ru-RU"/>
        </w:rPr>
        <w:t>– виды разрешенного использования.</w:t>
      </w:r>
    </w:p>
    <w:p w14:paraId="1F4D6935" w14:textId="77777777" w:rsidR="0093746A" w:rsidRPr="00EE42AE" w:rsidRDefault="0093746A" w:rsidP="0093746A">
      <w:pPr>
        <w:keepNext/>
        <w:keepLines/>
        <w:overflowPunct w:val="0"/>
        <w:autoSpaceDE w:val="0"/>
        <w:autoSpaceDN w:val="0"/>
        <w:adjustRightInd w:val="0"/>
        <w:outlineLvl w:val="1"/>
        <w:rPr>
          <w:rFonts w:eastAsia="Times New Roman"/>
          <w:b/>
          <w:color w:val="000000" w:themeColor="text1"/>
          <w:sz w:val="27"/>
          <w:szCs w:val="27"/>
          <w:lang w:eastAsia="ru-RU"/>
        </w:rPr>
      </w:pPr>
      <w:r w:rsidRPr="00EE42AE">
        <w:rPr>
          <w:rFonts w:eastAsia="Times New Roman"/>
          <w:b/>
          <w:color w:val="000000" w:themeColor="text1"/>
          <w:sz w:val="27"/>
          <w:szCs w:val="27"/>
          <w:lang w:eastAsia="ru-RU"/>
        </w:rPr>
        <w:t>Виды запрещенного использования земельных участков и иных объектов недвижимости, расположенных в границах водоохранных зон рек, других водных объектов:</w:t>
      </w:r>
    </w:p>
    <w:p w14:paraId="77C9E513"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использование сточных вод в целях регулирования плодородия почв;</w:t>
      </w:r>
    </w:p>
    <w:p w14:paraId="17660D68"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411CF9DE"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осуществление авиационных мер по борьбе с вредными организмами;</w:t>
      </w:r>
    </w:p>
    <w:p w14:paraId="0FAA7E23" w14:textId="1AB5B8F1"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0030936"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E3355DF"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размещение специализированных хранилищ пестицидов и агрохимикатов, применение пестицидов и агрохимикатов;</w:t>
      </w:r>
    </w:p>
    <w:p w14:paraId="4884C02E" w14:textId="33B7E4C3"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сброс сточных, в том числе дренажных, вод;</w:t>
      </w:r>
    </w:p>
    <w:p w14:paraId="30CFE9E7" w14:textId="36188690"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разведка   и   добыча   общераспространенных    полезных   ископаемых (за</w:t>
      </w:r>
    </w:p>
    <w:p w14:paraId="6E36FD48" w14:textId="77777777" w:rsidR="0093746A" w:rsidRPr="00EE42AE" w:rsidRDefault="0093746A" w:rsidP="0009143B">
      <w:pPr>
        <w:ind w:firstLine="708"/>
        <w:rPr>
          <w:rFonts w:eastAsia="Times New Roman"/>
          <w:color w:val="000000" w:themeColor="text1"/>
          <w:sz w:val="27"/>
          <w:szCs w:val="27"/>
          <w:lang w:eastAsia="ru-RU"/>
        </w:rPr>
      </w:pPr>
    </w:p>
    <w:p w14:paraId="5A0A2DA5" w14:textId="63487B04" w:rsidR="00D37BFE" w:rsidRPr="00EE42AE" w:rsidRDefault="00D37BFE" w:rsidP="0093746A">
      <w:pPr>
        <w:keepNext/>
        <w:keepLines/>
        <w:overflowPunct w:val="0"/>
        <w:autoSpaceDE w:val="0"/>
        <w:autoSpaceDN w:val="0"/>
        <w:adjustRightInd w:val="0"/>
        <w:ind w:firstLine="0"/>
        <w:outlineLvl w:val="1"/>
        <w:rPr>
          <w:rFonts w:eastAsia="Times New Roman"/>
          <w:color w:val="000000" w:themeColor="text1"/>
          <w:sz w:val="27"/>
          <w:szCs w:val="27"/>
          <w:lang w:eastAsia="ru-RU"/>
        </w:rPr>
      </w:pPr>
      <w:bookmarkStart w:id="133" w:name="_Hlk48310495"/>
      <w:r w:rsidRPr="00EE42AE">
        <w:rPr>
          <w:rFonts w:eastAsia="Times New Roman"/>
          <w:color w:val="000000" w:themeColor="text1"/>
          <w:sz w:val="27"/>
          <w:szCs w:val="27"/>
          <w:lang w:eastAsia="ru-RU"/>
        </w:rPr>
        <w:t>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w:t>
      </w:r>
    </w:p>
    <w:p w14:paraId="5385F552" w14:textId="77777777" w:rsidR="007D3A55" w:rsidRPr="00EE42AE" w:rsidRDefault="00D96231" w:rsidP="00AF0810">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соответствии с законодательством Российской Федерации о недрах горных отводов и (или) геологических отводов на основании</w:t>
      </w:r>
      <w:r w:rsidR="001D232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утвержденного </w:t>
      </w:r>
      <w:r w:rsidR="001D232D" w:rsidRPr="00EE42AE">
        <w:rPr>
          <w:rFonts w:eastAsia="Times New Roman"/>
          <w:color w:val="000000" w:themeColor="text1"/>
          <w:sz w:val="27"/>
          <w:szCs w:val="27"/>
          <w:lang w:eastAsia="ru-RU"/>
        </w:rPr>
        <w:t>технического</w:t>
      </w:r>
      <w:r w:rsidR="00290B79"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проекта</w:t>
      </w:r>
      <w:r w:rsidR="00290B79"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в</w:t>
      </w:r>
      <w:r w:rsidR="00290B79"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 xml:space="preserve">соответствии со статьей 19.1 Закона Российской </w:t>
      </w:r>
      <w:bookmarkStart w:id="134" w:name="_Hlk490142900"/>
      <w:r w:rsidR="001E7EC0" w:rsidRPr="00EE42AE">
        <w:rPr>
          <w:rFonts w:eastAsia="Times New Roman"/>
          <w:color w:val="000000" w:themeColor="text1"/>
          <w:sz w:val="27"/>
          <w:szCs w:val="27"/>
          <w:lang w:eastAsia="ru-RU"/>
        </w:rPr>
        <w:t>Федерации от 21 февраля 1992 года № 2395-1 «О недрах»).</w:t>
      </w:r>
      <w:r w:rsidR="00FD7B95" w:rsidRPr="00EE42AE">
        <w:rPr>
          <w:rFonts w:eastAsia="Times New Roman"/>
          <w:color w:val="000000" w:themeColor="text1"/>
          <w:sz w:val="27"/>
          <w:szCs w:val="27"/>
          <w:lang w:eastAsia="ru-RU"/>
        </w:rPr>
        <w:t xml:space="preserve"> </w:t>
      </w:r>
    </w:p>
    <w:bookmarkEnd w:id="133"/>
    <w:p w14:paraId="55213795"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29" w:history="1">
        <w:r w:rsidRPr="00EE42AE">
          <w:rPr>
            <w:rStyle w:val="afff0"/>
            <w:rFonts w:eastAsia="Times New Roman"/>
            <w:color w:val="000000" w:themeColor="text1"/>
            <w:sz w:val="27"/>
            <w:szCs w:val="27"/>
            <w:u w:val="none"/>
            <w:lang w:eastAsia="ru-RU"/>
          </w:rPr>
          <w:t>порядке</w:t>
        </w:r>
      </w:hyperlink>
      <w:r w:rsidRPr="00EE42AE">
        <w:rPr>
          <w:rFonts w:eastAsia="Times New Roman"/>
          <w:color w:val="000000" w:themeColor="text1"/>
          <w:sz w:val="27"/>
          <w:szCs w:val="27"/>
          <w:lang w:eastAsia="ru-RU"/>
        </w:rPr>
        <w:t>, установленном Правительством Российской Федерации.</w:t>
      </w:r>
    </w:p>
    <w:p w14:paraId="765E4570"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199AD2A0"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30" w:history="1">
        <w:r w:rsidRPr="00EE42AE">
          <w:rPr>
            <w:rStyle w:val="afff0"/>
            <w:rFonts w:eastAsia="Times New Roman"/>
            <w:color w:val="000000" w:themeColor="text1"/>
            <w:sz w:val="27"/>
            <w:szCs w:val="27"/>
            <w:u w:val="none"/>
            <w:lang w:eastAsia="ru-RU"/>
          </w:rPr>
          <w:t>законодательством</w:t>
        </w:r>
      </w:hyperlink>
      <w:r w:rsidRPr="00EE42AE">
        <w:rPr>
          <w:rFonts w:eastAsia="Times New Roman"/>
          <w:color w:val="000000" w:themeColor="text1"/>
          <w:sz w:val="27"/>
          <w:szCs w:val="27"/>
          <w:lang w:eastAsia="ru-RU"/>
        </w:rPr>
        <w:t xml:space="preserve"> об особо охраняемых природных территориях и законодательством Российской Федерации об объектах культурного наследия.</w:t>
      </w:r>
    </w:p>
    <w:p w14:paraId="638EFE31"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hyperlink r:id="rId31" w:history="1">
        <w:r w:rsidRPr="00EE42AE">
          <w:rPr>
            <w:rStyle w:val="afff0"/>
            <w:rFonts w:eastAsia="Times New Roman"/>
            <w:color w:val="000000" w:themeColor="text1"/>
            <w:sz w:val="27"/>
            <w:szCs w:val="27"/>
            <w:u w:val="none"/>
            <w:lang w:eastAsia="ru-RU"/>
          </w:rPr>
          <w:t>законом</w:t>
        </w:r>
      </w:hyperlink>
      <w:r w:rsidRPr="00EE42AE">
        <w:rPr>
          <w:rFonts w:eastAsia="Times New Roman"/>
          <w:color w:val="000000" w:themeColor="text1"/>
          <w:sz w:val="27"/>
          <w:szCs w:val="27"/>
          <w:lang w:eastAsia="ru-RU"/>
        </w:rPr>
        <w:t xml:space="preserve"> от 25 июня 2002 года № 73-ФЗ «Об объектах культурного наследия (памятниках истории и культуры) народов Российской Федерации».</w:t>
      </w:r>
    </w:p>
    <w:p w14:paraId="7FBA953C"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В соответствии с </w:t>
      </w:r>
      <w:hyperlink r:id="rId32" w:history="1">
        <w:r w:rsidRPr="00EE42AE">
          <w:rPr>
            <w:rStyle w:val="afff0"/>
            <w:rFonts w:eastAsia="Times New Roman"/>
            <w:color w:val="000000" w:themeColor="text1"/>
            <w:sz w:val="27"/>
            <w:szCs w:val="27"/>
            <w:u w:val="none"/>
            <w:lang w:eastAsia="ru-RU"/>
          </w:rPr>
          <w:t>законодательством</w:t>
        </w:r>
      </w:hyperlink>
      <w:r w:rsidRPr="00EE42AE">
        <w:rPr>
          <w:rFonts w:eastAsia="Times New Roman"/>
          <w:color w:val="000000" w:themeColor="text1"/>
          <w:sz w:val="27"/>
          <w:szCs w:val="27"/>
          <w:lang w:eastAsia="ru-RU"/>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33FC0D2B"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Российской Федерации и другими федеральными законами.</w:t>
      </w:r>
    </w:p>
    <w:p w14:paraId="6791F386"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53851C4"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границах зон затопления, подтопления запрещаются:</w:t>
      </w:r>
    </w:p>
    <w:p w14:paraId="3CA5B03C"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1) использование сточных вод в целях регулирования плодородия почв;</w:t>
      </w:r>
    </w:p>
    <w:p w14:paraId="3B66B415"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E174BA3" w14:textId="77777777" w:rsidR="007D3A55" w:rsidRPr="00EE42AE" w:rsidRDefault="007D3A55"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осуществление авиационных мер по борьбе с вредными организмами.</w:t>
      </w:r>
    </w:p>
    <w:p w14:paraId="0EBDAD65" w14:textId="77777777" w:rsidR="00C31E94" w:rsidRPr="00EE42AE" w:rsidRDefault="00C31E94" w:rsidP="00AF0810">
      <w:pPr>
        <w:widowControl w:val="0"/>
        <w:autoSpaceDE w:val="0"/>
        <w:autoSpaceDN w:val="0"/>
        <w:adjustRightInd w:val="0"/>
        <w:rPr>
          <w:rFonts w:eastAsia="Times New Roman"/>
          <w:color w:val="000000" w:themeColor="text1"/>
          <w:sz w:val="27"/>
          <w:szCs w:val="27"/>
          <w:lang w:eastAsia="ru-RU"/>
        </w:rPr>
      </w:pPr>
    </w:p>
    <w:p w14:paraId="1DB1B4DD" w14:textId="77777777" w:rsidR="003C284C" w:rsidRPr="00EE42AE" w:rsidRDefault="00FD7B95" w:rsidP="00AF0810">
      <w:pPr>
        <w:widowControl w:val="0"/>
        <w:autoSpaceDE w:val="0"/>
        <w:autoSpaceDN w:val="0"/>
        <w:adjustRightInd w:val="0"/>
        <w:rPr>
          <w:rFonts w:eastAsia="Times New Roman"/>
          <w:b/>
          <w:color w:val="000000" w:themeColor="text1"/>
          <w:sz w:val="27"/>
          <w:szCs w:val="27"/>
          <w:lang w:eastAsia="ru-RU"/>
        </w:rPr>
      </w:pPr>
      <w:r w:rsidRPr="00EE42AE">
        <w:rPr>
          <w:rFonts w:eastAsia="Times New Roman"/>
          <w:b/>
          <w:color w:val="000000" w:themeColor="text1"/>
          <w:sz w:val="27"/>
          <w:szCs w:val="27"/>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запрещается:</w:t>
      </w:r>
      <w:bookmarkEnd w:id="134"/>
    </w:p>
    <w:p w14:paraId="45744C77" w14:textId="77777777" w:rsidR="003C284C" w:rsidRPr="00EE42AE" w:rsidRDefault="001E7EC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распашка земель;</w:t>
      </w:r>
    </w:p>
    <w:p w14:paraId="19A64454" w14:textId="77777777" w:rsidR="003C284C" w:rsidRPr="00EE42AE" w:rsidRDefault="001E7EC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размещение отвалов размываемых грунтов;</w:t>
      </w:r>
    </w:p>
    <w:p w14:paraId="1A980EDA" w14:textId="77777777" w:rsidR="003C284C" w:rsidRPr="00EE42AE" w:rsidRDefault="001E7EC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выпас сельскохозяйственных животных и организация для них летних лагерей, ванн.</w:t>
      </w:r>
    </w:p>
    <w:p w14:paraId="567E8DD9" w14:textId="77777777" w:rsidR="00C31E94" w:rsidRPr="00EE42AE" w:rsidRDefault="00C31E94" w:rsidP="00AF0810">
      <w:pPr>
        <w:widowControl w:val="0"/>
        <w:autoSpaceDE w:val="0"/>
        <w:autoSpaceDN w:val="0"/>
        <w:adjustRightInd w:val="0"/>
        <w:rPr>
          <w:rFonts w:eastAsia="Times New Roman"/>
          <w:color w:val="000000" w:themeColor="text1"/>
          <w:sz w:val="27"/>
          <w:szCs w:val="27"/>
          <w:lang w:eastAsia="ru-RU"/>
        </w:rPr>
      </w:pPr>
    </w:p>
    <w:p w14:paraId="501490B4" w14:textId="77777777" w:rsidR="003C284C" w:rsidRPr="00EE42AE" w:rsidRDefault="001E7EC0" w:rsidP="00AF0810">
      <w:pPr>
        <w:widowControl w:val="0"/>
        <w:autoSpaceDE w:val="0"/>
        <w:autoSpaceDN w:val="0"/>
        <w:adjustRightInd w:val="0"/>
        <w:rPr>
          <w:rFonts w:eastAsia="Times New Roman"/>
          <w:b/>
          <w:color w:val="000000" w:themeColor="text1"/>
          <w:sz w:val="27"/>
          <w:szCs w:val="27"/>
          <w:lang w:eastAsia="ru-RU"/>
        </w:rPr>
      </w:pPr>
      <w:r w:rsidRPr="00EE42AE">
        <w:rPr>
          <w:rFonts w:eastAsia="Times New Roman"/>
          <w:b/>
          <w:color w:val="000000" w:themeColor="text1"/>
          <w:sz w:val="27"/>
          <w:szCs w:val="27"/>
          <w:lang w:eastAsia="ru-RU"/>
        </w:rPr>
        <w:t>Виды разрешенного использования земельных участков и иных объектов недвижимости, расположенных в границах водоохранных зо</w:t>
      </w:r>
      <w:r w:rsidR="00B6186A" w:rsidRPr="00EE42AE">
        <w:rPr>
          <w:rFonts w:eastAsia="Times New Roman"/>
          <w:b/>
          <w:color w:val="000000" w:themeColor="text1"/>
          <w:sz w:val="27"/>
          <w:szCs w:val="27"/>
          <w:lang w:eastAsia="ru-RU"/>
        </w:rPr>
        <w:t>н рек, других водных объектов</w:t>
      </w:r>
    </w:p>
    <w:p w14:paraId="40001F2F" w14:textId="77777777" w:rsidR="003C284C" w:rsidRPr="00EE42AE" w:rsidRDefault="00B578A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r w:rsidR="001E7EC0" w:rsidRPr="00EE42AE">
        <w:rPr>
          <w:rFonts w:eastAsia="Times New Roman"/>
          <w:color w:val="000000" w:themeColor="text1"/>
          <w:sz w:val="27"/>
          <w:szCs w:val="27"/>
          <w:lang w:eastAsia="ru-RU"/>
        </w:rPr>
        <w:t>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FB92716" w14:textId="77777777" w:rsidR="003C284C" w:rsidRPr="00EE42AE" w:rsidRDefault="001E7EC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централизованные системы водоотведения (канализации), централизованные ливневые системы водоотведения;</w:t>
      </w:r>
    </w:p>
    <w:p w14:paraId="5D1D6F1A" w14:textId="77777777" w:rsidR="006268DC" w:rsidRPr="00EE42AE" w:rsidRDefault="001E7EC0" w:rsidP="006268DC">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r w:rsidR="00FC1442" w:rsidRPr="00EE42AE">
        <w:rPr>
          <w:rFonts w:eastAsia="Times New Roman"/>
          <w:color w:val="000000" w:themeColor="text1"/>
          <w:sz w:val="27"/>
          <w:szCs w:val="27"/>
          <w:lang w:eastAsia="ru-RU"/>
        </w:rPr>
        <w:t xml:space="preserve"> </w:t>
      </w:r>
    </w:p>
    <w:p w14:paraId="4D3C18CD" w14:textId="77777777" w:rsidR="0009143B" w:rsidRPr="00EE42AE" w:rsidRDefault="001E7EC0" w:rsidP="0009143B">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159060F1" w14:textId="77777777" w:rsidR="0009143B" w:rsidRPr="00EE42AE" w:rsidRDefault="001D232D" w:rsidP="0009143B">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5EE3C9AD" w14:textId="77777777" w:rsidR="000E6795" w:rsidRPr="00EE42AE" w:rsidRDefault="00D37BFE" w:rsidP="000E6795">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отношении территорий садоводческих, огороднических или дачных некоммерческих объединений граждан, размещенных в границах водоохранных</w:t>
      </w:r>
      <w:r w:rsidR="000E6795" w:rsidRPr="00EE42AE">
        <w:rPr>
          <w:rFonts w:eastAsia="Times New Roman"/>
          <w:color w:val="000000" w:themeColor="text1"/>
          <w:sz w:val="27"/>
          <w:szCs w:val="27"/>
          <w:lang w:eastAsia="ru-RU"/>
        </w:rPr>
        <w:t xml:space="preserve"> </w:t>
      </w:r>
      <w:r w:rsidR="001D232D" w:rsidRPr="00EE42AE">
        <w:rPr>
          <w:rFonts w:eastAsia="Times New Roman"/>
          <w:color w:val="000000" w:themeColor="text1"/>
          <w:sz w:val="27"/>
          <w:szCs w:val="27"/>
          <w:lang w:eastAsia="ru-RU"/>
        </w:rPr>
        <w:t>зон и не оборудованных сооружениями для очистки сточных вод, до момента их</w:t>
      </w:r>
      <w:r w:rsidR="000E6795" w:rsidRPr="00EE42AE">
        <w:rPr>
          <w:rFonts w:eastAsia="Times New Roman"/>
          <w:color w:val="000000" w:themeColor="text1"/>
          <w:sz w:val="27"/>
          <w:szCs w:val="27"/>
          <w:lang w:eastAsia="ru-RU"/>
        </w:rPr>
        <w:t xml:space="preserve"> </w:t>
      </w:r>
      <w:r w:rsidR="00AF1DC4" w:rsidRPr="00EE42AE">
        <w:rPr>
          <w:rFonts w:eastAsia="Times New Roman"/>
          <w:color w:val="000000" w:themeColor="text1"/>
          <w:sz w:val="27"/>
          <w:szCs w:val="27"/>
          <w:lang w:eastAsia="ru-RU"/>
        </w:rPr>
        <w:t>оборудования такими сооружениями и (или) подключения к централизованной системе</w:t>
      </w:r>
      <w:r w:rsidR="00290B79" w:rsidRPr="00EE42AE">
        <w:rPr>
          <w:rFonts w:eastAsia="Times New Roman"/>
          <w:color w:val="000000" w:themeColor="text1"/>
          <w:sz w:val="27"/>
          <w:szCs w:val="27"/>
          <w:lang w:eastAsia="ru-RU"/>
        </w:rPr>
        <w:t xml:space="preserve"> </w:t>
      </w:r>
      <w:r w:rsidR="00AF1DC4" w:rsidRPr="00EE42AE">
        <w:rPr>
          <w:rFonts w:eastAsia="Times New Roman"/>
          <w:color w:val="000000" w:themeColor="text1"/>
          <w:sz w:val="27"/>
          <w:szCs w:val="27"/>
          <w:lang w:eastAsia="ru-RU"/>
        </w:rPr>
        <w:t>водоотведения (канализации), централизованной</w:t>
      </w:r>
      <w:r w:rsidR="00290B79" w:rsidRPr="00EE42AE">
        <w:rPr>
          <w:rFonts w:eastAsia="Times New Roman"/>
          <w:color w:val="000000" w:themeColor="text1"/>
          <w:sz w:val="27"/>
          <w:szCs w:val="27"/>
          <w:lang w:eastAsia="ru-RU"/>
        </w:rPr>
        <w:t xml:space="preserve"> </w:t>
      </w:r>
      <w:r w:rsidR="00AF1DC4" w:rsidRPr="00EE42AE">
        <w:rPr>
          <w:rFonts w:eastAsia="Times New Roman"/>
          <w:color w:val="000000" w:themeColor="text1"/>
          <w:sz w:val="27"/>
          <w:szCs w:val="27"/>
          <w:lang w:eastAsia="ru-RU"/>
        </w:rPr>
        <w:t>ливневой системе</w:t>
      </w:r>
      <w:r w:rsidR="00290B79"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3BCE0AA" w14:textId="77777777" w:rsidR="000E6795" w:rsidRPr="00EE42AE" w:rsidRDefault="001E7EC0" w:rsidP="000E6795">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До утверждения проектов водоохранных зон согласно статье 112 Водного кодекса Российской Федерации земельные участки в водоохранных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14:paraId="6003CC65" w14:textId="77777777" w:rsidR="000E6795" w:rsidRPr="00EE42AE" w:rsidRDefault="001E7EC0" w:rsidP="000E6795">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После утверждения в установленном порядке проектов водоохранных зон в настоящую статью вносятся изменения.</w:t>
      </w:r>
      <w:r w:rsidR="00290B79" w:rsidRPr="00EE42AE">
        <w:rPr>
          <w:rFonts w:eastAsia="Times New Roman"/>
          <w:color w:val="000000" w:themeColor="text1"/>
          <w:sz w:val="27"/>
          <w:szCs w:val="27"/>
          <w:lang w:eastAsia="ru-RU"/>
        </w:rPr>
        <w:t>5</w:t>
      </w:r>
      <w:r w:rsidRPr="00EE42AE">
        <w:rPr>
          <w:rFonts w:eastAsia="Times New Roman"/>
          <w:color w:val="000000" w:themeColor="text1"/>
          <w:sz w:val="27"/>
          <w:szCs w:val="27"/>
          <w:lang w:eastAsia="ru-RU"/>
        </w:rPr>
        <w:t>.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CC53B73" w14:textId="77777777" w:rsidR="000E6795" w:rsidRPr="00EE42AE" w:rsidRDefault="001E7EC0" w:rsidP="000E6795">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05866ED1" w14:textId="77777777" w:rsidR="001E7EC0" w:rsidRPr="00EE42AE" w:rsidRDefault="00290B79" w:rsidP="000E6795">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6</w:t>
      </w:r>
      <w:r w:rsidR="001E7EC0" w:rsidRPr="00EE42AE">
        <w:rPr>
          <w:rFonts w:eastAsia="Times New Roman"/>
          <w:color w:val="000000" w:themeColor="text1"/>
          <w:sz w:val="27"/>
          <w:szCs w:val="27"/>
          <w:lang w:eastAsia="ru-RU"/>
        </w:rPr>
        <w:t xml:space="preserve">. </w:t>
      </w:r>
      <w:r w:rsidR="001E7EC0" w:rsidRPr="00EE42AE">
        <w:rPr>
          <w:rFonts w:eastAsia="Times New Roman"/>
          <w:b/>
          <w:color w:val="000000" w:themeColor="text1"/>
          <w:sz w:val="27"/>
          <w:szCs w:val="27"/>
          <w:lang w:eastAsia="ru-RU"/>
        </w:rPr>
        <w:t>В охранных зонах воздушных линий электропередач</w:t>
      </w:r>
      <w:r w:rsidR="001E7EC0" w:rsidRPr="00EE42AE">
        <w:rPr>
          <w:rFonts w:eastAsia="Times New Roman"/>
          <w:color w:val="000000" w:themeColor="text1"/>
          <w:sz w:val="27"/>
          <w:szCs w:val="27"/>
          <w:lang w:eastAsia="ru-RU"/>
        </w:rPr>
        <w:t xml:space="preserve">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1155F8B5" w14:textId="77777777" w:rsidR="00AF0810" w:rsidRPr="00EE42AE" w:rsidRDefault="00AF0810" w:rsidP="00AF081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Виды запрещенного использования земельных участков в охранных зонах воздушных линий электропередач описаны в пунктах 8-11 постановления Правительства РФ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A32F4BF" w14:textId="77777777" w:rsidR="00AF0810" w:rsidRPr="00EE42AE" w:rsidRDefault="00AF0810" w:rsidP="00AF081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Размеры охранных зонах воздушных линий электропередач приняты согласно приложению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FE417AD" w14:textId="77777777" w:rsidR="008802E8" w:rsidRPr="00EE42AE" w:rsidRDefault="008802E8" w:rsidP="008802E8">
      <w:pPr>
        <w:widowControl w:val="0"/>
        <w:rPr>
          <w:b/>
          <w:bCs/>
          <w:color w:val="000000" w:themeColor="text1"/>
          <w:sz w:val="27"/>
          <w:szCs w:val="27"/>
          <w:shd w:val="clear" w:color="auto" w:fill="FFFFFF"/>
        </w:rPr>
      </w:pPr>
      <w:r w:rsidRPr="00EE42AE">
        <w:rPr>
          <w:b/>
          <w:bCs/>
          <w:color w:val="000000" w:themeColor="text1"/>
          <w:sz w:val="27"/>
          <w:szCs w:val="27"/>
          <w:shd w:val="clear" w:color="auto" w:fill="FFFFFF"/>
        </w:rPr>
        <w:t>В охранных зонах запрещается:</w:t>
      </w:r>
    </w:p>
    <w:p w14:paraId="6C6D554F"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14:paraId="396EB581"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14:paraId="6735EECD"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14:paraId="1B171F9E"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14:paraId="6124AE83"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размещать свалки; </w:t>
      </w:r>
    </w:p>
    <w:p w14:paraId="5747C7AE"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14:paraId="77C45438" w14:textId="77777777" w:rsidR="008802E8" w:rsidRPr="00EE42AE" w:rsidRDefault="008802E8" w:rsidP="008802E8">
      <w:pPr>
        <w:widowControl w:val="0"/>
        <w:rPr>
          <w:b/>
          <w:bCs/>
          <w:color w:val="000000" w:themeColor="text1"/>
          <w:sz w:val="27"/>
          <w:szCs w:val="27"/>
          <w:shd w:val="clear" w:color="auto" w:fill="FFFFFF"/>
        </w:rPr>
      </w:pPr>
      <w:r w:rsidRPr="00EE42AE">
        <w:rPr>
          <w:b/>
          <w:bCs/>
          <w:color w:val="000000" w:themeColor="text1"/>
          <w:sz w:val="27"/>
          <w:szCs w:val="27"/>
          <w:shd w:val="clear" w:color="auto" w:fill="FFFFFF"/>
        </w:rPr>
        <w:t xml:space="preserve">В охранных зонах, установленных для объектов электросетевого хозяйства напряжением свыше 1000 вольт, помимо вышеназванных действий, запрещается: </w:t>
      </w:r>
    </w:p>
    <w:p w14:paraId="41DFEBC5"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складировать или размещать хранилища любых, в том числе горюче-смазочных, материалов; </w:t>
      </w:r>
    </w:p>
    <w:p w14:paraId="4664AF1F"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
    <w:p w14:paraId="1F9F07D6"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14:paraId="32FC72D6"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w:t>
      </w:r>
    </w:p>
    <w:p w14:paraId="19CE4A45"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 </w:t>
      </w:r>
    </w:p>
    <w:p w14:paraId="1A03FA55"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В пределах охранных зон без письменного решения о согласовании сетевых организаций юридическим и физическим лицам запрещаются: </w:t>
      </w:r>
    </w:p>
    <w:p w14:paraId="25A74A60"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строительство, капитальный ремонт, реконструкция или снос зданий и сооружений; </w:t>
      </w:r>
    </w:p>
    <w:p w14:paraId="1DDD00E5"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горные, взрывные, мелиоративные работы, в том числе связанные с временным затоплением земель; </w:t>
      </w:r>
    </w:p>
    <w:p w14:paraId="427817A0"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посадка и вырубка деревьев и кустарников; </w:t>
      </w:r>
    </w:p>
    <w:p w14:paraId="142F2514"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w:t>
      </w:r>
    </w:p>
    <w:p w14:paraId="6FAE1C79"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w:t>
      </w:r>
    </w:p>
    <w:p w14:paraId="05872E3E"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w:t>
      </w:r>
    </w:p>
    <w:p w14:paraId="2E05C3BC"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w:t>
      </w:r>
    </w:p>
    <w:p w14:paraId="2E32DA84"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полив сельскохозяйственных культур в случае, если высота струи воды может составить свыше 3 метров (в охранных зонах воздушных линий электропередачи); </w:t>
      </w:r>
    </w:p>
    <w:p w14:paraId="6FF5BDE9"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w:t>
      </w:r>
    </w:p>
    <w:p w14:paraId="41838A2E" w14:textId="77777777" w:rsidR="008802E8" w:rsidRPr="00EE42AE" w:rsidRDefault="008802E8" w:rsidP="008802E8">
      <w:pPr>
        <w:widowControl w:val="0"/>
        <w:rPr>
          <w:b/>
          <w:bCs/>
          <w:color w:val="000000" w:themeColor="text1"/>
          <w:sz w:val="27"/>
          <w:szCs w:val="27"/>
          <w:shd w:val="clear" w:color="auto" w:fill="FFFFFF"/>
        </w:rPr>
      </w:pPr>
      <w:r w:rsidRPr="00EE42AE">
        <w:rPr>
          <w:b/>
          <w:bCs/>
          <w:color w:val="000000" w:themeColor="text1"/>
          <w:sz w:val="27"/>
          <w:szCs w:val="27"/>
          <w:shd w:val="clear" w:color="auto" w:fill="FFFFFF"/>
        </w:rPr>
        <w:t xml:space="preserve">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 </w:t>
      </w:r>
    </w:p>
    <w:p w14:paraId="6E58EE56"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w:t>
      </w:r>
    </w:p>
    <w:p w14:paraId="64BC3B19" w14:textId="77777777"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xml:space="preserve">- складировать или размещать хранилища любых, в том числе горюче-смазочных, материалов; </w:t>
      </w:r>
    </w:p>
    <w:p w14:paraId="2434109D" w14:textId="6EA433F9" w:rsidR="008802E8" w:rsidRPr="00EE42AE" w:rsidRDefault="008802E8" w:rsidP="008802E8">
      <w:pPr>
        <w:widowControl w:val="0"/>
        <w:rPr>
          <w:color w:val="000000" w:themeColor="text1"/>
          <w:sz w:val="27"/>
          <w:szCs w:val="27"/>
          <w:shd w:val="clear" w:color="auto" w:fill="FFFFFF"/>
        </w:rPr>
      </w:pPr>
      <w:r w:rsidRPr="00EE42AE">
        <w:rPr>
          <w:color w:val="000000" w:themeColor="text1"/>
          <w:sz w:val="27"/>
          <w:szCs w:val="27"/>
          <w:shd w:val="clear" w:color="auto" w:fill="FFFFFF"/>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021BF2E"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7. </w:t>
      </w:r>
      <w:r w:rsidRPr="00EE42AE">
        <w:rPr>
          <w:rFonts w:eastAsia="Times New Roman"/>
          <w:b/>
          <w:color w:val="000000" w:themeColor="text1"/>
          <w:sz w:val="27"/>
          <w:szCs w:val="27"/>
          <w:lang w:eastAsia="ru-RU"/>
        </w:rPr>
        <w:t>В охранных зонах газораспределительных сетей</w:t>
      </w:r>
      <w:r w:rsidRPr="00EE42AE">
        <w:rPr>
          <w:rFonts w:eastAsia="Times New Roman"/>
          <w:color w:val="000000" w:themeColor="text1"/>
          <w:sz w:val="27"/>
          <w:szCs w:val="27"/>
          <w:lang w:eastAsia="ru-RU"/>
        </w:rPr>
        <w:t>, в целях предупреждения   их    повреждения    или   нарушения   условий  их    нормальной</w:t>
      </w:r>
    </w:p>
    <w:p w14:paraId="49AFFFAF" w14:textId="77777777" w:rsidR="0093746A" w:rsidRPr="00EE42AE" w:rsidRDefault="0093746A" w:rsidP="0093746A">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эксплуатации налагаются ограничения (обременения), которыми запрещается:</w:t>
      </w:r>
    </w:p>
    <w:p w14:paraId="7FF0AA59"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а) строить объекты жилищно-гражданского и производственного назначения;</w:t>
      </w:r>
    </w:p>
    <w:p w14:paraId="4EC40700"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514D6FC7"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2C60AE6"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51B2993F"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ж) размещать источники огня;</w:t>
      </w:r>
    </w:p>
    <w:p w14:paraId="2C6ACA66" w14:textId="77777777" w:rsidR="0093746A" w:rsidRPr="00EE42AE" w:rsidRDefault="0093746A" w:rsidP="008802E8">
      <w:pPr>
        <w:widowControl w:val="0"/>
        <w:rPr>
          <w:color w:val="000000" w:themeColor="text1"/>
          <w:sz w:val="27"/>
          <w:szCs w:val="27"/>
          <w:shd w:val="clear" w:color="auto" w:fill="FFFFFF"/>
        </w:rPr>
      </w:pPr>
    </w:p>
    <w:p w14:paraId="7E39FA28" w14:textId="77777777" w:rsidR="00AF0810" w:rsidRPr="00EE42AE" w:rsidRDefault="00AF0810" w:rsidP="00AF081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14:paraId="113ECB44" w14:textId="77777777" w:rsidR="00AF0810" w:rsidRPr="00EE42AE" w:rsidRDefault="00AF0810" w:rsidP="00AF081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 878 «Об утверждении правил охраны газораспределительных сетей» (с изменениями на 17 мая 2016 года) и налагаемых на земельные участки в установленном порядке.</w:t>
      </w:r>
    </w:p>
    <w:p w14:paraId="3108B790" w14:textId="77777777" w:rsidR="00AF0810" w:rsidRPr="00EE42AE" w:rsidRDefault="00AF0810" w:rsidP="00AF0810">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 878 «Об утверждении правил охраны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3676CA35"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b/>
          <w:bCs/>
          <w:color w:val="000000" w:themeColor="text1"/>
          <w:sz w:val="27"/>
          <w:szCs w:val="27"/>
          <w:lang w:eastAsia="ru-RU"/>
        </w:rPr>
        <w:t>В охранных зонах систем газоснабжения</w:t>
      </w:r>
      <w:r w:rsidRPr="00EE42AE">
        <w:rPr>
          <w:rFonts w:eastAsia="Times New Roman"/>
          <w:color w:val="000000" w:themeColor="text1"/>
          <w:sz w:val="27"/>
          <w:szCs w:val="27"/>
          <w:lang w:eastAsia="ru-RU"/>
        </w:rPr>
        <w:t xml:space="preserve"> без письменного уведомления организаций, в собственности или оперативном управлении которых находятся эти системы, запрещается:</w:t>
      </w:r>
    </w:p>
    <w:p w14:paraId="06382441"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производить строительство, капитальный ремонт, реконструкцию или снос любых зданий и сооружений;</w:t>
      </w:r>
    </w:p>
    <w:p w14:paraId="32D392A7"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складировать материалы, высаживать деревья всех видов;</w:t>
      </w:r>
    </w:p>
    <w:p w14:paraId="79ADDD9E"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производить земляные и дорожные работы.</w:t>
      </w:r>
    </w:p>
    <w:p w14:paraId="1E1BE525"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2F3281E7"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b/>
          <w:bCs/>
          <w:color w:val="000000" w:themeColor="text1"/>
          <w:sz w:val="27"/>
          <w:szCs w:val="27"/>
          <w:lang w:eastAsia="ru-RU"/>
        </w:rPr>
        <w:t>В охранных зонах систем газоснабжения запрещается</w:t>
      </w:r>
      <w:r w:rsidRPr="00EE42AE">
        <w:rPr>
          <w:rFonts w:eastAsia="Times New Roman"/>
          <w:color w:val="000000" w:themeColor="text1"/>
          <w:sz w:val="27"/>
          <w:szCs w:val="27"/>
          <w:lang w:eastAsia="ru-RU"/>
        </w:rPr>
        <w:t>:</w:t>
      </w:r>
    </w:p>
    <w:p w14:paraId="3FAE3D01"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перемещать и производить засыпку, нарушать сохранность опознавательных и предупредительных знаков;</w:t>
      </w:r>
    </w:p>
    <w:p w14:paraId="1A673126"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размещать какие-либо открытые или закрытые источники огня.</w:t>
      </w:r>
    </w:p>
    <w:p w14:paraId="03D533DC"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 </w:t>
      </w:r>
    </w:p>
    <w:p w14:paraId="2533231D"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проектно-сметной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35D6DF1C" w14:textId="77777777" w:rsidR="00101A44" w:rsidRPr="00EE42AE" w:rsidRDefault="00101A44" w:rsidP="00101A44">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0F3A0B45"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8.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40CEFE3A"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перемещать, засыпать и ломать опознавательные и сигнальные знаки, контрольно-измерительные пункты;</w:t>
      </w:r>
    </w:p>
    <w:p w14:paraId="5FFBDEB2"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устраивать всякого рода свалки, выливать растворы кислот, солей и щелочей;</w:t>
      </w:r>
    </w:p>
    <w:p w14:paraId="5C9B3485"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493AB4B2"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г) размещать какие-либо открытые или закрытые источники огня.</w:t>
      </w:r>
    </w:p>
    <w:p w14:paraId="6C32FD75"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охранных зонах трубопроводов без письменного разрешения предприятий трубопроводного транспорта запрещается:</w:t>
      </w:r>
    </w:p>
    <w:p w14:paraId="7B3267D0"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возводить любые постройки и сооружения;</w:t>
      </w:r>
    </w:p>
    <w:p w14:paraId="57C58F92"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5121BB5D"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161DCB22"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г) производить мелиоративные земляные работы, сооружать оросительные и осушительные системы;</w:t>
      </w:r>
    </w:p>
    <w:p w14:paraId="1006A3DB"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д) производить всякого рода открытые и подземные, горные, строительные, монтажные и взрывные работы, планировку грунта.</w:t>
      </w:r>
    </w:p>
    <w:p w14:paraId="69C8CD7E"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14:paraId="578038CF"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9. 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14:paraId="6D103576"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Размещение в пределах придорожных полос объектов разрешается при соблюдении следующих условий:</w:t>
      </w:r>
    </w:p>
    <w:p w14:paraId="21DFEF06"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14:paraId="26E17619"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выбор места размещения объектов должны соблюдаться с учетом возможной реконструкции автомобильной дороги;</w:t>
      </w:r>
    </w:p>
    <w:p w14:paraId="327C6A69"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14:paraId="6A0B0300" w14:textId="77777777" w:rsidR="002B19F7" w:rsidRPr="00EE42AE" w:rsidRDefault="002B19F7" w:rsidP="002B19F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Размещение инженерных коммуникаций в пределах придорожных полос допускается только по согласованию с дорожной службой, на которую  возложено</w:t>
      </w:r>
    </w:p>
    <w:p w14:paraId="437F146E" w14:textId="77777777" w:rsidR="002D25C7" w:rsidRPr="00EE42AE" w:rsidRDefault="002D25C7" w:rsidP="002D25C7">
      <w:pPr>
        <w:widowControl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управление автомобильными дорогами.</w:t>
      </w:r>
    </w:p>
    <w:p w14:paraId="7D3F9C58" w14:textId="77777777" w:rsidR="002D25C7" w:rsidRPr="00EE42AE" w:rsidRDefault="002D25C7" w:rsidP="002D25C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0C5DDAC0" w14:textId="77777777" w:rsidR="002D25C7" w:rsidRPr="00EE42AE" w:rsidRDefault="002D25C7" w:rsidP="002D25C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079DB81E" w14:textId="4BADDF6D" w:rsidR="002D25C7" w:rsidRPr="00EE42AE" w:rsidRDefault="002D25C7" w:rsidP="002D25C7">
      <w:pPr>
        <w:widowControl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w:t>
      </w:r>
    </w:p>
    <w:p w14:paraId="21F4381A" w14:textId="77777777" w:rsidR="0093746A" w:rsidRPr="00EE42AE" w:rsidRDefault="0093746A" w:rsidP="0093746A">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расположения водопроводных, канализационных сетей и водозаборных сооружений - проведение сельскохозяйственных работ;</w:t>
      </w:r>
    </w:p>
    <w:p w14:paraId="311911F7"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29D30660"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14:paraId="1FA85BF5"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14:paraId="18DC79A2"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p>
    <w:p w14:paraId="5D32F518"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10.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Российской Федерации и другими федеральными законами.</w:t>
      </w:r>
    </w:p>
    <w:p w14:paraId="06F1913C"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C5D5368"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b/>
          <w:bCs/>
          <w:color w:val="000000" w:themeColor="text1"/>
          <w:sz w:val="27"/>
          <w:szCs w:val="27"/>
          <w:lang w:eastAsia="ru-RU"/>
        </w:rPr>
        <w:t>В границах зон затопления, подтопления</w:t>
      </w:r>
      <w:r w:rsidRPr="00EE42AE">
        <w:rPr>
          <w:rFonts w:eastAsia="Times New Roman"/>
          <w:color w:val="000000" w:themeColor="text1"/>
          <w:sz w:val="27"/>
          <w:szCs w:val="27"/>
          <w:lang w:eastAsia="ru-RU"/>
        </w:rPr>
        <w:t xml:space="preserve"> запрещаются:</w:t>
      </w:r>
    </w:p>
    <w:p w14:paraId="6BFC0E93"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1) использование сточных вод в целях регулирования плодородия почв;</w:t>
      </w:r>
    </w:p>
    <w:p w14:paraId="3FC81E0E"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2) размещение кладбищ, скотомогильников, объектов размещения отходов  производства  и  потребления,  химических,    взрывчатых,  токсичных,</w:t>
      </w:r>
    </w:p>
    <w:p w14:paraId="7B35D447" w14:textId="77777777" w:rsidR="0093746A" w:rsidRPr="00EE42AE" w:rsidRDefault="0093746A" w:rsidP="0093746A">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отравляющих и ядовитых веществ, пунктов хранения и захоронения радиоактивных отходов;</w:t>
      </w:r>
    </w:p>
    <w:p w14:paraId="34703DD1"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3) осуществление авиационных мер по борьбе с вредными организмами.</w:t>
      </w:r>
    </w:p>
    <w:p w14:paraId="51003A9D"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p>
    <w:p w14:paraId="10D58203"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11. </w:t>
      </w:r>
      <w:r w:rsidRPr="00EE42AE">
        <w:rPr>
          <w:rFonts w:eastAsia="Times New Roman"/>
          <w:b/>
          <w:bCs/>
          <w:color w:val="000000" w:themeColor="text1"/>
          <w:sz w:val="27"/>
          <w:szCs w:val="27"/>
          <w:lang w:eastAsia="ru-RU"/>
        </w:rPr>
        <w:t>Зоны санитарной охраны подземных источников водоснабжения</w:t>
      </w:r>
      <w:r w:rsidRPr="00EE42AE">
        <w:rPr>
          <w:rFonts w:eastAsia="Times New Roman"/>
          <w:color w:val="000000" w:themeColor="text1"/>
          <w:sz w:val="27"/>
          <w:szCs w:val="27"/>
          <w:lang w:eastAsia="ru-RU"/>
        </w:rPr>
        <w:t>.</w:t>
      </w:r>
    </w:p>
    <w:p w14:paraId="69E972EC" w14:textId="77777777" w:rsidR="0093746A" w:rsidRPr="00EE42AE" w:rsidRDefault="0093746A" w:rsidP="0093746A">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Мероприятия по первому поясу:</w:t>
      </w:r>
    </w:p>
    <w:p w14:paraId="686134C2" w14:textId="77777777" w:rsidR="0093746A" w:rsidRPr="00EE42AE" w:rsidRDefault="0093746A" w:rsidP="002D25C7">
      <w:pPr>
        <w:widowControl w:val="0"/>
        <w:autoSpaceDE w:val="0"/>
        <w:autoSpaceDN w:val="0"/>
        <w:adjustRightInd w:val="0"/>
        <w:rPr>
          <w:rFonts w:eastAsia="Times New Roman"/>
          <w:color w:val="000000" w:themeColor="text1"/>
          <w:sz w:val="27"/>
          <w:szCs w:val="27"/>
          <w:lang w:eastAsia="ru-RU"/>
        </w:rPr>
      </w:pPr>
    </w:p>
    <w:p w14:paraId="022FC1BB"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r w:rsidR="002D4730" w:rsidRPr="00EE42AE">
        <w:rPr>
          <w:rFonts w:eastAsia="Times New Roman"/>
          <w:color w:val="000000" w:themeColor="text1"/>
          <w:sz w:val="27"/>
          <w:szCs w:val="27"/>
          <w:lang w:eastAsia="ru-RU"/>
        </w:rPr>
        <w:t xml:space="preserve"> </w:t>
      </w:r>
    </w:p>
    <w:p w14:paraId="7D27E564" w14:textId="77777777" w:rsidR="002D4730" w:rsidRPr="00EE42AE" w:rsidRDefault="002D4730" w:rsidP="002D473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не допускается посадка высокоствольных деревьев, все виды строительства,   не   имеющие   непосредственного  отношения  к  эксплуатации,</w:t>
      </w:r>
    </w:p>
    <w:p w14:paraId="7E9831F3" w14:textId="77777777" w:rsidR="001E7EC0" w:rsidRPr="00EE42AE" w:rsidRDefault="001E7EC0" w:rsidP="002D4730">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2FC13B87"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23157473" w14:textId="77777777" w:rsidR="00D37BFE" w:rsidRPr="00EE42AE" w:rsidRDefault="00D37BFE"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w:t>
      </w:r>
    </w:p>
    <w:p w14:paraId="0921216B" w14:textId="77777777" w:rsidR="001E7EC0" w:rsidRPr="00EE42AE" w:rsidRDefault="001E7EC0" w:rsidP="00D37BFE">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ЗСО при их вывозе;</w:t>
      </w:r>
    </w:p>
    <w:p w14:paraId="570BBDD7" w14:textId="77777777" w:rsidR="001E7EC0" w:rsidRPr="00EE42AE" w:rsidRDefault="00AF1DC4" w:rsidP="00290B79">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водопроводные сооружения, расположенные в первом поясе зоны санитарной охраны, должны</w:t>
      </w:r>
      <w:r w:rsidR="00290B79"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быть оборудованы </w:t>
      </w:r>
      <w:r w:rsidR="00290B79" w:rsidRPr="00EE42AE">
        <w:rPr>
          <w:rFonts w:eastAsia="Times New Roman"/>
          <w:color w:val="000000" w:themeColor="text1"/>
          <w:sz w:val="27"/>
          <w:szCs w:val="27"/>
          <w:lang w:eastAsia="ru-RU"/>
        </w:rPr>
        <w:t>с</w:t>
      </w:r>
      <w:r w:rsidRPr="00EE42AE">
        <w:rPr>
          <w:rFonts w:eastAsia="Times New Roman"/>
          <w:color w:val="000000" w:themeColor="text1"/>
          <w:sz w:val="27"/>
          <w:szCs w:val="27"/>
          <w:lang w:eastAsia="ru-RU"/>
        </w:rPr>
        <w:t xml:space="preserve"> </w:t>
      </w:r>
      <w:r w:rsidR="00290B79" w:rsidRPr="00EE42AE">
        <w:rPr>
          <w:rFonts w:eastAsia="Times New Roman"/>
          <w:color w:val="000000" w:themeColor="text1"/>
          <w:sz w:val="27"/>
          <w:szCs w:val="27"/>
          <w:lang w:eastAsia="ru-RU"/>
        </w:rPr>
        <w:t>учетом</w:t>
      </w:r>
      <w:r w:rsidRPr="00EE42AE">
        <w:rPr>
          <w:rFonts w:eastAsia="Times New Roman"/>
          <w:color w:val="000000" w:themeColor="text1"/>
          <w:sz w:val="27"/>
          <w:szCs w:val="27"/>
          <w:lang w:eastAsia="ru-RU"/>
        </w:rPr>
        <w:t xml:space="preserve"> предотвращения </w:t>
      </w:r>
      <w:r w:rsidR="001E7EC0" w:rsidRPr="00EE42AE">
        <w:rPr>
          <w:rFonts w:eastAsia="Times New Roman"/>
          <w:color w:val="000000" w:themeColor="text1"/>
          <w:sz w:val="27"/>
          <w:szCs w:val="27"/>
          <w:lang w:eastAsia="ru-RU"/>
        </w:rPr>
        <w:t>возможности загрязнения питьевой воды через оголовки и устья скважин, люки и переливные трубы резервуаров и устройства заливки насосов;</w:t>
      </w:r>
    </w:p>
    <w:p w14:paraId="787ED53E" w14:textId="77777777" w:rsidR="00290B79" w:rsidRPr="00EE42AE" w:rsidRDefault="00C969C5" w:rsidP="00290B79">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w:t>
      </w:r>
    </w:p>
    <w:p w14:paraId="34C79A32" w14:textId="77777777" w:rsidR="001E7EC0" w:rsidRPr="00EE42AE" w:rsidRDefault="001E7EC0" w:rsidP="00C969C5">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при его проектировании и обосновании границ ЗСО.</w:t>
      </w:r>
    </w:p>
    <w:p w14:paraId="68732E94"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Мероприятия по второму и третьему поясам:</w:t>
      </w:r>
    </w:p>
    <w:p w14:paraId="25CEC95F"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91000AE"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45F6CB68"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запрещение закачки отработанных вод в подземные горизонты, подземного складирования твердых отходов и разработки недр земли;</w:t>
      </w:r>
      <w:r w:rsidR="00D3564D" w:rsidRPr="00EE42AE">
        <w:rPr>
          <w:rFonts w:eastAsia="Times New Roman"/>
          <w:color w:val="000000" w:themeColor="text1"/>
          <w:sz w:val="27"/>
          <w:szCs w:val="27"/>
          <w:lang w:eastAsia="ru-RU"/>
        </w:rPr>
        <w:t xml:space="preserve"> </w:t>
      </w:r>
    </w:p>
    <w:p w14:paraId="27E63777" w14:textId="77777777" w:rsidR="00B578A0" w:rsidRPr="00EE42AE" w:rsidRDefault="00B578A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w:t>
      </w:r>
    </w:p>
    <w:p w14:paraId="45EA8C2C" w14:textId="77777777" w:rsidR="00D3564D" w:rsidRPr="00EE42AE" w:rsidRDefault="005644BD" w:rsidP="00B578A0">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третьего</w:t>
      </w:r>
      <w:r w:rsidR="00D3564D" w:rsidRPr="00EE42AE">
        <w:rPr>
          <w:rFonts w:eastAsia="Times New Roman"/>
          <w:color w:val="000000" w:themeColor="text1"/>
          <w:sz w:val="27"/>
          <w:szCs w:val="27"/>
          <w:lang w:eastAsia="ru-RU"/>
        </w:rPr>
        <w:t xml:space="preserve"> пояса ЗСО только при использовании защищенных подземных вод, при условии выполнения специальных мероприятий по защите водоносного</w:t>
      </w:r>
    </w:p>
    <w:p w14:paraId="521059D0" w14:textId="77777777" w:rsidR="001E7EC0" w:rsidRPr="00EE42AE" w:rsidRDefault="001E7EC0" w:rsidP="00D3564D">
      <w:pPr>
        <w:keepNext/>
        <w:keepLines/>
        <w:overflowPunct w:val="0"/>
        <w:autoSpaceDE w:val="0"/>
        <w:autoSpaceDN w:val="0"/>
        <w:adjustRightInd w:val="0"/>
        <w:ind w:firstLine="0"/>
        <w:outlineLvl w:val="1"/>
        <w:rPr>
          <w:rFonts w:eastAsia="Times New Roman"/>
          <w:color w:val="000000" w:themeColor="text1"/>
          <w:sz w:val="27"/>
          <w:szCs w:val="27"/>
          <w:lang w:eastAsia="ru-RU"/>
        </w:rPr>
      </w:pPr>
      <w:bookmarkStart w:id="135" w:name="_Hlk490140518"/>
      <w:bookmarkStart w:id="136" w:name="_Hlk490140477"/>
      <w:bookmarkStart w:id="137" w:name="_Hlk490140419"/>
      <w:r w:rsidRPr="00EE42AE">
        <w:rPr>
          <w:rFonts w:eastAsia="Times New Roman"/>
          <w:color w:val="000000" w:themeColor="text1"/>
          <w:sz w:val="27"/>
          <w:szCs w:val="27"/>
          <w:lang w:eastAsia="ru-RU"/>
        </w:rPr>
        <w:t xml:space="preserve">горизонта от загрязнения </w:t>
      </w:r>
      <w:bookmarkEnd w:id="135"/>
      <w:r w:rsidRPr="00EE42AE">
        <w:rPr>
          <w:rFonts w:eastAsia="Times New Roman"/>
          <w:color w:val="000000" w:themeColor="text1"/>
          <w:sz w:val="27"/>
          <w:szCs w:val="27"/>
          <w:lang w:eastAsia="ru-RU"/>
        </w:rPr>
        <w:t xml:space="preserve">при </w:t>
      </w:r>
      <w:bookmarkEnd w:id="136"/>
      <w:r w:rsidRPr="00EE42AE">
        <w:rPr>
          <w:rFonts w:eastAsia="Times New Roman"/>
          <w:color w:val="000000" w:themeColor="text1"/>
          <w:sz w:val="27"/>
          <w:szCs w:val="27"/>
          <w:lang w:eastAsia="ru-RU"/>
        </w:rPr>
        <w:t xml:space="preserve">наличии санитарно-эпидемиологического заключения центра </w:t>
      </w:r>
      <w:bookmarkEnd w:id="137"/>
      <w:r w:rsidRPr="00EE42AE">
        <w:rPr>
          <w:rFonts w:eastAsia="Times New Roman"/>
          <w:color w:val="000000" w:themeColor="text1"/>
          <w:sz w:val="27"/>
          <w:szCs w:val="27"/>
          <w:lang w:eastAsia="ru-RU"/>
        </w:rPr>
        <w:t>государственного санитарно-эпидемиологического надзора, выданного с учетом заключения органов геологического контроля;</w:t>
      </w:r>
    </w:p>
    <w:p w14:paraId="585254A2"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69859D0C"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Мероприятия по второму поясу:</w:t>
      </w:r>
    </w:p>
    <w:p w14:paraId="45E6B92A"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Не допускается:</w:t>
      </w:r>
    </w:p>
    <w:p w14:paraId="3F5A5800"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размещение кладбищ, скотомогильников, полей ассенизации, полей фильтрации, навозохранилищ,</w:t>
      </w:r>
    </w:p>
    <w:p w14:paraId="07EEC661"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силосных траншей, животноводческих и птицеводческих предприятий и других объектов, обусловливающих</w:t>
      </w:r>
    </w:p>
    <w:p w14:paraId="6E3D2A90"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опасность микробного загрязнения подземных вод;</w:t>
      </w:r>
    </w:p>
    <w:p w14:paraId="3B96C069"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применение удобрений и ядохимикатов;</w:t>
      </w:r>
    </w:p>
    <w:p w14:paraId="21605DC7"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рубка леса главного пользования и реконструкции.</w:t>
      </w:r>
    </w:p>
    <w:p w14:paraId="08FA68C6"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Выполнение мероприятий по санитарному благоустройству территории населенного пункта и других объектов (оборудование канализацией, устройство водонепроницаемых выгребов, организация отвода поверхностного стока и др.).</w:t>
      </w:r>
    </w:p>
    <w:p w14:paraId="0992205E"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В случае разработки и утверждения проектов зон санитарной охраны источников водоснабжения на территории </w:t>
      </w:r>
      <w:r w:rsidR="00C969C5" w:rsidRPr="00EE42AE">
        <w:rPr>
          <w:rFonts w:eastAsia="Times New Roman"/>
          <w:color w:val="000000" w:themeColor="text1"/>
          <w:sz w:val="27"/>
          <w:szCs w:val="27"/>
          <w:lang w:eastAsia="ru-RU"/>
        </w:rPr>
        <w:t>Светлогорского</w:t>
      </w:r>
      <w:r w:rsidRPr="00EE42AE">
        <w:rPr>
          <w:rFonts w:eastAsia="Times New Roman"/>
          <w:color w:val="000000" w:themeColor="text1"/>
          <w:sz w:val="27"/>
          <w:szCs w:val="27"/>
          <w:lang w:eastAsia="ru-RU"/>
        </w:rPr>
        <w:t xml:space="preserve"> сельского поселения, в настоящие Правила вносятся соответствующие изменения.</w:t>
      </w:r>
    </w:p>
    <w:p w14:paraId="45F05E9C" w14:textId="77777777" w:rsidR="001E7EC0" w:rsidRPr="00EE42AE" w:rsidRDefault="00C969C5" w:rsidP="001E7EC0">
      <w:pPr>
        <w:keepNext/>
        <w:keepLines/>
        <w:overflowPunct w:val="0"/>
        <w:autoSpaceDE w:val="0"/>
        <w:autoSpaceDN w:val="0"/>
        <w:adjustRightInd w:val="0"/>
        <w:outlineLvl w:val="1"/>
        <w:rPr>
          <w:rFonts w:eastAsia="Times New Roman"/>
          <w:b/>
          <w:color w:val="000000" w:themeColor="text1"/>
          <w:sz w:val="27"/>
          <w:szCs w:val="27"/>
          <w:lang w:eastAsia="ru-RU"/>
        </w:rPr>
      </w:pPr>
      <w:r w:rsidRPr="00EE42AE">
        <w:rPr>
          <w:rFonts w:eastAsia="Times New Roman"/>
          <w:b/>
          <w:color w:val="000000" w:themeColor="text1"/>
          <w:sz w:val="27"/>
          <w:szCs w:val="27"/>
          <w:lang w:eastAsia="ru-RU"/>
        </w:rPr>
        <w:t>12</w:t>
      </w:r>
      <w:r w:rsidR="001E7EC0" w:rsidRPr="00EE42AE">
        <w:rPr>
          <w:rFonts w:eastAsia="Times New Roman"/>
          <w:b/>
          <w:color w:val="000000" w:themeColor="text1"/>
          <w:sz w:val="27"/>
          <w:szCs w:val="27"/>
          <w:lang w:eastAsia="ru-RU"/>
        </w:rPr>
        <w:t>. Ограничения использования земельных участков и объектов капитального строительства в зоне горного отвода.</w:t>
      </w:r>
    </w:p>
    <w:p w14:paraId="316A63CF" w14:textId="77777777" w:rsidR="00C969C5" w:rsidRPr="00EE42AE" w:rsidRDefault="00C969C5"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Зона горного отвода шахт – земельные участки в границах горного отвода. Использование  данной   территории   возможно   исключительно   после</w:t>
      </w:r>
    </w:p>
    <w:p w14:paraId="5983CD92" w14:textId="77777777" w:rsidR="001E7EC0" w:rsidRPr="00EE42AE" w:rsidRDefault="001E7EC0" w:rsidP="00C969C5">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выполнения горно-геологического обоснования с целью выявления подработанных территорий, строительство на которых невозможно, либо возможно с учетом специальных мероприятий.</w:t>
      </w:r>
      <w:r w:rsidR="005644BD" w:rsidRPr="00EE42AE">
        <w:rPr>
          <w:rFonts w:eastAsia="Times New Roman"/>
          <w:color w:val="000000" w:themeColor="text1"/>
          <w:sz w:val="27"/>
          <w:szCs w:val="27"/>
          <w:lang w:eastAsia="ru-RU"/>
        </w:rPr>
        <w:t xml:space="preserve"> </w:t>
      </w:r>
    </w:p>
    <w:p w14:paraId="30723DEB" w14:textId="77777777" w:rsidR="005644BD" w:rsidRPr="00EE42AE" w:rsidRDefault="005644BD" w:rsidP="005644B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Архитектурно-строительное проектирование, строительство, реконструкция и капитальный ремонт объектов капитального строительства в зоне горных выработок осуществляется по согласованию с органами государственной  власти  в  области  горного  надзора в порядке, установленном</w:t>
      </w:r>
    </w:p>
    <w:p w14:paraId="29BE3F15" w14:textId="77777777" w:rsidR="001E7EC0" w:rsidRPr="00EE42AE" w:rsidRDefault="001E7EC0" w:rsidP="005644BD">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государственной власти в области горного надзора в порядке, установленном нормативными правовыми актами Российской Федерации.</w:t>
      </w:r>
    </w:p>
    <w:p w14:paraId="0286D2E3" w14:textId="77777777" w:rsidR="001E7EC0" w:rsidRPr="00EE42AE" w:rsidRDefault="00B578A0" w:rsidP="008802E8">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Зона горного отвода с ограниченно-пригодными для освоения территориями – подработанные территории, где процесс сдвижения оценивается закончившимся, рекомендуется к застройке под все виды городского землепользования, кроме многоэтажного с длительным сроком эксплуатации. При этом строительство зданий и сооружений следует осуществлять   в   соответствии   с  требованиями   СП 21.13330.2012    Здания  и </w:t>
      </w:r>
      <w:r w:rsidR="001E7EC0" w:rsidRPr="00EE42AE">
        <w:rPr>
          <w:rFonts w:eastAsia="Times New Roman"/>
          <w:color w:val="000000" w:themeColor="text1"/>
          <w:sz w:val="27"/>
          <w:szCs w:val="27"/>
          <w:lang w:eastAsia="ru-RU"/>
        </w:rPr>
        <w:t>и сооружения на подрабатываемых территориях и просадочных грунтах. Актуализированная редакция</w:t>
      </w:r>
      <w:r w:rsidR="000D49B9"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 xml:space="preserve"> СНиП 2.01.09-91.</w:t>
      </w:r>
    </w:p>
    <w:p w14:paraId="0955022B" w14:textId="77777777" w:rsidR="001E7EC0" w:rsidRPr="00EE42AE" w:rsidRDefault="00121A8B" w:rsidP="00C969C5">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Зона горного отвода с непригодными для освоения территориями (провалоопасная, подтапливаемая) – территории, находящиеся</w:t>
      </w:r>
      <w:r w:rsidR="00C969C5"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в пределах</w:t>
      </w:r>
      <w:r w:rsidR="00C969C5"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условно-опасных зон по выходу провалов от шурфов и выработок, пройденных на малой глубине, могут быть использованы для нового освоения только после перевода условно-опасных зон в категорию неопасных путем ликвидации (тампонажа) пустот. Капитальное строительство на этих территориях должно быть полностью исключено.</w:t>
      </w:r>
    </w:p>
    <w:p w14:paraId="1D40EBD7" w14:textId="77777777" w:rsidR="000D49B9" w:rsidRPr="00EE42AE" w:rsidRDefault="000D49B9" w:rsidP="00C969C5">
      <w:pPr>
        <w:keepNext/>
        <w:keepLines/>
        <w:overflowPunct w:val="0"/>
        <w:autoSpaceDE w:val="0"/>
        <w:autoSpaceDN w:val="0"/>
        <w:adjustRightInd w:val="0"/>
        <w:outlineLvl w:val="1"/>
        <w:rPr>
          <w:rFonts w:eastAsia="Times New Roman"/>
          <w:color w:val="000000" w:themeColor="text1"/>
          <w:sz w:val="27"/>
          <w:szCs w:val="27"/>
          <w:lang w:eastAsia="ru-RU"/>
        </w:rPr>
      </w:pPr>
    </w:p>
    <w:p w14:paraId="5EA454C3" w14:textId="77777777" w:rsidR="001E7EC0" w:rsidRPr="00EE42AE" w:rsidRDefault="00C969C5"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13</w:t>
      </w:r>
      <w:r w:rsidR="001E7EC0" w:rsidRPr="00EE42AE">
        <w:rPr>
          <w:rFonts w:eastAsia="Times New Roman"/>
          <w:color w:val="000000" w:themeColor="text1"/>
          <w:sz w:val="27"/>
          <w:szCs w:val="27"/>
          <w:lang w:eastAsia="ru-RU"/>
        </w:rPr>
        <w:t xml:space="preserve">. </w:t>
      </w:r>
      <w:r w:rsidR="001E7EC0" w:rsidRPr="00EE42AE">
        <w:rPr>
          <w:rFonts w:eastAsia="Times New Roman"/>
          <w:b/>
          <w:bCs/>
          <w:color w:val="000000" w:themeColor="text1"/>
          <w:sz w:val="27"/>
          <w:szCs w:val="27"/>
          <w:lang w:eastAsia="ru-RU"/>
        </w:rPr>
        <w:t>Объекты культурного наследия.</w:t>
      </w:r>
    </w:p>
    <w:p w14:paraId="61549A3C" w14:textId="67A59502" w:rsidR="002D4730" w:rsidRPr="00EE42AE" w:rsidRDefault="002D473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Режим сохранения и использования объектов археологического наследия</w:t>
      </w:r>
      <w:r w:rsidR="00AE5664" w:rsidRPr="00EE42AE">
        <w:rPr>
          <w:rFonts w:eastAsia="Times New Roman"/>
          <w:color w:val="000000" w:themeColor="text1"/>
          <w:sz w:val="27"/>
          <w:szCs w:val="27"/>
          <w:lang w:eastAsia="ru-RU"/>
        </w:rPr>
        <w:t xml:space="preserve"> и их  зон  охраны  на  территории  Краснодарского  края  регулируется  действующим</w:t>
      </w:r>
    </w:p>
    <w:p w14:paraId="05ADECC8" w14:textId="56526D41" w:rsidR="00BF4FBC" w:rsidRPr="00EE42AE" w:rsidRDefault="001E7EC0" w:rsidP="002D4730">
      <w:pPr>
        <w:keepNext/>
        <w:keepLines/>
        <w:overflowPunct w:val="0"/>
        <w:autoSpaceDE w:val="0"/>
        <w:autoSpaceDN w:val="0"/>
        <w:adjustRightInd w:val="0"/>
        <w:ind w:firstLine="0"/>
        <w:outlineLvl w:val="1"/>
        <w:rPr>
          <w:rFonts w:eastAsia="Times New Roman"/>
          <w:color w:val="000000" w:themeColor="text1"/>
          <w:sz w:val="27"/>
          <w:szCs w:val="27"/>
          <w:lang w:eastAsia="ru-RU"/>
        </w:rPr>
      </w:pPr>
      <w:bookmarkStart w:id="138" w:name="_Hlk490141638"/>
      <w:r w:rsidRPr="00EE42AE">
        <w:rPr>
          <w:rFonts w:eastAsia="Times New Roman"/>
          <w:color w:val="000000" w:themeColor="text1"/>
          <w:sz w:val="27"/>
          <w:szCs w:val="27"/>
          <w:lang w:eastAsia="ru-RU"/>
        </w:rPr>
        <w:t>законодательством Российской Федерации и Краснодарского края.</w:t>
      </w:r>
    </w:p>
    <w:p w14:paraId="7C61673B" w14:textId="77777777" w:rsidR="00BF4FBC" w:rsidRPr="00EE42AE" w:rsidRDefault="00BF4FBC" w:rsidP="00BF4FBC">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Федеральный закон от 25 июня 2002 года № 73-ФЗ «Об объектах культурного наследия (памятниках истории и культуры) народов Российской Федерации» (Далее - Федеральный закон от 25 июня 2002 года № 73-ФЗ) устанавливает особенности проектирования и проведения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w:t>
      </w:r>
    </w:p>
    <w:p w14:paraId="3FC23393" w14:textId="77777777" w:rsidR="00AF1DC4" w:rsidRPr="00EE42AE" w:rsidRDefault="00BF4FBC" w:rsidP="00C969C5">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Согласно статье 49 Федерального закона от 25 июня 2002 года № 73-ФЗ, собственник либо пользователь земельного участка, в пределах которого расположен    объект    археологического    наследия,   владеет,   пользуется   или</w:t>
      </w:r>
      <w:r w:rsidR="00C969C5" w:rsidRPr="00EE42AE">
        <w:rPr>
          <w:rFonts w:eastAsia="Times New Roman"/>
          <w:color w:val="000000" w:themeColor="text1"/>
          <w:sz w:val="27"/>
          <w:szCs w:val="27"/>
          <w:lang w:eastAsia="ru-RU"/>
        </w:rPr>
        <w:t xml:space="preserve"> </w:t>
      </w:r>
      <w:r w:rsidR="00AF1DC4" w:rsidRPr="00EE42AE">
        <w:rPr>
          <w:rFonts w:eastAsia="Times New Roman"/>
          <w:color w:val="000000" w:themeColor="text1"/>
          <w:sz w:val="27"/>
          <w:szCs w:val="27"/>
          <w:lang w:eastAsia="ru-RU"/>
        </w:rPr>
        <w:t xml:space="preserve">распоряжается таким земельным участком с соблюдением условий, установленных для обеспечения сохранности объекта культурного наследия. </w:t>
      </w:r>
    </w:p>
    <w:p w14:paraId="18417309" w14:textId="77777777" w:rsidR="00AF1DC4" w:rsidRPr="00EE42AE" w:rsidRDefault="00AF1DC4" w:rsidP="00AF1DC4">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Объект</w:t>
      </w:r>
      <w:r w:rsidR="00C969C5"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археологического</w:t>
      </w:r>
      <w:r w:rsidR="00C969C5" w:rsidRPr="00EE42AE">
        <w:rPr>
          <w:rFonts w:eastAsia="Times New Roman"/>
          <w:color w:val="000000" w:themeColor="text1"/>
          <w:sz w:val="27"/>
          <w:szCs w:val="27"/>
          <w:lang w:eastAsia="ru-RU"/>
        </w:rPr>
        <w:t xml:space="preserve"> наследия</w:t>
      </w:r>
      <w:r w:rsidRPr="00EE42AE">
        <w:rPr>
          <w:rFonts w:eastAsia="Times New Roman"/>
          <w:color w:val="000000" w:themeColor="text1"/>
          <w:sz w:val="27"/>
          <w:szCs w:val="27"/>
          <w:lang w:eastAsia="ru-RU"/>
        </w:rPr>
        <w:t xml:space="preserve"> и земельный </w:t>
      </w:r>
      <w:r w:rsidR="00C969C5" w:rsidRPr="00EE42AE">
        <w:rPr>
          <w:rFonts w:eastAsia="Times New Roman"/>
          <w:color w:val="000000" w:themeColor="text1"/>
          <w:sz w:val="27"/>
          <w:szCs w:val="27"/>
          <w:lang w:eastAsia="ru-RU"/>
        </w:rPr>
        <w:t>участок,</w:t>
      </w:r>
      <w:r w:rsidRPr="00EE42AE">
        <w:rPr>
          <w:rFonts w:eastAsia="Times New Roman"/>
          <w:color w:val="000000" w:themeColor="text1"/>
          <w:sz w:val="27"/>
          <w:szCs w:val="27"/>
          <w:lang w:eastAsia="ru-RU"/>
        </w:rPr>
        <w:t xml:space="preserve"> в пределах</w:t>
      </w:r>
      <w:r w:rsidR="00C969C5"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w:t>
      </w:r>
      <w:r w:rsidR="00C969C5" w:rsidRPr="00EE42AE">
        <w:rPr>
          <w:rFonts w:eastAsia="Times New Roman"/>
          <w:color w:val="000000" w:themeColor="text1"/>
          <w:sz w:val="27"/>
          <w:szCs w:val="27"/>
          <w:lang w:eastAsia="ru-RU"/>
        </w:rPr>
        <w:t>которого он  располагается,  находятся  в  гражданском  обороте раздельно.  Все</w:t>
      </w:r>
    </w:p>
    <w:p w14:paraId="21E6D193" w14:textId="77777777" w:rsidR="00C969C5" w:rsidRPr="00EE42AE" w:rsidRDefault="00C969C5" w:rsidP="00C969C5">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объекты археологического наследия находятся в государственной собственности и отчуждению из государственной собственности не подлежат.</w:t>
      </w:r>
    </w:p>
    <w:p w14:paraId="2F02BBCF" w14:textId="77777777" w:rsidR="005644BD" w:rsidRPr="00EE42AE" w:rsidRDefault="005644BD" w:rsidP="005644BD">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(статья 47.2, статья 47.3 Федерального закона от 25 июня </w:t>
      </w:r>
      <w:r w:rsidR="00EC7FE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2002 года № 73-ФЗ). На территории памятника или ансамбля запрещаются строительство объектов капитального строительства и увеличение</w:t>
      </w:r>
    </w:p>
    <w:p w14:paraId="16EBD203" w14:textId="77777777" w:rsidR="00B578A0" w:rsidRPr="00EE42AE" w:rsidRDefault="00B578A0" w:rsidP="00B578A0">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(пункт 1 статья 5.1 Федерального закона от 25 июня                      2002 года № 73-ФЗ).</w:t>
      </w:r>
    </w:p>
    <w:bookmarkEnd w:id="138"/>
    <w:p w14:paraId="6FE48073" w14:textId="77777777" w:rsidR="001E7EC0" w:rsidRPr="00EE42AE" w:rsidRDefault="00121A8B" w:rsidP="00AF1DC4">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земляных, строительных, мелиоративных, хозяйственных работ,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w:t>
      </w:r>
      <w:r w:rsidR="001E7EC0" w:rsidRPr="00EE42AE">
        <w:rPr>
          <w:rFonts w:eastAsia="Times New Roman"/>
          <w:color w:val="000000" w:themeColor="text1"/>
          <w:sz w:val="27"/>
          <w:szCs w:val="27"/>
          <w:lang w:eastAsia="ru-RU"/>
        </w:rPr>
        <w:t>археологического наследия, а также обеспечения доступа граждан к указанным объектам (пункт 5 статья 5.1 Федерального закона от 25 июн</w:t>
      </w:r>
      <w:r w:rsidRPr="00EE42AE">
        <w:rPr>
          <w:rFonts w:eastAsia="Times New Roman"/>
          <w:color w:val="000000" w:themeColor="text1"/>
          <w:sz w:val="27"/>
          <w:szCs w:val="27"/>
          <w:lang w:eastAsia="ru-RU"/>
        </w:rPr>
        <w:t xml:space="preserve">я </w:t>
      </w:r>
      <w:r w:rsidR="002D4730" w:rsidRPr="00EE42AE">
        <w:rPr>
          <w:rFonts w:eastAsia="Times New Roman"/>
          <w:color w:val="000000" w:themeColor="text1"/>
          <w:sz w:val="27"/>
          <w:szCs w:val="27"/>
          <w:lang w:eastAsia="ru-RU"/>
        </w:rPr>
        <w:t>2002 года</w:t>
      </w:r>
      <w:r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 73-ФЗ).</w:t>
      </w:r>
    </w:p>
    <w:p w14:paraId="2C20A0EF" w14:textId="3336364C"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Федеральным законом от 25 июня 2002 года № 73-ФЗ предусматриваются меры по обеспечению сохранности объекта культурного наследия при проектировании и проведении землеустроительных, земляных, строительных, мелиоратив</w:t>
      </w:r>
      <w:r w:rsidR="00D37BFE" w:rsidRPr="00EE42AE">
        <w:rPr>
          <w:rFonts w:eastAsia="Times New Roman"/>
          <w:color w:val="000000" w:themeColor="text1"/>
          <w:sz w:val="27"/>
          <w:szCs w:val="27"/>
          <w:lang w:eastAsia="ru-RU"/>
        </w:rPr>
        <w:t>ных, хозяйственных и иных работ.</w:t>
      </w:r>
    </w:p>
    <w:p w14:paraId="41CDD9BA" w14:textId="094D2A7A" w:rsidR="00AE5664" w:rsidRPr="00EE42AE" w:rsidRDefault="00AE5664"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Проектирование и проведение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осуществляются при отсутствии  на данной</w:t>
      </w:r>
    </w:p>
    <w:p w14:paraId="7ACAACB0" w14:textId="706344C3" w:rsidR="00D37BFE" w:rsidRPr="00EE42AE" w:rsidRDefault="00D37BFE" w:rsidP="00AE5664">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w:t>
      </w:r>
    </w:p>
    <w:p w14:paraId="4C4FE129" w14:textId="77777777" w:rsidR="000E6795" w:rsidRPr="00EE42AE" w:rsidRDefault="00D37BFE" w:rsidP="000E6795">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заказчиками других видов работ, лицом, проводящим указанные работы, требований настоящей статьи (пункт 1 статьи 36 Федеральног</w:t>
      </w:r>
      <w:r w:rsidR="00C31E94" w:rsidRPr="00EE42AE">
        <w:rPr>
          <w:rFonts w:eastAsia="Times New Roman"/>
          <w:color w:val="000000" w:themeColor="text1"/>
          <w:sz w:val="27"/>
          <w:szCs w:val="27"/>
          <w:lang w:eastAsia="ru-RU"/>
        </w:rPr>
        <w:t xml:space="preserve">о </w:t>
      </w:r>
      <w:r w:rsidRPr="00EE42AE">
        <w:rPr>
          <w:rFonts w:eastAsia="Times New Roman"/>
          <w:color w:val="000000" w:themeColor="text1"/>
          <w:sz w:val="27"/>
          <w:szCs w:val="27"/>
          <w:lang w:eastAsia="ru-RU"/>
        </w:rPr>
        <w:t xml:space="preserve">закона </w:t>
      </w:r>
      <w:r w:rsidR="00C969C5" w:rsidRPr="00EE42AE">
        <w:rPr>
          <w:rFonts w:eastAsia="Times New Roman"/>
          <w:color w:val="000000" w:themeColor="text1"/>
          <w:sz w:val="27"/>
          <w:szCs w:val="27"/>
          <w:lang w:eastAsia="ru-RU"/>
        </w:rPr>
        <w:t>от 25 июня 2002 года № 73-ФЗ</w:t>
      </w:r>
      <w:r w:rsidR="001E7EC0" w:rsidRPr="00EE42AE">
        <w:rPr>
          <w:rFonts w:eastAsia="Times New Roman"/>
          <w:color w:val="000000" w:themeColor="text1"/>
          <w:sz w:val="27"/>
          <w:szCs w:val="27"/>
          <w:lang w:eastAsia="ru-RU"/>
        </w:rPr>
        <w:t>).</w:t>
      </w:r>
    </w:p>
    <w:p w14:paraId="2F7DBA3C" w14:textId="175589F7" w:rsidR="00C31E94" w:rsidRPr="00EE42AE" w:rsidRDefault="00C31E94" w:rsidP="00C31E94">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Изыскательские, проектные, земляные, строительные, мелиоративные, хозяйственные работы, указанные в статье 30 Федерального закона от 25 июня </w:t>
      </w:r>
      <w:r w:rsidR="00AE566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2002 года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указанного Федерального закона требований к осуществлению деятельности в границах территории объекта    культурного   наследия,    особого  режима   использования </w:t>
      </w:r>
    </w:p>
    <w:p w14:paraId="055E6F8F" w14:textId="77777777" w:rsidR="00AF1DC4" w:rsidRPr="00EE42AE" w:rsidRDefault="00C969C5" w:rsidP="000E6795">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земельного</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участка, в границах</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которого</w:t>
      </w:r>
      <w:r w:rsidR="005644B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располагается</w:t>
      </w:r>
      <w:r w:rsidR="005644B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объект</w:t>
      </w:r>
      <w:r w:rsidR="005644BD" w:rsidRPr="00EE42AE">
        <w:rPr>
          <w:rFonts w:eastAsia="Times New Roman"/>
          <w:color w:val="000000" w:themeColor="text1"/>
          <w:sz w:val="27"/>
          <w:szCs w:val="27"/>
          <w:lang w:eastAsia="ru-RU"/>
        </w:rPr>
        <w:t xml:space="preserve">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указанного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w:t>
      </w:r>
    </w:p>
    <w:p w14:paraId="12EA79AC" w14:textId="77777777" w:rsidR="00B578A0" w:rsidRPr="00EE42AE" w:rsidRDefault="00B578A0" w:rsidP="00B578A0">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проведения спасательных археологических полевых работ, включающих оценку воздействия проводимых работ на указанные объекты культурного наследия (пункт 2 статьи 36</w:t>
      </w:r>
      <w:r w:rsidRPr="00EE42AE">
        <w:rPr>
          <w:color w:val="000000" w:themeColor="text1"/>
          <w:sz w:val="27"/>
          <w:szCs w:val="27"/>
        </w:rPr>
        <w:t xml:space="preserve"> </w:t>
      </w:r>
      <w:r w:rsidRPr="00EE42AE">
        <w:rPr>
          <w:rFonts w:eastAsia="Times New Roman"/>
          <w:color w:val="000000" w:themeColor="text1"/>
          <w:sz w:val="27"/>
          <w:szCs w:val="27"/>
          <w:lang w:eastAsia="ru-RU"/>
        </w:rPr>
        <w:t>Федерального закона от 25 июня 2002 года № 73-ФЗ).</w:t>
      </w:r>
    </w:p>
    <w:p w14:paraId="484A8237" w14:textId="77777777" w:rsidR="00B578A0" w:rsidRPr="00EE42AE" w:rsidRDefault="00B578A0" w:rsidP="00B578A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w:t>
      </w:r>
    </w:p>
    <w:p w14:paraId="6D7263CD" w14:textId="77777777" w:rsidR="001E7EC0" w:rsidRPr="00EE42AE" w:rsidRDefault="00121A8B" w:rsidP="00121A8B">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разделов об обеспечении сохранности указанного объекта культурного наследия или о проведении спасательных археологических полевых работ, включающих оценку воздействия проводимых работ </w:t>
      </w:r>
      <w:bookmarkStart w:id="139" w:name="_Hlk490141085"/>
      <w:r w:rsidR="001E7EC0" w:rsidRPr="00EE42AE">
        <w:rPr>
          <w:rFonts w:eastAsia="Times New Roman"/>
          <w:color w:val="000000" w:themeColor="text1"/>
          <w:sz w:val="27"/>
          <w:szCs w:val="27"/>
          <w:lang w:eastAsia="ru-RU"/>
        </w:rPr>
        <w:t xml:space="preserve">на </w:t>
      </w:r>
      <w:bookmarkEnd w:id="139"/>
      <w:r w:rsidR="001E7EC0" w:rsidRPr="00EE42AE">
        <w:rPr>
          <w:rFonts w:eastAsia="Times New Roman"/>
          <w:color w:val="000000" w:themeColor="text1"/>
          <w:sz w:val="27"/>
          <w:szCs w:val="27"/>
          <w:lang w:eastAsia="ru-RU"/>
        </w:rPr>
        <w:t>указанный объект культурного наследия, согласованных с региональным органом охраны объектов культурного</w:t>
      </w:r>
      <w:r w:rsidRPr="00EE42AE">
        <w:rPr>
          <w:rFonts w:eastAsia="Times New Roman"/>
          <w:color w:val="000000" w:themeColor="text1"/>
          <w:sz w:val="27"/>
          <w:szCs w:val="27"/>
          <w:lang w:eastAsia="ru-RU"/>
        </w:rPr>
        <w:t xml:space="preserve"> наследия (пункт 3 статьи 36</w:t>
      </w:r>
      <w:r w:rsidR="00C242D2" w:rsidRPr="00EE42AE">
        <w:rPr>
          <w:color w:val="000000" w:themeColor="text1"/>
          <w:sz w:val="27"/>
          <w:szCs w:val="27"/>
        </w:rPr>
        <w:t xml:space="preserve"> </w:t>
      </w:r>
      <w:r w:rsidR="00C242D2" w:rsidRPr="00EE42AE">
        <w:rPr>
          <w:rFonts w:eastAsia="Times New Roman"/>
          <w:color w:val="000000" w:themeColor="text1"/>
          <w:sz w:val="27"/>
          <w:szCs w:val="27"/>
          <w:lang w:eastAsia="ru-RU"/>
        </w:rPr>
        <w:t xml:space="preserve">Федерального закона от 25 июня 2002 года № 73-ФЗ </w:t>
      </w:r>
      <w:r w:rsidRPr="00EE42AE">
        <w:rPr>
          <w:rFonts w:eastAsia="Times New Roman"/>
          <w:color w:val="000000" w:themeColor="text1"/>
          <w:sz w:val="27"/>
          <w:szCs w:val="27"/>
          <w:lang w:eastAsia="ru-RU"/>
        </w:rPr>
        <w:t xml:space="preserve">). </w:t>
      </w:r>
    </w:p>
    <w:p w14:paraId="586B97EC" w14:textId="77777777" w:rsidR="001E7EC0"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w:t>
      </w:r>
      <w:r w:rsidR="00FC1442" w:rsidRPr="00EE42AE">
        <w:rPr>
          <w:rFonts w:eastAsia="Times New Roman"/>
          <w:color w:val="000000" w:themeColor="text1"/>
          <w:sz w:val="27"/>
          <w:szCs w:val="27"/>
          <w:lang w:eastAsia="ru-RU"/>
        </w:rPr>
        <w:t>(пункт 4 статьи 36</w:t>
      </w:r>
      <w:r w:rsidR="00C242D2" w:rsidRPr="00EE42AE">
        <w:rPr>
          <w:color w:val="000000" w:themeColor="text1"/>
          <w:sz w:val="27"/>
          <w:szCs w:val="27"/>
        </w:rPr>
        <w:t xml:space="preserve"> </w:t>
      </w:r>
      <w:r w:rsidR="00C242D2" w:rsidRPr="00EE42AE">
        <w:rPr>
          <w:rFonts w:eastAsia="Times New Roman"/>
          <w:color w:val="000000" w:themeColor="text1"/>
          <w:sz w:val="27"/>
          <w:szCs w:val="27"/>
          <w:lang w:eastAsia="ru-RU"/>
        </w:rPr>
        <w:t>Федерального закона от 25 июня 2002 года № 73-ФЗ</w:t>
      </w:r>
      <w:r w:rsidR="00FC1442" w:rsidRPr="00EE42AE">
        <w:rPr>
          <w:rFonts w:eastAsia="Times New Roman"/>
          <w:color w:val="000000" w:themeColor="text1"/>
          <w:sz w:val="27"/>
          <w:szCs w:val="27"/>
          <w:lang w:eastAsia="ru-RU"/>
        </w:rPr>
        <w:t xml:space="preserve">). </w:t>
      </w:r>
    </w:p>
    <w:p w14:paraId="32B01AAB" w14:textId="77777777" w:rsidR="00D37BFE" w:rsidRPr="00EE42AE" w:rsidRDefault="00D37BFE"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w:t>
      </w:r>
    </w:p>
    <w:p w14:paraId="28FBD51C" w14:textId="5EFE01DB" w:rsidR="001E7EC0" w:rsidRPr="00EE42AE" w:rsidRDefault="001E7EC0" w:rsidP="00D37BFE">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хозяйственных работ, указанных в статье 30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 (пункт 9 статьи 36</w:t>
      </w:r>
      <w:r w:rsidR="00C242D2" w:rsidRPr="00EE42AE">
        <w:rPr>
          <w:color w:val="000000" w:themeColor="text1"/>
          <w:sz w:val="27"/>
          <w:szCs w:val="27"/>
        </w:rPr>
        <w:t xml:space="preserve"> </w:t>
      </w:r>
      <w:r w:rsidR="00C242D2" w:rsidRPr="00EE42AE">
        <w:rPr>
          <w:rFonts w:eastAsia="Times New Roman"/>
          <w:color w:val="000000" w:themeColor="text1"/>
          <w:sz w:val="27"/>
          <w:szCs w:val="27"/>
          <w:lang w:eastAsia="ru-RU"/>
        </w:rPr>
        <w:t>Федерального закона от 25 июня 2002 года</w:t>
      </w:r>
      <w:r w:rsidR="00AE5664" w:rsidRPr="00EE42AE">
        <w:rPr>
          <w:rFonts w:eastAsia="Times New Roman"/>
          <w:color w:val="000000" w:themeColor="text1"/>
          <w:sz w:val="27"/>
          <w:szCs w:val="27"/>
          <w:lang w:eastAsia="ru-RU"/>
        </w:rPr>
        <w:t xml:space="preserve">                              </w:t>
      </w:r>
      <w:r w:rsidR="00C242D2" w:rsidRPr="00EE42AE">
        <w:rPr>
          <w:rFonts w:eastAsia="Times New Roman"/>
          <w:color w:val="000000" w:themeColor="text1"/>
          <w:sz w:val="27"/>
          <w:szCs w:val="27"/>
          <w:lang w:eastAsia="ru-RU"/>
        </w:rPr>
        <w:t xml:space="preserve"> № 73-ФЗ</w:t>
      </w:r>
      <w:r w:rsidRPr="00EE42AE">
        <w:rPr>
          <w:rFonts w:eastAsia="Times New Roman"/>
          <w:color w:val="000000" w:themeColor="text1"/>
          <w:sz w:val="27"/>
          <w:szCs w:val="27"/>
          <w:lang w:eastAsia="ru-RU"/>
        </w:rPr>
        <w:t>).</w:t>
      </w:r>
    </w:p>
    <w:p w14:paraId="602B557B" w14:textId="77777777" w:rsidR="00C242D2" w:rsidRPr="00EE42AE" w:rsidRDefault="00C242D2"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Если при проектировании и проведении землеустроительных, земляных, строительных, мелиоративных, хозяйственных и иных работ не удается обеспечить</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сохранность</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объектов </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культурного</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наследия, </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а </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перенос </w:t>
      </w:r>
      <w:r w:rsidR="004971AD"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земельного</w:t>
      </w:r>
      <w:r w:rsidR="004971AD" w:rsidRPr="00EE42AE">
        <w:rPr>
          <w:rFonts w:eastAsia="Times New Roman"/>
          <w:color w:val="000000" w:themeColor="text1"/>
          <w:sz w:val="27"/>
          <w:szCs w:val="27"/>
          <w:lang w:eastAsia="ru-RU"/>
        </w:rPr>
        <w:t xml:space="preserve"> </w:t>
      </w:r>
    </w:p>
    <w:p w14:paraId="797B465E" w14:textId="77777777" w:rsidR="001E7EC0" w:rsidRPr="00EE42AE" w:rsidRDefault="00833FCC" w:rsidP="00833FCC">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участка (перетрассировка) невозможен, в соответствии  с пунктом 2 статьи 40</w:t>
      </w:r>
      <w:r w:rsidR="00C242D2"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 xml:space="preserve">Федерального закона от 25 июня 2002 года № 73-ФЗ под сохранением объекта археологического наследия понимаются спасательные археологические полевые работы, осуществляемые в порядке, определенном статьей 45.1 </w:t>
      </w:r>
      <w:r w:rsidR="00C242D2" w:rsidRPr="00EE42AE">
        <w:rPr>
          <w:rFonts w:eastAsia="Times New Roman"/>
          <w:color w:val="000000" w:themeColor="text1"/>
          <w:sz w:val="27"/>
          <w:szCs w:val="27"/>
          <w:lang w:eastAsia="ru-RU"/>
        </w:rPr>
        <w:t xml:space="preserve">указанного </w:t>
      </w:r>
      <w:r w:rsidR="001E7EC0" w:rsidRPr="00EE42AE">
        <w:rPr>
          <w:rFonts w:eastAsia="Times New Roman"/>
          <w:color w:val="000000" w:themeColor="text1"/>
          <w:sz w:val="27"/>
          <w:szCs w:val="27"/>
          <w:lang w:eastAsia="ru-RU"/>
        </w:rPr>
        <w:t>Федерального закона, с полным или частичным изъятием археологических находок из раскопов.</w:t>
      </w:r>
    </w:p>
    <w:p w14:paraId="160F5511" w14:textId="49E917D9" w:rsidR="001E7EC0" w:rsidRPr="00EE42AE" w:rsidRDefault="00B578A0" w:rsidP="00AE5664">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В соответствии со статьей 34 указанного Федерального закона Российской Федерации и статьей 25 Закона Краснодарского края от 6 февраля 2003 года </w:t>
      </w:r>
      <w:r w:rsidR="00AE566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558-КЗ «Об объектах культурного наследия (памятниках истории и культуры)   народов   Российской   Федерации,   расположенных  на  территории</w:t>
      </w:r>
      <w:r w:rsidR="00AE5664" w:rsidRPr="00EE42AE">
        <w:rPr>
          <w:rFonts w:eastAsia="Times New Roman"/>
          <w:color w:val="000000" w:themeColor="text1"/>
          <w:sz w:val="27"/>
          <w:szCs w:val="27"/>
          <w:lang w:eastAsia="ru-RU"/>
        </w:rPr>
        <w:t xml:space="preserve"> </w:t>
      </w:r>
      <w:r w:rsidR="001E7EC0" w:rsidRPr="00EE42AE">
        <w:rPr>
          <w:rFonts w:eastAsia="Times New Roman"/>
          <w:color w:val="000000" w:themeColor="text1"/>
          <w:sz w:val="27"/>
          <w:szCs w:val="27"/>
          <w:lang w:eastAsia="ru-RU"/>
        </w:rPr>
        <w:t>Краснодарского края»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14:paraId="653F3927" w14:textId="0E44B9F9" w:rsidR="00FC1442" w:rsidRPr="00EE42AE" w:rsidRDefault="001E7EC0"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До разработки и утверждения проектов зон охраны объектов культурного наследия Законом Краснодарского края от 6 февра</w:t>
      </w:r>
      <w:r w:rsidR="00121A8B" w:rsidRPr="00EE42AE">
        <w:rPr>
          <w:rFonts w:eastAsia="Times New Roman"/>
          <w:color w:val="000000" w:themeColor="text1"/>
          <w:sz w:val="27"/>
          <w:szCs w:val="27"/>
          <w:lang w:eastAsia="ru-RU"/>
        </w:rPr>
        <w:t>ля 2003 года</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 558-КЗ </w:t>
      </w:r>
      <w:r w:rsidR="009035A8"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«Об объектах культурного наследия (памятниках истории и культуры) народов Российской Федерации, расположенных на территории Краснодарского края» предусматриваются границы зон охраны памятников, являющиеся предупредительной мерой по обеспечению сохранности памятников истории и культуры.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r w:rsidR="00FC1442" w:rsidRPr="00EE42AE">
        <w:rPr>
          <w:rFonts w:eastAsia="Times New Roman"/>
          <w:color w:val="000000" w:themeColor="text1"/>
          <w:sz w:val="27"/>
          <w:szCs w:val="27"/>
          <w:lang w:eastAsia="ru-RU"/>
        </w:rPr>
        <w:t xml:space="preserve"> </w:t>
      </w:r>
    </w:p>
    <w:p w14:paraId="7D9F4CA3" w14:textId="3364773E" w:rsidR="00AE5664" w:rsidRPr="00EE42AE" w:rsidRDefault="00AE5664" w:rsidP="001E7EC0">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пунктом 7 статьи 47.6 Федерального закона Российской Федерации  от  25  июня  2002  года № 73-ФЗ  «Об объектах  культурного наследия</w:t>
      </w:r>
    </w:p>
    <w:p w14:paraId="45806E0D" w14:textId="303F5EB0" w:rsidR="001E7EC0" w:rsidRPr="00EE42AE" w:rsidRDefault="001E7EC0" w:rsidP="00AE5664">
      <w:pPr>
        <w:keepNext/>
        <w:keepLines/>
        <w:overflowPunct w:val="0"/>
        <w:autoSpaceDE w:val="0"/>
        <w:autoSpaceDN w:val="0"/>
        <w:adjustRightInd w:val="0"/>
        <w:ind w:firstLine="0"/>
        <w:outlineLvl w:val="1"/>
        <w:rPr>
          <w:rFonts w:eastAsia="Times New Roman"/>
          <w:color w:val="000000" w:themeColor="text1"/>
          <w:sz w:val="27"/>
          <w:szCs w:val="27"/>
          <w:lang w:eastAsia="ru-RU"/>
        </w:rPr>
      </w:pPr>
      <w:bookmarkStart w:id="140" w:name="_Hlk490141856"/>
      <w:r w:rsidRPr="00EE42AE">
        <w:rPr>
          <w:rFonts w:eastAsia="Times New Roman"/>
          <w:color w:val="000000" w:themeColor="text1"/>
          <w:sz w:val="27"/>
          <w:szCs w:val="27"/>
          <w:lang w:eastAsia="ru-RU"/>
        </w:rPr>
        <w:t xml:space="preserve"> (памятниках истории и культуры) народов Российской федерации».</w:t>
      </w:r>
    </w:p>
    <w:p w14:paraId="6B0ABD3D" w14:textId="77777777" w:rsidR="00D37BFE" w:rsidRPr="00EE42AE" w:rsidRDefault="00D37BFE" w:rsidP="00C242D2">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Требования настоящего пункта не применяются в отношении распространения на объектах культурного наследия, их  территориях  наружной</w:t>
      </w:r>
    </w:p>
    <w:p w14:paraId="160AC92B" w14:textId="77777777" w:rsidR="001E7EC0" w:rsidRPr="00EE42AE" w:rsidRDefault="00BF4FBC" w:rsidP="00BF4FBC">
      <w:pPr>
        <w:keepNext/>
        <w:keepLines/>
        <w:overflowPunct w:val="0"/>
        <w:autoSpaceDE w:val="0"/>
        <w:autoSpaceDN w:val="0"/>
        <w:adjustRightInd w:val="0"/>
        <w:ind w:firstLine="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информацию об указанных мероприятиях с одновременным упоминанием об определенном лице как о спонсоре конкретного мероприятия при условии, если</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такому упоминанию отведено не более чем десять процентов рекламной площади</w:t>
      </w:r>
      <w:r w:rsidR="00C242D2" w:rsidRPr="00EE42AE">
        <w:rPr>
          <w:rFonts w:eastAsia="Times New Roman"/>
          <w:color w:val="000000" w:themeColor="text1"/>
          <w:sz w:val="27"/>
          <w:szCs w:val="27"/>
          <w:lang w:eastAsia="ru-RU"/>
        </w:rPr>
        <w:t xml:space="preserve"> (пространства). </w:t>
      </w:r>
      <w:r w:rsidRPr="00EE42AE">
        <w:rPr>
          <w:rFonts w:eastAsia="Times New Roman"/>
          <w:color w:val="000000" w:themeColor="text1"/>
          <w:sz w:val="27"/>
          <w:szCs w:val="27"/>
          <w:lang w:eastAsia="ru-RU"/>
        </w:rPr>
        <w:t>Требования к</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распространению на</w:t>
      </w:r>
      <w:r w:rsidR="00C242D2"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объектах </w:t>
      </w:r>
      <w:r w:rsidR="00C242D2" w:rsidRPr="00EE42AE">
        <w:rPr>
          <w:rFonts w:eastAsia="Times New Roman"/>
          <w:color w:val="000000" w:themeColor="text1"/>
          <w:sz w:val="27"/>
          <w:szCs w:val="27"/>
          <w:lang w:eastAsia="ru-RU"/>
        </w:rPr>
        <w:t>культурного наследия, их территориях наружной рекламы указываются в охранном обязательстве собственника или иного   законного владельца   объекта</w:t>
      </w:r>
      <w:r w:rsidR="000D49B9" w:rsidRPr="00EE42AE">
        <w:rPr>
          <w:rFonts w:eastAsia="Times New Roman"/>
          <w:color w:val="000000" w:themeColor="text1"/>
          <w:sz w:val="27"/>
          <w:szCs w:val="27"/>
          <w:lang w:eastAsia="ru-RU"/>
        </w:rPr>
        <w:t xml:space="preserve"> </w:t>
      </w:r>
      <w:bookmarkEnd w:id="140"/>
      <w:r w:rsidR="001E7EC0" w:rsidRPr="00EE42AE">
        <w:rPr>
          <w:rFonts w:eastAsia="Times New Roman"/>
          <w:color w:val="000000" w:themeColor="text1"/>
          <w:sz w:val="27"/>
          <w:szCs w:val="27"/>
          <w:lang w:eastAsia="ru-RU"/>
        </w:rPr>
        <w:t>культурного наследия в случае распространения наружной рекламы, предусмотренной настоящим пунктом.</w:t>
      </w:r>
    </w:p>
    <w:p w14:paraId="36D441C6" w14:textId="77777777" w:rsidR="002D25C7" w:rsidRPr="00EE42AE" w:rsidRDefault="002D25C7" w:rsidP="00BF4FBC">
      <w:pPr>
        <w:keepNext/>
        <w:keepLines/>
        <w:overflowPunct w:val="0"/>
        <w:autoSpaceDE w:val="0"/>
        <w:autoSpaceDN w:val="0"/>
        <w:adjustRightInd w:val="0"/>
        <w:ind w:firstLine="0"/>
        <w:outlineLvl w:val="1"/>
        <w:rPr>
          <w:rFonts w:eastAsia="Times New Roman"/>
          <w:color w:val="000000" w:themeColor="text1"/>
          <w:sz w:val="27"/>
          <w:szCs w:val="27"/>
          <w:lang w:eastAsia="ru-RU"/>
        </w:rPr>
      </w:pPr>
    </w:p>
    <w:p w14:paraId="0A0FC4F5" w14:textId="77777777" w:rsidR="000D49B9" w:rsidRPr="00EE42AE" w:rsidRDefault="000D49B9" w:rsidP="000D49B9">
      <w:pPr>
        <w:keepNext/>
        <w:keepLines/>
        <w:overflowPunct w:val="0"/>
        <w:autoSpaceDE w:val="0"/>
        <w:autoSpaceDN w:val="0"/>
        <w:adjustRightInd w:val="0"/>
        <w:outlineLvl w:val="1"/>
        <w:rPr>
          <w:rFonts w:eastAsia="Times New Roman"/>
          <w:color w:val="000000" w:themeColor="text1"/>
          <w:sz w:val="27"/>
          <w:szCs w:val="27"/>
          <w:lang w:eastAsia="ru-RU"/>
        </w:rPr>
      </w:pPr>
      <w:r w:rsidRPr="00EE42AE">
        <w:rPr>
          <w:rFonts w:eastAsia="Times New Roman"/>
          <w:color w:val="000000" w:themeColor="text1"/>
          <w:sz w:val="27"/>
          <w:szCs w:val="27"/>
          <w:lang w:eastAsia="ru-RU"/>
        </w:rPr>
        <w:t xml:space="preserve">14. </w:t>
      </w:r>
      <w:r w:rsidRPr="00EE42AE">
        <w:rPr>
          <w:b/>
          <w:bCs/>
          <w:color w:val="000000" w:themeColor="text1"/>
          <w:sz w:val="27"/>
          <w:szCs w:val="27"/>
          <w:lang w:eastAsia="ru-RU"/>
        </w:rPr>
        <w:t>Приаэродромные территории</w:t>
      </w:r>
    </w:p>
    <w:p w14:paraId="1A03962A" w14:textId="77777777" w:rsidR="000D49B9" w:rsidRPr="00EE42AE" w:rsidRDefault="000D49B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Приаэродромная территория является прилегающим к аэродрому участком земной или водной поверхности, в пределах которого (в целях обеспечения безопасности полетов и исключения вредного воздействия на здоровье людей и деятельность организаций) устанавливается зона с особыми условиями использования территории.</w:t>
      </w:r>
      <w:r w:rsidR="00A949AB" w:rsidRPr="00EE42AE">
        <w:rPr>
          <w:color w:val="000000" w:themeColor="text1"/>
        </w:rPr>
        <w:t xml:space="preserve"> </w:t>
      </w:r>
      <w:r w:rsidR="00A949AB" w:rsidRPr="00EE42AE">
        <w:rPr>
          <w:color w:val="000000" w:themeColor="text1"/>
          <w:sz w:val="27"/>
          <w:szCs w:val="27"/>
          <w:lang w:eastAsia="ru-RU"/>
        </w:rPr>
        <w:t>Для каждого аэродрома устанавливается приаэродромная территория.</w:t>
      </w:r>
    </w:p>
    <w:p w14:paraId="16A494B7" w14:textId="77777777" w:rsidR="00A949AB" w:rsidRPr="00EE42AE" w:rsidRDefault="00A949AB" w:rsidP="00A949AB">
      <w:pPr>
        <w:widowControl w:val="0"/>
        <w:rPr>
          <w:color w:val="000000" w:themeColor="text1"/>
          <w:sz w:val="27"/>
          <w:szCs w:val="27"/>
          <w:lang w:eastAsia="ru-RU"/>
        </w:rPr>
      </w:pPr>
      <w:r w:rsidRPr="00EE42AE">
        <w:rPr>
          <w:color w:val="000000" w:themeColor="text1"/>
          <w:sz w:val="27"/>
          <w:szCs w:val="27"/>
          <w:lang w:eastAsia="ru-RU"/>
        </w:rPr>
        <w:t xml:space="preserve">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километров от контрольной точки аэродрома. Их размеры зависят от класса аэродрома (длины, ширины и азимутального направления взлетно-посадочной полосы).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 марта 2010 года № 138, установлено, что приаэродромная территория отображается в схеме территориального планирования соответствующего субъекта Российской Федерации. </w:t>
      </w:r>
    </w:p>
    <w:p w14:paraId="42E9E096" w14:textId="77777777" w:rsidR="00A74009" w:rsidRPr="00EE42AE" w:rsidRDefault="00A74009" w:rsidP="00A74009">
      <w:pPr>
        <w:autoSpaceDE w:val="0"/>
        <w:autoSpaceDN w:val="0"/>
        <w:adjustRightInd w:val="0"/>
        <w:outlineLvl w:val="2"/>
        <w:rPr>
          <w:rFonts w:eastAsia="Times New Roman"/>
          <w:color w:val="000000" w:themeColor="text1"/>
          <w:sz w:val="27"/>
          <w:szCs w:val="27"/>
          <w:lang w:eastAsia="ru-RU"/>
        </w:rPr>
      </w:pPr>
      <w:bookmarkStart w:id="141" w:name="_Hlk11591471"/>
      <w:r w:rsidRPr="00EE42AE">
        <w:rPr>
          <w:rFonts w:eastAsia="Times New Roman"/>
          <w:color w:val="000000" w:themeColor="text1"/>
          <w:sz w:val="27"/>
          <w:szCs w:val="27"/>
          <w:lang w:eastAsia="ru-RU"/>
        </w:rPr>
        <w:t>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bookmarkEnd w:id="141"/>
    </w:p>
    <w:p w14:paraId="2159A57F"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072ECC29"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295AFE43"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а) объектов высотой 50 м и более относительно уровня аэродрома (вертодрома);</w:t>
      </w:r>
    </w:p>
    <w:p w14:paraId="22D9211D"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7ED82807"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в) взрывоопасных объектов;</w:t>
      </w:r>
    </w:p>
    <w:p w14:paraId="45849439"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г) факельных устройств для аварийного сжигания сбрасываемых газов высотой 50 м и более (с учетом возможной высоты выброса пламени);</w:t>
      </w:r>
    </w:p>
    <w:p w14:paraId="0A3715F8"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7E52749A" w14:textId="77777777" w:rsidR="00A74009" w:rsidRPr="00EE42AE" w:rsidRDefault="00A74009" w:rsidP="00A74009">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3C5029E9" w14:textId="77777777" w:rsidR="002B19F7" w:rsidRPr="00EE42AE" w:rsidRDefault="002B19F7" w:rsidP="00A74009">
      <w:pPr>
        <w:autoSpaceDE w:val="0"/>
        <w:autoSpaceDN w:val="0"/>
        <w:adjustRightInd w:val="0"/>
        <w:outlineLvl w:val="2"/>
        <w:rPr>
          <w:color w:val="000000" w:themeColor="text1"/>
          <w:sz w:val="27"/>
          <w:szCs w:val="27"/>
          <w:lang w:eastAsia="ru-RU"/>
        </w:rPr>
      </w:pPr>
    </w:p>
    <w:p w14:paraId="345EF95B" w14:textId="77777777" w:rsidR="002B19F7" w:rsidRPr="00EE42AE" w:rsidRDefault="002B19F7" w:rsidP="002B19F7">
      <w:pPr>
        <w:autoSpaceDE w:val="0"/>
        <w:autoSpaceDN w:val="0"/>
        <w:adjustRightInd w:val="0"/>
        <w:ind w:firstLine="0"/>
        <w:jc w:val="center"/>
        <w:outlineLvl w:val="2"/>
        <w:rPr>
          <w:b/>
          <w:bCs/>
          <w:color w:val="000000" w:themeColor="text1"/>
          <w:sz w:val="27"/>
          <w:szCs w:val="27"/>
          <w:lang w:eastAsia="ru-RU"/>
        </w:rPr>
      </w:pPr>
      <w:r w:rsidRPr="00EE42AE">
        <w:rPr>
          <w:b/>
          <w:bCs/>
          <w:color w:val="000000" w:themeColor="text1"/>
          <w:sz w:val="27"/>
          <w:szCs w:val="27"/>
          <w:lang w:eastAsia="ru-RU"/>
        </w:rPr>
        <w:t>ГЛАВА 10. Заключительные положения</w:t>
      </w:r>
    </w:p>
    <w:p w14:paraId="3A90E7B5" w14:textId="77777777" w:rsidR="002B19F7" w:rsidRPr="00EE42AE" w:rsidRDefault="002B19F7" w:rsidP="002B19F7">
      <w:pPr>
        <w:autoSpaceDE w:val="0"/>
        <w:autoSpaceDN w:val="0"/>
        <w:adjustRightInd w:val="0"/>
        <w:outlineLvl w:val="2"/>
        <w:rPr>
          <w:b/>
          <w:bCs/>
          <w:color w:val="000000" w:themeColor="text1"/>
          <w:sz w:val="27"/>
          <w:szCs w:val="27"/>
          <w:lang w:eastAsia="ru-RU"/>
        </w:rPr>
      </w:pPr>
    </w:p>
    <w:p w14:paraId="6415E7D0" w14:textId="77777777" w:rsidR="002B19F7" w:rsidRPr="00EE42AE" w:rsidRDefault="002B19F7" w:rsidP="002B19F7">
      <w:pPr>
        <w:autoSpaceDE w:val="0"/>
        <w:autoSpaceDN w:val="0"/>
        <w:adjustRightInd w:val="0"/>
        <w:ind w:firstLine="0"/>
        <w:jc w:val="center"/>
        <w:outlineLvl w:val="2"/>
        <w:rPr>
          <w:b/>
          <w:bCs/>
          <w:color w:val="000000" w:themeColor="text1"/>
          <w:sz w:val="27"/>
          <w:szCs w:val="27"/>
          <w:lang w:eastAsia="ru-RU"/>
        </w:rPr>
      </w:pPr>
      <w:r w:rsidRPr="00EE42AE">
        <w:rPr>
          <w:b/>
          <w:bCs/>
          <w:color w:val="000000" w:themeColor="text1"/>
          <w:sz w:val="27"/>
          <w:szCs w:val="27"/>
          <w:lang w:eastAsia="ru-RU"/>
        </w:rPr>
        <w:t>Статья 5</w:t>
      </w:r>
      <w:r w:rsidR="002D25C7" w:rsidRPr="00EE42AE">
        <w:rPr>
          <w:b/>
          <w:bCs/>
          <w:color w:val="000000" w:themeColor="text1"/>
          <w:sz w:val="27"/>
          <w:szCs w:val="27"/>
          <w:lang w:eastAsia="ru-RU"/>
        </w:rPr>
        <w:t>1</w:t>
      </w:r>
      <w:r w:rsidRPr="00EE42AE">
        <w:rPr>
          <w:b/>
          <w:bCs/>
          <w:color w:val="000000" w:themeColor="text1"/>
          <w:sz w:val="27"/>
          <w:szCs w:val="27"/>
          <w:lang w:eastAsia="ru-RU"/>
        </w:rPr>
        <w:t>. Действие настоящих Правил по отношению                                                    к ранее возникшим правоотношениям</w:t>
      </w:r>
    </w:p>
    <w:p w14:paraId="376B0755" w14:textId="77777777" w:rsidR="002B19F7" w:rsidRPr="00EE42AE" w:rsidRDefault="002B19F7" w:rsidP="002B19F7">
      <w:pPr>
        <w:autoSpaceDE w:val="0"/>
        <w:autoSpaceDN w:val="0"/>
        <w:adjustRightInd w:val="0"/>
        <w:outlineLvl w:val="2"/>
        <w:rPr>
          <w:color w:val="000000" w:themeColor="text1"/>
          <w:sz w:val="27"/>
          <w:szCs w:val="27"/>
          <w:lang w:eastAsia="ru-RU"/>
        </w:rPr>
      </w:pPr>
    </w:p>
    <w:p w14:paraId="20050985"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1. Настоящие Правила вступает в силу со дня их официального опубликования.</w:t>
      </w:r>
    </w:p>
    <w:p w14:paraId="7C4AEB49"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2. В течение четырнадцати дней со дня принятия настоящие Правила подлежат размещению в информационной системе обеспечения градостроительной деятельности Абинского района.</w:t>
      </w:r>
    </w:p>
    <w:p w14:paraId="613143A8"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3.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39FD72DA"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4. Порядок предоставления земельных участков для строительства из земель, находящихся в муниципальной собственности, без предварительного согласования мест размещения объектов распространяется на отношения по предоставлению земельных участков, возникающие после вступления настоящих Правил в силу.</w:t>
      </w:r>
    </w:p>
    <w:p w14:paraId="4B2BE179"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5.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размещения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и капитальный ремонт не истек.</w:t>
      </w:r>
    </w:p>
    <w:p w14:paraId="6D75B559"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6.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57BB01BB" w14:textId="77777777" w:rsidR="002B19F7" w:rsidRPr="00EE42AE" w:rsidRDefault="002B19F7" w:rsidP="002B19F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7. 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3A46CE42" w14:textId="77777777" w:rsidR="002D25C7" w:rsidRPr="00EE42AE" w:rsidRDefault="002D25C7" w:rsidP="002D25C7">
      <w:pPr>
        <w:autoSpaceDE w:val="0"/>
        <w:autoSpaceDN w:val="0"/>
        <w:adjustRightInd w:val="0"/>
        <w:jc w:val="center"/>
        <w:outlineLvl w:val="2"/>
        <w:rPr>
          <w:b/>
          <w:bCs/>
          <w:color w:val="000000" w:themeColor="text1"/>
          <w:sz w:val="27"/>
          <w:szCs w:val="27"/>
          <w:lang w:eastAsia="ru-RU"/>
        </w:rPr>
      </w:pPr>
      <w:r w:rsidRPr="00EE42AE">
        <w:rPr>
          <w:b/>
          <w:bCs/>
          <w:color w:val="000000" w:themeColor="text1"/>
          <w:sz w:val="27"/>
          <w:szCs w:val="27"/>
          <w:lang w:eastAsia="ru-RU"/>
        </w:rPr>
        <w:t>Статья 52. Действие настоящих Правил по отношению                                                 к градостроительной документации</w:t>
      </w:r>
    </w:p>
    <w:p w14:paraId="49638E45" w14:textId="77777777" w:rsidR="002D25C7" w:rsidRPr="00EE42AE" w:rsidRDefault="002D25C7" w:rsidP="002D25C7">
      <w:pPr>
        <w:autoSpaceDE w:val="0"/>
        <w:autoSpaceDN w:val="0"/>
        <w:adjustRightInd w:val="0"/>
        <w:jc w:val="center"/>
        <w:outlineLvl w:val="2"/>
        <w:rPr>
          <w:b/>
          <w:bCs/>
          <w:color w:val="000000" w:themeColor="text1"/>
          <w:sz w:val="27"/>
          <w:szCs w:val="27"/>
          <w:lang w:eastAsia="ru-RU"/>
        </w:rPr>
      </w:pPr>
    </w:p>
    <w:p w14:paraId="0B55D42C" w14:textId="77777777" w:rsidR="002D25C7" w:rsidRPr="00EE42AE" w:rsidRDefault="002D25C7" w:rsidP="002D25C7">
      <w:pPr>
        <w:autoSpaceDE w:val="0"/>
        <w:autoSpaceDN w:val="0"/>
        <w:adjustRightInd w:val="0"/>
        <w:outlineLvl w:val="2"/>
        <w:rPr>
          <w:color w:val="000000" w:themeColor="text1"/>
          <w:sz w:val="27"/>
          <w:szCs w:val="27"/>
          <w:lang w:eastAsia="ru-RU"/>
        </w:rPr>
      </w:pPr>
      <w:r w:rsidRPr="00EE42AE">
        <w:rPr>
          <w:color w:val="000000" w:themeColor="text1"/>
          <w:sz w:val="27"/>
          <w:szCs w:val="27"/>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14:paraId="41C82AAD" w14:textId="621DB538" w:rsidR="00AE5664" w:rsidRPr="00EE42AE" w:rsidRDefault="002D25C7" w:rsidP="00AE5664">
      <w:pPr>
        <w:keepNext/>
        <w:keepLines/>
        <w:overflowPunct w:val="0"/>
        <w:autoSpaceDE w:val="0"/>
        <w:autoSpaceDN w:val="0"/>
        <w:adjustRightInd w:val="0"/>
        <w:rPr>
          <w:rFonts w:eastAsia="Times New Roman"/>
          <w:color w:val="000000" w:themeColor="text1"/>
          <w:sz w:val="27"/>
          <w:szCs w:val="27"/>
          <w:lang w:eastAsia="ru-RU"/>
        </w:rPr>
      </w:pPr>
      <w:r w:rsidRPr="00EE42AE">
        <w:rPr>
          <w:color w:val="000000" w:themeColor="text1"/>
          <w:sz w:val="27"/>
          <w:szCs w:val="27"/>
          <w:lang w:eastAsia="ru-RU"/>
        </w:rPr>
        <w:t>2. 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w:t>
      </w:r>
      <w:r w:rsidR="00AE5664" w:rsidRPr="00EE42AE">
        <w:rPr>
          <w:rFonts w:eastAsia="Times New Roman"/>
          <w:color w:val="000000" w:themeColor="text1"/>
          <w:sz w:val="27"/>
          <w:szCs w:val="27"/>
          <w:lang w:eastAsia="ru-RU"/>
        </w:rPr>
        <w:t xml:space="preserve">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371A0311"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198CCD2A"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3. В градостроительном плане земельного участка должна указываться:</w:t>
      </w:r>
    </w:p>
    <w:p w14:paraId="49A7864F"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границы земельного участка;</w:t>
      </w:r>
    </w:p>
    <w:p w14:paraId="3AD84FD1"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границы зон действия публичных сервитутов;</w:t>
      </w:r>
    </w:p>
    <w:p w14:paraId="177ACF42"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6B94D0F" w14:textId="26A32F93" w:rsidR="002D25C7" w:rsidRPr="00EE42AE" w:rsidRDefault="00AE5664" w:rsidP="002D25C7">
      <w:pPr>
        <w:autoSpaceDE w:val="0"/>
        <w:autoSpaceDN w:val="0"/>
        <w:adjustRightInd w:val="0"/>
        <w:outlineLvl w:val="2"/>
        <w:rPr>
          <w:rFonts w:eastAsia="Times New Roman"/>
          <w:color w:val="000000" w:themeColor="text1"/>
          <w:sz w:val="27"/>
          <w:szCs w:val="27"/>
          <w:lang w:eastAsia="ru-RU"/>
        </w:rPr>
      </w:pPr>
      <w:r w:rsidRPr="00EE42AE">
        <w:rPr>
          <w:rFonts w:eastAsia="Times New Roman"/>
          <w:color w:val="000000" w:themeColor="text1"/>
          <w:sz w:val="27"/>
          <w:szCs w:val="27"/>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7EAA818D"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w:t>
      </w:r>
    </w:p>
    <w:p w14:paraId="6E3906E4" w14:textId="77777777" w:rsidR="00AE5664" w:rsidRPr="00EE42AE" w:rsidRDefault="00AE5664" w:rsidP="00AE5664">
      <w:pPr>
        <w:keepNext/>
        <w:keepLines/>
        <w:overflowPunct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земельного участка не устанавливается градостроительный регламент);</w:t>
      </w:r>
    </w:p>
    <w:p w14:paraId="1CCA3EA8"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информация о расположенных в границах земельного участка объектах капитального строительства, объектах культурного наследия;</w:t>
      </w:r>
    </w:p>
    <w:p w14:paraId="15D2872E" w14:textId="77777777" w:rsidR="00AE5664" w:rsidRPr="00EE42AE" w:rsidRDefault="00AE5664" w:rsidP="00AE5664">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14:paraId="5D64EF98" w14:textId="77777777" w:rsidR="00AE5664" w:rsidRPr="00EE42AE" w:rsidRDefault="00AE5664" w:rsidP="002D25C7">
      <w:pPr>
        <w:autoSpaceDE w:val="0"/>
        <w:autoSpaceDN w:val="0"/>
        <w:adjustRightInd w:val="0"/>
        <w:outlineLvl w:val="2"/>
        <w:rPr>
          <w:color w:val="000000" w:themeColor="text1"/>
          <w:sz w:val="27"/>
          <w:szCs w:val="27"/>
          <w:lang w:eastAsia="ru-RU"/>
        </w:rPr>
      </w:pPr>
    </w:p>
    <w:bookmarkEnd w:id="14"/>
    <w:p w14:paraId="5E374960" w14:textId="77777777" w:rsidR="00072D12" w:rsidRPr="00EE42AE" w:rsidRDefault="00072D12" w:rsidP="00A60E7D">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 границы зоны планируемого размещения объектов капитального строительства для государственных или муниципальных нужд.</w:t>
      </w:r>
    </w:p>
    <w:p w14:paraId="0A06C397" w14:textId="77777777" w:rsidR="00072D12" w:rsidRPr="00EE42AE" w:rsidRDefault="00072D12" w:rsidP="00A60E7D">
      <w:pPr>
        <w:keepNext/>
        <w:keepLines/>
        <w:overflowPunct w:val="0"/>
        <w:autoSpaceDE w:val="0"/>
        <w:autoSpaceDN w:val="0"/>
        <w:adjustRightInd w:val="0"/>
        <w:rPr>
          <w:rFonts w:eastAsia="Times New Roman"/>
          <w:color w:val="000000" w:themeColor="text1"/>
          <w:sz w:val="27"/>
          <w:szCs w:val="27"/>
          <w:lang w:eastAsia="ru-RU"/>
        </w:rPr>
      </w:pPr>
      <w:r w:rsidRPr="00EE42AE">
        <w:rPr>
          <w:rFonts w:eastAsia="Times New Roman"/>
          <w:color w:val="000000" w:themeColor="text1"/>
          <w:sz w:val="27"/>
          <w:szCs w:val="27"/>
          <w:lang w:eastAsia="ru-RU"/>
        </w:rPr>
        <w:t>4.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w:t>
      </w:r>
      <w:r w:rsidR="00F04D0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плана земельного</w:t>
      </w:r>
      <w:r w:rsidR="00F04D0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участка</w:t>
      </w:r>
      <w:r w:rsidR="00F04D0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или</w:t>
      </w:r>
      <w:r w:rsidR="00F04D04" w:rsidRPr="00EE42AE">
        <w:rPr>
          <w:rFonts w:eastAsia="Times New Roman"/>
          <w:color w:val="000000" w:themeColor="text1"/>
          <w:sz w:val="27"/>
          <w:szCs w:val="27"/>
          <w:lang w:eastAsia="ru-RU"/>
        </w:rPr>
        <w:t xml:space="preserve"> </w:t>
      </w:r>
      <w:r w:rsidRPr="00EE42AE">
        <w:rPr>
          <w:rFonts w:eastAsia="Times New Roman"/>
          <w:color w:val="000000" w:themeColor="text1"/>
          <w:sz w:val="27"/>
          <w:szCs w:val="27"/>
          <w:lang w:eastAsia="ru-RU"/>
        </w:rPr>
        <w:t xml:space="preserve">в случае подготовки </w:t>
      </w:r>
    </w:p>
    <w:p w14:paraId="408A37EB" w14:textId="77777777" w:rsidR="00072D12" w:rsidRPr="00EE42AE" w:rsidRDefault="00072D12" w:rsidP="00A60E7D">
      <w:pPr>
        <w:keepNext/>
        <w:keepLines/>
        <w:overflowPunct w:val="0"/>
        <w:autoSpaceDE w:val="0"/>
        <w:autoSpaceDN w:val="0"/>
        <w:adjustRightInd w:val="0"/>
        <w:ind w:firstLine="0"/>
        <w:rPr>
          <w:rFonts w:eastAsia="Times New Roman"/>
          <w:color w:val="000000" w:themeColor="text1"/>
          <w:sz w:val="27"/>
          <w:szCs w:val="27"/>
          <w:lang w:eastAsia="ru-RU"/>
        </w:rPr>
      </w:pPr>
      <w:r w:rsidRPr="00EE42AE">
        <w:rPr>
          <w:rFonts w:eastAsia="Times New Roman"/>
          <w:color w:val="000000" w:themeColor="text1"/>
          <w:sz w:val="27"/>
          <w:szCs w:val="27"/>
          <w:lang w:eastAsia="ru-RU"/>
        </w:rPr>
        <w:t>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sidR="001B1077" w:rsidRPr="00EE42AE">
        <w:rPr>
          <w:rFonts w:eastAsia="Times New Roman"/>
          <w:color w:val="000000" w:themeColor="text1"/>
          <w:sz w:val="27"/>
          <w:szCs w:val="27"/>
          <w:lang w:eastAsia="ru-RU"/>
        </w:rPr>
        <w:t>»</w:t>
      </w:r>
      <w:r w:rsidR="00EC7FED" w:rsidRPr="00EE42AE">
        <w:rPr>
          <w:rFonts w:eastAsia="Times New Roman"/>
          <w:color w:val="000000" w:themeColor="text1"/>
          <w:sz w:val="27"/>
          <w:szCs w:val="27"/>
          <w:lang w:eastAsia="ru-RU"/>
        </w:rPr>
        <w:t>.</w:t>
      </w:r>
    </w:p>
    <w:p w14:paraId="119017D4" w14:textId="77777777" w:rsidR="00072D12" w:rsidRPr="00EE42AE" w:rsidRDefault="00072D12" w:rsidP="00A60E7D">
      <w:pPr>
        <w:keepNext/>
        <w:keepLines/>
        <w:overflowPunct w:val="0"/>
        <w:autoSpaceDE w:val="0"/>
        <w:autoSpaceDN w:val="0"/>
        <w:adjustRightInd w:val="0"/>
        <w:rPr>
          <w:rFonts w:eastAsia="Times New Roman"/>
          <w:color w:val="000000" w:themeColor="text1"/>
          <w:sz w:val="27"/>
          <w:szCs w:val="27"/>
          <w:lang w:eastAsia="ru-RU"/>
        </w:rPr>
      </w:pPr>
    </w:p>
    <w:sectPr w:rsidR="00072D12" w:rsidRPr="00EE42AE" w:rsidSect="008961E8">
      <w:headerReference w:type="default" r:id="rId33"/>
      <w:headerReference w:type="first" r:id="rId34"/>
      <w:pgSz w:w="11906" w:h="16838"/>
      <w:pgMar w:top="1021" w:right="566" w:bottom="79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38484" w14:textId="77777777" w:rsidR="0061726F" w:rsidRDefault="0061726F" w:rsidP="00417F5B">
      <w:r>
        <w:separator/>
      </w:r>
    </w:p>
  </w:endnote>
  <w:endnote w:type="continuationSeparator" w:id="0">
    <w:p w14:paraId="3298B765" w14:textId="77777777" w:rsidR="0061726F" w:rsidRDefault="0061726F" w:rsidP="0041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4ABBD" w14:textId="77777777" w:rsidR="0061726F" w:rsidRDefault="0061726F" w:rsidP="00417F5B">
      <w:r>
        <w:separator/>
      </w:r>
    </w:p>
  </w:footnote>
  <w:footnote w:type="continuationSeparator" w:id="0">
    <w:p w14:paraId="1610B559" w14:textId="77777777" w:rsidR="0061726F" w:rsidRDefault="0061726F" w:rsidP="0041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231189"/>
      <w:docPartObj>
        <w:docPartGallery w:val="Page Numbers (Top of Page)"/>
        <w:docPartUnique/>
      </w:docPartObj>
    </w:sdtPr>
    <w:sdtEndPr/>
    <w:sdtContent>
      <w:p w14:paraId="339B28E2" w14:textId="77777777" w:rsidR="00B24124" w:rsidRDefault="00B24124">
        <w:pPr>
          <w:pStyle w:val="a5"/>
          <w:jc w:val="center"/>
        </w:pPr>
        <w:r>
          <w:fldChar w:fldCharType="begin"/>
        </w:r>
        <w:r>
          <w:instrText>PAGE   \* MERGEFORMAT</w:instrText>
        </w:r>
        <w:r>
          <w:fldChar w:fldCharType="separate"/>
        </w:r>
        <w:r>
          <w:rPr>
            <w:noProof/>
          </w:rPr>
          <w:t>231</w:t>
        </w:r>
        <w:r>
          <w:fldChar w:fldCharType="end"/>
        </w:r>
      </w:p>
    </w:sdtContent>
  </w:sdt>
  <w:p w14:paraId="627C32AD" w14:textId="77777777" w:rsidR="00B24124" w:rsidRDefault="00B2412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7774" w14:textId="77777777" w:rsidR="00B24124" w:rsidRDefault="00B24124">
    <w:pPr>
      <w:pStyle w:val="a5"/>
      <w:jc w:val="center"/>
    </w:pPr>
  </w:p>
  <w:p w14:paraId="0C6E4F6C" w14:textId="77777777" w:rsidR="00B24124" w:rsidRDefault="00B241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4"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1180" w:hanging="360"/>
      </w:pPr>
      <w:rPr>
        <w:rFonts w:ascii="Symbol" w:hAnsi="Symbol" w:cs="Symbol"/>
      </w:rPr>
    </w:lvl>
  </w:abstractNum>
  <w:abstractNum w:abstractNumId="7" w15:restartNumberingAfterBreak="0">
    <w:nsid w:val="0000000D"/>
    <w:multiLevelType w:val="multilevel"/>
    <w:tmpl w:val="0000000D"/>
    <w:name w:val="WW8Num14"/>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8" w15:restartNumberingAfterBreak="0">
    <w:nsid w:val="0000000F"/>
    <w:multiLevelType w:val="singleLevel"/>
    <w:tmpl w:val="0000000F"/>
    <w:name w:val="WW8Num37"/>
    <w:lvl w:ilvl="0">
      <w:start w:val="1"/>
      <w:numFmt w:val="bullet"/>
      <w:lvlText w:val=""/>
      <w:lvlJc w:val="left"/>
      <w:pPr>
        <w:tabs>
          <w:tab w:val="num" w:pos="737"/>
        </w:tabs>
        <w:ind w:left="737" w:hanging="340"/>
      </w:pPr>
      <w:rPr>
        <w:rFonts w:ascii="Symbol" w:hAnsi="Symbol" w:cs="Symbol"/>
      </w:rPr>
    </w:lvl>
  </w:abstractNum>
  <w:abstractNum w:abstractNumId="9" w15:restartNumberingAfterBreak="0">
    <w:nsid w:val="00000010"/>
    <w:multiLevelType w:val="singleLevel"/>
    <w:tmpl w:val="00000010"/>
    <w:name w:val="WW8Num38"/>
    <w:lvl w:ilvl="0">
      <w:start w:val="1"/>
      <w:numFmt w:val="bullet"/>
      <w:lvlText w:val=""/>
      <w:lvlJc w:val="left"/>
      <w:pPr>
        <w:tabs>
          <w:tab w:val="num" w:pos="737"/>
        </w:tabs>
        <w:ind w:left="737" w:hanging="340"/>
      </w:pPr>
      <w:rPr>
        <w:rFonts w:ascii="Symbol" w:hAnsi="Symbol" w:cs="Symbol"/>
      </w:rPr>
    </w:lvl>
  </w:abstractNum>
  <w:abstractNum w:abstractNumId="10" w15:restartNumberingAfterBreak="0">
    <w:nsid w:val="00000011"/>
    <w:multiLevelType w:val="singleLevel"/>
    <w:tmpl w:val="00000011"/>
    <w:name w:val="WW8Num39"/>
    <w:lvl w:ilvl="0">
      <w:start w:val="1"/>
      <w:numFmt w:val="bullet"/>
      <w:lvlText w:val=""/>
      <w:lvlJc w:val="left"/>
      <w:pPr>
        <w:tabs>
          <w:tab w:val="num" w:pos="737"/>
        </w:tabs>
        <w:ind w:left="737" w:hanging="340"/>
      </w:pPr>
      <w:rPr>
        <w:rFonts w:ascii="Symbol" w:hAnsi="Symbol" w:cs="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12" w15:restartNumberingAfterBreak="0">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13" w15:restartNumberingAfterBreak="0">
    <w:nsid w:val="0B476623"/>
    <w:multiLevelType w:val="hybridMultilevel"/>
    <w:tmpl w:val="6E68F876"/>
    <w:lvl w:ilvl="0" w:tplc="CF267024">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10861869"/>
    <w:multiLevelType w:val="hybridMultilevel"/>
    <w:tmpl w:val="33EA162E"/>
    <w:lvl w:ilvl="0" w:tplc="D494C9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6" w15:restartNumberingAfterBreak="0">
    <w:nsid w:val="1B456B44"/>
    <w:multiLevelType w:val="hybridMultilevel"/>
    <w:tmpl w:val="DFC2B010"/>
    <w:lvl w:ilvl="0" w:tplc="A8067D36">
      <w:start w:val="1"/>
      <w:numFmt w:val="decimal"/>
      <w:lvlText w:val="%1."/>
      <w:lvlJc w:val="left"/>
      <w:pPr>
        <w:ind w:left="220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1E752E14"/>
    <w:multiLevelType w:val="hybridMultilevel"/>
    <w:tmpl w:val="1ABAD5F6"/>
    <w:lvl w:ilvl="0" w:tplc="EE9EA95A">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0" w15:restartNumberingAfterBreak="0">
    <w:nsid w:val="284920F8"/>
    <w:multiLevelType w:val="hybridMultilevel"/>
    <w:tmpl w:val="6EEA8296"/>
    <w:lvl w:ilvl="0" w:tplc="93468D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3" w15:restartNumberingAfterBreak="0">
    <w:nsid w:val="556F5D96"/>
    <w:multiLevelType w:val="hybridMultilevel"/>
    <w:tmpl w:val="EE2C8CD4"/>
    <w:lvl w:ilvl="0" w:tplc="1EEE0BDA">
      <w:start w:val="1"/>
      <w:numFmt w:val="decimal"/>
      <w:lvlText w:val="%1."/>
      <w:lvlJc w:val="left"/>
      <w:pPr>
        <w:ind w:left="1353"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A982F9F"/>
    <w:multiLevelType w:val="hybridMultilevel"/>
    <w:tmpl w:val="5A82B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CC44F6"/>
    <w:multiLevelType w:val="hybridMultilevel"/>
    <w:tmpl w:val="5A0E5C3C"/>
    <w:lvl w:ilvl="0" w:tplc="6A1C144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70123E45"/>
    <w:multiLevelType w:val="multilevel"/>
    <w:tmpl w:val="775ED996"/>
    <w:numStyleLink w:val="111111"/>
  </w:abstractNum>
  <w:abstractNum w:abstractNumId="27" w15:restartNumberingAfterBreak="0">
    <w:nsid w:val="792540A8"/>
    <w:multiLevelType w:val="hybridMultilevel"/>
    <w:tmpl w:val="CF94DE0E"/>
    <w:lvl w:ilvl="0" w:tplc="1AE893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FDB3A46"/>
    <w:multiLevelType w:val="hybridMultilevel"/>
    <w:tmpl w:val="AF5CC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2"/>
  </w:num>
  <w:num w:numId="3">
    <w:abstractNumId w:val="26"/>
  </w:num>
  <w:num w:numId="4">
    <w:abstractNumId w:val="18"/>
  </w:num>
  <w:num w:numId="5">
    <w:abstractNumId w:val="19"/>
  </w:num>
  <w:num w:numId="6">
    <w:abstractNumId w:val="0"/>
  </w:num>
  <w:num w:numId="7">
    <w:abstractNumId w:val="15"/>
  </w:num>
  <w:num w:numId="8">
    <w:abstractNumId w:val="21"/>
  </w:num>
  <w:num w:numId="9">
    <w:abstractNumId w:val="17"/>
  </w:num>
  <w:num w:numId="10">
    <w:abstractNumId w:val="24"/>
  </w:num>
  <w:num w:numId="11">
    <w:abstractNumId w:val="23"/>
  </w:num>
  <w:num w:numId="12">
    <w:abstractNumId w:val="20"/>
  </w:num>
  <w:num w:numId="13">
    <w:abstractNumId w:val="14"/>
  </w:num>
  <w:num w:numId="14">
    <w:abstractNumId w:val="27"/>
  </w:num>
  <w:num w:numId="15">
    <w:abstractNumId w:val="16"/>
  </w:num>
  <w:num w:numId="16">
    <w:abstractNumId w:val="25"/>
  </w:num>
  <w:num w:numId="17">
    <w:abstractNumId w:val="13"/>
  </w:num>
  <w:num w:numId="1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AB"/>
    <w:rsid w:val="00000029"/>
    <w:rsid w:val="000027FD"/>
    <w:rsid w:val="000044D9"/>
    <w:rsid w:val="00004B08"/>
    <w:rsid w:val="00004D19"/>
    <w:rsid w:val="0000735F"/>
    <w:rsid w:val="0001053C"/>
    <w:rsid w:val="00011047"/>
    <w:rsid w:val="000127FB"/>
    <w:rsid w:val="000147C7"/>
    <w:rsid w:val="000152E6"/>
    <w:rsid w:val="000159E9"/>
    <w:rsid w:val="000169BB"/>
    <w:rsid w:val="00017AF5"/>
    <w:rsid w:val="00017E21"/>
    <w:rsid w:val="0002157D"/>
    <w:rsid w:val="00021A00"/>
    <w:rsid w:val="00021D62"/>
    <w:rsid w:val="00022C02"/>
    <w:rsid w:val="00022DED"/>
    <w:rsid w:val="00024E73"/>
    <w:rsid w:val="000251B9"/>
    <w:rsid w:val="00025CEC"/>
    <w:rsid w:val="00025F91"/>
    <w:rsid w:val="000260FE"/>
    <w:rsid w:val="00026479"/>
    <w:rsid w:val="0003033F"/>
    <w:rsid w:val="00030382"/>
    <w:rsid w:val="0003291A"/>
    <w:rsid w:val="00033585"/>
    <w:rsid w:val="00033AC2"/>
    <w:rsid w:val="00033B5D"/>
    <w:rsid w:val="0003501B"/>
    <w:rsid w:val="0003591E"/>
    <w:rsid w:val="00036B4A"/>
    <w:rsid w:val="000406EC"/>
    <w:rsid w:val="00040A1B"/>
    <w:rsid w:val="00041109"/>
    <w:rsid w:val="000415A1"/>
    <w:rsid w:val="00042626"/>
    <w:rsid w:val="000430EF"/>
    <w:rsid w:val="00043DE2"/>
    <w:rsid w:val="000445FA"/>
    <w:rsid w:val="00045500"/>
    <w:rsid w:val="00045BF3"/>
    <w:rsid w:val="000462FE"/>
    <w:rsid w:val="00046A08"/>
    <w:rsid w:val="00046B3C"/>
    <w:rsid w:val="0004779F"/>
    <w:rsid w:val="00047A43"/>
    <w:rsid w:val="00047E91"/>
    <w:rsid w:val="0005083E"/>
    <w:rsid w:val="00050CF7"/>
    <w:rsid w:val="000514F9"/>
    <w:rsid w:val="000528F4"/>
    <w:rsid w:val="00052A36"/>
    <w:rsid w:val="000533FF"/>
    <w:rsid w:val="000542AB"/>
    <w:rsid w:val="00054DE1"/>
    <w:rsid w:val="00054E12"/>
    <w:rsid w:val="00055715"/>
    <w:rsid w:val="00057B8A"/>
    <w:rsid w:val="00057E5D"/>
    <w:rsid w:val="000608DC"/>
    <w:rsid w:val="00061CF0"/>
    <w:rsid w:val="0006271E"/>
    <w:rsid w:val="00062776"/>
    <w:rsid w:val="000632FF"/>
    <w:rsid w:val="00063656"/>
    <w:rsid w:val="0006391C"/>
    <w:rsid w:val="00064B46"/>
    <w:rsid w:val="00066B5A"/>
    <w:rsid w:val="00066BEE"/>
    <w:rsid w:val="00067457"/>
    <w:rsid w:val="00070015"/>
    <w:rsid w:val="00070A70"/>
    <w:rsid w:val="00070C41"/>
    <w:rsid w:val="00071298"/>
    <w:rsid w:val="000713DD"/>
    <w:rsid w:val="00072D12"/>
    <w:rsid w:val="000737B2"/>
    <w:rsid w:val="00073EAF"/>
    <w:rsid w:val="0007533E"/>
    <w:rsid w:val="000760A2"/>
    <w:rsid w:val="00076785"/>
    <w:rsid w:val="00077380"/>
    <w:rsid w:val="000775D6"/>
    <w:rsid w:val="000809C4"/>
    <w:rsid w:val="0008235A"/>
    <w:rsid w:val="00082903"/>
    <w:rsid w:val="0008488C"/>
    <w:rsid w:val="00084D14"/>
    <w:rsid w:val="000857C1"/>
    <w:rsid w:val="00085B0A"/>
    <w:rsid w:val="0008706D"/>
    <w:rsid w:val="0008710B"/>
    <w:rsid w:val="00090049"/>
    <w:rsid w:val="0009143B"/>
    <w:rsid w:val="00091623"/>
    <w:rsid w:val="000916A8"/>
    <w:rsid w:val="00091867"/>
    <w:rsid w:val="000921C5"/>
    <w:rsid w:val="000923A8"/>
    <w:rsid w:val="00093E1B"/>
    <w:rsid w:val="000946BF"/>
    <w:rsid w:val="000959C7"/>
    <w:rsid w:val="00096A6E"/>
    <w:rsid w:val="00096EC8"/>
    <w:rsid w:val="000977A6"/>
    <w:rsid w:val="000A01ED"/>
    <w:rsid w:val="000A188F"/>
    <w:rsid w:val="000A1B82"/>
    <w:rsid w:val="000A39E8"/>
    <w:rsid w:val="000A4F8F"/>
    <w:rsid w:val="000A5146"/>
    <w:rsid w:val="000A6FFD"/>
    <w:rsid w:val="000A757E"/>
    <w:rsid w:val="000A7CF8"/>
    <w:rsid w:val="000B12EF"/>
    <w:rsid w:val="000B16EF"/>
    <w:rsid w:val="000B2124"/>
    <w:rsid w:val="000B2638"/>
    <w:rsid w:val="000B2C02"/>
    <w:rsid w:val="000B3406"/>
    <w:rsid w:val="000B557C"/>
    <w:rsid w:val="000B68D2"/>
    <w:rsid w:val="000B7CC0"/>
    <w:rsid w:val="000C0D2B"/>
    <w:rsid w:val="000C0EB0"/>
    <w:rsid w:val="000C0ED2"/>
    <w:rsid w:val="000C1D15"/>
    <w:rsid w:val="000C285E"/>
    <w:rsid w:val="000C2C1B"/>
    <w:rsid w:val="000C366B"/>
    <w:rsid w:val="000C3E29"/>
    <w:rsid w:val="000C4238"/>
    <w:rsid w:val="000C4C85"/>
    <w:rsid w:val="000C5BAB"/>
    <w:rsid w:val="000C664B"/>
    <w:rsid w:val="000C6A77"/>
    <w:rsid w:val="000C7E97"/>
    <w:rsid w:val="000D0035"/>
    <w:rsid w:val="000D011E"/>
    <w:rsid w:val="000D0A61"/>
    <w:rsid w:val="000D0C28"/>
    <w:rsid w:val="000D0DBA"/>
    <w:rsid w:val="000D11AE"/>
    <w:rsid w:val="000D11F8"/>
    <w:rsid w:val="000D1810"/>
    <w:rsid w:val="000D2410"/>
    <w:rsid w:val="000D312A"/>
    <w:rsid w:val="000D3970"/>
    <w:rsid w:val="000D49B9"/>
    <w:rsid w:val="000D6435"/>
    <w:rsid w:val="000D6850"/>
    <w:rsid w:val="000D6C0E"/>
    <w:rsid w:val="000D7209"/>
    <w:rsid w:val="000D741E"/>
    <w:rsid w:val="000D7658"/>
    <w:rsid w:val="000E012C"/>
    <w:rsid w:val="000E0400"/>
    <w:rsid w:val="000E1524"/>
    <w:rsid w:val="000E154E"/>
    <w:rsid w:val="000E2322"/>
    <w:rsid w:val="000E26C2"/>
    <w:rsid w:val="000E2CBE"/>
    <w:rsid w:val="000E3650"/>
    <w:rsid w:val="000E43DA"/>
    <w:rsid w:val="000E577A"/>
    <w:rsid w:val="000E6795"/>
    <w:rsid w:val="000E6A8A"/>
    <w:rsid w:val="000E7956"/>
    <w:rsid w:val="000F01B0"/>
    <w:rsid w:val="000F0E25"/>
    <w:rsid w:val="000F1439"/>
    <w:rsid w:val="000F1708"/>
    <w:rsid w:val="000F1806"/>
    <w:rsid w:val="000F2070"/>
    <w:rsid w:val="000F2949"/>
    <w:rsid w:val="000F5805"/>
    <w:rsid w:val="000F5881"/>
    <w:rsid w:val="000F5917"/>
    <w:rsid w:val="000F5C6E"/>
    <w:rsid w:val="00100711"/>
    <w:rsid w:val="00100B97"/>
    <w:rsid w:val="00100D47"/>
    <w:rsid w:val="00101A1E"/>
    <w:rsid w:val="00101A44"/>
    <w:rsid w:val="00102CCD"/>
    <w:rsid w:val="00103799"/>
    <w:rsid w:val="00103A2B"/>
    <w:rsid w:val="001048E3"/>
    <w:rsid w:val="0010562F"/>
    <w:rsid w:val="00105C11"/>
    <w:rsid w:val="00106644"/>
    <w:rsid w:val="001071E1"/>
    <w:rsid w:val="00107A32"/>
    <w:rsid w:val="00113ED6"/>
    <w:rsid w:val="0011474B"/>
    <w:rsid w:val="00114928"/>
    <w:rsid w:val="001159A1"/>
    <w:rsid w:val="00115A5E"/>
    <w:rsid w:val="00116283"/>
    <w:rsid w:val="001162CB"/>
    <w:rsid w:val="00116957"/>
    <w:rsid w:val="00116A93"/>
    <w:rsid w:val="00116B15"/>
    <w:rsid w:val="00121567"/>
    <w:rsid w:val="00121A8B"/>
    <w:rsid w:val="00121F34"/>
    <w:rsid w:val="00122DA4"/>
    <w:rsid w:val="00122F06"/>
    <w:rsid w:val="00123927"/>
    <w:rsid w:val="0012437A"/>
    <w:rsid w:val="001251C8"/>
    <w:rsid w:val="001252C8"/>
    <w:rsid w:val="001256D5"/>
    <w:rsid w:val="00127A84"/>
    <w:rsid w:val="001303EC"/>
    <w:rsid w:val="001306A1"/>
    <w:rsid w:val="001306B9"/>
    <w:rsid w:val="00130BCC"/>
    <w:rsid w:val="001318FD"/>
    <w:rsid w:val="001325FF"/>
    <w:rsid w:val="00133368"/>
    <w:rsid w:val="00133CAE"/>
    <w:rsid w:val="00134443"/>
    <w:rsid w:val="001349A8"/>
    <w:rsid w:val="001412A3"/>
    <w:rsid w:val="00141FA6"/>
    <w:rsid w:val="00142919"/>
    <w:rsid w:val="00143222"/>
    <w:rsid w:val="00143F07"/>
    <w:rsid w:val="00143F0B"/>
    <w:rsid w:val="0014593E"/>
    <w:rsid w:val="0014694F"/>
    <w:rsid w:val="00147528"/>
    <w:rsid w:val="00150786"/>
    <w:rsid w:val="00150E4A"/>
    <w:rsid w:val="0015289D"/>
    <w:rsid w:val="00152AAF"/>
    <w:rsid w:val="00152AD1"/>
    <w:rsid w:val="001532C2"/>
    <w:rsid w:val="00154959"/>
    <w:rsid w:val="00154A6D"/>
    <w:rsid w:val="00154E8C"/>
    <w:rsid w:val="00155867"/>
    <w:rsid w:val="00155B02"/>
    <w:rsid w:val="00156EFE"/>
    <w:rsid w:val="00157FD9"/>
    <w:rsid w:val="00160D64"/>
    <w:rsid w:val="001633C7"/>
    <w:rsid w:val="00163960"/>
    <w:rsid w:val="00163C85"/>
    <w:rsid w:val="00163D5B"/>
    <w:rsid w:val="00164518"/>
    <w:rsid w:val="00165222"/>
    <w:rsid w:val="00165566"/>
    <w:rsid w:val="00166D12"/>
    <w:rsid w:val="001720AC"/>
    <w:rsid w:val="001724B4"/>
    <w:rsid w:val="001726E1"/>
    <w:rsid w:val="00172DD8"/>
    <w:rsid w:val="00172E95"/>
    <w:rsid w:val="00172F13"/>
    <w:rsid w:val="0017339D"/>
    <w:rsid w:val="00173B82"/>
    <w:rsid w:val="00174A61"/>
    <w:rsid w:val="00175484"/>
    <w:rsid w:val="0017559A"/>
    <w:rsid w:val="00176167"/>
    <w:rsid w:val="0017652F"/>
    <w:rsid w:val="0017668E"/>
    <w:rsid w:val="00181DDE"/>
    <w:rsid w:val="001821C0"/>
    <w:rsid w:val="00182DC3"/>
    <w:rsid w:val="001831D5"/>
    <w:rsid w:val="00183450"/>
    <w:rsid w:val="00184852"/>
    <w:rsid w:val="00185ECF"/>
    <w:rsid w:val="00186264"/>
    <w:rsid w:val="001865A8"/>
    <w:rsid w:val="00187583"/>
    <w:rsid w:val="001920CC"/>
    <w:rsid w:val="0019316C"/>
    <w:rsid w:val="00193EC7"/>
    <w:rsid w:val="00194B94"/>
    <w:rsid w:val="001955B8"/>
    <w:rsid w:val="00196904"/>
    <w:rsid w:val="00196DF1"/>
    <w:rsid w:val="00197208"/>
    <w:rsid w:val="00197479"/>
    <w:rsid w:val="00197826"/>
    <w:rsid w:val="001979CB"/>
    <w:rsid w:val="00197E16"/>
    <w:rsid w:val="001A1CE5"/>
    <w:rsid w:val="001A2904"/>
    <w:rsid w:val="001A2CDF"/>
    <w:rsid w:val="001A5BAA"/>
    <w:rsid w:val="001A5D63"/>
    <w:rsid w:val="001A64AC"/>
    <w:rsid w:val="001B0C4E"/>
    <w:rsid w:val="001B1077"/>
    <w:rsid w:val="001B1A5B"/>
    <w:rsid w:val="001B1D34"/>
    <w:rsid w:val="001B1D43"/>
    <w:rsid w:val="001B24A8"/>
    <w:rsid w:val="001B256B"/>
    <w:rsid w:val="001B2FA1"/>
    <w:rsid w:val="001B5538"/>
    <w:rsid w:val="001B5D5F"/>
    <w:rsid w:val="001B72A7"/>
    <w:rsid w:val="001B791F"/>
    <w:rsid w:val="001B7B0C"/>
    <w:rsid w:val="001C02B0"/>
    <w:rsid w:val="001C042D"/>
    <w:rsid w:val="001C1B89"/>
    <w:rsid w:val="001C2266"/>
    <w:rsid w:val="001C232B"/>
    <w:rsid w:val="001C28E8"/>
    <w:rsid w:val="001C2CBE"/>
    <w:rsid w:val="001C2D68"/>
    <w:rsid w:val="001C3C1C"/>
    <w:rsid w:val="001C409F"/>
    <w:rsid w:val="001C469E"/>
    <w:rsid w:val="001C4D05"/>
    <w:rsid w:val="001C56CA"/>
    <w:rsid w:val="001D035E"/>
    <w:rsid w:val="001D0662"/>
    <w:rsid w:val="001D083A"/>
    <w:rsid w:val="001D0D79"/>
    <w:rsid w:val="001D1E2E"/>
    <w:rsid w:val="001D232D"/>
    <w:rsid w:val="001D3385"/>
    <w:rsid w:val="001D3468"/>
    <w:rsid w:val="001D370C"/>
    <w:rsid w:val="001D4860"/>
    <w:rsid w:val="001D6A9B"/>
    <w:rsid w:val="001D6C4B"/>
    <w:rsid w:val="001D7980"/>
    <w:rsid w:val="001E010C"/>
    <w:rsid w:val="001E01ED"/>
    <w:rsid w:val="001E0732"/>
    <w:rsid w:val="001E07CF"/>
    <w:rsid w:val="001E1C40"/>
    <w:rsid w:val="001E1D3B"/>
    <w:rsid w:val="001E2758"/>
    <w:rsid w:val="001E30E4"/>
    <w:rsid w:val="001E3111"/>
    <w:rsid w:val="001E3DD2"/>
    <w:rsid w:val="001E3DF2"/>
    <w:rsid w:val="001E4B8B"/>
    <w:rsid w:val="001E51AB"/>
    <w:rsid w:val="001E78A6"/>
    <w:rsid w:val="001E7EC0"/>
    <w:rsid w:val="001E7F9C"/>
    <w:rsid w:val="001F148E"/>
    <w:rsid w:val="001F1DF1"/>
    <w:rsid w:val="001F2650"/>
    <w:rsid w:val="001F2C0A"/>
    <w:rsid w:val="001F39E6"/>
    <w:rsid w:val="001F451E"/>
    <w:rsid w:val="001F4F9F"/>
    <w:rsid w:val="001F5505"/>
    <w:rsid w:val="001F55D9"/>
    <w:rsid w:val="001F579B"/>
    <w:rsid w:val="001F5B08"/>
    <w:rsid w:val="001F6486"/>
    <w:rsid w:val="001F6574"/>
    <w:rsid w:val="0020002C"/>
    <w:rsid w:val="00200610"/>
    <w:rsid w:val="0020092B"/>
    <w:rsid w:val="00201091"/>
    <w:rsid w:val="00201439"/>
    <w:rsid w:val="00201CAE"/>
    <w:rsid w:val="00202031"/>
    <w:rsid w:val="00202876"/>
    <w:rsid w:val="00202E92"/>
    <w:rsid w:val="00202E96"/>
    <w:rsid w:val="00206AA7"/>
    <w:rsid w:val="00207726"/>
    <w:rsid w:val="00207F52"/>
    <w:rsid w:val="00210A4A"/>
    <w:rsid w:val="00210F17"/>
    <w:rsid w:val="00211115"/>
    <w:rsid w:val="00211EFF"/>
    <w:rsid w:val="00213FF9"/>
    <w:rsid w:val="00214219"/>
    <w:rsid w:val="00215246"/>
    <w:rsid w:val="00215E2F"/>
    <w:rsid w:val="0021622F"/>
    <w:rsid w:val="0021671B"/>
    <w:rsid w:val="00217999"/>
    <w:rsid w:val="00220FFB"/>
    <w:rsid w:val="00221330"/>
    <w:rsid w:val="002217A8"/>
    <w:rsid w:val="00221C68"/>
    <w:rsid w:val="002237F9"/>
    <w:rsid w:val="00223AC0"/>
    <w:rsid w:val="002268C9"/>
    <w:rsid w:val="0022693B"/>
    <w:rsid w:val="00226ABC"/>
    <w:rsid w:val="0022757D"/>
    <w:rsid w:val="00227F15"/>
    <w:rsid w:val="00230C3D"/>
    <w:rsid w:val="0023194E"/>
    <w:rsid w:val="0023258E"/>
    <w:rsid w:val="00232AE5"/>
    <w:rsid w:val="00233294"/>
    <w:rsid w:val="002338FF"/>
    <w:rsid w:val="00234563"/>
    <w:rsid w:val="00234F5E"/>
    <w:rsid w:val="00235205"/>
    <w:rsid w:val="00235B34"/>
    <w:rsid w:val="002362FE"/>
    <w:rsid w:val="002368AE"/>
    <w:rsid w:val="00237E3B"/>
    <w:rsid w:val="00237EAC"/>
    <w:rsid w:val="00237F05"/>
    <w:rsid w:val="002404DD"/>
    <w:rsid w:val="002406B5"/>
    <w:rsid w:val="00240ED2"/>
    <w:rsid w:val="002412CA"/>
    <w:rsid w:val="002428E7"/>
    <w:rsid w:val="0024322A"/>
    <w:rsid w:val="00244656"/>
    <w:rsid w:val="00245158"/>
    <w:rsid w:val="0024536E"/>
    <w:rsid w:val="00245631"/>
    <w:rsid w:val="002470C5"/>
    <w:rsid w:val="002472BE"/>
    <w:rsid w:val="00247D4D"/>
    <w:rsid w:val="00247DBB"/>
    <w:rsid w:val="00250E35"/>
    <w:rsid w:val="00252075"/>
    <w:rsid w:val="0025274C"/>
    <w:rsid w:val="002527E5"/>
    <w:rsid w:val="002533ED"/>
    <w:rsid w:val="00254D7A"/>
    <w:rsid w:val="00254DEA"/>
    <w:rsid w:val="002553E9"/>
    <w:rsid w:val="00255D33"/>
    <w:rsid w:val="00255F5E"/>
    <w:rsid w:val="00256277"/>
    <w:rsid w:val="002562BA"/>
    <w:rsid w:val="002573D8"/>
    <w:rsid w:val="0026163D"/>
    <w:rsid w:val="00261EDB"/>
    <w:rsid w:val="002629D8"/>
    <w:rsid w:val="00263C5F"/>
    <w:rsid w:val="00265512"/>
    <w:rsid w:val="00266145"/>
    <w:rsid w:val="002672FD"/>
    <w:rsid w:val="002678B0"/>
    <w:rsid w:val="00270B1F"/>
    <w:rsid w:val="00273AB7"/>
    <w:rsid w:val="0027526F"/>
    <w:rsid w:val="0027614E"/>
    <w:rsid w:val="00277401"/>
    <w:rsid w:val="00277858"/>
    <w:rsid w:val="002778F8"/>
    <w:rsid w:val="00280BFE"/>
    <w:rsid w:val="002814BF"/>
    <w:rsid w:val="00282548"/>
    <w:rsid w:val="00282EB4"/>
    <w:rsid w:val="00283E81"/>
    <w:rsid w:val="00285A9C"/>
    <w:rsid w:val="00285D84"/>
    <w:rsid w:val="00285F0D"/>
    <w:rsid w:val="002860AC"/>
    <w:rsid w:val="002864A9"/>
    <w:rsid w:val="002868C0"/>
    <w:rsid w:val="00286C4F"/>
    <w:rsid w:val="0028741B"/>
    <w:rsid w:val="00287C0C"/>
    <w:rsid w:val="00290098"/>
    <w:rsid w:val="0029015A"/>
    <w:rsid w:val="00290B39"/>
    <w:rsid w:val="00290B79"/>
    <w:rsid w:val="00292D2C"/>
    <w:rsid w:val="00293C51"/>
    <w:rsid w:val="00295D7D"/>
    <w:rsid w:val="00296B42"/>
    <w:rsid w:val="002A0050"/>
    <w:rsid w:val="002A04AD"/>
    <w:rsid w:val="002A0FC8"/>
    <w:rsid w:val="002A1362"/>
    <w:rsid w:val="002A1B65"/>
    <w:rsid w:val="002A26A2"/>
    <w:rsid w:val="002A26CA"/>
    <w:rsid w:val="002A2848"/>
    <w:rsid w:val="002A3265"/>
    <w:rsid w:val="002A609D"/>
    <w:rsid w:val="002A6689"/>
    <w:rsid w:val="002B060C"/>
    <w:rsid w:val="002B09B3"/>
    <w:rsid w:val="002B19F7"/>
    <w:rsid w:val="002B2273"/>
    <w:rsid w:val="002B2B2D"/>
    <w:rsid w:val="002B5C1E"/>
    <w:rsid w:val="002B62CC"/>
    <w:rsid w:val="002B6B13"/>
    <w:rsid w:val="002C1511"/>
    <w:rsid w:val="002C153E"/>
    <w:rsid w:val="002C1C8F"/>
    <w:rsid w:val="002C282F"/>
    <w:rsid w:val="002C2CCE"/>
    <w:rsid w:val="002C403E"/>
    <w:rsid w:val="002C4718"/>
    <w:rsid w:val="002C4C2F"/>
    <w:rsid w:val="002C503C"/>
    <w:rsid w:val="002C5201"/>
    <w:rsid w:val="002C57B0"/>
    <w:rsid w:val="002C61A3"/>
    <w:rsid w:val="002D1606"/>
    <w:rsid w:val="002D243E"/>
    <w:rsid w:val="002D25C7"/>
    <w:rsid w:val="002D4730"/>
    <w:rsid w:val="002D4F1B"/>
    <w:rsid w:val="002D530E"/>
    <w:rsid w:val="002D550D"/>
    <w:rsid w:val="002D63EE"/>
    <w:rsid w:val="002D6A6B"/>
    <w:rsid w:val="002D7591"/>
    <w:rsid w:val="002E1426"/>
    <w:rsid w:val="002E37C7"/>
    <w:rsid w:val="002E37CD"/>
    <w:rsid w:val="002E3B74"/>
    <w:rsid w:val="002E4053"/>
    <w:rsid w:val="002E47F1"/>
    <w:rsid w:val="002E53F9"/>
    <w:rsid w:val="002E5BCE"/>
    <w:rsid w:val="002E603E"/>
    <w:rsid w:val="002E73AB"/>
    <w:rsid w:val="002E763E"/>
    <w:rsid w:val="002E7D13"/>
    <w:rsid w:val="002F0CE1"/>
    <w:rsid w:val="002F56A0"/>
    <w:rsid w:val="002F5AE1"/>
    <w:rsid w:val="002F625C"/>
    <w:rsid w:val="002F62BF"/>
    <w:rsid w:val="002F72D3"/>
    <w:rsid w:val="002F77D7"/>
    <w:rsid w:val="002F7BF1"/>
    <w:rsid w:val="00300AAF"/>
    <w:rsid w:val="00300BC8"/>
    <w:rsid w:val="003012CD"/>
    <w:rsid w:val="00301673"/>
    <w:rsid w:val="00302235"/>
    <w:rsid w:val="003023CC"/>
    <w:rsid w:val="00302706"/>
    <w:rsid w:val="00302976"/>
    <w:rsid w:val="00302DAB"/>
    <w:rsid w:val="00302F7C"/>
    <w:rsid w:val="00303FBA"/>
    <w:rsid w:val="00304231"/>
    <w:rsid w:val="00306406"/>
    <w:rsid w:val="00306733"/>
    <w:rsid w:val="00306FB2"/>
    <w:rsid w:val="00307140"/>
    <w:rsid w:val="00307537"/>
    <w:rsid w:val="003109D0"/>
    <w:rsid w:val="00311A33"/>
    <w:rsid w:val="00312317"/>
    <w:rsid w:val="003126CB"/>
    <w:rsid w:val="003129B0"/>
    <w:rsid w:val="00312BAB"/>
    <w:rsid w:val="00314834"/>
    <w:rsid w:val="0031550B"/>
    <w:rsid w:val="00315FD0"/>
    <w:rsid w:val="0031610E"/>
    <w:rsid w:val="00316A33"/>
    <w:rsid w:val="00316BA0"/>
    <w:rsid w:val="003203DA"/>
    <w:rsid w:val="00320515"/>
    <w:rsid w:val="003219C5"/>
    <w:rsid w:val="00322246"/>
    <w:rsid w:val="00322841"/>
    <w:rsid w:val="00323BDE"/>
    <w:rsid w:val="00324C45"/>
    <w:rsid w:val="0032644F"/>
    <w:rsid w:val="00326C3E"/>
    <w:rsid w:val="0032718C"/>
    <w:rsid w:val="0032754B"/>
    <w:rsid w:val="00330560"/>
    <w:rsid w:val="00331CF2"/>
    <w:rsid w:val="00331D3A"/>
    <w:rsid w:val="00331E12"/>
    <w:rsid w:val="00331E3C"/>
    <w:rsid w:val="003324C6"/>
    <w:rsid w:val="00333592"/>
    <w:rsid w:val="00333852"/>
    <w:rsid w:val="00333FEE"/>
    <w:rsid w:val="0033442A"/>
    <w:rsid w:val="00335423"/>
    <w:rsid w:val="00335AC9"/>
    <w:rsid w:val="003378F0"/>
    <w:rsid w:val="003402F9"/>
    <w:rsid w:val="00340B8E"/>
    <w:rsid w:val="00341218"/>
    <w:rsid w:val="00341BF5"/>
    <w:rsid w:val="0034273D"/>
    <w:rsid w:val="00344098"/>
    <w:rsid w:val="00344C5A"/>
    <w:rsid w:val="003451EA"/>
    <w:rsid w:val="003463A3"/>
    <w:rsid w:val="00346613"/>
    <w:rsid w:val="003468A3"/>
    <w:rsid w:val="00346DA8"/>
    <w:rsid w:val="00347A59"/>
    <w:rsid w:val="00347D39"/>
    <w:rsid w:val="0035074E"/>
    <w:rsid w:val="0035100E"/>
    <w:rsid w:val="003517BF"/>
    <w:rsid w:val="00352728"/>
    <w:rsid w:val="00352B7F"/>
    <w:rsid w:val="00353032"/>
    <w:rsid w:val="00353157"/>
    <w:rsid w:val="00353630"/>
    <w:rsid w:val="00354084"/>
    <w:rsid w:val="003567D5"/>
    <w:rsid w:val="003568CA"/>
    <w:rsid w:val="00357C4D"/>
    <w:rsid w:val="00360B8E"/>
    <w:rsid w:val="00360B9D"/>
    <w:rsid w:val="003612F0"/>
    <w:rsid w:val="00361A3A"/>
    <w:rsid w:val="00363645"/>
    <w:rsid w:val="0036365E"/>
    <w:rsid w:val="003639BD"/>
    <w:rsid w:val="00363CAC"/>
    <w:rsid w:val="003649CB"/>
    <w:rsid w:val="00365DE4"/>
    <w:rsid w:val="00366C3C"/>
    <w:rsid w:val="00366DB7"/>
    <w:rsid w:val="003678C4"/>
    <w:rsid w:val="00372449"/>
    <w:rsid w:val="003726D1"/>
    <w:rsid w:val="00372CA2"/>
    <w:rsid w:val="00376862"/>
    <w:rsid w:val="003774F1"/>
    <w:rsid w:val="003778BE"/>
    <w:rsid w:val="00381342"/>
    <w:rsid w:val="003813BD"/>
    <w:rsid w:val="00381A6E"/>
    <w:rsid w:val="00381CAB"/>
    <w:rsid w:val="00382957"/>
    <w:rsid w:val="00384298"/>
    <w:rsid w:val="00384A21"/>
    <w:rsid w:val="00384A86"/>
    <w:rsid w:val="0038508A"/>
    <w:rsid w:val="003858A6"/>
    <w:rsid w:val="0038599C"/>
    <w:rsid w:val="00385DDE"/>
    <w:rsid w:val="003879AC"/>
    <w:rsid w:val="003907DE"/>
    <w:rsid w:val="00390964"/>
    <w:rsid w:val="00391E01"/>
    <w:rsid w:val="00391F44"/>
    <w:rsid w:val="003920A0"/>
    <w:rsid w:val="00392442"/>
    <w:rsid w:val="003931C3"/>
    <w:rsid w:val="00394007"/>
    <w:rsid w:val="003949E8"/>
    <w:rsid w:val="00394EDE"/>
    <w:rsid w:val="00394F30"/>
    <w:rsid w:val="00395586"/>
    <w:rsid w:val="003961E5"/>
    <w:rsid w:val="003961F4"/>
    <w:rsid w:val="00396464"/>
    <w:rsid w:val="00396599"/>
    <w:rsid w:val="003979CC"/>
    <w:rsid w:val="003A11B6"/>
    <w:rsid w:val="003A14E0"/>
    <w:rsid w:val="003A1DC8"/>
    <w:rsid w:val="003A2CE0"/>
    <w:rsid w:val="003A3DD5"/>
    <w:rsid w:val="003A3E1C"/>
    <w:rsid w:val="003A4210"/>
    <w:rsid w:val="003A4392"/>
    <w:rsid w:val="003A60BB"/>
    <w:rsid w:val="003A67E6"/>
    <w:rsid w:val="003A6EF0"/>
    <w:rsid w:val="003A6F1C"/>
    <w:rsid w:val="003A7296"/>
    <w:rsid w:val="003B13B6"/>
    <w:rsid w:val="003B157E"/>
    <w:rsid w:val="003B274A"/>
    <w:rsid w:val="003B57DC"/>
    <w:rsid w:val="003B7186"/>
    <w:rsid w:val="003B78EF"/>
    <w:rsid w:val="003C00B5"/>
    <w:rsid w:val="003C0C20"/>
    <w:rsid w:val="003C0FD9"/>
    <w:rsid w:val="003C14B9"/>
    <w:rsid w:val="003C15E4"/>
    <w:rsid w:val="003C1B9B"/>
    <w:rsid w:val="003C1CE7"/>
    <w:rsid w:val="003C2314"/>
    <w:rsid w:val="003C244C"/>
    <w:rsid w:val="003C284C"/>
    <w:rsid w:val="003C594D"/>
    <w:rsid w:val="003C73D6"/>
    <w:rsid w:val="003C79ED"/>
    <w:rsid w:val="003C7B77"/>
    <w:rsid w:val="003D0097"/>
    <w:rsid w:val="003D1F68"/>
    <w:rsid w:val="003D27FD"/>
    <w:rsid w:val="003D43EF"/>
    <w:rsid w:val="003D4602"/>
    <w:rsid w:val="003D5877"/>
    <w:rsid w:val="003D5BDC"/>
    <w:rsid w:val="003D6809"/>
    <w:rsid w:val="003D70FB"/>
    <w:rsid w:val="003D726C"/>
    <w:rsid w:val="003D7437"/>
    <w:rsid w:val="003D7519"/>
    <w:rsid w:val="003D78B8"/>
    <w:rsid w:val="003D7D90"/>
    <w:rsid w:val="003E1781"/>
    <w:rsid w:val="003E5C74"/>
    <w:rsid w:val="003E6F15"/>
    <w:rsid w:val="003E7265"/>
    <w:rsid w:val="003F3B73"/>
    <w:rsid w:val="003F3B8D"/>
    <w:rsid w:val="003F50CA"/>
    <w:rsid w:val="003F6325"/>
    <w:rsid w:val="003F64EB"/>
    <w:rsid w:val="003F797E"/>
    <w:rsid w:val="00400851"/>
    <w:rsid w:val="00400CEA"/>
    <w:rsid w:val="00403402"/>
    <w:rsid w:val="00403D86"/>
    <w:rsid w:val="0040477E"/>
    <w:rsid w:val="004048CA"/>
    <w:rsid w:val="00405011"/>
    <w:rsid w:val="00405483"/>
    <w:rsid w:val="00405D00"/>
    <w:rsid w:val="00405FC4"/>
    <w:rsid w:val="00406452"/>
    <w:rsid w:val="004101CE"/>
    <w:rsid w:val="00410A92"/>
    <w:rsid w:val="00411C90"/>
    <w:rsid w:val="00413457"/>
    <w:rsid w:val="00413CF1"/>
    <w:rsid w:val="004142A3"/>
    <w:rsid w:val="00414BAA"/>
    <w:rsid w:val="00415403"/>
    <w:rsid w:val="00415913"/>
    <w:rsid w:val="00416DB9"/>
    <w:rsid w:val="00417334"/>
    <w:rsid w:val="00417685"/>
    <w:rsid w:val="00417A14"/>
    <w:rsid w:val="00417D0A"/>
    <w:rsid w:val="00417F5B"/>
    <w:rsid w:val="004200A4"/>
    <w:rsid w:val="00420EBD"/>
    <w:rsid w:val="00422AC3"/>
    <w:rsid w:val="004236E6"/>
    <w:rsid w:val="00423AE8"/>
    <w:rsid w:val="00423CC4"/>
    <w:rsid w:val="004247BF"/>
    <w:rsid w:val="00425735"/>
    <w:rsid w:val="004263EB"/>
    <w:rsid w:val="00427B56"/>
    <w:rsid w:val="00430308"/>
    <w:rsid w:val="00430564"/>
    <w:rsid w:val="00430748"/>
    <w:rsid w:val="00430A6D"/>
    <w:rsid w:val="0043100B"/>
    <w:rsid w:val="004312FF"/>
    <w:rsid w:val="004319F4"/>
    <w:rsid w:val="0043299D"/>
    <w:rsid w:val="0043372D"/>
    <w:rsid w:val="004349A9"/>
    <w:rsid w:val="00434AE1"/>
    <w:rsid w:val="004352A1"/>
    <w:rsid w:val="00435816"/>
    <w:rsid w:val="00435918"/>
    <w:rsid w:val="00435F95"/>
    <w:rsid w:val="00437E11"/>
    <w:rsid w:val="00437E54"/>
    <w:rsid w:val="004402F7"/>
    <w:rsid w:val="00440742"/>
    <w:rsid w:val="00441008"/>
    <w:rsid w:val="0044270B"/>
    <w:rsid w:val="0044440B"/>
    <w:rsid w:val="0044453E"/>
    <w:rsid w:val="00445423"/>
    <w:rsid w:val="00447B05"/>
    <w:rsid w:val="00450106"/>
    <w:rsid w:val="00450410"/>
    <w:rsid w:val="00451079"/>
    <w:rsid w:val="004516FF"/>
    <w:rsid w:val="0045193E"/>
    <w:rsid w:val="0045246F"/>
    <w:rsid w:val="0045306E"/>
    <w:rsid w:val="0045341D"/>
    <w:rsid w:val="0045348F"/>
    <w:rsid w:val="004534B8"/>
    <w:rsid w:val="00453EEE"/>
    <w:rsid w:val="004548AF"/>
    <w:rsid w:val="004554BE"/>
    <w:rsid w:val="0045561A"/>
    <w:rsid w:val="00455DD6"/>
    <w:rsid w:val="0045718E"/>
    <w:rsid w:val="004579FF"/>
    <w:rsid w:val="0046061B"/>
    <w:rsid w:val="00461248"/>
    <w:rsid w:val="00461F4E"/>
    <w:rsid w:val="00462ED9"/>
    <w:rsid w:val="00463222"/>
    <w:rsid w:val="004659ED"/>
    <w:rsid w:val="00465ED9"/>
    <w:rsid w:val="00466C53"/>
    <w:rsid w:val="00467B74"/>
    <w:rsid w:val="00470A5F"/>
    <w:rsid w:val="00471842"/>
    <w:rsid w:val="004720AF"/>
    <w:rsid w:val="0047213A"/>
    <w:rsid w:val="0047254B"/>
    <w:rsid w:val="00472966"/>
    <w:rsid w:val="004729AD"/>
    <w:rsid w:val="00473E8E"/>
    <w:rsid w:val="0047610A"/>
    <w:rsid w:val="004763A9"/>
    <w:rsid w:val="00476772"/>
    <w:rsid w:val="00476F08"/>
    <w:rsid w:val="00477016"/>
    <w:rsid w:val="0047725C"/>
    <w:rsid w:val="00477C13"/>
    <w:rsid w:val="00480D47"/>
    <w:rsid w:val="00480EE1"/>
    <w:rsid w:val="00481518"/>
    <w:rsid w:val="004820DD"/>
    <w:rsid w:val="0048221C"/>
    <w:rsid w:val="00482265"/>
    <w:rsid w:val="00482D51"/>
    <w:rsid w:val="0048332A"/>
    <w:rsid w:val="004837F3"/>
    <w:rsid w:val="00483989"/>
    <w:rsid w:val="004842C3"/>
    <w:rsid w:val="00484671"/>
    <w:rsid w:val="00484E3A"/>
    <w:rsid w:val="0048722A"/>
    <w:rsid w:val="00490883"/>
    <w:rsid w:val="004915D0"/>
    <w:rsid w:val="00491695"/>
    <w:rsid w:val="00492326"/>
    <w:rsid w:val="00492B3B"/>
    <w:rsid w:val="0049310D"/>
    <w:rsid w:val="00493275"/>
    <w:rsid w:val="0049338E"/>
    <w:rsid w:val="00493D3F"/>
    <w:rsid w:val="00494326"/>
    <w:rsid w:val="0049588F"/>
    <w:rsid w:val="00495B26"/>
    <w:rsid w:val="00495CAB"/>
    <w:rsid w:val="004971AD"/>
    <w:rsid w:val="004A01ED"/>
    <w:rsid w:val="004A1BA1"/>
    <w:rsid w:val="004A2163"/>
    <w:rsid w:val="004A34A7"/>
    <w:rsid w:val="004A53BC"/>
    <w:rsid w:val="004A54C4"/>
    <w:rsid w:val="004A7ED7"/>
    <w:rsid w:val="004B0A8F"/>
    <w:rsid w:val="004B1DC1"/>
    <w:rsid w:val="004B2717"/>
    <w:rsid w:val="004B33DE"/>
    <w:rsid w:val="004B5741"/>
    <w:rsid w:val="004B5F43"/>
    <w:rsid w:val="004B6478"/>
    <w:rsid w:val="004B66EB"/>
    <w:rsid w:val="004B74F2"/>
    <w:rsid w:val="004C0C32"/>
    <w:rsid w:val="004C1199"/>
    <w:rsid w:val="004C4E72"/>
    <w:rsid w:val="004C54E4"/>
    <w:rsid w:val="004C605E"/>
    <w:rsid w:val="004C751F"/>
    <w:rsid w:val="004D12AD"/>
    <w:rsid w:val="004D3D5C"/>
    <w:rsid w:val="004D4654"/>
    <w:rsid w:val="004D52E6"/>
    <w:rsid w:val="004D58EF"/>
    <w:rsid w:val="004D5942"/>
    <w:rsid w:val="004D61C5"/>
    <w:rsid w:val="004D64A6"/>
    <w:rsid w:val="004D68CA"/>
    <w:rsid w:val="004D7C94"/>
    <w:rsid w:val="004E1096"/>
    <w:rsid w:val="004E2F99"/>
    <w:rsid w:val="004E30C0"/>
    <w:rsid w:val="004E3CDC"/>
    <w:rsid w:val="004E464E"/>
    <w:rsid w:val="004E4B44"/>
    <w:rsid w:val="004E4DE5"/>
    <w:rsid w:val="004E5EB0"/>
    <w:rsid w:val="004E7495"/>
    <w:rsid w:val="004E7A15"/>
    <w:rsid w:val="004F07E0"/>
    <w:rsid w:val="004F146A"/>
    <w:rsid w:val="004F1AD7"/>
    <w:rsid w:val="004F28EE"/>
    <w:rsid w:val="004F2F10"/>
    <w:rsid w:val="004F2F44"/>
    <w:rsid w:val="004F3B4E"/>
    <w:rsid w:val="004F44CF"/>
    <w:rsid w:val="004F5C6D"/>
    <w:rsid w:val="004F5CD0"/>
    <w:rsid w:val="004F62BB"/>
    <w:rsid w:val="004F723F"/>
    <w:rsid w:val="00500701"/>
    <w:rsid w:val="00500975"/>
    <w:rsid w:val="00500C85"/>
    <w:rsid w:val="005012AF"/>
    <w:rsid w:val="00501C56"/>
    <w:rsid w:val="00501EF1"/>
    <w:rsid w:val="005020FF"/>
    <w:rsid w:val="00502682"/>
    <w:rsid w:val="005056E1"/>
    <w:rsid w:val="00505AF0"/>
    <w:rsid w:val="00506732"/>
    <w:rsid w:val="00507E4A"/>
    <w:rsid w:val="005100BB"/>
    <w:rsid w:val="0051036D"/>
    <w:rsid w:val="00510808"/>
    <w:rsid w:val="00512982"/>
    <w:rsid w:val="00512A6B"/>
    <w:rsid w:val="00512CC8"/>
    <w:rsid w:val="00513635"/>
    <w:rsid w:val="00513A33"/>
    <w:rsid w:val="005141FB"/>
    <w:rsid w:val="00515274"/>
    <w:rsid w:val="00515B6A"/>
    <w:rsid w:val="00517772"/>
    <w:rsid w:val="0052006C"/>
    <w:rsid w:val="00520BDA"/>
    <w:rsid w:val="00521422"/>
    <w:rsid w:val="00521C05"/>
    <w:rsid w:val="00522341"/>
    <w:rsid w:val="00522415"/>
    <w:rsid w:val="00522A36"/>
    <w:rsid w:val="00523661"/>
    <w:rsid w:val="0052374E"/>
    <w:rsid w:val="005237A0"/>
    <w:rsid w:val="005239E4"/>
    <w:rsid w:val="00525158"/>
    <w:rsid w:val="00525D84"/>
    <w:rsid w:val="0052712B"/>
    <w:rsid w:val="005272CA"/>
    <w:rsid w:val="005301C5"/>
    <w:rsid w:val="00530440"/>
    <w:rsid w:val="00530E2E"/>
    <w:rsid w:val="00531A0C"/>
    <w:rsid w:val="00531A96"/>
    <w:rsid w:val="00531B4F"/>
    <w:rsid w:val="00532B1B"/>
    <w:rsid w:val="00533FBD"/>
    <w:rsid w:val="00535012"/>
    <w:rsid w:val="00537DB0"/>
    <w:rsid w:val="00540101"/>
    <w:rsid w:val="00540CE1"/>
    <w:rsid w:val="0054126A"/>
    <w:rsid w:val="005420B3"/>
    <w:rsid w:val="00542168"/>
    <w:rsid w:val="00542415"/>
    <w:rsid w:val="00543A95"/>
    <w:rsid w:val="00543AD9"/>
    <w:rsid w:val="005445C5"/>
    <w:rsid w:val="0054497C"/>
    <w:rsid w:val="00544FD2"/>
    <w:rsid w:val="005463F0"/>
    <w:rsid w:val="0054668E"/>
    <w:rsid w:val="00546F6B"/>
    <w:rsid w:val="00547205"/>
    <w:rsid w:val="00547708"/>
    <w:rsid w:val="0055022B"/>
    <w:rsid w:val="0055116D"/>
    <w:rsid w:val="00551524"/>
    <w:rsid w:val="005516CC"/>
    <w:rsid w:val="00551BC7"/>
    <w:rsid w:val="005520F0"/>
    <w:rsid w:val="0055231A"/>
    <w:rsid w:val="00552615"/>
    <w:rsid w:val="00552647"/>
    <w:rsid w:val="00552F54"/>
    <w:rsid w:val="005543EA"/>
    <w:rsid w:val="00555D19"/>
    <w:rsid w:val="00555E42"/>
    <w:rsid w:val="00556BF6"/>
    <w:rsid w:val="00557046"/>
    <w:rsid w:val="00557549"/>
    <w:rsid w:val="005607C8"/>
    <w:rsid w:val="0056180D"/>
    <w:rsid w:val="0056342E"/>
    <w:rsid w:val="005644BD"/>
    <w:rsid w:val="0056460C"/>
    <w:rsid w:val="005654B4"/>
    <w:rsid w:val="00566699"/>
    <w:rsid w:val="00566AFF"/>
    <w:rsid w:val="005707A4"/>
    <w:rsid w:val="005708EF"/>
    <w:rsid w:val="005709FE"/>
    <w:rsid w:val="005718E2"/>
    <w:rsid w:val="005719E8"/>
    <w:rsid w:val="0057350E"/>
    <w:rsid w:val="00575AD3"/>
    <w:rsid w:val="00576AF4"/>
    <w:rsid w:val="00576C42"/>
    <w:rsid w:val="005778B0"/>
    <w:rsid w:val="005779DD"/>
    <w:rsid w:val="0058066F"/>
    <w:rsid w:val="00580BFF"/>
    <w:rsid w:val="0058106C"/>
    <w:rsid w:val="0058126C"/>
    <w:rsid w:val="0058357B"/>
    <w:rsid w:val="005837CB"/>
    <w:rsid w:val="00583EAB"/>
    <w:rsid w:val="00584382"/>
    <w:rsid w:val="00584832"/>
    <w:rsid w:val="00586D77"/>
    <w:rsid w:val="005874DC"/>
    <w:rsid w:val="00590527"/>
    <w:rsid w:val="00591181"/>
    <w:rsid w:val="00591A5C"/>
    <w:rsid w:val="00591C9A"/>
    <w:rsid w:val="00593023"/>
    <w:rsid w:val="005935BC"/>
    <w:rsid w:val="00595D7E"/>
    <w:rsid w:val="0059692D"/>
    <w:rsid w:val="0059702B"/>
    <w:rsid w:val="00597C2C"/>
    <w:rsid w:val="00597E64"/>
    <w:rsid w:val="005A0105"/>
    <w:rsid w:val="005A0584"/>
    <w:rsid w:val="005A0C02"/>
    <w:rsid w:val="005A1F20"/>
    <w:rsid w:val="005A2395"/>
    <w:rsid w:val="005A331B"/>
    <w:rsid w:val="005A41B5"/>
    <w:rsid w:val="005A4DBF"/>
    <w:rsid w:val="005A4DF0"/>
    <w:rsid w:val="005A5E39"/>
    <w:rsid w:val="005A6B3A"/>
    <w:rsid w:val="005A6E68"/>
    <w:rsid w:val="005B0A31"/>
    <w:rsid w:val="005B0C6A"/>
    <w:rsid w:val="005B1745"/>
    <w:rsid w:val="005B2425"/>
    <w:rsid w:val="005B2810"/>
    <w:rsid w:val="005B314D"/>
    <w:rsid w:val="005B7139"/>
    <w:rsid w:val="005B739D"/>
    <w:rsid w:val="005B744D"/>
    <w:rsid w:val="005B7895"/>
    <w:rsid w:val="005C0490"/>
    <w:rsid w:val="005C0968"/>
    <w:rsid w:val="005C1E38"/>
    <w:rsid w:val="005C2D1D"/>
    <w:rsid w:val="005C3177"/>
    <w:rsid w:val="005C342F"/>
    <w:rsid w:val="005C3F07"/>
    <w:rsid w:val="005C4067"/>
    <w:rsid w:val="005C5FD6"/>
    <w:rsid w:val="005C6475"/>
    <w:rsid w:val="005C6A30"/>
    <w:rsid w:val="005C7152"/>
    <w:rsid w:val="005C7B44"/>
    <w:rsid w:val="005C7B73"/>
    <w:rsid w:val="005D120A"/>
    <w:rsid w:val="005D16CD"/>
    <w:rsid w:val="005D24BF"/>
    <w:rsid w:val="005D3258"/>
    <w:rsid w:val="005D35CE"/>
    <w:rsid w:val="005D3E0E"/>
    <w:rsid w:val="005D3FC5"/>
    <w:rsid w:val="005D53A3"/>
    <w:rsid w:val="005D614E"/>
    <w:rsid w:val="005D64FA"/>
    <w:rsid w:val="005D6EFD"/>
    <w:rsid w:val="005E11A0"/>
    <w:rsid w:val="005E11A8"/>
    <w:rsid w:val="005E5884"/>
    <w:rsid w:val="005E6736"/>
    <w:rsid w:val="005E697E"/>
    <w:rsid w:val="005E7D47"/>
    <w:rsid w:val="005F04BA"/>
    <w:rsid w:val="005F1023"/>
    <w:rsid w:val="005F1629"/>
    <w:rsid w:val="005F17F8"/>
    <w:rsid w:val="005F1CE3"/>
    <w:rsid w:val="005F32C7"/>
    <w:rsid w:val="005F3420"/>
    <w:rsid w:val="005F3703"/>
    <w:rsid w:val="005F3715"/>
    <w:rsid w:val="005F4088"/>
    <w:rsid w:val="005F54EC"/>
    <w:rsid w:val="005F6AFE"/>
    <w:rsid w:val="005F6C78"/>
    <w:rsid w:val="005F72D3"/>
    <w:rsid w:val="005F7392"/>
    <w:rsid w:val="005F77BA"/>
    <w:rsid w:val="00600D6A"/>
    <w:rsid w:val="00600FD7"/>
    <w:rsid w:val="0060125C"/>
    <w:rsid w:val="006034E9"/>
    <w:rsid w:val="006055E8"/>
    <w:rsid w:val="006058F2"/>
    <w:rsid w:val="00605CD4"/>
    <w:rsid w:val="0060643C"/>
    <w:rsid w:val="006064A9"/>
    <w:rsid w:val="006072CC"/>
    <w:rsid w:val="006075AC"/>
    <w:rsid w:val="006106DA"/>
    <w:rsid w:val="00611FDF"/>
    <w:rsid w:val="006125A7"/>
    <w:rsid w:val="006126FA"/>
    <w:rsid w:val="00612A5D"/>
    <w:rsid w:val="00613214"/>
    <w:rsid w:val="00613CFC"/>
    <w:rsid w:val="00613F63"/>
    <w:rsid w:val="0061411D"/>
    <w:rsid w:val="006157EB"/>
    <w:rsid w:val="0061615B"/>
    <w:rsid w:val="006162D3"/>
    <w:rsid w:val="006164AB"/>
    <w:rsid w:val="0061726F"/>
    <w:rsid w:val="0061754E"/>
    <w:rsid w:val="006176CF"/>
    <w:rsid w:val="0062022F"/>
    <w:rsid w:val="0062146A"/>
    <w:rsid w:val="0062149F"/>
    <w:rsid w:val="006219FA"/>
    <w:rsid w:val="00622E27"/>
    <w:rsid w:val="00623EF1"/>
    <w:rsid w:val="006256DA"/>
    <w:rsid w:val="00625ECC"/>
    <w:rsid w:val="006268DC"/>
    <w:rsid w:val="006272E9"/>
    <w:rsid w:val="00627DE7"/>
    <w:rsid w:val="00630788"/>
    <w:rsid w:val="0063093E"/>
    <w:rsid w:val="0063192B"/>
    <w:rsid w:val="00632021"/>
    <w:rsid w:val="006334E0"/>
    <w:rsid w:val="00633AD8"/>
    <w:rsid w:val="00634B4C"/>
    <w:rsid w:val="00634BC6"/>
    <w:rsid w:val="00635717"/>
    <w:rsid w:val="00636BB0"/>
    <w:rsid w:val="00637551"/>
    <w:rsid w:val="00637709"/>
    <w:rsid w:val="00637A41"/>
    <w:rsid w:val="006409F1"/>
    <w:rsid w:val="00642BB1"/>
    <w:rsid w:val="006430A1"/>
    <w:rsid w:val="00643A9D"/>
    <w:rsid w:val="00644FBE"/>
    <w:rsid w:val="006450FC"/>
    <w:rsid w:val="006453FC"/>
    <w:rsid w:val="00645BCD"/>
    <w:rsid w:val="00645BCF"/>
    <w:rsid w:val="00646F4C"/>
    <w:rsid w:val="00650D14"/>
    <w:rsid w:val="00650D5B"/>
    <w:rsid w:val="00651810"/>
    <w:rsid w:val="00653142"/>
    <w:rsid w:val="00653700"/>
    <w:rsid w:val="00653B1E"/>
    <w:rsid w:val="00653D3F"/>
    <w:rsid w:val="00654C6C"/>
    <w:rsid w:val="0065533D"/>
    <w:rsid w:val="00656EC5"/>
    <w:rsid w:val="00657395"/>
    <w:rsid w:val="006579CE"/>
    <w:rsid w:val="00660C97"/>
    <w:rsid w:val="00660F60"/>
    <w:rsid w:val="00661775"/>
    <w:rsid w:val="00661E8A"/>
    <w:rsid w:val="00662AB6"/>
    <w:rsid w:val="00662B39"/>
    <w:rsid w:val="00663754"/>
    <w:rsid w:val="00663BA1"/>
    <w:rsid w:val="00664FE6"/>
    <w:rsid w:val="00665330"/>
    <w:rsid w:val="00666185"/>
    <w:rsid w:val="006666B3"/>
    <w:rsid w:val="00666C2B"/>
    <w:rsid w:val="00667B05"/>
    <w:rsid w:val="006703D7"/>
    <w:rsid w:val="00670D27"/>
    <w:rsid w:val="006714F0"/>
    <w:rsid w:val="006717F6"/>
    <w:rsid w:val="0067327B"/>
    <w:rsid w:val="00674BE9"/>
    <w:rsid w:val="00674F55"/>
    <w:rsid w:val="006753FA"/>
    <w:rsid w:val="00675756"/>
    <w:rsid w:val="00675CC6"/>
    <w:rsid w:val="0067600D"/>
    <w:rsid w:val="0067657B"/>
    <w:rsid w:val="00676DCE"/>
    <w:rsid w:val="00680C05"/>
    <w:rsid w:val="00681111"/>
    <w:rsid w:val="00681A73"/>
    <w:rsid w:val="00681B57"/>
    <w:rsid w:val="00683D66"/>
    <w:rsid w:val="00684832"/>
    <w:rsid w:val="006858C4"/>
    <w:rsid w:val="006863CB"/>
    <w:rsid w:val="00686CF8"/>
    <w:rsid w:val="00690C99"/>
    <w:rsid w:val="00692226"/>
    <w:rsid w:val="00692E68"/>
    <w:rsid w:val="00692F37"/>
    <w:rsid w:val="006949D3"/>
    <w:rsid w:val="00694D81"/>
    <w:rsid w:val="0069504B"/>
    <w:rsid w:val="00695B41"/>
    <w:rsid w:val="00696D6E"/>
    <w:rsid w:val="00696E57"/>
    <w:rsid w:val="00697F6D"/>
    <w:rsid w:val="006A1DA5"/>
    <w:rsid w:val="006A233C"/>
    <w:rsid w:val="006A25AC"/>
    <w:rsid w:val="006A2744"/>
    <w:rsid w:val="006A3EC8"/>
    <w:rsid w:val="006A484A"/>
    <w:rsid w:val="006A4ADB"/>
    <w:rsid w:val="006A5100"/>
    <w:rsid w:val="006A5EFE"/>
    <w:rsid w:val="006A6824"/>
    <w:rsid w:val="006A7322"/>
    <w:rsid w:val="006A778C"/>
    <w:rsid w:val="006B0358"/>
    <w:rsid w:val="006B049E"/>
    <w:rsid w:val="006B07CF"/>
    <w:rsid w:val="006B0A1D"/>
    <w:rsid w:val="006B1FB3"/>
    <w:rsid w:val="006B2452"/>
    <w:rsid w:val="006B310A"/>
    <w:rsid w:val="006B44E2"/>
    <w:rsid w:val="006B4F01"/>
    <w:rsid w:val="006B540E"/>
    <w:rsid w:val="006B590B"/>
    <w:rsid w:val="006B5F3B"/>
    <w:rsid w:val="006B633B"/>
    <w:rsid w:val="006B6DAE"/>
    <w:rsid w:val="006C03FC"/>
    <w:rsid w:val="006C17BD"/>
    <w:rsid w:val="006C1FBF"/>
    <w:rsid w:val="006C2294"/>
    <w:rsid w:val="006C2DEC"/>
    <w:rsid w:val="006C4C10"/>
    <w:rsid w:val="006C62EE"/>
    <w:rsid w:val="006C649E"/>
    <w:rsid w:val="006C68D8"/>
    <w:rsid w:val="006C6C52"/>
    <w:rsid w:val="006C6CB7"/>
    <w:rsid w:val="006C752F"/>
    <w:rsid w:val="006D068A"/>
    <w:rsid w:val="006D1821"/>
    <w:rsid w:val="006D1875"/>
    <w:rsid w:val="006D29FA"/>
    <w:rsid w:val="006D3525"/>
    <w:rsid w:val="006D37E8"/>
    <w:rsid w:val="006D4400"/>
    <w:rsid w:val="006D5A45"/>
    <w:rsid w:val="006D6083"/>
    <w:rsid w:val="006D7334"/>
    <w:rsid w:val="006D7340"/>
    <w:rsid w:val="006D7801"/>
    <w:rsid w:val="006D7A1F"/>
    <w:rsid w:val="006E0045"/>
    <w:rsid w:val="006E0287"/>
    <w:rsid w:val="006E1EC9"/>
    <w:rsid w:val="006E26E8"/>
    <w:rsid w:val="006E4207"/>
    <w:rsid w:val="006E4475"/>
    <w:rsid w:val="006E4849"/>
    <w:rsid w:val="006E52A2"/>
    <w:rsid w:val="006E55C2"/>
    <w:rsid w:val="006E5E8B"/>
    <w:rsid w:val="006E5E9A"/>
    <w:rsid w:val="006E5ED7"/>
    <w:rsid w:val="006E60C2"/>
    <w:rsid w:val="006E689B"/>
    <w:rsid w:val="006F0BDF"/>
    <w:rsid w:val="006F157C"/>
    <w:rsid w:val="006F20C0"/>
    <w:rsid w:val="006F2372"/>
    <w:rsid w:val="006F23AB"/>
    <w:rsid w:val="006F298A"/>
    <w:rsid w:val="006F2CFD"/>
    <w:rsid w:val="006F2DDB"/>
    <w:rsid w:val="006F4442"/>
    <w:rsid w:val="006F49B2"/>
    <w:rsid w:val="006F601F"/>
    <w:rsid w:val="006F624A"/>
    <w:rsid w:val="006F6925"/>
    <w:rsid w:val="006F6B93"/>
    <w:rsid w:val="006F7033"/>
    <w:rsid w:val="006F74C9"/>
    <w:rsid w:val="006F7CF2"/>
    <w:rsid w:val="007000A3"/>
    <w:rsid w:val="00700446"/>
    <w:rsid w:val="00700AF1"/>
    <w:rsid w:val="007014BD"/>
    <w:rsid w:val="0070165F"/>
    <w:rsid w:val="00702676"/>
    <w:rsid w:val="00702F5E"/>
    <w:rsid w:val="00703471"/>
    <w:rsid w:val="00703ACA"/>
    <w:rsid w:val="00703AF0"/>
    <w:rsid w:val="00703DE1"/>
    <w:rsid w:val="00705B0D"/>
    <w:rsid w:val="00707105"/>
    <w:rsid w:val="007074C6"/>
    <w:rsid w:val="0070773F"/>
    <w:rsid w:val="00707CA2"/>
    <w:rsid w:val="00707D6D"/>
    <w:rsid w:val="00710307"/>
    <w:rsid w:val="0071166B"/>
    <w:rsid w:val="00711774"/>
    <w:rsid w:val="0071186B"/>
    <w:rsid w:val="00712329"/>
    <w:rsid w:val="007124FA"/>
    <w:rsid w:val="00712924"/>
    <w:rsid w:val="00712B3A"/>
    <w:rsid w:val="007136A0"/>
    <w:rsid w:val="007136B9"/>
    <w:rsid w:val="00713C2C"/>
    <w:rsid w:val="00713DE3"/>
    <w:rsid w:val="00715AC8"/>
    <w:rsid w:val="007161A8"/>
    <w:rsid w:val="00716D92"/>
    <w:rsid w:val="007171EF"/>
    <w:rsid w:val="00717530"/>
    <w:rsid w:val="00720A22"/>
    <w:rsid w:val="00720E64"/>
    <w:rsid w:val="00721F25"/>
    <w:rsid w:val="0072208B"/>
    <w:rsid w:val="007222A9"/>
    <w:rsid w:val="00722A68"/>
    <w:rsid w:val="00722D36"/>
    <w:rsid w:val="00727159"/>
    <w:rsid w:val="00727428"/>
    <w:rsid w:val="00727B46"/>
    <w:rsid w:val="0073054F"/>
    <w:rsid w:val="007305B4"/>
    <w:rsid w:val="00730790"/>
    <w:rsid w:val="00732E62"/>
    <w:rsid w:val="0073375E"/>
    <w:rsid w:val="00733DC3"/>
    <w:rsid w:val="00734DB3"/>
    <w:rsid w:val="007356E2"/>
    <w:rsid w:val="00736017"/>
    <w:rsid w:val="00737F23"/>
    <w:rsid w:val="00741831"/>
    <w:rsid w:val="00742544"/>
    <w:rsid w:val="00744393"/>
    <w:rsid w:val="007446A7"/>
    <w:rsid w:val="0074526D"/>
    <w:rsid w:val="007464A2"/>
    <w:rsid w:val="007477A5"/>
    <w:rsid w:val="00750580"/>
    <w:rsid w:val="00750E8F"/>
    <w:rsid w:val="00750FE4"/>
    <w:rsid w:val="00751D61"/>
    <w:rsid w:val="00752124"/>
    <w:rsid w:val="00753D6F"/>
    <w:rsid w:val="007554F6"/>
    <w:rsid w:val="007577D2"/>
    <w:rsid w:val="0076057B"/>
    <w:rsid w:val="00760A4D"/>
    <w:rsid w:val="00760B8D"/>
    <w:rsid w:val="00761468"/>
    <w:rsid w:val="007631BF"/>
    <w:rsid w:val="00764D7F"/>
    <w:rsid w:val="00765E2D"/>
    <w:rsid w:val="00766D59"/>
    <w:rsid w:val="00767123"/>
    <w:rsid w:val="00767E5D"/>
    <w:rsid w:val="007703CF"/>
    <w:rsid w:val="00770606"/>
    <w:rsid w:val="00770AFF"/>
    <w:rsid w:val="00771A7D"/>
    <w:rsid w:val="00771DE1"/>
    <w:rsid w:val="00772A28"/>
    <w:rsid w:val="007730B1"/>
    <w:rsid w:val="0077457F"/>
    <w:rsid w:val="00774E46"/>
    <w:rsid w:val="007750F9"/>
    <w:rsid w:val="00775408"/>
    <w:rsid w:val="0077643F"/>
    <w:rsid w:val="007765EB"/>
    <w:rsid w:val="007767C1"/>
    <w:rsid w:val="00777779"/>
    <w:rsid w:val="00780ACE"/>
    <w:rsid w:val="007815B4"/>
    <w:rsid w:val="00782151"/>
    <w:rsid w:val="0078476E"/>
    <w:rsid w:val="00785D33"/>
    <w:rsid w:val="00787C46"/>
    <w:rsid w:val="0079027E"/>
    <w:rsid w:val="00791106"/>
    <w:rsid w:val="0079182F"/>
    <w:rsid w:val="00791BBB"/>
    <w:rsid w:val="0079209A"/>
    <w:rsid w:val="007924D2"/>
    <w:rsid w:val="00792547"/>
    <w:rsid w:val="00794863"/>
    <w:rsid w:val="00794E5F"/>
    <w:rsid w:val="007971D5"/>
    <w:rsid w:val="007978B6"/>
    <w:rsid w:val="007A03C3"/>
    <w:rsid w:val="007A10D9"/>
    <w:rsid w:val="007A164C"/>
    <w:rsid w:val="007A2762"/>
    <w:rsid w:val="007A3B88"/>
    <w:rsid w:val="007A46CB"/>
    <w:rsid w:val="007A4752"/>
    <w:rsid w:val="007A5B4F"/>
    <w:rsid w:val="007A7135"/>
    <w:rsid w:val="007A7630"/>
    <w:rsid w:val="007B0FBE"/>
    <w:rsid w:val="007B1935"/>
    <w:rsid w:val="007B4099"/>
    <w:rsid w:val="007B57BF"/>
    <w:rsid w:val="007B57FC"/>
    <w:rsid w:val="007B6465"/>
    <w:rsid w:val="007B6BAC"/>
    <w:rsid w:val="007C02FA"/>
    <w:rsid w:val="007C03EE"/>
    <w:rsid w:val="007C084A"/>
    <w:rsid w:val="007C0BF2"/>
    <w:rsid w:val="007C0D62"/>
    <w:rsid w:val="007C24AF"/>
    <w:rsid w:val="007C301B"/>
    <w:rsid w:val="007C34ED"/>
    <w:rsid w:val="007C4DED"/>
    <w:rsid w:val="007C5994"/>
    <w:rsid w:val="007C61CC"/>
    <w:rsid w:val="007C74F8"/>
    <w:rsid w:val="007D10C9"/>
    <w:rsid w:val="007D224E"/>
    <w:rsid w:val="007D2544"/>
    <w:rsid w:val="007D2729"/>
    <w:rsid w:val="007D3532"/>
    <w:rsid w:val="007D35B4"/>
    <w:rsid w:val="007D39DE"/>
    <w:rsid w:val="007D3A55"/>
    <w:rsid w:val="007D47CD"/>
    <w:rsid w:val="007D495F"/>
    <w:rsid w:val="007D50D6"/>
    <w:rsid w:val="007D5913"/>
    <w:rsid w:val="007D59E8"/>
    <w:rsid w:val="007D78D2"/>
    <w:rsid w:val="007E162A"/>
    <w:rsid w:val="007E1ACE"/>
    <w:rsid w:val="007E1F08"/>
    <w:rsid w:val="007E2FF9"/>
    <w:rsid w:val="007E33EE"/>
    <w:rsid w:val="007E3C2D"/>
    <w:rsid w:val="007E3FD4"/>
    <w:rsid w:val="007E4D6C"/>
    <w:rsid w:val="007E5152"/>
    <w:rsid w:val="007E5ADF"/>
    <w:rsid w:val="007E6123"/>
    <w:rsid w:val="007E64D6"/>
    <w:rsid w:val="007E6C90"/>
    <w:rsid w:val="007E7ACC"/>
    <w:rsid w:val="007F0205"/>
    <w:rsid w:val="007F0795"/>
    <w:rsid w:val="007F0FCD"/>
    <w:rsid w:val="007F1628"/>
    <w:rsid w:val="007F18F4"/>
    <w:rsid w:val="007F2C9F"/>
    <w:rsid w:val="007F2E91"/>
    <w:rsid w:val="007F3891"/>
    <w:rsid w:val="007F3B12"/>
    <w:rsid w:val="007F5A3A"/>
    <w:rsid w:val="007F615C"/>
    <w:rsid w:val="007F627E"/>
    <w:rsid w:val="007F65E9"/>
    <w:rsid w:val="007F6772"/>
    <w:rsid w:val="007F6E79"/>
    <w:rsid w:val="007F743B"/>
    <w:rsid w:val="007F77A0"/>
    <w:rsid w:val="00801EF8"/>
    <w:rsid w:val="00802AE4"/>
    <w:rsid w:val="00803A35"/>
    <w:rsid w:val="00806373"/>
    <w:rsid w:val="00806AF5"/>
    <w:rsid w:val="00807197"/>
    <w:rsid w:val="008072AB"/>
    <w:rsid w:val="00810131"/>
    <w:rsid w:val="0081021B"/>
    <w:rsid w:val="00810381"/>
    <w:rsid w:val="008123F3"/>
    <w:rsid w:val="00813693"/>
    <w:rsid w:val="00814E46"/>
    <w:rsid w:val="0081652B"/>
    <w:rsid w:val="00816DFF"/>
    <w:rsid w:val="0081710B"/>
    <w:rsid w:val="008171F0"/>
    <w:rsid w:val="00820BDA"/>
    <w:rsid w:val="00820CE8"/>
    <w:rsid w:val="0082207D"/>
    <w:rsid w:val="008229AD"/>
    <w:rsid w:val="008234FF"/>
    <w:rsid w:val="00823E09"/>
    <w:rsid w:val="00824B5E"/>
    <w:rsid w:val="0082689F"/>
    <w:rsid w:val="00826FA5"/>
    <w:rsid w:val="0082725F"/>
    <w:rsid w:val="008277A1"/>
    <w:rsid w:val="00827DD3"/>
    <w:rsid w:val="00830808"/>
    <w:rsid w:val="00830F32"/>
    <w:rsid w:val="008314DE"/>
    <w:rsid w:val="00831C36"/>
    <w:rsid w:val="00832C09"/>
    <w:rsid w:val="00832E31"/>
    <w:rsid w:val="00833359"/>
    <w:rsid w:val="008333D1"/>
    <w:rsid w:val="00833AAF"/>
    <w:rsid w:val="00833B3F"/>
    <w:rsid w:val="00833FCC"/>
    <w:rsid w:val="008340EF"/>
    <w:rsid w:val="008360BF"/>
    <w:rsid w:val="00836E39"/>
    <w:rsid w:val="008374B8"/>
    <w:rsid w:val="008375DC"/>
    <w:rsid w:val="00837983"/>
    <w:rsid w:val="00837BF7"/>
    <w:rsid w:val="00837D81"/>
    <w:rsid w:val="00841A76"/>
    <w:rsid w:val="00841CB1"/>
    <w:rsid w:val="00842394"/>
    <w:rsid w:val="00842828"/>
    <w:rsid w:val="00843869"/>
    <w:rsid w:val="00843FCE"/>
    <w:rsid w:val="00847D80"/>
    <w:rsid w:val="00851E90"/>
    <w:rsid w:val="00852B36"/>
    <w:rsid w:val="00853468"/>
    <w:rsid w:val="00853DAB"/>
    <w:rsid w:val="00853F28"/>
    <w:rsid w:val="00854589"/>
    <w:rsid w:val="00854CB7"/>
    <w:rsid w:val="008564A9"/>
    <w:rsid w:val="00857048"/>
    <w:rsid w:val="008575F4"/>
    <w:rsid w:val="00857F10"/>
    <w:rsid w:val="008600A1"/>
    <w:rsid w:val="00861547"/>
    <w:rsid w:val="00862A4A"/>
    <w:rsid w:val="00864562"/>
    <w:rsid w:val="0086636D"/>
    <w:rsid w:val="0086716F"/>
    <w:rsid w:val="008672D5"/>
    <w:rsid w:val="00870264"/>
    <w:rsid w:val="0087224C"/>
    <w:rsid w:val="00873081"/>
    <w:rsid w:val="008760C9"/>
    <w:rsid w:val="00877A1E"/>
    <w:rsid w:val="00877BD9"/>
    <w:rsid w:val="008802E8"/>
    <w:rsid w:val="008810B8"/>
    <w:rsid w:val="0088182D"/>
    <w:rsid w:val="00882423"/>
    <w:rsid w:val="00882512"/>
    <w:rsid w:val="00882635"/>
    <w:rsid w:val="00882967"/>
    <w:rsid w:val="008842A5"/>
    <w:rsid w:val="00884E3C"/>
    <w:rsid w:val="00887204"/>
    <w:rsid w:val="008901C0"/>
    <w:rsid w:val="0089173F"/>
    <w:rsid w:val="0089267A"/>
    <w:rsid w:val="00892AE0"/>
    <w:rsid w:val="00893525"/>
    <w:rsid w:val="00895104"/>
    <w:rsid w:val="008961E8"/>
    <w:rsid w:val="00896854"/>
    <w:rsid w:val="00896E9E"/>
    <w:rsid w:val="00897538"/>
    <w:rsid w:val="00897688"/>
    <w:rsid w:val="00897986"/>
    <w:rsid w:val="008A1036"/>
    <w:rsid w:val="008A10E9"/>
    <w:rsid w:val="008A11AF"/>
    <w:rsid w:val="008A2318"/>
    <w:rsid w:val="008A5275"/>
    <w:rsid w:val="008A7418"/>
    <w:rsid w:val="008A7909"/>
    <w:rsid w:val="008B0112"/>
    <w:rsid w:val="008B17D3"/>
    <w:rsid w:val="008B1CF4"/>
    <w:rsid w:val="008B24A0"/>
    <w:rsid w:val="008B341A"/>
    <w:rsid w:val="008B4009"/>
    <w:rsid w:val="008B50BB"/>
    <w:rsid w:val="008B55AE"/>
    <w:rsid w:val="008B6585"/>
    <w:rsid w:val="008B670C"/>
    <w:rsid w:val="008B6A8F"/>
    <w:rsid w:val="008B72EE"/>
    <w:rsid w:val="008B761C"/>
    <w:rsid w:val="008B761F"/>
    <w:rsid w:val="008B78C0"/>
    <w:rsid w:val="008C17B1"/>
    <w:rsid w:val="008C1D6C"/>
    <w:rsid w:val="008C1FFE"/>
    <w:rsid w:val="008C23C4"/>
    <w:rsid w:val="008C2571"/>
    <w:rsid w:val="008C2B82"/>
    <w:rsid w:val="008C3EAD"/>
    <w:rsid w:val="008C47BC"/>
    <w:rsid w:val="008C579E"/>
    <w:rsid w:val="008C5AD6"/>
    <w:rsid w:val="008C644C"/>
    <w:rsid w:val="008C6640"/>
    <w:rsid w:val="008C6A00"/>
    <w:rsid w:val="008C72B8"/>
    <w:rsid w:val="008C772E"/>
    <w:rsid w:val="008C7EDC"/>
    <w:rsid w:val="008D020E"/>
    <w:rsid w:val="008D18F7"/>
    <w:rsid w:val="008D1F68"/>
    <w:rsid w:val="008D32A3"/>
    <w:rsid w:val="008D4045"/>
    <w:rsid w:val="008D5D82"/>
    <w:rsid w:val="008D622E"/>
    <w:rsid w:val="008D6CD3"/>
    <w:rsid w:val="008D6E0D"/>
    <w:rsid w:val="008E023A"/>
    <w:rsid w:val="008E0BD6"/>
    <w:rsid w:val="008E0BDA"/>
    <w:rsid w:val="008E11F0"/>
    <w:rsid w:val="008E130F"/>
    <w:rsid w:val="008E1709"/>
    <w:rsid w:val="008E1BAE"/>
    <w:rsid w:val="008E1C14"/>
    <w:rsid w:val="008E1D46"/>
    <w:rsid w:val="008E5E91"/>
    <w:rsid w:val="008E6BF1"/>
    <w:rsid w:val="008E784B"/>
    <w:rsid w:val="008E79C3"/>
    <w:rsid w:val="008F0A69"/>
    <w:rsid w:val="008F174D"/>
    <w:rsid w:val="008F1DE8"/>
    <w:rsid w:val="008F1E57"/>
    <w:rsid w:val="008F2235"/>
    <w:rsid w:val="008F2417"/>
    <w:rsid w:val="008F2C0D"/>
    <w:rsid w:val="008F2EA3"/>
    <w:rsid w:val="008F3266"/>
    <w:rsid w:val="008F3AE2"/>
    <w:rsid w:val="008F4A95"/>
    <w:rsid w:val="008F575D"/>
    <w:rsid w:val="008F599D"/>
    <w:rsid w:val="008F6CD2"/>
    <w:rsid w:val="008F6D0D"/>
    <w:rsid w:val="00901AAF"/>
    <w:rsid w:val="0090244D"/>
    <w:rsid w:val="00902BC3"/>
    <w:rsid w:val="00902CD8"/>
    <w:rsid w:val="009035A8"/>
    <w:rsid w:val="00903729"/>
    <w:rsid w:val="00903B06"/>
    <w:rsid w:val="00904BC5"/>
    <w:rsid w:val="009060C2"/>
    <w:rsid w:val="009061CC"/>
    <w:rsid w:val="00911DE5"/>
    <w:rsid w:val="00912BE3"/>
    <w:rsid w:val="00912E14"/>
    <w:rsid w:val="00913546"/>
    <w:rsid w:val="00913949"/>
    <w:rsid w:val="00914D33"/>
    <w:rsid w:val="00915331"/>
    <w:rsid w:val="00915691"/>
    <w:rsid w:val="00916334"/>
    <w:rsid w:val="009178CF"/>
    <w:rsid w:val="00920EE1"/>
    <w:rsid w:val="0092185B"/>
    <w:rsid w:val="00921E30"/>
    <w:rsid w:val="00922173"/>
    <w:rsid w:val="00923270"/>
    <w:rsid w:val="0092482D"/>
    <w:rsid w:val="0092563C"/>
    <w:rsid w:val="00926DF2"/>
    <w:rsid w:val="00927301"/>
    <w:rsid w:val="009279FC"/>
    <w:rsid w:val="00927CF1"/>
    <w:rsid w:val="009314A8"/>
    <w:rsid w:val="00931FCF"/>
    <w:rsid w:val="009332EB"/>
    <w:rsid w:val="00933E43"/>
    <w:rsid w:val="00936733"/>
    <w:rsid w:val="009373A5"/>
    <w:rsid w:val="0093746A"/>
    <w:rsid w:val="009403A8"/>
    <w:rsid w:val="00940476"/>
    <w:rsid w:val="00940586"/>
    <w:rsid w:val="00942D75"/>
    <w:rsid w:val="00943A7E"/>
    <w:rsid w:val="00944ED0"/>
    <w:rsid w:val="0094584A"/>
    <w:rsid w:val="00946138"/>
    <w:rsid w:val="009511A0"/>
    <w:rsid w:val="0095178A"/>
    <w:rsid w:val="00951A3D"/>
    <w:rsid w:val="00951EF9"/>
    <w:rsid w:val="009524E8"/>
    <w:rsid w:val="00952638"/>
    <w:rsid w:val="009531D9"/>
    <w:rsid w:val="009540E2"/>
    <w:rsid w:val="009548F7"/>
    <w:rsid w:val="00955D3F"/>
    <w:rsid w:val="009565A7"/>
    <w:rsid w:val="00956760"/>
    <w:rsid w:val="00960143"/>
    <w:rsid w:val="00961189"/>
    <w:rsid w:val="009611F6"/>
    <w:rsid w:val="0096182F"/>
    <w:rsid w:val="009625C9"/>
    <w:rsid w:val="00963590"/>
    <w:rsid w:val="009636D3"/>
    <w:rsid w:val="0096408E"/>
    <w:rsid w:val="00964CB5"/>
    <w:rsid w:val="00964E53"/>
    <w:rsid w:val="009652DB"/>
    <w:rsid w:val="0096633A"/>
    <w:rsid w:val="00966B7F"/>
    <w:rsid w:val="0097022B"/>
    <w:rsid w:val="009712BD"/>
    <w:rsid w:val="00971883"/>
    <w:rsid w:val="009726DC"/>
    <w:rsid w:val="009727AD"/>
    <w:rsid w:val="009729F8"/>
    <w:rsid w:val="00973119"/>
    <w:rsid w:val="00973B2A"/>
    <w:rsid w:val="00975945"/>
    <w:rsid w:val="00975C24"/>
    <w:rsid w:val="00976B1F"/>
    <w:rsid w:val="00976FA0"/>
    <w:rsid w:val="009772FF"/>
    <w:rsid w:val="00977C46"/>
    <w:rsid w:val="00980902"/>
    <w:rsid w:val="00982B40"/>
    <w:rsid w:val="00982F2B"/>
    <w:rsid w:val="00982F39"/>
    <w:rsid w:val="0098321A"/>
    <w:rsid w:val="00983766"/>
    <w:rsid w:val="0098525B"/>
    <w:rsid w:val="00985344"/>
    <w:rsid w:val="009860EE"/>
    <w:rsid w:val="00986BE4"/>
    <w:rsid w:val="00987D79"/>
    <w:rsid w:val="009904EA"/>
    <w:rsid w:val="0099074C"/>
    <w:rsid w:val="0099267F"/>
    <w:rsid w:val="00992EE7"/>
    <w:rsid w:val="009949BF"/>
    <w:rsid w:val="00994B6E"/>
    <w:rsid w:val="00995386"/>
    <w:rsid w:val="009954C4"/>
    <w:rsid w:val="00996EAD"/>
    <w:rsid w:val="009A1CE2"/>
    <w:rsid w:val="009A3A4B"/>
    <w:rsid w:val="009A3CB0"/>
    <w:rsid w:val="009A4F4C"/>
    <w:rsid w:val="009A5B1A"/>
    <w:rsid w:val="009A6074"/>
    <w:rsid w:val="009A60A2"/>
    <w:rsid w:val="009A6318"/>
    <w:rsid w:val="009A6673"/>
    <w:rsid w:val="009A77D4"/>
    <w:rsid w:val="009A7826"/>
    <w:rsid w:val="009B0393"/>
    <w:rsid w:val="009B114C"/>
    <w:rsid w:val="009B1622"/>
    <w:rsid w:val="009B1963"/>
    <w:rsid w:val="009B1987"/>
    <w:rsid w:val="009B2052"/>
    <w:rsid w:val="009B2725"/>
    <w:rsid w:val="009B2AE3"/>
    <w:rsid w:val="009B2CA5"/>
    <w:rsid w:val="009B2EA4"/>
    <w:rsid w:val="009B3322"/>
    <w:rsid w:val="009B5329"/>
    <w:rsid w:val="009B6036"/>
    <w:rsid w:val="009B7009"/>
    <w:rsid w:val="009C0027"/>
    <w:rsid w:val="009C0C00"/>
    <w:rsid w:val="009C2901"/>
    <w:rsid w:val="009C5108"/>
    <w:rsid w:val="009C5C6E"/>
    <w:rsid w:val="009C62DB"/>
    <w:rsid w:val="009C7DD1"/>
    <w:rsid w:val="009C7EBB"/>
    <w:rsid w:val="009D03B6"/>
    <w:rsid w:val="009D1CC5"/>
    <w:rsid w:val="009D1D24"/>
    <w:rsid w:val="009D284E"/>
    <w:rsid w:val="009D2D7C"/>
    <w:rsid w:val="009D3B7C"/>
    <w:rsid w:val="009D472B"/>
    <w:rsid w:val="009D4C37"/>
    <w:rsid w:val="009D4C6F"/>
    <w:rsid w:val="009D54DF"/>
    <w:rsid w:val="009D55C3"/>
    <w:rsid w:val="009D572A"/>
    <w:rsid w:val="009D66A2"/>
    <w:rsid w:val="009D7FCB"/>
    <w:rsid w:val="009E1B8E"/>
    <w:rsid w:val="009E2396"/>
    <w:rsid w:val="009E2C3B"/>
    <w:rsid w:val="009E2F64"/>
    <w:rsid w:val="009E34DB"/>
    <w:rsid w:val="009E42EE"/>
    <w:rsid w:val="009E43EA"/>
    <w:rsid w:val="009E4C2E"/>
    <w:rsid w:val="009E4F02"/>
    <w:rsid w:val="009E4F2C"/>
    <w:rsid w:val="009E4FC4"/>
    <w:rsid w:val="009E5067"/>
    <w:rsid w:val="009E5EDD"/>
    <w:rsid w:val="009E6D8E"/>
    <w:rsid w:val="009E6FAD"/>
    <w:rsid w:val="009F39A3"/>
    <w:rsid w:val="009F4098"/>
    <w:rsid w:val="009F4223"/>
    <w:rsid w:val="009F47FC"/>
    <w:rsid w:val="009F7807"/>
    <w:rsid w:val="00A0126E"/>
    <w:rsid w:val="00A01601"/>
    <w:rsid w:val="00A01D00"/>
    <w:rsid w:val="00A0242A"/>
    <w:rsid w:val="00A0463E"/>
    <w:rsid w:val="00A06F80"/>
    <w:rsid w:val="00A07866"/>
    <w:rsid w:val="00A1163E"/>
    <w:rsid w:val="00A11BE8"/>
    <w:rsid w:val="00A125CA"/>
    <w:rsid w:val="00A14A8C"/>
    <w:rsid w:val="00A1546D"/>
    <w:rsid w:val="00A157A1"/>
    <w:rsid w:val="00A160A1"/>
    <w:rsid w:val="00A160DF"/>
    <w:rsid w:val="00A177E7"/>
    <w:rsid w:val="00A22680"/>
    <w:rsid w:val="00A23F3D"/>
    <w:rsid w:val="00A2511A"/>
    <w:rsid w:val="00A253BB"/>
    <w:rsid w:val="00A2551E"/>
    <w:rsid w:val="00A25E9B"/>
    <w:rsid w:val="00A260D6"/>
    <w:rsid w:val="00A27E14"/>
    <w:rsid w:val="00A3008A"/>
    <w:rsid w:val="00A321CD"/>
    <w:rsid w:val="00A339D3"/>
    <w:rsid w:val="00A33B2C"/>
    <w:rsid w:val="00A342DC"/>
    <w:rsid w:val="00A360CC"/>
    <w:rsid w:val="00A360EF"/>
    <w:rsid w:val="00A4069C"/>
    <w:rsid w:val="00A40C9D"/>
    <w:rsid w:val="00A410E7"/>
    <w:rsid w:val="00A423EA"/>
    <w:rsid w:val="00A427AB"/>
    <w:rsid w:val="00A430D4"/>
    <w:rsid w:val="00A43DF6"/>
    <w:rsid w:val="00A442D0"/>
    <w:rsid w:val="00A4447F"/>
    <w:rsid w:val="00A44DD0"/>
    <w:rsid w:val="00A44ECC"/>
    <w:rsid w:val="00A4528D"/>
    <w:rsid w:val="00A45651"/>
    <w:rsid w:val="00A456E2"/>
    <w:rsid w:val="00A45E20"/>
    <w:rsid w:val="00A46706"/>
    <w:rsid w:val="00A47C9F"/>
    <w:rsid w:val="00A514CC"/>
    <w:rsid w:val="00A52034"/>
    <w:rsid w:val="00A5435E"/>
    <w:rsid w:val="00A54601"/>
    <w:rsid w:val="00A55B00"/>
    <w:rsid w:val="00A56A2E"/>
    <w:rsid w:val="00A60E7D"/>
    <w:rsid w:val="00A60EB3"/>
    <w:rsid w:val="00A61A0C"/>
    <w:rsid w:val="00A627BE"/>
    <w:rsid w:val="00A6367A"/>
    <w:rsid w:val="00A63CB0"/>
    <w:rsid w:val="00A63ED2"/>
    <w:rsid w:val="00A64272"/>
    <w:rsid w:val="00A655E9"/>
    <w:rsid w:val="00A6650D"/>
    <w:rsid w:val="00A66B42"/>
    <w:rsid w:val="00A66F7B"/>
    <w:rsid w:val="00A6710D"/>
    <w:rsid w:val="00A678D5"/>
    <w:rsid w:val="00A67A4A"/>
    <w:rsid w:val="00A70426"/>
    <w:rsid w:val="00A70810"/>
    <w:rsid w:val="00A71003"/>
    <w:rsid w:val="00A714D7"/>
    <w:rsid w:val="00A717CD"/>
    <w:rsid w:val="00A71C72"/>
    <w:rsid w:val="00A7230D"/>
    <w:rsid w:val="00A7303C"/>
    <w:rsid w:val="00A73556"/>
    <w:rsid w:val="00A73982"/>
    <w:rsid w:val="00A74009"/>
    <w:rsid w:val="00A7463A"/>
    <w:rsid w:val="00A7463D"/>
    <w:rsid w:val="00A74890"/>
    <w:rsid w:val="00A77709"/>
    <w:rsid w:val="00A77E07"/>
    <w:rsid w:val="00A801A9"/>
    <w:rsid w:val="00A80B4F"/>
    <w:rsid w:val="00A810B4"/>
    <w:rsid w:val="00A810C3"/>
    <w:rsid w:val="00A81884"/>
    <w:rsid w:val="00A83F19"/>
    <w:rsid w:val="00A85CD4"/>
    <w:rsid w:val="00A8653F"/>
    <w:rsid w:val="00A87509"/>
    <w:rsid w:val="00A900AE"/>
    <w:rsid w:val="00A907D7"/>
    <w:rsid w:val="00A90E7A"/>
    <w:rsid w:val="00A9188A"/>
    <w:rsid w:val="00A919AD"/>
    <w:rsid w:val="00A91C55"/>
    <w:rsid w:val="00A93E63"/>
    <w:rsid w:val="00A94808"/>
    <w:rsid w:val="00A949AB"/>
    <w:rsid w:val="00A94E64"/>
    <w:rsid w:val="00A94E85"/>
    <w:rsid w:val="00A96107"/>
    <w:rsid w:val="00A96C0F"/>
    <w:rsid w:val="00A973F2"/>
    <w:rsid w:val="00A9766D"/>
    <w:rsid w:val="00A97BB6"/>
    <w:rsid w:val="00AA1BBA"/>
    <w:rsid w:val="00AA268C"/>
    <w:rsid w:val="00AA2818"/>
    <w:rsid w:val="00AA389C"/>
    <w:rsid w:val="00AA39BC"/>
    <w:rsid w:val="00AA410B"/>
    <w:rsid w:val="00AA5022"/>
    <w:rsid w:val="00AA5469"/>
    <w:rsid w:val="00AA5756"/>
    <w:rsid w:val="00AA59C5"/>
    <w:rsid w:val="00AA6FB0"/>
    <w:rsid w:val="00AA713B"/>
    <w:rsid w:val="00AA7AA7"/>
    <w:rsid w:val="00AB337F"/>
    <w:rsid w:val="00AB383A"/>
    <w:rsid w:val="00AB3D9F"/>
    <w:rsid w:val="00AB408E"/>
    <w:rsid w:val="00AB4166"/>
    <w:rsid w:val="00AB4573"/>
    <w:rsid w:val="00AB46EF"/>
    <w:rsid w:val="00AB48CC"/>
    <w:rsid w:val="00AB4EB0"/>
    <w:rsid w:val="00AB6CF1"/>
    <w:rsid w:val="00AB77F0"/>
    <w:rsid w:val="00AB7BFD"/>
    <w:rsid w:val="00AC0F6E"/>
    <w:rsid w:val="00AC2D1C"/>
    <w:rsid w:val="00AC2E05"/>
    <w:rsid w:val="00AC2E5A"/>
    <w:rsid w:val="00AC563B"/>
    <w:rsid w:val="00AD0EF4"/>
    <w:rsid w:val="00AD1B2B"/>
    <w:rsid w:val="00AD217F"/>
    <w:rsid w:val="00AD24E1"/>
    <w:rsid w:val="00AD308C"/>
    <w:rsid w:val="00AD32A4"/>
    <w:rsid w:val="00AD3DB3"/>
    <w:rsid w:val="00AD50D7"/>
    <w:rsid w:val="00AD66E6"/>
    <w:rsid w:val="00AD6B42"/>
    <w:rsid w:val="00AD6D88"/>
    <w:rsid w:val="00AD6DA1"/>
    <w:rsid w:val="00AD7B13"/>
    <w:rsid w:val="00AD7B82"/>
    <w:rsid w:val="00AD7C98"/>
    <w:rsid w:val="00AE0EF0"/>
    <w:rsid w:val="00AE1DD3"/>
    <w:rsid w:val="00AE1EA0"/>
    <w:rsid w:val="00AE2949"/>
    <w:rsid w:val="00AE371C"/>
    <w:rsid w:val="00AE3C5B"/>
    <w:rsid w:val="00AE4627"/>
    <w:rsid w:val="00AE5664"/>
    <w:rsid w:val="00AF0810"/>
    <w:rsid w:val="00AF1DA1"/>
    <w:rsid w:val="00AF1DC4"/>
    <w:rsid w:val="00AF2191"/>
    <w:rsid w:val="00AF29BD"/>
    <w:rsid w:val="00AF2AC7"/>
    <w:rsid w:val="00AF2C17"/>
    <w:rsid w:val="00AF381D"/>
    <w:rsid w:val="00AF40A1"/>
    <w:rsid w:val="00AF45C0"/>
    <w:rsid w:val="00AF6252"/>
    <w:rsid w:val="00AF64FB"/>
    <w:rsid w:val="00AF7A68"/>
    <w:rsid w:val="00AF7E64"/>
    <w:rsid w:val="00B0032B"/>
    <w:rsid w:val="00B00B71"/>
    <w:rsid w:val="00B00CC9"/>
    <w:rsid w:val="00B017D8"/>
    <w:rsid w:val="00B02E26"/>
    <w:rsid w:val="00B03A41"/>
    <w:rsid w:val="00B03B4E"/>
    <w:rsid w:val="00B049AE"/>
    <w:rsid w:val="00B04AA6"/>
    <w:rsid w:val="00B05043"/>
    <w:rsid w:val="00B05359"/>
    <w:rsid w:val="00B064C1"/>
    <w:rsid w:val="00B06CEF"/>
    <w:rsid w:val="00B06D47"/>
    <w:rsid w:val="00B07EB9"/>
    <w:rsid w:val="00B10318"/>
    <w:rsid w:val="00B10F1C"/>
    <w:rsid w:val="00B12C32"/>
    <w:rsid w:val="00B12EFF"/>
    <w:rsid w:val="00B14C3E"/>
    <w:rsid w:val="00B15B3C"/>
    <w:rsid w:val="00B1645B"/>
    <w:rsid w:val="00B16818"/>
    <w:rsid w:val="00B17405"/>
    <w:rsid w:val="00B179C9"/>
    <w:rsid w:val="00B17F0B"/>
    <w:rsid w:val="00B20092"/>
    <w:rsid w:val="00B21841"/>
    <w:rsid w:val="00B24124"/>
    <w:rsid w:val="00B24687"/>
    <w:rsid w:val="00B2602B"/>
    <w:rsid w:val="00B2649F"/>
    <w:rsid w:val="00B27B45"/>
    <w:rsid w:val="00B305C0"/>
    <w:rsid w:val="00B313E1"/>
    <w:rsid w:val="00B31815"/>
    <w:rsid w:val="00B31CC2"/>
    <w:rsid w:val="00B32ECD"/>
    <w:rsid w:val="00B3409F"/>
    <w:rsid w:val="00B35A90"/>
    <w:rsid w:val="00B37783"/>
    <w:rsid w:val="00B37F24"/>
    <w:rsid w:val="00B4005A"/>
    <w:rsid w:val="00B41745"/>
    <w:rsid w:val="00B426C3"/>
    <w:rsid w:val="00B42FD9"/>
    <w:rsid w:val="00B443FB"/>
    <w:rsid w:val="00B445DD"/>
    <w:rsid w:val="00B4624F"/>
    <w:rsid w:val="00B46C6F"/>
    <w:rsid w:val="00B50232"/>
    <w:rsid w:val="00B509D1"/>
    <w:rsid w:val="00B52AF3"/>
    <w:rsid w:val="00B534D4"/>
    <w:rsid w:val="00B53EF8"/>
    <w:rsid w:val="00B5472A"/>
    <w:rsid w:val="00B54D15"/>
    <w:rsid w:val="00B554BF"/>
    <w:rsid w:val="00B55729"/>
    <w:rsid w:val="00B55971"/>
    <w:rsid w:val="00B56F05"/>
    <w:rsid w:val="00B578A0"/>
    <w:rsid w:val="00B57AA3"/>
    <w:rsid w:val="00B6186A"/>
    <w:rsid w:val="00B618DF"/>
    <w:rsid w:val="00B61995"/>
    <w:rsid w:val="00B61A4F"/>
    <w:rsid w:val="00B61F93"/>
    <w:rsid w:val="00B62048"/>
    <w:rsid w:val="00B620CE"/>
    <w:rsid w:val="00B62114"/>
    <w:rsid w:val="00B62297"/>
    <w:rsid w:val="00B629DF"/>
    <w:rsid w:val="00B62DC6"/>
    <w:rsid w:val="00B647A1"/>
    <w:rsid w:val="00B64862"/>
    <w:rsid w:val="00B64912"/>
    <w:rsid w:val="00B6509E"/>
    <w:rsid w:val="00B66FD0"/>
    <w:rsid w:val="00B67437"/>
    <w:rsid w:val="00B677D5"/>
    <w:rsid w:val="00B67B85"/>
    <w:rsid w:val="00B709B6"/>
    <w:rsid w:val="00B70C72"/>
    <w:rsid w:val="00B719ED"/>
    <w:rsid w:val="00B71DFA"/>
    <w:rsid w:val="00B72373"/>
    <w:rsid w:val="00B725F7"/>
    <w:rsid w:val="00B72D0A"/>
    <w:rsid w:val="00B7308A"/>
    <w:rsid w:val="00B73EAC"/>
    <w:rsid w:val="00B75D8D"/>
    <w:rsid w:val="00B75DFC"/>
    <w:rsid w:val="00B77540"/>
    <w:rsid w:val="00B81825"/>
    <w:rsid w:val="00B8198E"/>
    <w:rsid w:val="00B83434"/>
    <w:rsid w:val="00B84467"/>
    <w:rsid w:val="00B84A10"/>
    <w:rsid w:val="00B84CDB"/>
    <w:rsid w:val="00B84E85"/>
    <w:rsid w:val="00B858A4"/>
    <w:rsid w:val="00B85A9D"/>
    <w:rsid w:val="00B87397"/>
    <w:rsid w:val="00B90B6F"/>
    <w:rsid w:val="00B9121F"/>
    <w:rsid w:val="00B914ED"/>
    <w:rsid w:val="00B91C6E"/>
    <w:rsid w:val="00B92103"/>
    <w:rsid w:val="00B92344"/>
    <w:rsid w:val="00B94039"/>
    <w:rsid w:val="00B962F1"/>
    <w:rsid w:val="00B9635F"/>
    <w:rsid w:val="00B96468"/>
    <w:rsid w:val="00B97C09"/>
    <w:rsid w:val="00BA0A46"/>
    <w:rsid w:val="00BA1724"/>
    <w:rsid w:val="00BA3656"/>
    <w:rsid w:val="00BA3B85"/>
    <w:rsid w:val="00BA4787"/>
    <w:rsid w:val="00BA497E"/>
    <w:rsid w:val="00BA4AD9"/>
    <w:rsid w:val="00BA4C30"/>
    <w:rsid w:val="00BA584D"/>
    <w:rsid w:val="00BA5E9F"/>
    <w:rsid w:val="00BA697A"/>
    <w:rsid w:val="00BA6C29"/>
    <w:rsid w:val="00BA6EAB"/>
    <w:rsid w:val="00BB03EA"/>
    <w:rsid w:val="00BB0FFB"/>
    <w:rsid w:val="00BB239E"/>
    <w:rsid w:val="00BB2869"/>
    <w:rsid w:val="00BB5AF6"/>
    <w:rsid w:val="00BB5E3D"/>
    <w:rsid w:val="00BB6930"/>
    <w:rsid w:val="00BB71DA"/>
    <w:rsid w:val="00BC03BB"/>
    <w:rsid w:val="00BC0799"/>
    <w:rsid w:val="00BC097D"/>
    <w:rsid w:val="00BC0982"/>
    <w:rsid w:val="00BC19E7"/>
    <w:rsid w:val="00BC1DD4"/>
    <w:rsid w:val="00BC1E69"/>
    <w:rsid w:val="00BC2F92"/>
    <w:rsid w:val="00BC2FA8"/>
    <w:rsid w:val="00BC35FD"/>
    <w:rsid w:val="00BC5525"/>
    <w:rsid w:val="00BC5AB6"/>
    <w:rsid w:val="00BC5AC7"/>
    <w:rsid w:val="00BC5B7A"/>
    <w:rsid w:val="00BC6E22"/>
    <w:rsid w:val="00BC7996"/>
    <w:rsid w:val="00BC79BF"/>
    <w:rsid w:val="00BC7CAE"/>
    <w:rsid w:val="00BD0B79"/>
    <w:rsid w:val="00BD0F4B"/>
    <w:rsid w:val="00BD2F23"/>
    <w:rsid w:val="00BD5822"/>
    <w:rsid w:val="00BD58D7"/>
    <w:rsid w:val="00BD59FA"/>
    <w:rsid w:val="00BD600F"/>
    <w:rsid w:val="00BD62E3"/>
    <w:rsid w:val="00BD71F8"/>
    <w:rsid w:val="00BD795C"/>
    <w:rsid w:val="00BE088F"/>
    <w:rsid w:val="00BE08A0"/>
    <w:rsid w:val="00BE1770"/>
    <w:rsid w:val="00BE1A7E"/>
    <w:rsid w:val="00BE1DC5"/>
    <w:rsid w:val="00BE2BEA"/>
    <w:rsid w:val="00BE2ECD"/>
    <w:rsid w:val="00BE392E"/>
    <w:rsid w:val="00BE3F2D"/>
    <w:rsid w:val="00BE4FAF"/>
    <w:rsid w:val="00BE523A"/>
    <w:rsid w:val="00BE5253"/>
    <w:rsid w:val="00BE535D"/>
    <w:rsid w:val="00BE6029"/>
    <w:rsid w:val="00BE6E3D"/>
    <w:rsid w:val="00BE7208"/>
    <w:rsid w:val="00BE7219"/>
    <w:rsid w:val="00BF0F40"/>
    <w:rsid w:val="00BF1265"/>
    <w:rsid w:val="00BF141C"/>
    <w:rsid w:val="00BF3299"/>
    <w:rsid w:val="00BF3E28"/>
    <w:rsid w:val="00BF4067"/>
    <w:rsid w:val="00BF4431"/>
    <w:rsid w:val="00BF4FBC"/>
    <w:rsid w:val="00BF624A"/>
    <w:rsid w:val="00BF7BD8"/>
    <w:rsid w:val="00C006FF"/>
    <w:rsid w:val="00C03659"/>
    <w:rsid w:val="00C04EFB"/>
    <w:rsid w:val="00C052CE"/>
    <w:rsid w:val="00C053DF"/>
    <w:rsid w:val="00C05657"/>
    <w:rsid w:val="00C07276"/>
    <w:rsid w:val="00C075E0"/>
    <w:rsid w:val="00C10987"/>
    <w:rsid w:val="00C10CB6"/>
    <w:rsid w:val="00C10DB6"/>
    <w:rsid w:val="00C11535"/>
    <w:rsid w:val="00C123EB"/>
    <w:rsid w:val="00C13C69"/>
    <w:rsid w:val="00C1548F"/>
    <w:rsid w:val="00C1592B"/>
    <w:rsid w:val="00C1776A"/>
    <w:rsid w:val="00C17CCE"/>
    <w:rsid w:val="00C2025E"/>
    <w:rsid w:val="00C20C96"/>
    <w:rsid w:val="00C21357"/>
    <w:rsid w:val="00C21D5C"/>
    <w:rsid w:val="00C22A21"/>
    <w:rsid w:val="00C22C80"/>
    <w:rsid w:val="00C22FCD"/>
    <w:rsid w:val="00C2381F"/>
    <w:rsid w:val="00C242D2"/>
    <w:rsid w:val="00C25C34"/>
    <w:rsid w:val="00C26936"/>
    <w:rsid w:val="00C27360"/>
    <w:rsid w:val="00C275D2"/>
    <w:rsid w:val="00C30A8D"/>
    <w:rsid w:val="00C30BAE"/>
    <w:rsid w:val="00C31E94"/>
    <w:rsid w:val="00C32B53"/>
    <w:rsid w:val="00C32F89"/>
    <w:rsid w:val="00C339C7"/>
    <w:rsid w:val="00C33ECB"/>
    <w:rsid w:val="00C3513A"/>
    <w:rsid w:val="00C3553C"/>
    <w:rsid w:val="00C36DA3"/>
    <w:rsid w:val="00C37492"/>
    <w:rsid w:val="00C37684"/>
    <w:rsid w:val="00C3783A"/>
    <w:rsid w:val="00C37ABC"/>
    <w:rsid w:val="00C37D3C"/>
    <w:rsid w:val="00C408D0"/>
    <w:rsid w:val="00C42083"/>
    <w:rsid w:val="00C42B9F"/>
    <w:rsid w:val="00C42F0F"/>
    <w:rsid w:val="00C438D3"/>
    <w:rsid w:val="00C46392"/>
    <w:rsid w:val="00C46493"/>
    <w:rsid w:val="00C4686C"/>
    <w:rsid w:val="00C47377"/>
    <w:rsid w:val="00C47A2E"/>
    <w:rsid w:val="00C5023E"/>
    <w:rsid w:val="00C522BC"/>
    <w:rsid w:val="00C53229"/>
    <w:rsid w:val="00C542C0"/>
    <w:rsid w:val="00C5553E"/>
    <w:rsid w:val="00C562AB"/>
    <w:rsid w:val="00C600C5"/>
    <w:rsid w:val="00C621F0"/>
    <w:rsid w:val="00C62B2D"/>
    <w:rsid w:val="00C63A5E"/>
    <w:rsid w:val="00C64CCA"/>
    <w:rsid w:val="00C64FB7"/>
    <w:rsid w:val="00C652AF"/>
    <w:rsid w:val="00C66792"/>
    <w:rsid w:val="00C67359"/>
    <w:rsid w:val="00C67462"/>
    <w:rsid w:val="00C676BF"/>
    <w:rsid w:val="00C677FE"/>
    <w:rsid w:val="00C70590"/>
    <w:rsid w:val="00C759A4"/>
    <w:rsid w:val="00C75F2F"/>
    <w:rsid w:val="00C76602"/>
    <w:rsid w:val="00C76DA4"/>
    <w:rsid w:val="00C76EB9"/>
    <w:rsid w:val="00C8049C"/>
    <w:rsid w:val="00C8062C"/>
    <w:rsid w:val="00C81C82"/>
    <w:rsid w:val="00C82531"/>
    <w:rsid w:val="00C839F0"/>
    <w:rsid w:val="00C859FB"/>
    <w:rsid w:val="00C85F8A"/>
    <w:rsid w:val="00C910F2"/>
    <w:rsid w:val="00C9136A"/>
    <w:rsid w:val="00C915CF"/>
    <w:rsid w:val="00C918D1"/>
    <w:rsid w:val="00C91D5F"/>
    <w:rsid w:val="00C91DA2"/>
    <w:rsid w:val="00C93E9B"/>
    <w:rsid w:val="00C949F5"/>
    <w:rsid w:val="00C94D1F"/>
    <w:rsid w:val="00C95004"/>
    <w:rsid w:val="00C9539C"/>
    <w:rsid w:val="00C95649"/>
    <w:rsid w:val="00C965E2"/>
    <w:rsid w:val="00C969C5"/>
    <w:rsid w:val="00CA1A6D"/>
    <w:rsid w:val="00CA305D"/>
    <w:rsid w:val="00CA35B3"/>
    <w:rsid w:val="00CA3962"/>
    <w:rsid w:val="00CA3A8A"/>
    <w:rsid w:val="00CA410F"/>
    <w:rsid w:val="00CA4371"/>
    <w:rsid w:val="00CA4428"/>
    <w:rsid w:val="00CA4E01"/>
    <w:rsid w:val="00CA5E74"/>
    <w:rsid w:val="00CA6EE4"/>
    <w:rsid w:val="00CA72BE"/>
    <w:rsid w:val="00CB017A"/>
    <w:rsid w:val="00CB07ED"/>
    <w:rsid w:val="00CB1054"/>
    <w:rsid w:val="00CB1AFF"/>
    <w:rsid w:val="00CB1F4D"/>
    <w:rsid w:val="00CB2D29"/>
    <w:rsid w:val="00CB2DD9"/>
    <w:rsid w:val="00CB2FAB"/>
    <w:rsid w:val="00CB31D6"/>
    <w:rsid w:val="00CB5A12"/>
    <w:rsid w:val="00CB7926"/>
    <w:rsid w:val="00CC0287"/>
    <w:rsid w:val="00CC1262"/>
    <w:rsid w:val="00CC28A1"/>
    <w:rsid w:val="00CC319C"/>
    <w:rsid w:val="00CC33BB"/>
    <w:rsid w:val="00CC61A0"/>
    <w:rsid w:val="00CC7441"/>
    <w:rsid w:val="00CC7D4F"/>
    <w:rsid w:val="00CC7D82"/>
    <w:rsid w:val="00CD104A"/>
    <w:rsid w:val="00CD21A3"/>
    <w:rsid w:val="00CD222F"/>
    <w:rsid w:val="00CD33FF"/>
    <w:rsid w:val="00CD4349"/>
    <w:rsid w:val="00CD5ACB"/>
    <w:rsid w:val="00CD5B01"/>
    <w:rsid w:val="00CD6022"/>
    <w:rsid w:val="00CD61BE"/>
    <w:rsid w:val="00CD6D15"/>
    <w:rsid w:val="00CD7802"/>
    <w:rsid w:val="00CE0327"/>
    <w:rsid w:val="00CE12E7"/>
    <w:rsid w:val="00CE2209"/>
    <w:rsid w:val="00CE30E4"/>
    <w:rsid w:val="00CE3989"/>
    <w:rsid w:val="00CE3CA8"/>
    <w:rsid w:val="00CE40BF"/>
    <w:rsid w:val="00CE5D0C"/>
    <w:rsid w:val="00CE634B"/>
    <w:rsid w:val="00CE747D"/>
    <w:rsid w:val="00CE7AC7"/>
    <w:rsid w:val="00CF188C"/>
    <w:rsid w:val="00CF5CB9"/>
    <w:rsid w:val="00D00374"/>
    <w:rsid w:val="00D01311"/>
    <w:rsid w:val="00D01648"/>
    <w:rsid w:val="00D016E2"/>
    <w:rsid w:val="00D01729"/>
    <w:rsid w:val="00D02779"/>
    <w:rsid w:val="00D03479"/>
    <w:rsid w:val="00D04306"/>
    <w:rsid w:val="00D04614"/>
    <w:rsid w:val="00D05C2D"/>
    <w:rsid w:val="00D06231"/>
    <w:rsid w:val="00D06289"/>
    <w:rsid w:val="00D07C79"/>
    <w:rsid w:val="00D103C7"/>
    <w:rsid w:val="00D11B00"/>
    <w:rsid w:val="00D1207D"/>
    <w:rsid w:val="00D12A14"/>
    <w:rsid w:val="00D12B8C"/>
    <w:rsid w:val="00D12E51"/>
    <w:rsid w:val="00D14B47"/>
    <w:rsid w:val="00D1693A"/>
    <w:rsid w:val="00D20393"/>
    <w:rsid w:val="00D2110A"/>
    <w:rsid w:val="00D21504"/>
    <w:rsid w:val="00D22104"/>
    <w:rsid w:val="00D222A2"/>
    <w:rsid w:val="00D22BBC"/>
    <w:rsid w:val="00D22C6E"/>
    <w:rsid w:val="00D23709"/>
    <w:rsid w:val="00D245D3"/>
    <w:rsid w:val="00D2529B"/>
    <w:rsid w:val="00D26763"/>
    <w:rsid w:val="00D26A84"/>
    <w:rsid w:val="00D26AB9"/>
    <w:rsid w:val="00D2723F"/>
    <w:rsid w:val="00D31F19"/>
    <w:rsid w:val="00D32AF7"/>
    <w:rsid w:val="00D34D89"/>
    <w:rsid w:val="00D3564D"/>
    <w:rsid w:val="00D35669"/>
    <w:rsid w:val="00D37207"/>
    <w:rsid w:val="00D37BFE"/>
    <w:rsid w:val="00D37E96"/>
    <w:rsid w:val="00D402F4"/>
    <w:rsid w:val="00D4056E"/>
    <w:rsid w:val="00D40882"/>
    <w:rsid w:val="00D40B9E"/>
    <w:rsid w:val="00D41063"/>
    <w:rsid w:val="00D4151B"/>
    <w:rsid w:val="00D41DBC"/>
    <w:rsid w:val="00D420C4"/>
    <w:rsid w:val="00D423A1"/>
    <w:rsid w:val="00D42787"/>
    <w:rsid w:val="00D428B7"/>
    <w:rsid w:val="00D42964"/>
    <w:rsid w:val="00D429B8"/>
    <w:rsid w:val="00D43694"/>
    <w:rsid w:val="00D44752"/>
    <w:rsid w:val="00D44A49"/>
    <w:rsid w:val="00D44F92"/>
    <w:rsid w:val="00D45017"/>
    <w:rsid w:val="00D45186"/>
    <w:rsid w:val="00D45F76"/>
    <w:rsid w:val="00D46AE2"/>
    <w:rsid w:val="00D46B72"/>
    <w:rsid w:val="00D470E6"/>
    <w:rsid w:val="00D471E5"/>
    <w:rsid w:val="00D50434"/>
    <w:rsid w:val="00D507B4"/>
    <w:rsid w:val="00D50EBA"/>
    <w:rsid w:val="00D5133B"/>
    <w:rsid w:val="00D515BC"/>
    <w:rsid w:val="00D53B4A"/>
    <w:rsid w:val="00D53C66"/>
    <w:rsid w:val="00D55174"/>
    <w:rsid w:val="00D57052"/>
    <w:rsid w:val="00D57EE4"/>
    <w:rsid w:val="00D604E9"/>
    <w:rsid w:val="00D6058C"/>
    <w:rsid w:val="00D60C65"/>
    <w:rsid w:val="00D6132B"/>
    <w:rsid w:val="00D6315D"/>
    <w:rsid w:val="00D63463"/>
    <w:rsid w:val="00D63973"/>
    <w:rsid w:val="00D64026"/>
    <w:rsid w:val="00D652D2"/>
    <w:rsid w:val="00D66A2E"/>
    <w:rsid w:val="00D67B13"/>
    <w:rsid w:val="00D70F5B"/>
    <w:rsid w:val="00D71111"/>
    <w:rsid w:val="00D71611"/>
    <w:rsid w:val="00D718E8"/>
    <w:rsid w:val="00D71FED"/>
    <w:rsid w:val="00D74885"/>
    <w:rsid w:val="00D75905"/>
    <w:rsid w:val="00D7625D"/>
    <w:rsid w:val="00D76FA6"/>
    <w:rsid w:val="00D77706"/>
    <w:rsid w:val="00D77B7E"/>
    <w:rsid w:val="00D77BBC"/>
    <w:rsid w:val="00D77F48"/>
    <w:rsid w:val="00D80A67"/>
    <w:rsid w:val="00D80BA9"/>
    <w:rsid w:val="00D83D8B"/>
    <w:rsid w:val="00D84A11"/>
    <w:rsid w:val="00D84B8D"/>
    <w:rsid w:val="00D84CAE"/>
    <w:rsid w:val="00D85484"/>
    <w:rsid w:val="00D86391"/>
    <w:rsid w:val="00D86DD1"/>
    <w:rsid w:val="00D902F7"/>
    <w:rsid w:val="00D905DC"/>
    <w:rsid w:val="00D927A0"/>
    <w:rsid w:val="00D92B48"/>
    <w:rsid w:val="00D93091"/>
    <w:rsid w:val="00D9452B"/>
    <w:rsid w:val="00D95DF5"/>
    <w:rsid w:val="00D95E00"/>
    <w:rsid w:val="00D95E3D"/>
    <w:rsid w:val="00D96231"/>
    <w:rsid w:val="00D96C2F"/>
    <w:rsid w:val="00D978E4"/>
    <w:rsid w:val="00D97B3A"/>
    <w:rsid w:val="00DA2482"/>
    <w:rsid w:val="00DA2993"/>
    <w:rsid w:val="00DA304E"/>
    <w:rsid w:val="00DA3204"/>
    <w:rsid w:val="00DA4817"/>
    <w:rsid w:val="00DA487E"/>
    <w:rsid w:val="00DA4A84"/>
    <w:rsid w:val="00DA6A5B"/>
    <w:rsid w:val="00DA76E7"/>
    <w:rsid w:val="00DB0203"/>
    <w:rsid w:val="00DB0CF4"/>
    <w:rsid w:val="00DB0E0E"/>
    <w:rsid w:val="00DB2B16"/>
    <w:rsid w:val="00DB4C17"/>
    <w:rsid w:val="00DB6376"/>
    <w:rsid w:val="00DB7D04"/>
    <w:rsid w:val="00DB7DE3"/>
    <w:rsid w:val="00DB7F18"/>
    <w:rsid w:val="00DC0AFF"/>
    <w:rsid w:val="00DC122C"/>
    <w:rsid w:val="00DC1D09"/>
    <w:rsid w:val="00DC410D"/>
    <w:rsid w:val="00DC437D"/>
    <w:rsid w:val="00DC4C50"/>
    <w:rsid w:val="00DC67F3"/>
    <w:rsid w:val="00DC7242"/>
    <w:rsid w:val="00DC7386"/>
    <w:rsid w:val="00DD0CF0"/>
    <w:rsid w:val="00DD0ED8"/>
    <w:rsid w:val="00DD1B23"/>
    <w:rsid w:val="00DD1E1C"/>
    <w:rsid w:val="00DD4BBF"/>
    <w:rsid w:val="00DD524D"/>
    <w:rsid w:val="00DD5855"/>
    <w:rsid w:val="00DD67F1"/>
    <w:rsid w:val="00DD6944"/>
    <w:rsid w:val="00DD7978"/>
    <w:rsid w:val="00DD7BA1"/>
    <w:rsid w:val="00DE19C8"/>
    <w:rsid w:val="00DE3B14"/>
    <w:rsid w:val="00DE4F96"/>
    <w:rsid w:val="00DE5CD3"/>
    <w:rsid w:val="00DE6FCD"/>
    <w:rsid w:val="00DE7063"/>
    <w:rsid w:val="00DF1353"/>
    <w:rsid w:val="00DF1B77"/>
    <w:rsid w:val="00DF41E7"/>
    <w:rsid w:val="00DF44CD"/>
    <w:rsid w:val="00DF704B"/>
    <w:rsid w:val="00DF7359"/>
    <w:rsid w:val="00DF7DE1"/>
    <w:rsid w:val="00E011CC"/>
    <w:rsid w:val="00E01250"/>
    <w:rsid w:val="00E015DA"/>
    <w:rsid w:val="00E019C9"/>
    <w:rsid w:val="00E024F0"/>
    <w:rsid w:val="00E037F0"/>
    <w:rsid w:val="00E0498D"/>
    <w:rsid w:val="00E04C3E"/>
    <w:rsid w:val="00E04E34"/>
    <w:rsid w:val="00E0537A"/>
    <w:rsid w:val="00E0681B"/>
    <w:rsid w:val="00E07AB7"/>
    <w:rsid w:val="00E10843"/>
    <w:rsid w:val="00E12372"/>
    <w:rsid w:val="00E126C2"/>
    <w:rsid w:val="00E13F98"/>
    <w:rsid w:val="00E14FE4"/>
    <w:rsid w:val="00E1714D"/>
    <w:rsid w:val="00E175F6"/>
    <w:rsid w:val="00E17B34"/>
    <w:rsid w:val="00E20208"/>
    <w:rsid w:val="00E2384E"/>
    <w:rsid w:val="00E24FA9"/>
    <w:rsid w:val="00E251F1"/>
    <w:rsid w:val="00E25B30"/>
    <w:rsid w:val="00E263DE"/>
    <w:rsid w:val="00E26D07"/>
    <w:rsid w:val="00E27192"/>
    <w:rsid w:val="00E27A77"/>
    <w:rsid w:val="00E27ADC"/>
    <w:rsid w:val="00E309D6"/>
    <w:rsid w:val="00E30BFC"/>
    <w:rsid w:val="00E310F9"/>
    <w:rsid w:val="00E352BC"/>
    <w:rsid w:val="00E35523"/>
    <w:rsid w:val="00E36C1A"/>
    <w:rsid w:val="00E374B4"/>
    <w:rsid w:val="00E37926"/>
    <w:rsid w:val="00E404E2"/>
    <w:rsid w:val="00E40A65"/>
    <w:rsid w:val="00E4169F"/>
    <w:rsid w:val="00E41FC1"/>
    <w:rsid w:val="00E422D3"/>
    <w:rsid w:val="00E428F6"/>
    <w:rsid w:val="00E445F7"/>
    <w:rsid w:val="00E4588D"/>
    <w:rsid w:val="00E45FA0"/>
    <w:rsid w:val="00E46450"/>
    <w:rsid w:val="00E47B68"/>
    <w:rsid w:val="00E501FB"/>
    <w:rsid w:val="00E50A36"/>
    <w:rsid w:val="00E5152A"/>
    <w:rsid w:val="00E51DCA"/>
    <w:rsid w:val="00E54286"/>
    <w:rsid w:val="00E57F68"/>
    <w:rsid w:val="00E607A3"/>
    <w:rsid w:val="00E60F01"/>
    <w:rsid w:val="00E611FD"/>
    <w:rsid w:val="00E62AC0"/>
    <w:rsid w:val="00E6326E"/>
    <w:rsid w:val="00E64457"/>
    <w:rsid w:val="00E6518A"/>
    <w:rsid w:val="00E658C3"/>
    <w:rsid w:val="00E66283"/>
    <w:rsid w:val="00E663CA"/>
    <w:rsid w:val="00E66D44"/>
    <w:rsid w:val="00E71658"/>
    <w:rsid w:val="00E7169C"/>
    <w:rsid w:val="00E722C3"/>
    <w:rsid w:val="00E733BB"/>
    <w:rsid w:val="00E737BD"/>
    <w:rsid w:val="00E742F1"/>
    <w:rsid w:val="00E753C2"/>
    <w:rsid w:val="00E75D6D"/>
    <w:rsid w:val="00E7618D"/>
    <w:rsid w:val="00E7632C"/>
    <w:rsid w:val="00E770D8"/>
    <w:rsid w:val="00E77AFD"/>
    <w:rsid w:val="00E77C91"/>
    <w:rsid w:val="00E77FFD"/>
    <w:rsid w:val="00E806F5"/>
    <w:rsid w:val="00E80E1E"/>
    <w:rsid w:val="00E81BF2"/>
    <w:rsid w:val="00E82A66"/>
    <w:rsid w:val="00E835A4"/>
    <w:rsid w:val="00E837A8"/>
    <w:rsid w:val="00E83B69"/>
    <w:rsid w:val="00E84C71"/>
    <w:rsid w:val="00E85812"/>
    <w:rsid w:val="00E85B43"/>
    <w:rsid w:val="00E86047"/>
    <w:rsid w:val="00E860EC"/>
    <w:rsid w:val="00E91193"/>
    <w:rsid w:val="00E91686"/>
    <w:rsid w:val="00E917C5"/>
    <w:rsid w:val="00E92EE8"/>
    <w:rsid w:val="00E92F0D"/>
    <w:rsid w:val="00E94184"/>
    <w:rsid w:val="00E96FAD"/>
    <w:rsid w:val="00E9712B"/>
    <w:rsid w:val="00E9793B"/>
    <w:rsid w:val="00E97F1F"/>
    <w:rsid w:val="00EA17CA"/>
    <w:rsid w:val="00EA216D"/>
    <w:rsid w:val="00EA3833"/>
    <w:rsid w:val="00EA470D"/>
    <w:rsid w:val="00EA504B"/>
    <w:rsid w:val="00EA73FC"/>
    <w:rsid w:val="00EA7639"/>
    <w:rsid w:val="00EB00D7"/>
    <w:rsid w:val="00EB02F5"/>
    <w:rsid w:val="00EB0D37"/>
    <w:rsid w:val="00EB1017"/>
    <w:rsid w:val="00EB1F93"/>
    <w:rsid w:val="00EB2BAF"/>
    <w:rsid w:val="00EB34F3"/>
    <w:rsid w:val="00EB3C92"/>
    <w:rsid w:val="00EB444D"/>
    <w:rsid w:val="00EB45F5"/>
    <w:rsid w:val="00EB4AC9"/>
    <w:rsid w:val="00EB5986"/>
    <w:rsid w:val="00EB6193"/>
    <w:rsid w:val="00EB6BD0"/>
    <w:rsid w:val="00EB6FA7"/>
    <w:rsid w:val="00EB76EE"/>
    <w:rsid w:val="00EC0112"/>
    <w:rsid w:val="00EC0747"/>
    <w:rsid w:val="00EC0C13"/>
    <w:rsid w:val="00EC0D46"/>
    <w:rsid w:val="00EC1533"/>
    <w:rsid w:val="00EC3F9F"/>
    <w:rsid w:val="00EC43CB"/>
    <w:rsid w:val="00EC4EBD"/>
    <w:rsid w:val="00EC5374"/>
    <w:rsid w:val="00EC55FB"/>
    <w:rsid w:val="00EC5A1D"/>
    <w:rsid w:val="00EC5C68"/>
    <w:rsid w:val="00EC5E70"/>
    <w:rsid w:val="00EC7ACF"/>
    <w:rsid w:val="00EC7FED"/>
    <w:rsid w:val="00ED0142"/>
    <w:rsid w:val="00ED075B"/>
    <w:rsid w:val="00ED1651"/>
    <w:rsid w:val="00ED16C2"/>
    <w:rsid w:val="00ED1DB4"/>
    <w:rsid w:val="00ED35C0"/>
    <w:rsid w:val="00ED4442"/>
    <w:rsid w:val="00ED4C3F"/>
    <w:rsid w:val="00ED4CAC"/>
    <w:rsid w:val="00ED5605"/>
    <w:rsid w:val="00ED5CDF"/>
    <w:rsid w:val="00ED5DD5"/>
    <w:rsid w:val="00ED609D"/>
    <w:rsid w:val="00ED70FE"/>
    <w:rsid w:val="00ED798E"/>
    <w:rsid w:val="00EE01B7"/>
    <w:rsid w:val="00EE0578"/>
    <w:rsid w:val="00EE0EFD"/>
    <w:rsid w:val="00EE13CA"/>
    <w:rsid w:val="00EE151B"/>
    <w:rsid w:val="00EE18AA"/>
    <w:rsid w:val="00EE42AE"/>
    <w:rsid w:val="00EE4BCC"/>
    <w:rsid w:val="00EE4E7B"/>
    <w:rsid w:val="00EE6E8F"/>
    <w:rsid w:val="00EE73B0"/>
    <w:rsid w:val="00EE788D"/>
    <w:rsid w:val="00EF3CB8"/>
    <w:rsid w:val="00EF5CD5"/>
    <w:rsid w:val="00EF6367"/>
    <w:rsid w:val="00EF6CA8"/>
    <w:rsid w:val="00EF73FB"/>
    <w:rsid w:val="00EF7EE0"/>
    <w:rsid w:val="00F00674"/>
    <w:rsid w:val="00F00CA5"/>
    <w:rsid w:val="00F01085"/>
    <w:rsid w:val="00F01112"/>
    <w:rsid w:val="00F019B8"/>
    <w:rsid w:val="00F01C3C"/>
    <w:rsid w:val="00F01DD4"/>
    <w:rsid w:val="00F024D2"/>
    <w:rsid w:val="00F02830"/>
    <w:rsid w:val="00F0286F"/>
    <w:rsid w:val="00F028E3"/>
    <w:rsid w:val="00F02CE8"/>
    <w:rsid w:val="00F02E98"/>
    <w:rsid w:val="00F036C3"/>
    <w:rsid w:val="00F04D04"/>
    <w:rsid w:val="00F0731E"/>
    <w:rsid w:val="00F07538"/>
    <w:rsid w:val="00F07898"/>
    <w:rsid w:val="00F1180F"/>
    <w:rsid w:val="00F11E4F"/>
    <w:rsid w:val="00F127CF"/>
    <w:rsid w:val="00F12C69"/>
    <w:rsid w:val="00F140F1"/>
    <w:rsid w:val="00F14A64"/>
    <w:rsid w:val="00F14EAF"/>
    <w:rsid w:val="00F16536"/>
    <w:rsid w:val="00F16DBC"/>
    <w:rsid w:val="00F204D6"/>
    <w:rsid w:val="00F20DB8"/>
    <w:rsid w:val="00F22BCC"/>
    <w:rsid w:val="00F236B9"/>
    <w:rsid w:val="00F23B8D"/>
    <w:rsid w:val="00F23F0E"/>
    <w:rsid w:val="00F24C9F"/>
    <w:rsid w:val="00F25338"/>
    <w:rsid w:val="00F25B66"/>
    <w:rsid w:val="00F262B0"/>
    <w:rsid w:val="00F264A2"/>
    <w:rsid w:val="00F27412"/>
    <w:rsid w:val="00F27FBA"/>
    <w:rsid w:val="00F30F86"/>
    <w:rsid w:val="00F33E95"/>
    <w:rsid w:val="00F343E6"/>
    <w:rsid w:val="00F34F47"/>
    <w:rsid w:val="00F3524C"/>
    <w:rsid w:val="00F365E2"/>
    <w:rsid w:val="00F368F1"/>
    <w:rsid w:val="00F37FC6"/>
    <w:rsid w:val="00F40D21"/>
    <w:rsid w:val="00F41152"/>
    <w:rsid w:val="00F41225"/>
    <w:rsid w:val="00F42363"/>
    <w:rsid w:val="00F42482"/>
    <w:rsid w:val="00F42E14"/>
    <w:rsid w:val="00F42EAC"/>
    <w:rsid w:val="00F441EE"/>
    <w:rsid w:val="00F45535"/>
    <w:rsid w:val="00F457F8"/>
    <w:rsid w:val="00F45C0F"/>
    <w:rsid w:val="00F45C82"/>
    <w:rsid w:val="00F45E54"/>
    <w:rsid w:val="00F46EE2"/>
    <w:rsid w:val="00F471A9"/>
    <w:rsid w:val="00F47242"/>
    <w:rsid w:val="00F472AF"/>
    <w:rsid w:val="00F476DC"/>
    <w:rsid w:val="00F502CB"/>
    <w:rsid w:val="00F50CB5"/>
    <w:rsid w:val="00F513C2"/>
    <w:rsid w:val="00F5486C"/>
    <w:rsid w:val="00F5494C"/>
    <w:rsid w:val="00F549D9"/>
    <w:rsid w:val="00F557AD"/>
    <w:rsid w:val="00F57C0C"/>
    <w:rsid w:val="00F60635"/>
    <w:rsid w:val="00F61116"/>
    <w:rsid w:val="00F6288E"/>
    <w:rsid w:val="00F62945"/>
    <w:rsid w:val="00F62C28"/>
    <w:rsid w:val="00F636E9"/>
    <w:rsid w:val="00F63948"/>
    <w:rsid w:val="00F63FDF"/>
    <w:rsid w:val="00F64393"/>
    <w:rsid w:val="00F64A72"/>
    <w:rsid w:val="00F657CB"/>
    <w:rsid w:val="00F65E6D"/>
    <w:rsid w:val="00F65FB3"/>
    <w:rsid w:val="00F6646E"/>
    <w:rsid w:val="00F6672E"/>
    <w:rsid w:val="00F70A71"/>
    <w:rsid w:val="00F70BEA"/>
    <w:rsid w:val="00F711C0"/>
    <w:rsid w:val="00F72343"/>
    <w:rsid w:val="00F727A4"/>
    <w:rsid w:val="00F73C21"/>
    <w:rsid w:val="00F73CA3"/>
    <w:rsid w:val="00F74498"/>
    <w:rsid w:val="00F74C5D"/>
    <w:rsid w:val="00F76188"/>
    <w:rsid w:val="00F769F6"/>
    <w:rsid w:val="00F77AA3"/>
    <w:rsid w:val="00F80731"/>
    <w:rsid w:val="00F80A44"/>
    <w:rsid w:val="00F80AAA"/>
    <w:rsid w:val="00F80B79"/>
    <w:rsid w:val="00F80E16"/>
    <w:rsid w:val="00F8193F"/>
    <w:rsid w:val="00F81B96"/>
    <w:rsid w:val="00F81DF0"/>
    <w:rsid w:val="00F8254A"/>
    <w:rsid w:val="00F83FAE"/>
    <w:rsid w:val="00F8537B"/>
    <w:rsid w:val="00F85425"/>
    <w:rsid w:val="00F86E91"/>
    <w:rsid w:val="00F90069"/>
    <w:rsid w:val="00F9011C"/>
    <w:rsid w:val="00F929DD"/>
    <w:rsid w:val="00F92D55"/>
    <w:rsid w:val="00F93608"/>
    <w:rsid w:val="00F93FCD"/>
    <w:rsid w:val="00F95918"/>
    <w:rsid w:val="00F95CD6"/>
    <w:rsid w:val="00F96CF1"/>
    <w:rsid w:val="00F96D20"/>
    <w:rsid w:val="00F977A8"/>
    <w:rsid w:val="00F9781A"/>
    <w:rsid w:val="00F97CEE"/>
    <w:rsid w:val="00FA0286"/>
    <w:rsid w:val="00FA06F1"/>
    <w:rsid w:val="00FA0F71"/>
    <w:rsid w:val="00FA1C1D"/>
    <w:rsid w:val="00FA1DD8"/>
    <w:rsid w:val="00FA2325"/>
    <w:rsid w:val="00FA45C0"/>
    <w:rsid w:val="00FA4CE1"/>
    <w:rsid w:val="00FA6568"/>
    <w:rsid w:val="00FA6682"/>
    <w:rsid w:val="00FA6A20"/>
    <w:rsid w:val="00FA7A02"/>
    <w:rsid w:val="00FA7F20"/>
    <w:rsid w:val="00FB0D05"/>
    <w:rsid w:val="00FB1F6B"/>
    <w:rsid w:val="00FB219E"/>
    <w:rsid w:val="00FB3210"/>
    <w:rsid w:val="00FB3BFD"/>
    <w:rsid w:val="00FB46F8"/>
    <w:rsid w:val="00FB5341"/>
    <w:rsid w:val="00FB53D2"/>
    <w:rsid w:val="00FB6811"/>
    <w:rsid w:val="00FB68B3"/>
    <w:rsid w:val="00FB7774"/>
    <w:rsid w:val="00FC0506"/>
    <w:rsid w:val="00FC1385"/>
    <w:rsid w:val="00FC1442"/>
    <w:rsid w:val="00FC1461"/>
    <w:rsid w:val="00FC1B46"/>
    <w:rsid w:val="00FC1C63"/>
    <w:rsid w:val="00FC205F"/>
    <w:rsid w:val="00FC2BE5"/>
    <w:rsid w:val="00FC335D"/>
    <w:rsid w:val="00FC3A86"/>
    <w:rsid w:val="00FC48F8"/>
    <w:rsid w:val="00FC565F"/>
    <w:rsid w:val="00FC6802"/>
    <w:rsid w:val="00FC7421"/>
    <w:rsid w:val="00FC7D67"/>
    <w:rsid w:val="00FD0A6F"/>
    <w:rsid w:val="00FD1A0B"/>
    <w:rsid w:val="00FD26A1"/>
    <w:rsid w:val="00FD2C24"/>
    <w:rsid w:val="00FD335F"/>
    <w:rsid w:val="00FD33AB"/>
    <w:rsid w:val="00FD5CC7"/>
    <w:rsid w:val="00FD6378"/>
    <w:rsid w:val="00FD6FFE"/>
    <w:rsid w:val="00FD7B95"/>
    <w:rsid w:val="00FE049C"/>
    <w:rsid w:val="00FE0F19"/>
    <w:rsid w:val="00FE1B17"/>
    <w:rsid w:val="00FE238E"/>
    <w:rsid w:val="00FE3986"/>
    <w:rsid w:val="00FE3CFD"/>
    <w:rsid w:val="00FE3DDD"/>
    <w:rsid w:val="00FE3FF0"/>
    <w:rsid w:val="00FE41A3"/>
    <w:rsid w:val="00FE45CF"/>
    <w:rsid w:val="00FE5BA6"/>
    <w:rsid w:val="00FE5CFF"/>
    <w:rsid w:val="00FE64AF"/>
    <w:rsid w:val="00FE69DB"/>
    <w:rsid w:val="00FE72B3"/>
    <w:rsid w:val="00FE7F12"/>
    <w:rsid w:val="00FF06FD"/>
    <w:rsid w:val="00FF142B"/>
    <w:rsid w:val="00FF1636"/>
    <w:rsid w:val="00FF4F0C"/>
    <w:rsid w:val="00FF5501"/>
    <w:rsid w:val="00FF656D"/>
    <w:rsid w:val="00FF66EC"/>
    <w:rsid w:val="00FF7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891BA7"/>
  <w15:docId w15:val="{DC1E52E5-BFEA-416A-B454-F3580C44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B791F"/>
    <w:pPr>
      <w:ind w:firstLine="851"/>
      <w:jc w:val="both"/>
    </w:pPr>
    <w:rPr>
      <w:rFonts w:ascii="Times New Roman" w:hAnsi="Times New Roman"/>
      <w:color w:val="000000"/>
      <w:sz w:val="28"/>
      <w:szCs w:val="28"/>
      <w:lang w:eastAsia="en-US"/>
    </w:rPr>
  </w:style>
  <w:style w:type="paragraph" w:styleId="10">
    <w:name w:val="heading 1"/>
    <w:aliases w:val="Заголовок 1 Знак"/>
    <w:basedOn w:val="a1"/>
    <w:next w:val="a1"/>
    <w:link w:val="11"/>
    <w:qFormat/>
    <w:rsid w:val="00FF142B"/>
    <w:pPr>
      <w:outlineLvl w:val="0"/>
    </w:pPr>
    <w:rPr>
      <w:b/>
    </w:rPr>
  </w:style>
  <w:style w:type="paragraph" w:styleId="20">
    <w:name w:val="heading 2"/>
    <w:aliases w:val="_Заголовок 2"/>
    <w:basedOn w:val="a1"/>
    <w:next w:val="a1"/>
    <w:link w:val="22"/>
    <w:autoRedefine/>
    <w:unhideWhenUsed/>
    <w:qFormat/>
    <w:rsid w:val="000F5881"/>
    <w:pPr>
      <w:keepNext/>
      <w:keepLines/>
      <w:ind w:firstLine="0"/>
      <w:jc w:val="center"/>
      <w:outlineLvl w:val="1"/>
    </w:pPr>
    <w:rPr>
      <w:rFonts w:eastAsia="Times New Roman" w:cs="Arial"/>
      <w:b/>
      <w:color w:val="auto"/>
      <w:szCs w:val="24"/>
      <w:lang w:eastAsia="ru-RU"/>
    </w:rPr>
  </w:style>
  <w:style w:type="paragraph" w:styleId="3">
    <w:name w:val="heading 3"/>
    <w:basedOn w:val="a1"/>
    <w:next w:val="a1"/>
    <w:link w:val="30"/>
    <w:unhideWhenUsed/>
    <w:qFormat/>
    <w:rsid w:val="00017AF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nhideWhenUsed/>
    <w:qFormat/>
    <w:rsid w:val="003F50CA"/>
    <w:pPr>
      <w:keepNext/>
      <w:spacing w:before="240" w:after="60"/>
      <w:ind w:firstLine="0"/>
      <w:jc w:val="left"/>
      <w:outlineLvl w:val="3"/>
    </w:pPr>
    <w:rPr>
      <w:rFonts w:ascii="Calibri" w:eastAsia="Times New Roman" w:hAnsi="Calibri"/>
      <w:b/>
      <w:bCs/>
      <w:color w:val="auto"/>
      <w:lang w:eastAsia="zh-CN"/>
    </w:rPr>
  </w:style>
  <w:style w:type="paragraph" w:styleId="5">
    <w:name w:val="heading 5"/>
    <w:basedOn w:val="a1"/>
    <w:next w:val="a1"/>
    <w:link w:val="50"/>
    <w:qFormat/>
    <w:rsid w:val="001A2CDF"/>
    <w:pPr>
      <w:keepLines/>
      <w:overflowPunct w:val="0"/>
      <w:autoSpaceDE w:val="0"/>
      <w:autoSpaceDN w:val="0"/>
      <w:adjustRightInd w:val="0"/>
      <w:spacing w:before="240" w:after="60" w:line="320" w:lineRule="exact"/>
      <w:ind w:firstLine="567"/>
      <w:outlineLvl w:val="4"/>
    </w:pPr>
    <w:rPr>
      <w:rFonts w:eastAsia="Times New Roman"/>
      <w:b/>
      <w:bCs/>
      <w:i/>
      <w:iCs/>
      <w:color w:val="auto"/>
      <w:sz w:val="26"/>
      <w:szCs w:val="26"/>
      <w:lang w:val="x-none" w:eastAsia="x-none"/>
    </w:rPr>
  </w:style>
  <w:style w:type="paragraph" w:styleId="6">
    <w:name w:val="heading 6"/>
    <w:basedOn w:val="a1"/>
    <w:next w:val="a1"/>
    <w:link w:val="60"/>
    <w:qFormat/>
    <w:rsid w:val="001A2CDF"/>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line="360" w:lineRule="auto"/>
      <w:ind w:firstLine="567"/>
      <w:outlineLvl w:val="5"/>
    </w:pPr>
    <w:rPr>
      <w:rFonts w:eastAsia="Arial Unicode MS"/>
      <w:b/>
      <w:color w:val="auto"/>
      <w:szCs w:val="24"/>
      <w:lang w:val="x-none" w:eastAsia="x-none"/>
    </w:rPr>
  </w:style>
  <w:style w:type="paragraph" w:styleId="7">
    <w:name w:val="heading 7"/>
    <w:basedOn w:val="a1"/>
    <w:next w:val="a1"/>
    <w:link w:val="70"/>
    <w:qFormat/>
    <w:rsid w:val="001A2CDF"/>
    <w:pPr>
      <w:keepNext/>
      <w:keepLines/>
      <w:overflowPunct w:val="0"/>
      <w:autoSpaceDE w:val="0"/>
      <w:autoSpaceDN w:val="0"/>
      <w:adjustRightInd w:val="0"/>
      <w:spacing w:line="320" w:lineRule="exact"/>
      <w:ind w:firstLine="720"/>
      <w:jc w:val="center"/>
      <w:outlineLvl w:val="6"/>
    </w:pPr>
    <w:rPr>
      <w:rFonts w:eastAsia="Times New Roman"/>
      <w:b/>
      <w:color w:val="auto"/>
      <w:sz w:val="23"/>
      <w:szCs w:val="20"/>
      <w:u w:val="single"/>
      <w:lang w:val="x-none" w:eastAsia="x-none"/>
    </w:rPr>
  </w:style>
  <w:style w:type="paragraph" w:styleId="8">
    <w:name w:val="heading 8"/>
    <w:basedOn w:val="a1"/>
    <w:next w:val="a1"/>
    <w:link w:val="80"/>
    <w:qFormat/>
    <w:rsid w:val="001A2CDF"/>
    <w:pPr>
      <w:keepLines/>
      <w:overflowPunct w:val="0"/>
      <w:autoSpaceDE w:val="0"/>
      <w:autoSpaceDN w:val="0"/>
      <w:adjustRightInd w:val="0"/>
      <w:spacing w:before="240" w:after="60" w:line="320" w:lineRule="exact"/>
      <w:ind w:firstLine="567"/>
      <w:outlineLvl w:val="7"/>
    </w:pPr>
    <w:rPr>
      <w:rFonts w:eastAsia="Times New Roman"/>
      <w:i/>
      <w:iCs/>
      <w:color w:val="auto"/>
      <w:sz w:val="24"/>
      <w:szCs w:val="24"/>
      <w:lang w:val="x-none" w:eastAsia="x-none"/>
    </w:rPr>
  </w:style>
  <w:style w:type="paragraph" w:styleId="9">
    <w:name w:val="heading 9"/>
    <w:basedOn w:val="a1"/>
    <w:next w:val="a1"/>
    <w:link w:val="90"/>
    <w:qFormat/>
    <w:rsid w:val="001A2CDF"/>
    <w:pPr>
      <w:keepLines/>
      <w:overflowPunct w:val="0"/>
      <w:autoSpaceDE w:val="0"/>
      <w:autoSpaceDN w:val="0"/>
      <w:adjustRightInd w:val="0"/>
      <w:spacing w:before="240" w:after="60" w:line="320" w:lineRule="exact"/>
      <w:ind w:firstLine="567"/>
      <w:outlineLvl w:val="8"/>
    </w:pPr>
    <w:rPr>
      <w:rFonts w:ascii="Arial" w:eastAsia="Times New Roman" w:hAnsi="Arial"/>
      <w:color w:val="auto"/>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9B7009"/>
    <w:pPr>
      <w:tabs>
        <w:tab w:val="center" w:pos="4677"/>
        <w:tab w:val="right" w:pos="9355"/>
      </w:tabs>
    </w:pPr>
  </w:style>
  <w:style w:type="character" w:styleId="a7">
    <w:name w:val="page number"/>
    <w:basedOn w:val="a2"/>
    <w:rsid w:val="009B7009"/>
  </w:style>
  <w:style w:type="paragraph" w:styleId="a8">
    <w:name w:val="footer"/>
    <w:basedOn w:val="a1"/>
    <w:link w:val="a9"/>
    <w:rsid w:val="009B7009"/>
    <w:pPr>
      <w:tabs>
        <w:tab w:val="center" w:pos="4677"/>
        <w:tab w:val="right" w:pos="9355"/>
      </w:tabs>
    </w:pPr>
  </w:style>
  <w:style w:type="paragraph" w:styleId="aa">
    <w:name w:val="Body Text"/>
    <w:basedOn w:val="a1"/>
    <w:link w:val="ab"/>
    <w:uiPriority w:val="99"/>
    <w:rsid w:val="0060643C"/>
    <w:pPr>
      <w:jc w:val="center"/>
    </w:pPr>
    <w:rPr>
      <w:rFonts w:ascii="Arial" w:eastAsia="Times New Roman" w:hAnsi="Arial" w:cs="Arial"/>
      <w:lang w:eastAsia="ru-RU"/>
    </w:rPr>
  </w:style>
  <w:style w:type="table" w:styleId="ac">
    <w:name w:val="Table Grid"/>
    <w:basedOn w:val="a3"/>
    <w:uiPriority w:val="59"/>
    <w:rsid w:val="0060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45306E"/>
    <w:pPr>
      <w:numPr>
        <w:numId w:val="1"/>
      </w:numPr>
    </w:pPr>
  </w:style>
  <w:style w:type="character" w:customStyle="1" w:styleId="11">
    <w:name w:val="Заголовок 1 Знак1"/>
    <w:aliases w:val="Заголовок 1 Знак Знак1"/>
    <w:link w:val="10"/>
    <w:rsid w:val="00FF142B"/>
    <w:rPr>
      <w:rFonts w:ascii="Times New Roman" w:hAnsi="Times New Roman"/>
      <w:b/>
      <w:color w:val="000000"/>
      <w:sz w:val="28"/>
      <w:szCs w:val="28"/>
      <w:lang w:eastAsia="en-US"/>
    </w:rPr>
  </w:style>
  <w:style w:type="character" w:customStyle="1" w:styleId="22">
    <w:name w:val="Заголовок 2 Знак"/>
    <w:aliases w:val="_Заголовок 2 Знак"/>
    <w:link w:val="20"/>
    <w:rsid w:val="000F5881"/>
    <w:rPr>
      <w:rFonts w:ascii="Times New Roman" w:eastAsia="Times New Roman" w:hAnsi="Times New Roman" w:cs="Arial"/>
      <w:b/>
      <w:sz w:val="28"/>
      <w:szCs w:val="24"/>
    </w:rPr>
  </w:style>
  <w:style w:type="paragraph" w:styleId="2">
    <w:name w:val="List Number 2"/>
    <w:basedOn w:val="a1"/>
    <w:rsid w:val="00810381"/>
    <w:pPr>
      <w:numPr>
        <w:numId w:val="3"/>
      </w:numPr>
    </w:pPr>
  </w:style>
  <w:style w:type="paragraph" w:styleId="ad">
    <w:name w:val="Plain Text"/>
    <w:basedOn w:val="a1"/>
    <w:link w:val="ae"/>
    <w:rsid w:val="0045306E"/>
    <w:rPr>
      <w:rFonts w:ascii="Courier New" w:hAnsi="Courier New" w:cs="Courier New"/>
      <w:sz w:val="20"/>
      <w:szCs w:val="20"/>
    </w:rPr>
  </w:style>
  <w:style w:type="numbering" w:styleId="111111">
    <w:name w:val="Outline List 2"/>
    <w:basedOn w:val="a4"/>
    <w:rsid w:val="00810381"/>
    <w:pPr>
      <w:numPr>
        <w:numId w:val="2"/>
      </w:numPr>
    </w:pPr>
  </w:style>
  <w:style w:type="paragraph" w:customStyle="1" w:styleId="ConsNormal">
    <w:name w:val="ConsNormal"/>
    <w:rsid w:val="00455DD6"/>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455DD6"/>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455DD6"/>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455DD6"/>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455DD6"/>
    <w:pPr>
      <w:widowControl w:val="0"/>
      <w:autoSpaceDE w:val="0"/>
      <w:autoSpaceDN w:val="0"/>
      <w:adjustRightInd w:val="0"/>
      <w:ind w:right="19772"/>
    </w:pPr>
    <w:rPr>
      <w:rFonts w:ascii="Courier New" w:eastAsia="SimSun" w:hAnsi="Courier New" w:cs="Courier New"/>
      <w:lang w:eastAsia="zh-CN"/>
    </w:rPr>
  </w:style>
  <w:style w:type="paragraph" w:styleId="af">
    <w:name w:val="Normal (Web)"/>
    <w:basedOn w:val="a1"/>
    <w:uiPriority w:val="99"/>
    <w:rsid w:val="00455DD6"/>
    <w:pPr>
      <w:spacing w:before="75" w:after="75"/>
      <w:ind w:left="75" w:right="75" w:firstLine="225"/>
    </w:pPr>
    <w:rPr>
      <w:rFonts w:ascii="Verdana" w:eastAsia="Times New Roman" w:hAnsi="Verdana" w:cs="Verdana"/>
      <w:sz w:val="18"/>
      <w:szCs w:val="18"/>
      <w:lang w:eastAsia="ru-RU"/>
    </w:rPr>
  </w:style>
  <w:style w:type="paragraph" w:styleId="af0">
    <w:name w:val="Title"/>
    <w:basedOn w:val="a1"/>
    <w:link w:val="af1"/>
    <w:qFormat/>
    <w:rsid w:val="00455DD6"/>
    <w:pPr>
      <w:jc w:val="center"/>
    </w:pPr>
    <w:rPr>
      <w:rFonts w:eastAsia="Times New Roman"/>
      <w:lang w:eastAsia="ru-RU"/>
    </w:rPr>
  </w:style>
  <w:style w:type="paragraph" w:customStyle="1" w:styleId="--">
    <w:name w:val="- СТРАНИЦА -"/>
    <w:rsid w:val="00455DD6"/>
  </w:style>
  <w:style w:type="paragraph" w:customStyle="1" w:styleId="af2">
    <w:name w:val="Îáû÷íûé"/>
    <w:rsid w:val="00455DD6"/>
    <w:rPr>
      <w:lang w:val="en-US"/>
    </w:rPr>
  </w:style>
  <w:style w:type="character" w:customStyle="1" w:styleId="ab">
    <w:name w:val="Основной текст Знак"/>
    <w:link w:val="aa"/>
    <w:uiPriority w:val="99"/>
    <w:rsid w:val="00455DD6"/>
    <w:rPr>
      <w:rFonts w:ascii="Arial" w:hAnsi="Arial" w:cs="Arial"/>
      <w:sz w:val="24"/>
      <w:szCs w:val="24"/>
      <w:lang w:val="ru-RU" w:eastAsia="ru-RU" w:bidi="ar-SA"/>
    </w:rPr>
  </w:style>
  <w:style w:type="paragraph" w:styleId="af3">
    <w:name w:val="Block Text"/>
    <w:basedOn w:val="a1"/>
    <w:rsid w:val="00455DD6"/>
    <w:pPr>
      <w:tabs>
        <w:tab w:val="left" w:pos="10440"/>
      </w:tabs>
      <w:spacing w:before="120"/>
      <w:ind w:left="360" w:right="333"/>
    </w:pPr>
    <w:rPr>
      <w:rFonts w:eastAsia="Times New Roman"/>
      <w:b/>
      <w:bCs/>
      <w:lang w:eastAsia="ru-RU"/>
    </w:rPr>
  </w:style>
  <w:style w:type="paragraph" w:styleId="af4">
    <w:name w:val="Body Text Indent"/>
    <w:basedOn w:val="a1"/>
    <w:link w:val="af5"/>
    <w:rsid w:val="00455DD6"/>
    <w:pPr>
      <w:spacing w:after="120"/>
      <w:ind w:left="283"/>
    </w:pPr>
    <w:rPr>
      <w:rFonts w:eastAsia="Times New Roman"/>
      <w:lang w:eastAsia="ru-RU"/>
    </w:rPr>
  </w:style>
  <w:style w:type="paragraph" w:styleId="23">
    <w:name w:val="Body Text Indent 2"/>
    <w:basedOn w:val="a1"/>
    <w:link w:val="24"/>
    <w:rsid w:val="00455DD6"/>
    <w:pPr>
      <w:spacing w:after="120" w:line="480" w:lineRule="auto"/>
      <w:ind w:left="283"/>
    </w:pPr>
    <w:rPr>
      <w:rFonts w:eastAsia="Times New Roman"/>
      <w:lang w:eastAsia="ru-RU"/>
    </w:rPr>
  </w:style>
  <w:style w:type="paragraph" w:styleId="25">
    <w:name w:val="Body Text 2"/>
    <w:basedOn w:val="a1"/>
    <w:link w:val="26"/>
    <w:rsid w:val="00455DD6"/>
    <w:pPr>
      <w:widowControl w:val="0"/>
      <w:autoSpaceDE w:val="0"/>
      <w:autoSpaceDN w:val="0"/>
      <w:adjustRightInd w:val="0"/>
      <w:ind w:left="540" w:firstLine="720"/>
    </w:pPr>
    <w:rPr>
      <w:rFonts w:eastAsia="Times New Roman"/>
      <w:color w:val="FF0000"/>
      <w:sz w:val="22"/>
      <w:szCs w:val="22"/>
      <w:lang w:eastAsia="ru-RU"/>
    </w:rPr>
  </w:style>
  <w:style w:type="paragraph" w:styleId="31">
    <w:name w:val="Body Text Indent 3"/>
    <w:basedOn w:val="a1"/>
    <w:link w:val="32"/>
    <w:rsid w:val="00455DD6"/>
    <w:pPr>
      <w:ind w:left="540" w:firstLine="720"/>
    </w:pPr>
    <w:rPr>
      <w:rFonts w:eastAsia="Times New Roman"/>
      <w:sz w:val="22"/>
      <w:szCs w:val="22"/>
      <w:lang w:eastAsia="ru-RU"/>
    </w:rPr>
  </w:style>
  <w:style w:type="character" w:customStyle="1" w:styleId="12">
    <w:name w:val="Заголовок 1 Знак Знак"/>
    <w:rsid w:val="00455DD6"/>
    <w:rPr>
      <w:b/>
      <w:bCs/>
      <w:sz w:val="28"/>
      <w:szCs w:val="28"/>
      <w:lang w:val="ru-RU" w:eastAsia="ru-RU" w:bidi="ar-SA"/>
    </w:rPr>
  </w:style>
  <w:style w:type="character" w:styleId="af6">
    <w:name w:val="Emphasis"/>
    <w:uiPriority w:val="20"/>
    <w:qFormat/>
    <w:rsid w:val="00455DD6"/>
    <w:rPr>
      <w:i/>
      <w:iCs/>
    </w:rPr>
  </w:style>
  <w:style w:type="paragraph" w:customStyle="1" w:styleId="ConsPlusNormal">
    <w:name w:val="ConsPlusNormal"/>
    <w:rsid w:val="00455DD6"/>
    <w:pPr>
      <w:autoSpaceDE w:val="0"/>
      <w:autoSpaceDN w:val="0"/>
      <w:adjustRightInd w:val="0"/>
      <w:ind w:firstLine="720"/>
    </w:pPr>
    <w:rPr>
      <w:rFonts w:ascii="Arial" w:hAnsi="Arial" w:cs="Arial"/>
    </w:rPr>
  </w:style>
  <w:style w:type="paragraph" w:customStyle="1" w:styleId="ConsPlusNonformat">
    <w:name w:val="ConsPlusNonformat"/>
    <w:rsid w:val="00455DD6"/>
    <w:pPr>
      <w:autoSpaceDE w:val="0"/>
      <w:autoSpaceDN w:val="0"/>
      <w:adjustRightInd w:val="0"/>
    </w:pPr>
    <w:rPr>
      <w:rFonts w:ascii="Courier New" w:hAnsi="Courier New" w:cs="Courier New"/>
    </w:rPr>
  </w:style>
  <w:style w:type="paragraph" w:customStyle="1" w:styleId="ConsPlusTitle">
    <w:name w:val="ConsPlusTitle"/>
    <w:rsid w:val="00455DD6"/>
    <w:pPr>
      <w:autoSpaceDE w:val="0"/>
      <w:autoSpaceDN w:val="0"/>
      <w:adjustRightInd w:val="0"/>
    </w:pPr>
    <w:rPr>
      <w:rFonts w:ascii="Arial" w:hAnsi="Arial" w:cs="Arial"/>
      <w:b/>
      <w:bCs/>
    </w:rPr>
  </w:style>
  <w:style w:type="paragraph" w:customStyle="1" w:styleId="13">
    <w:name w:val="текст 1"/>
    <w:basedOn w:val="a1"/>
    <w:next w:val="a1"/>
    <w:rsid w:val="00455DD6"/>
    <w:pPr>
      <w:ind w:firstLine="540"/>
    </w:pPr>
    <w:rPr>
      <w:rFonts w:eastAsia="Times New Roman"/>
      <w:sz w:val="20"/>
      <w:lang w:eastAsia="ru-RU"/>
    </w:rPr>
  </w:style>
  <w:style w:type="paragraph" w:customStyle="1" w:styleId="S">
    <w:name w:val="S_Титульный"/>
    <w:basedOn w:val="a1"/>
    <w:rsid w:val="00455DD6"/>
    <w:pPr>
      <w:spacing w:line="360" w:lineRule="auto"/>
      <w:ind w:left="3060"/>
      <w:jc w:val="right"/>
    </w:pPr>
    <w:rPr>
      <w:rFonts w:eastAsia="Times New Roman"/>
      <w:b/>
      <w:caps/>
      <w:lang w:eastAsia="ru-RU"/>
    </w:rPr>
  </w:style>
  <w:style w:type="paragraph" w:customStyle="1" w:styleId="af7">
    <w:name w:val="Таблица"/>
    <w:basedOn w:val="a1"/>
    <w:rsid w:val="00455DD6"/>
    <w:rPr>
      <w:rFonts w:eastAsia="Times New Roman"/>
      <w:lang w:eastAsia="ru-RU"/>
    </w:rPr>
  </w:style>
  <w:style w:type="paragraph" w:styleId="af8">
    <w:name w:val="footnote text"/>
    <w:basedOn w:val="a1"/>
    <w:link w:val="af9"/>
    <w:semiHidden/>
    <w:rsid w:val="00455DD6"/>
    <w:rPr>
      <w:rFonts w:eastAsia="Times New Roman"/>
      <w:sz w:val="20"/>
      <w:szCs w:val="20"/>
      <w:lang w:eastAsia="ru-RU"/>
    </w:rPr>
  </w:style>
  <w:style w:type="character" w:styleId="afa">
    <w:name w:val="footnote reference"/>
    <w:semiHidden/>
    <w:rsid w:val="00455DD6"/>
    <w:rPr>
      <w:vertAlign w:val="superscript"/>
    </w:rPr>
  </w:style>
  <w:style w:type="paragraph" w:styleId="afb">
    <w:name w:val="Document Map"/>
    <w:basedOn w:val="a1"/>
    <w:link w:val="afc"/>
    <w:semiHidden/>
    <w:rsid w:val="00455DD6"/>
    <w:pPr>
      <w:shd w:val="clear" w:color="auto" w:fill="000080"/>
    </w:pPr>
    <w:rPr>
      <w:rFonts w:ascii="Tahoma" w:hAnsi="Tahoma" w:cs="Tahoma"/>
      <w:sz w:val="20"/>
      <w:szCs w:val="20"/>
    </w:rPr>
  </w:style>
  <w:style w:type="character" w:styleId="afd">
    <w:name w:val="annotation reference"/>
    <w:semiHidden/>
    <w:rsid w:val="00455DD6"/>
    <w:rPr>
      <w:sz w:val="16"/>
      <w:szCs w:val="16"/>
    </w:rPr>
  </w:style>
  <w:style w:type="paragraph" w:styleId="afe">
    <w:name w:val="annotation text"/>
    <w:basedOn w:val="a1"/>
    <w:link w:val="aff"/>
    <w:uiPriority w:val="99"/>
    <w:semiHidden/>
    <w:rsid w:val="00455DD6"/>
    <w:rPr>
      <w:sz w:val="20"/>
      <w:szCs w:val="20"/>
    </w:rPr>
  </w:style>
  <w:style w:type="paragraph" w:styleId="aff0">
    <w:name w:val="annotation subject"/>
    <w:basedOn w:val="afe"/>
    <w:next w:val="afe"/>
    <w:link w:val="aff1"/>
    <w:semiHidden/>
    <w:rsid w:val="00455DD6"/>
    <w:rPr>
      <w:b/>
      <w:bCs/>
    </w:rPr>
  </w:style>
  <w:style w:type="paragraph" w:styleId="aff2">
    <w:name w:val="Balloon Text"/>
    <w:basedOn w:val="a1"/>
    <w:link w:val="aff3"/>
    <w:rsid w:val="00455DD6"/>
    <w:rPr>
      <w:rFonts w:ascii="Tahoma" w:hAnsi="Tahoma" w:cs="Tahoma"/>
      <w:sz w:val="16"/>
      <w:szCs w:val="16"/>
    </w:rPr>
  </w:style>
  <w:style w:type="paragraph" w:customStyle="1" w:styleId="14">
    <w:name w:val="Текст1"/>
    <w:basedOn w:val="a1"/>
    <w:rsid w:val="00455DD6"/>
    <w:pPr>
      <w:suppressAutoHyphens/>
    </w:pPr>
    <w:rPr>
      <w:rFonts w:ascii="Courier New" w:eastAsia="Times New Roman" w:hAnsi="Courier New" w:cs="Courier New"/>
      <w:sz w:val="20"/>
      <w:szCs w:val="20"/>
      <w:lang w:eastAsia="ar-SA"/>
    </w:rPr>
  </w:style>
  <w:style w:type="paragraph" w:styleId="aff4">
    <w:name w:val="List Paragraph"/>
    <w:basedOn w:val="a1"/>
    <w:link w:val="aff5"/>
    <w:uiPriority w:val="34"/>
    <w:qFormat/>
    <w:rsid w:val="006F601F"/>
    <w:pPr>
      <w:ind w:left="720"/>
      <w:contextualSpacing/>
    </w:pPr>
    <w:rPr>
      <w:rFonts w:eastAsia="Times New Roman"/>
      <w:lang w:eastAsia="ru-RU"/>
    </w:rPr>
  </w:style>
  <w:style w:type="paragraph" w:customStyle="1" w:styleId="nienie">
    <w:name w:val="nienie"/>
    <w:basedOn w:val="a1"/>
    <w:rsid w:val="006F601F"/>
    <w:pPr>
      <w:keepLines/>
      <w:widowControl w:val="0"/>
      <w:ind w:left="709" w:hanging="284"/>
    </w:pPr>
    <w:rPr>
      <w:rFonts w:ascii="Peterburg" w:eastAsia="Times New Roman" w:hAnsi="Peterburg" w:cs="Peterburg"/>
      <w:lang w:eastAsia="ru-RU"/>
    </w:rPr>
  </w:style>
  <w:style w:type="paragraph" w:customStyle="1" w:styleId="Iauiue">
    <w:name w:val="Iau?iue"/>
    <w:rsid w:val="006F601F"/>
    <w:pPr>
      <w:widowControl w:val="0"/>
    </w:pPr>
  </w:style>
  <w:style w:type="paragraph" w:customStyle="1" w:styleId="ConsPlusCell">
    <w:name w:val="ConsPlusCell"/>
    <w:rsid w:val="006F601F"/>
    <w:pPr>
      <w:widowControl w:val="0"/>
      <w:autoSpaceDE w:val="0"/>
      <w:autoSpaceDN w:val="0"/>
      <w:adjustRightInd w:val="0"/>
    </w:pPr>
    <w:rPr>
      <w:rFonts w:ascii="Arial" w:hAnsi="Arial" w:cs="Arial"/>
    </w:rPr>
  </w:style>
  <w:style w:type="paragraph" w:customStyle="1" w:styleId="aff6">
    <w:name w:val="основной"/>
    <w:basedOn w:val="a1"/>
    <w:rsid w:val="00584832"/>
    <w:pPr>
      <w:keepNext/>
    </w:pPr>
    <w:rPr>
      <w:rFonts w:eastAsia="Times New Roman"/>
      <w:lang w:eastAsia="ru-RU"/>
    </w:rPr>
  </w:style>
  <w:style w:type="paragraph" w:customStyle="1" w:styleId="15">
    <w:name w:val="Основной текст с отступом1"/>
    <w:basedOn w:val="a1"/>
    <w:rsid w:val="00B064C1"/>
    <w:pPr>
      <w:keepLines/>
      <w:widowControl w:val="0"/>
      <w:suppressAutoHyphens/>
      <w:overflowPunct w:val="0"/>
      <w:autoSpaceDE w:val="0"/>
      <w:spacing w:line="320" w:lineRule="atLeast"/>
      <w:ind w:firstLine="709"/>
    </w:pPr>
    <w:rPr>
      <w:rFonts w:eastAsia="Times New Roman"/>
      <w:lang w:eastAsia="ar-SA"/>
    </w:rPr>
  </w:style>
  <w:style w:type="paragraph" w:customStyle="1" w:styleId="27">
    <w:name w:val="Îñíîâíîé òåêñò 2"/>
    <w:basedOn w:val="af2"/>
    <w:rsid w:val="00B064C1"/>
    <w:pPr>
      <w:widowControl w:val="0"/>
      <w:suppressAutoHyphens/>
      <w:ind w:firstLine="720"/>
      <w:jc w:val="both"/>
    </w:pPr>
    <w:rPr>
      <w:rFonts w:eastAsia="Arial"/>
      <w:b/>
      <w:bCs/>
      <w:color w:val="000000"/>
      <w:sz w:val="24"/>
      <w:szCs w:val="24"/>
      <w:lang w:eastAsia="ar-SA"/>
    </w:rPr>
  </w:style>
  <w:style w:type="paragraph" w:styleId="33">
    <w:name w:val="Body Text 3"/>
    <w:basedOn w:val="a1"/>
    <w:link w:val="34"/>
    <w:rsid w:val="009712BD"/>
    <w:pPr>
      <w:spacing w:after="120"/>
    </w:pPr>
    <w:rPr>
      <w:sz w:val="16"/>
      <w:szCs w:val="16"/>
    </w:rPr>
  </w:style>
  <w:style w:type="character" w:customStyle="1" w:styleId="34">
    <w:name w:val="Основной текст 3 Знак"/>
    <w:basedOn w:val="a2"/>
    <w:link w:val="33"/>
    <w:rsid w:val="009712BD"/>
    <w:rPr>
      <w:rFonts w:eastAsia="SimSun"/>
      <w:sz w:val="16"/>
      <w:szCs w:val="16"/>
      <w:lang w:eastAsia="zh-CN"/>
    </w:rPr>
  </w:style>
  <w:style w:type="character" w:customStyle="1" w:styleId="a6">
    <w:name w:val="Верхний колонтитул Знак"/>
    <w:basedOn w:val="a2"/>
    <w:link w:val="a5"/>
    <w:uiPriority w:val="99"/>
    <w:rsid w:val="00F27412"/>
    <w:rPr>
      <w:rFonts w:eastAsia="SimSun"/>
      <w:sz w:val="24"/>
      <w:szCs w:val="24"/>
      <w:lang w:eastAsia="zh-CN"/>
    </w:rPr>
  </w:style>
  <w:style w:type="character" w:customStyle="1" w:styleId="a9">
    <w:name w:val="Нижний колонтитул Знак"/>
    <w:basedOn w:val="a2"/>
    <w:link w:val="a8"/>
    <w:rsid w:val="00F27412"/>
    <w:rPr>
      <w:rFonts w:eastAsia="SimSun"/>
      <w:sz w:val="24"/>
      <w:szCs w:val="24"/>
      <w:lang w:eastAsia="zh-CN"/>
    </w:rPr>
  </w:style>
  <w:style w:type="character" w:customStyle="1" w:styleId="ae">
    <w:name w:val="Текст Знак"/>
    <w:basedOn w:val="a2"/>
    <w:link w:val="ad"/>
    <w:rsid w:val="00F27412"/>
    <w:rPr>
      <w:rFonts w:ascii="Courier New" w:eastAsia="SimSun" w:hAnsi="Courier New" w:cs="Courier New"/>
      <w:lang w:eastAsia="zh-CN"/>
    </w:rPr>
  </w:style>
  <w:style w:type="character" w:customStyle="1" w:styleId="af1">
    <w:name w:val="Заголовок Знак"/>
    <w:basedOn w:val="a2"/>
    <w:link w:val="af0"/>
    <w:rsid w:val="00F27412"/>
    <w:rPr>
      <w:sz w:val="28"/>
      <w:szCs w:val="28"/>
    </w:rPr>
  </w:style>
  <w:style w:type="character" w:customStyle="1" w:styleId="af5">
    <w:name w:val="Основной текст с отступом Знак"/>
    <w:basedOn w:val="a2"/>
    <w:link w:val="af4"/>
    <w:rsid w:val="00F27412"/>
    <w:rPr>
      <w:sz w:val="24"/>
      <w:szCs w:val="24"/>
    </w:rPr>
  </w:style>
  <w:style w:type="character" w:customStyle="1" w:styleId="24">
    <w:name w:val="Основной текст с отступом 2 Знак"/>
    <w:basedOn w:val="a2"/>
    <w:link w:val="23"/>
    <w:rsid w:val="00F27412"/>
    <w:rPr>
      <w:sz w:val="24"/>
      <w:szCs w:val="24"/>
    </w:rPr>
  </w:style>
  <w:style w:type="character" w:customStyle="1" w:styleId="26">
    <w:name w:val="Основной текст 2 Знак"/>
    <w:basedOn w:val="a2"/>
    <w:link w:val="25"/>
    <w:rsid w:val="00F27412"/>
    <w:rPr>
      <w:color w:val="FF0000"/>
      <w:sz w:val="22"/>
      <w:szCs w:val="22"/>
    </w:rPr>
  </w:style>
  <w:style w:type="character" w:customStyle="1" w:styleId="32">
    <w:name w:val="Основной текст с отступом 3 Знак"/>
    <w:basedOn w:val="a2"/>
    <w:link w:val="31"/>
    <w:rsid w:val="00F27412"/>
    <w:rPr>
      <w:sz w:val="22"/>
      <w:szCs w:val="22"/>
    </w:rPr>
  </w:style>
  <w:style w:type="character" w:customStyle="1" w:styleId="af9">
    <w:name w:val="Текст сноски Знак"/>
    <w:basedOn w:val="a2"/>
    <w:link w:val="af8"/>
    <w:semiHidden/>
    <w:rsid w:val="00F27412"/>
  </w:style>
  <w:style w:type="character" w:customStyle="1" w:styleId="afc">
    <w:name w:val="Схема документа Знак"/>
    <w:basedOn w:val="a2"/>
    <w:link w:val="afb"/>
    <w:semiHidden/>
    <w:rsid w:val="00F27412"/>
    <w:rPr>
      <w:rFonts w:ascii="Tahoma" w:eastAsia="SimSun" w:hAnsi="Tahoma" w:cs="Tahoma"/>
      <w:shd w:val="clear" w:color="auto" w:fill="000080"/>
      <w:lang w:eastAsia="zh-CN"/>
    </w:rPr>
  </w:style>
  <w:style w:type="character" w:customStyle="1" w:styleId="aff">
    <w:name w:val="Текст примечания Знак"/>
    <w:basedOn w:val="a2"/>
    <w:link w:val="afe"/>
    <w:uiPriority w:val="99"/>
    <w:semiHidden/>
    <w:rsid w:val="00F27412"/>
    <w:rPr>
      <w:rFonts w:eastAsia="SimSun"/>
      <w:lang w:eastAsia="zh-CN"/>
    </w:rPr>
  </w:style>
  <w:style w:type="character" w:customStyle="1" w:styleId="aff1">
    <w:name w:val="Тема примечания Знак"/>
    <w:basedOn w:val="aff"/>
    <w:link w:val="aff0"/>
    <w:semiHidden/>
    <w:rsid w:val="00F27412"/>
    <w:rPr>
      <w:rFonts w:eastAsia="SimSun"/>
      <w:b/>
      <w:bCs/>
      <w:lang w:eastAsia="zh-CN"/>
    </w:rPr>
  </w:style>
  <w:style w:type="character" w:customStyle="1" w:styleId="aff3">
    <w:name w:val="Текст выноски Знак"/>
    <w:basedOn w:val="a2"/>
    <w:link w:val="aff2"/>
    <w:rsid w:val="00F27412"/>
    <w:rPr>
      <w:rFonts w:ascii="Tahoma" w:eastAsia="SimSun" w:hAnsi="Tahoma" w:cs="Tahoma"/>
      <w:sz w:val="16"/>
      <w:szCs w:val="16"/>
      <w:lang w:eastAsia="zh-CN"/>
    </w:rPr>
  </w:style>
  <w:style w:type="paragraph" w:customStyle="1" w:styleId="16">
    <w:name w:val="_Заголовок 1"/>
    <w:basedOn w:val="a1"/>
    <w:link w:val="17"/>
    <w:autoRedefine/>
    <w:qFormat/>
    <w:rsid w:val="000F5881"/>
    <w:pPr>
      <w:keepNext/>
      <w:pageBreakBefore/>
      <w:ind w:firstLine="0"/>
      <w:jc w:val="center"/>
      <w:outlineLvl w:val="0"/>
    </w:pPr>
    <w:rPr>
      <w:rFonts w:eastAsia="Times New Roman"/>
      <w:b/>
      <w:bCs/>
      <w:caps/>
    </w:rPr>
  </w:style>
  <w:style w:type="character" w:customStyle="1" w:styleId="17">
    <w:name w:val="_Заголовок 1 Знак"/>
    <w:link w:val="16"/>
    <w:rsid w:val="000F5881"/>
    <w:rPr>
      <w:rFonts w:ascii="Times New Roman" w:eastAsia="Times New Roman" w:hAnsi="Times New Roman"/>
      <w:b/>
      <w:bCs/>
      <w:caps/>
      <w:color w:val="000000"/>
      <w:sz w:val="28"/>
      <w:szCs w:val="28"/>
      <w:lang w:eastAsia="en-US"/>
    </w:rPr>
  </w:style>
  <w:style w:type="paragraph" w:customStyle="1" w:styleId="35">
    <w:name w:val="_Заголовок 3"/>
    <w:basedOn w:val="a1"/>
    <w:next w:val="a1"/>
    <w:autoRedefine/>
    <w:qFormat/>
    <w:rsid w:val="00760B8D"/>
    <w:pPr>
      <w:ind w:firstLine="0"/>
      <w:jc w:val="center"/>
      <w:outlineLvl w:val="2"/>
    </w:pPr>
    <w:rPr>
      <w:b/>
      <w:bCs/>
      <w:lang w:eastAsia="ru-RU"/>
    </w:rPr>
  </w:style>
  <w:style w:type="character" w:customStyle="1" w:styleId="30">
    <w:name w:val="Заголовок 3 Знак"/>
    <w:basedOn w:val="a2"/>
    <w:link w:val="3"/>
    <w:rsid w:val="00017AF5"/>
    <w:rPr>
      <w:rFonts w:asciiTheme="majorHAnsi" w:eastAsiaTheme="majorEastAsia" w:hAnsiTheme="majorHAnsi" w:cstheme="majorBidi"/>
      <w:b/>
      <w:bCs/>
      <w:color w:val="4F81BD" w:themeColor="accent1"/>
      <w:sz w:val="22"/>
      <w:szCs w:val="22"/>
      <w:lang w:eastAsia="en-US"/>
    </w:rPr>
  </w:style>
  <w:style w:type="paragraph" w:customStyle="1" w:styleId="18">
    <w:name w:val="Список_нумерованный_1_уровень"/>
    <w:link w:val="19"/>
    <w:qFormat/>
    <w:rsid w:val="00017AF5"/>
    <w:pPr>
      <w:spacing w:before="60" w:after="100"/>
      <w:ind w:left="567"/>
      <w:jc w:val="both"/>
    </w:pPr>
    <w:rPr>
      <w:rFonts w:ascii="Times New Roman" w:eastAsia="Times New Roman" w:hAnsi="Times New Roman"/>
      <w:sz w:val="24"/>
      <w:szCs w:val="24"/>
    </w:rPr>
  </w:style>
  <w:style w:type="character" w:customStyle="1" w:styleId="19">
    <w:name w:val="Список_нумерованный_1_уровень Знак"/>
    <w:link w:val="18"/>
    <w:rsid w:val="00017AF5"/>
    <w:rPr>
      <w:rFonts w:ascii="Times New Roman" w:eastAsia="Times New Roman" w:hAnsi="Times New Roman"/>
      <w:sz w:val="24"/>
      <w:szCs w:val="24"/>
    </w:rPr>
  </w:style>
  <w:style w:type="paragraph" w:customStyle="1" w:styleId="aff7">
    <w:name w:val="Название таблиц"/>
    <w:basedOn w:val="a1"/>
    <w:link w:val="aff8"/>
    <w:qFormat/>
    <w:rsid w:val="004E7A15"/>
    <w:pPr>
      <w:ind w:firstLine="0"/>
    </w:pPr>
    <w:rPr>
      <w:rFonts w:eastAsia="Times New Roman" w:cs="Arial"/>
      <w:iCs/>
      <w:lang w:eastAsia="ru-RU"/>
    </w:rPr>
  </w:style>
  <w:style w:type="character" w:customStyle="1" w:styleId="aff8">
    <w:name w:val="Название таблиц Знак"/>
    <w:basedOn w:val="a2"/>
    <w:link w:val="aff7"/>
    <w:rsid w:val="004E7A15"/>
    <w:rPr>
      <w:rFonts w:ascii="Times New Roman" w:eastAsia="Times New Roman" w:hAnsi="Times New Roman" w:cs="Arial"/>
      <w:iCs/>
      <w:color w:val="000000"/>
      <w:sz w:val="28"/>
      <w:szCs w:val="28"/>
    </w:rPr>
  </w:style>
  <w:style w:type="paragraph" w:customStyle="1" w:styleId="aff9">
    <w:name w:val="Шапка табл"/>
    <w:basedOn w:val="a1"/>
    <w:link w:val="affa"/>
    <w:qFormat/>
    <w:rsid w:val="005237A0"/>
    <w:pPr>
      <w:ind w:firstLine="0"/>
    </w:pPr>
    <w:rPr>
      <w:b/>
      <w:sz w:val="24"/>
      <w:szCs w:val="24"/>
      <w:lang w:eastAsia="ru-RU"/>
    </w:rPr>
  </w:style>
  <w:style w:type="character" w:customStyle="1" w:styleId="affa">
    <w:name w:val="Шапка табл Знак"/>
    <w:basedOn w:val="a2"/>
    <w:link w:val="aff9"/>
    <w:rsid w:val="005237A0"/>
    <w:rPr>
      <w:rFonts w:ascii="Times New Roman" w:hAnsi="Times New Roman"/>
      <w:b/>
      <w:color w:val="000000"/>
      <w:sz w:val="24"/>
      <w:szCs w:val="24"/>
    </w:rPr>
  </w:style>
  <w:style w:type="paragraph" w:customStyle="1" w:styleId="affb">
    <w:name w:val="Табл"/>
    <w:basedOn w:val="a1"/>
    <w:link w:val="affc"/>
    <w:qFormat/>
    <w:rsid w:val="00AD32A4"/>
    <w:pPr>
      <w:ind w:firstLine="0"/>
    </w:pPr>
    <w:rPr>
      <w:rFonts w:eastAsia="Times New Roman"/>
      <w:sz w:val="24"/>
      <w:szCs w:val="24"/>
      <w:lang w:eastAsia="ru-RU"/>
    </w:rPr>
  </w:style>
  <w:style w:type="character" w:customStyle="1" w:styleId="affc">
    <w:name w:val="Табл Знак"/>
    <w:basedOn w:val="a2"/>
    <w:link w:val="affb"/>
    <w:rsid w:val="00AD32A4"/>
    <w:rPr>
      <w:rFonts w:ascii="Times New Roman" w:eastAsia="Times New Roman" w:hAnsi="Times New Roman"/>
      <w:color w:val="000000"/>
      <w:sz w:val="24"/>
      <w:szCs w:val="24"/>
    </w:rPr>
  </w:style>
  <w:style w:type="paragraph" w:customStyle="1" w:styleId="affd">
    <w:name w:val="Подзаголов"/>
    <w:basedOn w:val="a1"/>
    <w:link w:val="affe"/>
    <w:qFormat/>
    <w:rsid w:val="00417F5B"/>
    <w:pPr>
      <w:ind w:firstLine="0"/>
      <w:jc w:val="center"/>
    </w:pPr>
  </w:style>
  <w:style w:type="character" w:customStyle="1" w:styleId="affe">
    <w:name w:val="Подзаголов Знак"/>
    <w:basedOn w:val="a2"/>
    <w:link w:val="affd"/>
    <w:rsid w:val="00417F5B"/>
    <w:rPr>
      <w:rFonts w:ascii="Times New Roman" w:hAnsi="Times New Roman"/>
      <w:color w:val="000000"/>
      <w:sz w:val="28"/>
      <w:szCs w:val="28"/>
      <w:lang w:eastAsia="en-US"/>
    </w:rPr>
  </w:style>
  <w:style w:type="paragraph" w:customStyle="1" w:styleId="a0">
    <w:name w:val="Список текс"/>
    <w:basedOn w:val="a1"/>
    <w:link w:val="afff"/>
    <w:qFormat/>
    <w:rsid w:val="00017AF5"/>
    <w:pPr>
      <w:numPr>
        <w:numId w:val="4"/>
      </w:numPr>
      <w:tabs>
        <w:tab w:val="left" w:pos="993"/>
      </w:tabs>
    </w:pPr>
  </w:style>
  <w:style w:type="character" w:customStyle="1" w:styleId="afff">
    <w:name w:val="Список текс Знак"/>
    <w:basedOn w:val="a2"/>
    <w:link w:val="a0"/>
    <w:rsid w:val="00017AF5"/>
    <w:rPr>
      <w:rFonts w:ascii="Times New Roman" w:hAnsi="Times New Roman"/>
      <w:color w:val="000000"/>
      <w:sz w:val="28"/>
      <w:szCs w:val="28"/>
      <w:lang w:eastAsia="en-US"/>
    </w:rPr>
  </w:style>
  <w:style w:type="character" w:styleId="afff0">
    <w:name w:val="Hyperlink"/>
    <w:uiPriority w:val="99"/>
    <w:rsid w:val="00017AF5"/>
    <w:rPr>
      <w:color w:val="000080"/>
      <w:u w:val="single"/>
    </w:rPr>
  </w:style>
  <w:style w:type="paragraph" w:styleId="1a">
    <w:name w:val="toc 1"/>
    <w:basedOn w:val="a1"/>
    <w:next w:val="a1"/>
    <w:autoRedefine/>
    <w:uiPriority w:val="39"/>
    <w:unhideWhenUsed/>
    <w:qFormat/>
    <w:rsid w:val="00F16DBC"/>
    <w:rPr>
      <w:rFonts w:ascii="Calibri" w:eastAsia="Times New Roman" w:hAnsi="Calibri"/>
      <w:lang w:eastAsia="ru-RU"/>
    </w:rPr>
  </w:style>
  <w:style w:type="paragraph" w:styleId="36">
    <w:name w:val="toc 3"/>
    <w:basedOn w:val="a1"/>
    <w:next w:val="a1"/>
    <w:autoRedefine/>
    <w:uiPriority w:val="39"/>
    <w:unhideWhenUsed/>
    <w:qFormat/>
    <w:rsid w:val="00FD6378"/>
    <w:pPr>
      <w:tabs>
        <w:tab w:val="right" w:leader="dot" w:pos="9639"/>
      </w:tabs>
      <w:ind w:firstLine="0"/>
    </w:pPr>
    <w:rPr>
      <w:rFonts w:eastAsia="Times New Roman" w:cs="Arial"/>
      <w:noProof/>
      <w:lang w:eastAsia="ru-RU"/>
    </w:rPr>
  </w:style>
  <w:style w:type="character" w:customStyle="1" w:styleId="apple-converted-space">
    <w:name w:val="apple-converted-space"/>
    <w:basedOn w:val="a2"/>
    <w:rsid w:val="000A757E"/>
  </w:style>
  <w:style w:type="paragraph" w:styleId="28">
    <w:name w:val="toc 2"/>
    <w:basedOn w:val="a1"/>
    <w:next w:val="a1"/>
    <w:autoRedefine/>
    <w:uiPriority w:val="39"/>
    <w:rsid w:val="00AB46EF"/>
    <w:pPr>
      <w:spacing w:after="100"/>
      <w:ind w:left="280"/>
    </w:pPr>
  </w:style>
  <w:style w:type="paragraph" w:styleId="42">
    <w:name w:val="toc 4"/>
    <w:basedOn w:val="a1"/>
    <w:next w:val="a1"/>
    <w:autoRedefine/>
    <w:uiPriority w:val="39"/>
    <w:unhideWhenUsed/>
    <w:rsid w:val="00417F5B"/>
    <w:pPr>
      <w:spacing w:after="100" w:line="276" w:lineRule="auto"/>
      <w:ind w:left="660" w:firstLine="0"/>
      <w:jc w:val="left"/>
    </w:pPr>
    <w:rPr>
      <w:rFonts w:asciiTheme="minorHAnsi" w:eastAsiaTheme="minorEastAsia" w:hAnsiTheme="minorHAnsi" w:cstheme="minorBidi"/>
      <w:color w:val="auto"/>
      <w:sz w:val="22"/>
      <w:szCs w:val="22"/>
      <w:lang w:eastAsia="ru-RU"/>
    </w:rPr>
  </w:style>
  <w:style w:type="paragraph" w:styleId="51">
    <w:name w:val="toc 5"/>
    <w:basedOn w:val="a1"/>
    <w:next w:val="a1"/>
    <w:autoRedefine/>
    <w:uiPriority w:val="39"/>
    <w:unhideWhenUsed/>
    <w:rsid w:val="00417F5B"/>
    <w:pPr>
      <w:spacing w:after="100" w:line="276" w:lineRule="auto"/>
      <w:ind w:left="880" w:firstLine="0"/>
      <w:jc w:val="left"/>
    </w:pPr>
    <w:rPr>
      <w:rFonts w:asciiTheme="minorHAnsi" w:eastAsiaTheme="minorEastAsia" w:hAnsiTheme="minorHAnsi" w:cstheme="minorBidi"/>
      <w:color w:val="auto"/>
      <w:sz w:val="22"/>
      <w:szCs w:val="22"/>
      <w:lang w:eastAsia="ru-RU"/>
    </w:rPr>
  </w:style>
  <w:style w:type="paragraph" w:styleId="61">
    <w:name w:val="toc 6"/>
    <w:basedOn w:val="a1"/>
    <w:next w:val="a1"/>
    <w:autoRedefine/>
    <w:uiPriority w:val="39"/>
    <w:unhideWhenUsed/>
    <w:rsid w:val="00417F5B"/>
    <w:pPr>
      <w:spacing w:after="100" w:line="276" w:lineRule="auto"/>
      <w:ind w:left="1100" w:firstLine="0"/>
      <w:jc w:val="left"/>
    </w:pPr>
    <w:rPr>
      <w:rFonts w:asciiTheme="minorHAnsi" w:eastAsiaTheme="minorEastAsia" w:hAnsiTheme="minorHAnsi" w:cstheme="minorBidi"/>
      <w:color w:val="auto"/>
      <w:sz w:val="22"/>
      <w:szCs w:val="22"/>
      <w:lang w:eastAsia="ru-RU"/>
    </w:rPr>
  </w:style>
  <w:style w:type="paragraph" w:styleId="71">
    <w:name w:val="toc 7"/>
    <w:basedOn w:val="a1"/>
    <w:next w:val="a1"/>
    <w:autoRedefine/>
    <w:uiPriority w:val="39"/>
    <w:unhideWhenUsed/>
    <w:rsid w:val="00417F5B"/>
    <w:pPr>
      <w:spacing w:after="100" w:line="276" w:lineRule="auto"/>
      <w:ind w:left="1320" w:firstLine="0"/>
      <w:jc w:val="left"/>
    </w:pPr>
    <w:rPr>
      <w:rFonts w:asciiTheme="minorHAnsi" w:eastAsiaTheme="minorEastAsia" w:hAnsiTheme="minorHAnsi" w:cstheme="minorBidi"/>
      <w:color w:val="auto"/>
      <w:sz w:val="22"/>
      <w:szCs w:val="22"/>
      <w:lang w:eastAsia="ru-RU"/>
    </w:rPr>
  </w:style>
  <w:style w:type="paragraph" w:styleId="81">
    <w:name w:val="toc 8"/>
    <w:basedOn w:val="a1"/>
    <w:next w:val="a1"/>
    <w:autoRedefine/>
    <w:uiPriority w:val="39"/>
    <w:unhideWhenUsed/>
    <w:rsid w:val="00417F5B"/>
    <w:pPr>
      <w:spacing w:after="100" w:line="276" w:lineRule="auto"/>
      <w:ind w:left="1540" w:firstLine="0"/>
      <w:jc w:val="left"/>
    </w:pPr>
    <w:rPr>
      <w:rFonts w:asciiTheme="minorHAnsi" w:eastAsiaTheme="minorEastAsia" w:hAnsiTheme="minorHAnsi" w:cstheme="minorBidi"/>
      <w:color w:val="auto"/>
      <w:sz w:val="22"/>
      <w:szCs w:val="22"/>
      <w:lang w:eastAsia="ru-RU"/>
    </w:rPr>
  </w:style>
  <w:style w:type="paragraph" w:styleId="91">
    <w:name w:val="toc 9"/>
    <w:basedOn w:val="a1"/>
    <w:next w:val="a1"/>
    <w:autoRedefine/>
    <w:uiPriority w:val="39"/>
    <w:unhideWhenUsed/>
    <w:rsid w:val="00417F5B"/>
    <w:pPr>
      <w:spacing w:after="100" w:line="276" w:lineRule="auto"/>
      <w:ind w:left="1760" w:firstLine="0"/>
      <w:jc w:val="left"/>
    </w:pPr>
    <w:rPr>
      <w:rFonts w:asciiTheme="minorHAnsi" w:eastAsiaTheme="minorEastAsia" w:hAnsiTheme="minorHAnsi" w:cstheme="minorBidi"/>
      <w:color w:val="auto"/>
      <w:sz w:val="22"/>
      <w:szCs w:val="22"/>
      <w:lang w:eastAsia="ru-RU"/>
    </w:rPr>
  </w:style>
  <w:style w:type="paragraph" w:customStyle="1" w:styleId="afff1">
    <w:name w:val="Номерация страниц"/>
    <w:basedOn w:val="a5"/>
    <w:link w:val="afff2"/>
    <w:qFormat/>
    <w:rsid w:val="0062149F"/>
    <w:pPr>
      <w:tabs>
        <w:tab w:val="clear" w:pos="4677"/>
        <w:tab w:val="clear" w:pos="9355"/>
        <w:tab w:val="center" w:pos="0"/>
        <w:tab w:val="right" w:pos="9639"/>
      </w:tabs>
      <w:ind w:firstLine="0"/>
      <w:jc w:val="center"/>
    </w:pPr>
  </w:style>
  <w:style w:type="character" w:customStyle="1" w:styleId="afff2">
    <w:name w:val="Номерация страниц Знак"/>
    <w:basedOn w:val="a6"/>
    <w:link w:val="afff1"/>
    <w:rsid w:val="0062149F"/>
    <w:rPr>
      <w:rFonts w:ascii="Times New Roman" w:eastAsia="SimSun" w:hAnsi="Times New Roman"/>
      <w:color w:val="000000"/>
      <w:sz w:val="28"/>
      <w:szCs w:val="28"/>
      <w:lang w:eastAsia="en-US"/>
    </w:rPr>
  </w:style>
  <w:style w:type="paragraph" w:customStyle="1" w:styleId="afff3">
    <w:name w:val="Новый абзац"/>
    <w:basedOn w:val="a1"/>
    <w:link w:val="29"/>
    <w:rsid w:val="00E835A4"/>
    <w:pPr>
      <w:spacing w:line="360" w:lineRule="auto"/>
      <w:ind w:firstLine="567"/>
    </w:pPr>
    <w:rPr>
      <w:rFonts w:ascii="Arial" w:eastAsia="Times New Roman" w:hAnsi="Arial"/>
      <w:color w:val="auto"/>
      <w:sz w:val="24"/>
      <w:szCs w:val="20"/>
    </w:rPr>
  </w:style>
  <w:style w:type="character" w:customStyle="1" w:styleId="29">
    <w:name w:val="Новый абзац Знак2"/>
    <w:link w:val="afff3"/>
    <w:rsid w:val="00E835A4"/>
    <w:rPr>
      <w:rFonts w:ascii="Arial" w:eastAsia="Times New Roman" w:hAnsi="Arial"/>
      <w:sz w:val="24"/>
    </w:rPr>
  </w:style>
  <w:style w:type="character" w:customStyle="1" w:styleId="blk">
    <w:name w:val="blk"/>
    <w:basedOn w:val="a2"/>
    <w:rsid w:val="007000A3"/>
  </w:style>
  <w:style w:type="paragraph" w:styleId="afff4">
    <w:name w:val="No Spacing"/>
    <w:link w:val="afff5"/>
    <w:qFormat/>
    <w:rsid w:val="008C772E"/>
    <w:rPr>
      <w:rFonts w:ascii="Times New Roman" w:eastAsia="Times New Roman" w:hAnsi="Times New Roman"/>
      <w:sz w:val="24"/>
      <w:lang w:eastAsia="en-US"/>
    </w:rPr>
  </w:style>
  <w:style w:type="character" w:customStyle="1" w:styleId="afff5">
    <w:name w:val="Без интервала Знак"/>
    <w:link w:val="afff4"/>
    <w:locked/>
    <w:rsid w:val="008C772E"/>
    <w:rPr>
      <w:rFonts w:ascii="Times New Roman" w:eastAsia="Times New Roman" w:hAnsi="Times New Roman"/>
      <w:sz w:val="24"/>
      <w:lang w:eastAsia="en-US"/>
    </w:rPr>
  </w:style>
  <w:style w:type="character" w:customStyle="1" w:styleId="41">
    <w:name w:val="Заголовок 4 Знак"/>
    <w:basedOn w:val="a2"/>
    <w:link w:val="40"/>
    <w:rsid w:val="003F50CA"/>
    <w:rPr>
      <w:rFonts w:eastAsia="Times New Roman"/>
      <w:b/>
      <w:bCs/>
      <w:sz w:val="28"/>
      <w:szCs w:val="28"/>
      <w:lang w:eastAsia="zh-CN"/>
    </w:rPr>
  </w:style>
  <w:style w:type="character" w:customStyle="1" w:styleId="2a">
    <w:name w:val="Основной шрифт абзаца2"/>
    <w:rsid w:val="003F50CA"/>
  </w:style>
  <w:style w:type="paragraph" w:customStyle="1" w:styleId="37">
    <w:name w:val="Обычный3"/>
    <w:rsid w:val="003F50CA"/>
    <w:pPr>
      <w:widowControl w:val="0"/>
      <w:suppressAutoHyphens/>
      <w:spacing w:line="100" w:lineRule="atLeast"/>
    </w:pPr>
    <w:rPr>
      <w:rFonts w:ascii="Times New Roman" w:eastAsia="Arial Unicode MS" w:hAnsi="Times New Roman"/>
      <w:sz w:val="24"/>
      <w:szCs w:val="24"/>
      <w:lang w:eastAsia="ar-SA"/>
    </w:rPr>
  </w:style>
  <w:style w:type="paragraph" w:customStyle="1" w:styleId="210">
    <w:name w:val="Основной текст 21"/>
    <w:basedOn w:val="37"/>
    <w:rsid w:val="003F50CA"/>
  </w:style>
  <w:style w:type="character" w:styleId="afff6">
    <w:name w:val="Strong"/>
    <w:uiPriority w:val="22"/>
    <w:qFormat/>
    <w:rsid w:val="003F50CA"/>
    <w:rPr>
      <w:b/>
      <w:bCs/>
    </w:rPr>
  </w:style>
  <w:style w:type="character" w:customStyle="1" w:styleId="highlight">
    <w:name w:val="highlight"/>
    <w:rsid w:val="003F50CA"/>
  </w:style>
  <w:style w:type="paragraph" w:styleId="afff7">
    <w:name w:val="Subtitle"/>
    <w:basedOn w:val="a1"/>
    <w:next w:val="a1"/>
    <w:link w:val="afff8"/>
    <w:qFormat/>
    <w:rsid w:val="003F50CA"/>
    <w:pPr>
      <w:numPr>
        <w:ilvl w:val="1"/>
      </w:numPr>
      <w:spacing w:after="200" w:line="276" w:lineRule="auto"/>
      <w:ind w:firstLine="851"/>
      <w:jc w:val="left"/>
    </w:pPr>
    <w:rPr>
      <w:rFonts w:ascii="Cambria" w:eastAsia="Times New Roman" w:hAnsi="Cambria"/>
      <w:i/>
      <w:iCs/>
      <w:color w:val="4F81BD"/>
      <w:spacing w:val="15"/>
      <w:sz w:val="24"/>
      <w:szCs w:val="24"/>
    </w:rPr>
  </w:style>
  <w:style w:type="character" w:customStyle="1" w:styleId="afff8">
    <w:name w:val="Подзаголовок Знак"/>
    <w:basedOn w:val="a2"/>
    <w:link w:val="afff7"/>
    <w:rsid w:val="003F50CA"/>
    <w:rPr>
      <w:rFonts w:ascii="Cambria" w:eastAsia="Times New Roman" w:hAnsi="Cambria"/>
      <w:i/>
      <w:iCs/>
      <w:color w:val="4F81BD"/>
      <w:spacing w:val="15"/>
      <w:sz w:val="24"/>
      <w:szCs w:val="24"/>
    </w:rPr>
  </w:style>
  <w:style w:type="paragraph" w:customStyle="1" w:styleId="afff9">
    <w:name w:val="Стандартный"/>
    <w:basedOn w:val="a1"/>
    <w:link w:val="afffa"/>
    <w:qFormat/>
    <w:rsid w:val="008F3AE2"/>
    <w:rPr>
      <w:rFonts w:eastAsia="Times New Roman"/>
      <w:b/>
      <w:color w:val="auto"/>
    </w:rPr>
  </w:style>
  <w:style w:type="character" w:customStyle="1" w:styleId="afffa">
    <w:name w:val="Стандартный Знак"/>
    <w:link w:val="afff9"/>
    <w:rsid w:val="008F3AE2"/>
    <w:rPr>
      <w:rFonts w:ascii="Times New Roman" w:eastAsia="Times New Roman" w:hAnsi="Times New Roman"/>
      <w:b/>
      <w:sz w:val="28"/>
      <w:szCs w:val="28"/>
    </w:rPr>
  </w:style>
  <w:style w:type="character" w:customStyle="1" w:styleId="aff5">
    <w:name w:val="Абзац списка Знак"/>
    <w:link w:val="aff4"/>
    <w:uiPriority w:val="99"/>
    <w:rsid w:val="003F50CA"/>
    <w:rPr>
      <w:rFonts w:ascii="Times New Roman" w:eastAsia="Times New Roman" w:hAnsi="Times New Roman"/>
      <w:color w:val="000000"/>
      <w:sz w:val="28"/>
      <w:szCs w:val="28"/>
    </w:rPr>
  </w:style>
  <w:style w:type="table" w:styleId="-2">
    <w:name w:val="Table Web 2"/>
    <w:basedOn w:val="a3"/>
    <w:rsid w:val="003F50C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3F50CA"/>
    <w:rPr>
      <w:rFonts w:ascii="Helvetica" w:eastAsia="Times New Roman" w:hAnsi="Helvetica"/>
      <w:color w:val="000000"/>
      <w:sz w:val="24"/>
    </w:rPr>
  </w:style>
  <w:style w:type="character" w:customStyle="1" w:styleId="50">
    <w:name w:val="Заголовок 5 Знак"/>
    <w:basedOn w:val="a2"/>
    <w:link w:val="5"/>
    <w:rsid w:val="001A2CDF"/>
    <w:rPr>
      <w:rFonts w:ascii="Times New Roman" w:eastAsia="Times New Roman" w:hAnsi="Times New Roman"/>
      <w:b/>
      <w:bCs/>
      <w:i/>
      <w:iCs/>
      <w:sz w:val="26"/>
      <w:szCs w:val="26"/>
      <w:lang w:val="x-none" w:eastAsia="x-none"/>
    </w:rPr>
  </w:style>
  <w:style w:type="character" w:customStyle="1" w:styleId="60">
    <w:name w:val="Заголовок 6 Знак"/>
    <w:basedOn w:val="a2"/>
    <w:link w:val="6"/>
    <w:rsid w:val="001A2CDF"/>
    <w:rPr>
      <w:rFonts w:ascii="Times New Roman" w:eastAsia="Arial Unicode MS" w:hAnsi="Times New Roman"/>
      <w:b/>
      <w:sz w:val="28"/>
      <w:szCs w:val="24"/>
      <w:lang w:val="x-none" w:eastAsia="x-none"/>
    </w:rPr>
  </w:style>
  <w:style w:type="character" w:customStyle="1" w:styleId="70">
    <w:name w:val="Заголовок 7 Знак"/>
    <w:basedOn w:val="a2"/>
    <w:link w:val="7"/>
    <w:rsid w:val="001A2CDF"/>
    <w:rPr>
      <w:rFonts w:ascii="Times New Roman" w:eastAsia="Times New Roman" w:hAnsi="Times New Roman"/>
      <w:b/>
      <w:sz w:val="23"/>
      <w:u w:val="single"/>
      <w:lang w:val="x-none" w:eastAsia="x-none"/>
    </w:rPr>
  </w:style>
  <w:style w:type="character" w:customStyle="1" w:styleId="80">
    <w:name w:val="Заголовок 8 Знак"/>
    <w:basedOn w:val="a2"/>
    <w:link w:val="8"/>
    <w:rsid w:val="001A2CDF"/>
    <w:rPr>
      <w:rFonts w:ascii="Times New Roman" w:eastAsia="Times New Roman" w:hAnsi="Times New Roman"/>
      <w:i/>
      <w:iCs/>
      <w:sz w:val="24"/>
      <w:szCs w:val="24"/>
      <w:lang w:val="x-none" w:eastAsia="x-none"/>
    </w:rPr>
  </w:style>
  <w:style w:type="character" w:customStyle="1" w:styleId="90">
    <w:name w:val="Заголовок 9 Знак"/>
    <w:basedOn w:val="a2"/>
    <w:link w:val="9"/>
    <w:rsid w:val="001A2CDF"/>
    <w:rPr>
      <w:rFonts w:ascii="Arial" w:eastAsia="Times New Roman" w:hAnsi="Arial"/>
      <w:lang w:val="x-none" w:eastAsia="x-none"/>
    </w:rPr>
  </w:style>
  <w:style w:type="numbering" w:customStyle="1" w:styleId="1b">
    <w:name w:val="Нет списка1"/>
    <w:next w:val="a4"/>
    <w:uiPriority w:val="99"/>
    <w:semiHidden/>
    <w:unhideWhenUsed/>
    <w:rsid w:val="001A2CDF"/>
  </w:style>
  <w:style w:type="paragraph" w:styleId="afffb">
    <w:name w:val="caption"/>
    <w:basedOn w:val="a1"/>
    <w:next w:val="a1"/>
    <w:qFormat/>
    <w:rsid w:val="001A2CDF"/>
    <w:pPr>
      <w:keepLines/>
      <w:overflowPunct w:val="0"/>
      <w:autoSpaceDE w:val="0"/>
      <w:autoSpaceDN w:val="0"/>
      <w:adjustRightInd w:val="0"/>
      <w:spacing w:line="320" w:lineRule="exact"/>
      <w:ind w:firstLine="567"/>
    </w:pPr>
    <w:rPr>
      <w:rFonts w:eastAsia="Times New Roman"/>
      <w:b/>
      <w:bCs/>
      <w:color w:val="auto"/>
      <w:lang w:eastAsia="ru-RU"/>
    </w:rPr>
  </w:style>
  <w:style w:type="paragraph" w:customStyle="1" w:styleId="1c">
    <w:name w:val="1"/>
    <w:basedOn w:val="a1"/>
    <w:next w:val="afff7"/>
    <w:link w:val="afffc"/>
    <w:qFormat/>
    <w:rsid w:val="001A2CDF"/>
    <w:pPr>
      <w:keepNext/>
      <w:keepLines/>
      <w:widowControl w:val="0"/>
      <w:suppressAutoHyphens/>
      <w:overflowPunct w:val="0"/>
      <w:autoSpaceDE w:val="0"/>
      <w:autoSpaceDN w:val="0"/>
      <w:adjustRightInd w:val="0"/>
      <w:spacing w:before="240" w:after="120" w:line="320" w:lineRule="exact"/>
      <w:ind w:firstLine="567"/>
    </w:pPr>
    <w:rPr>
      <w:rFonts w:ascii="Arial" w:eastAsia="Lucida Sans Unicode" w:hAnsi="Arial"/>
      <w:color w:val="auto"/>
      <w:lang w:eastAsia="ru-RU"/>
    </w:rPr>
  </w:style>
  <w:style w:type="character" w:customStyle="1" w:styleId="afffc">
    <w:name w:val="Название Знак"/>
    <w:link w:val="1c"/>
    <w:rsid w:val="001A2CDF"/>
    <w:rPr>
      <w:rFonts w:ascii="Arial" w:eastAsia="Lucida Sans Unicode" w:hAnsi="Arial" w:cs="Times New Roman"/>
      <w:sz w:val="28"/>
      <w:szCs w:val="28"/>
    </w:rPr>
  </w:style>
  <w:style w:type="character" w:styleId="afffd">
    <w:name w:val="FollowedHyperlink"/>
    <w:rsid w:val="001A2CDF"/>
    <w:rPr>
      <w:color w:val="800080"/>
      <w:u w:val="single"/>
    </w:rPr>
  </w:style>
  <w:style w:type="paragraph" w:styleId="4">
    <w:name w:val="List Bullet 4"/>
    <w:basedOn w:val="a1"/>
    <w:autoRedefine/>
    <w:rsid w:val="001A2CDF"/>
    <w:pPr>
      <w:numPr>
        <w:numId w:val="6"/>
      </w:numPr>
      <w:jc w:val="left"/>
    </w:pPr>
    <w:rPr>
      <w:rFonts w:eastAsia="Times New Roman"/>
      <w:color w:val="auto"/>
      <w:sz w:val="20"/>
      <w:szCs w:val="20"/>
      <w:lang w:val="en-GB" w:eastAsia="ru-RU"/>
    </w:rPr>
  </w:style>
  <w:style w:type="paragraph" w:customStyle="1" w:styleId="HeadDoc">
    <w:name w:val="HeadDoc"/>
    <w:rsid w:val="001A2CDF"/>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1A2CDF"/>
    <w:pPr>
      <w:widowControl w:val="0"/>
    </w:pPr>
    <w:rPr>
      <w:rFonts w:ascii="Times New Roman" w:eastAsia="Times New Roman" w:hAnsi="Times New Roman"/>
      <w:sz w:val="28"/>
      <w:szCs w:val="28"/>
    </w:rPr>
  </w:style>
  <w:style w:type="paragraph" w:customStyle="1" w:styleId="38">
    <w:name w:val="Îñíîâíîé òåêñò ñ îòñòóïîì 3"/>
    <w:basedOn w:val="af2"/>
    <w:rsid w:val="001A2CDF"/>
    <w:pPr>
      <w:widowControl w:val="0"/>
      <w:ind w:firstLine="567"/>
      <w:jc w:val="both"/>
    </w:pPr>
    <w:rPr>
      <w:rFonts w:ascii="Peterburg" w:eastAsia="Times New Roman" w:hAnsi="Peterburg" w:cs="Peterburg"/>
      <w:b/>
      <w:bCs/>
      <w:i/>
      <w:iCs/>
      <w:sz w:val="24"/>
      <w:szCs w:val="24"/>
      <w:lang w:val="ru-RU"/>
    </w:rPr>
  </w:style>
  <w:style w:type="paragraph" w:customStyle="1" w:styleId="Iniiaiieoaeno">
    <w:name w:val="Iniiaiie oaeno"/>
    <w:basedOn w:val="Iauiue"/>
    <w:rsid w:val="001A2CDF"/>
    <w:pPr>
      <w:widowControl/>
      <w:jc w:val="both"/>
    </w:pPr>
    <w:rPr>
      <w:rFonts w:ascii="Peterburg" w:eastAsia="Times New Roman" w:hAnsi="Peterburg" w:cs="Peterburg"/>
    </w:rPr>
  </w:style>
  <w:style w:type="paragraph" w:customStyle="1" w:styleId="Iniiaiieoaeno2">
    <w:name w:val="Iniiaiie oaeno 2"/>
    <w:basedOn w:val="a1"/>
    <w:rsid w:val="001A2CDF"/>
    <w:pPr>
      <w:widowControl w:val="0"/>
      <w:ind w:firstLine="567"/>
    </w:pPr>
    <w:rPr>
      <w:rFonts w:eastAsia="Times New Roman"/>
      <w:b/>
      <w:bCs/>
      <w:sz w:val="24"/>
      <w:szCs w:val="24"/>
      <w:lang w:eastAsia="ru-RU"/>
    </w:rPr>
  </w:style>
  <w:style w:type="paragraph" w:customStyle="1" w:styleId="caaieiaie2">
    <w:name w:val="caaieiaie 2"/>
    <w:basedOn w:val="Iauiue"/>
    <w:next w:val="Iauiue"/>
    <w:rsid w:val="001A2CDF"/>
    <w:pPr>
      <w:keepNext/>
      <w:keepLines/>
      <w:spacing w:before="240" w:after="60"/>
      <w:jc w:val="center"/>
    </w:pPr>
    <w:rPr>
      <w:rFonts w:ascii="Peterburg" w:eastAsia="Times New Roman" w:hAnsi="Peterburg" w:cs="Peterburg"/>
      <w:b/>
      <w:bCs/>
      <w:sz w:val="24"/>
      <w:szCs w:val="24"/>
    </w:rPr>
  </w:style>
  <w:style w:type="paragraph" w:customStyle="1" w:styleId="1d">
    <w:name w:val="çàãîëîâîê 1"/>
    <w:basedOn w:val="af2"/>
    <w:next w:val="af2"/>
    <w:rsid w:val="001A2CDF"/>
    <w:pPr>
      <w:keepNext/>
      <w:widowControl w:val="0"/>
    </w:pPr>
    <w:rPr>
      <w:rFonts w:ascii="Times New Roman" w:eastAsia="Times New Roman" w:hAnsi="Times New Roman"/>
      <w:sz w:val="28"/>
      <w:szCs w:val="28"/>
      <w:lang w:val="ru-RU"/>
    </w:rPr>
  </w:style>
  <w:style w:type="paragraph" w:customStyle="1" w:styleId="afffe">
    <w:name w:val="Îñíîâíîé òåêñò"/>
    <w:basedOn w:val="af2"/>
    <w:rsid w:val="001A2CDF"/>
    <w:pPr>
      <w:widowControl w:val="0"/>
      <w:tabs>
        <w:tab w:val="left" w:leader="dot" w:pos="9072"/>
      </w:tabs>
      <w:jc w:val="both"/>
    </w:pPr>
    <w:rPr>
      <w:rFonts w:ascii="Times New Roman" w:eastAsia="Times New Roman" w:hAnsi="Times New Roman"/>
      <w:b/>
      <w:bCs/>
      <w:sz w:val="24"/>
      <w:szCs w:val="24"/>
      <w:lang w:val="ru-RU"/>
    </w:rPr>
  </w:style>
  <w:style w:type="paragraph" w:customStyle="1" w:styleId="Iniiaiieoaenonionooiii2">
    <w:name w:val="Iniiaiie oaeno n ionooiii 2"/>
    <w:basedOn w:val="Iauiue"/>
    <w:rsid w:val="001A2CDF"/>
    <w:pPr>
      <w:widowControl/>
      <w:ind w:firstLine="284"/>
      <w:jc w:val="both"/>
    </w:pPr>
    <w:rPr>
      <w:rFonts w:ascii="Peterburg" w:eastAsia="Times New Roman" w:hAnsi="Peterburg" w:cs="Peterburg"/>
    </w:rPr>
  </w:style>
  <w:style w:type="paragraph" w:customStyle="1" w:styleId="320">
    <w:name w:val="Основной текст с отступом 32"/>
    <w:basedOn w:val="a1"/>
    <w:rsid w:val="001A2CDF"/>
    <w:pPr>
      <w:spacing w:after="120"/>
      <w:ind w:left="283" w:firstLine="0"/>
      <w:jc w:val="left"/>
    </w:pPr>
    <w:rPr>
      <w:rFonts w:eastAsia="Times New Roman"/>
      <w:color w:val="auto"/>
      <w:sz w:val="16"/>
      <w:szCs w:val="16"/>
      <w:lang w:eastAsia="ar-SA"/>
    </w:rPr>
  </w:style>
  <w:style w:type="paragraph" w:customStyle="1" w:styleId="1e">
    <w:name w:val="З1"/>
    <w:basedOn w:val="a1"/>
    <w:next w:val="a1"/>
    <w:rsid w:val="001A2CDF"/>
    <w:pPr>
      <w:snapToGrid w:val="0"/>
      <w:spacing w:line="360" w:lineRule="auto"/>
      <w:ind w:firstLine="748"/>
    </w:pPr>
    <w:rPr>
      <w:rFonts w:eastAsia="Times New Roman"/>
      <w:b/>
      <w:color w:val="auto"/>
      <w:sz w:val="24"/>
      <w:szCs w:val="24"/>
      <w:lang w:eastAsia="ru-RU"/>
    </w:rPr>
  </w:style>
  <w:style w:type="character" w:styleId="affff">
    <w:name w:val="line number"/>
    <w:basedOn w:val="a2"/>
    <w:rsid w:val="001A2CDF"/>
  </w:style>
  <w:style w:type="character" w:customStyle="1" w:styleId="WW8Num1z0">
    <w:name w:val="WW8Num1z0"/>
    <w:rsid w:val="001A2CDF"/>
    <w:rPr>
      <w:rFonts w:ascii="Symbol" w:hAnsi="Symbol" w:cs="Symbol"/>
    </w:rPr>
  </w:style>
  <w:style w:type="character" w:customStyle="1" w:styleId="WW8Num2z0">
    <w:name w:val="WW8Num2z0"/>
    <w:rsid w:val="001A2CDF"/>
    <w:rPr>
      <w:rFonts w:ascii="Symbol" w:hAnsi="Symbol" w:cs="Symbol"/>
    </w:rPr>
  </w:style>
  <w:style w:type="character" w:customStyle="1" w:styleId="WW8Num3z0">
    <w:name w:val="WW8Num3z0"/>
    <w:rsid w:val="001A2CDF"/>
    <w:rPr>
      <w:rFonts w:ascii="Symbol" w:hAnsi="Symbol"/>
    </w:rPr>
  </w:style>
  <w:style w:type="character" w:customStyle="1" w:styleId="WW8Num4z0">
    <w:name w:val="WW8Num4z0"/>
    <w:rsid w:val="001A2CDF"/>
    <w:rPr>
      <w:rFonts w:ascii="Symbol" w:hAnsi="Symbol"/>
    </w:rPr>
  </w:style>
  <w:style w:type="character" w:customStyle="1" w:styleId="WW8Num4z2">
    <w:name w:val="WW8Num4z2"/>
    <w:rsid w:val="001A2CDF"/>
    <w:rPr>
      <w:rFonts w:ascii="Wingdings" w:hAnsi="Wingdings" w:cs="Wingdings"/>
    </w:rPr>
  </w:style>
  <w:style w:type="character" w:customStyle="1" w:styleId="WW8Num4z4">
    <w:name w:val="WW8Num4z4"/>
    <w:rsid w:val="001A2CDF"/>
    <w:rPr>
      <w:rFonts w:ascii="Courier New" w:hAnsi="Courier New" w:cs="Courier New"/>
    </w:rPr>
  </w:style>
  <w:style w:type="character" w:customStyle="1" w:styleId="WW8Num5z0">
    <w:name w:val="WW8Num5z0"/>
    <w:rsid w:val="001A2CDF"/>
    <w:rPr>
      <w:rFonts w:ascii="Symbol" w:hAnsi="Symbol"/>
    </w:rPr>
  </w:style>
  <w:style w:type="character" w:customStyle="1" w:styleId="WW8Num6z0">
    <w:name w:val="WW8Num6z0"/>
    <w:rsid w:val="001A2CDF"/>
    <w:rPr>
      <w:rFonts w:ascii="Symbol" w:hAnsi="Symbol"/>
    </w:rPr>
  </w:style>
  <w:style w:type="character" w:customStyle="1" w:styleId="WW8Num7z0">
    <w:name w:val="WW8Num7z0"/>
    <w:rsid w:val="001A2CDF"/>
    <w:rPr>
      <w:rFonts w:ascii="Symbol" w:hAnsi="Symbol"/>
    </w:rPr>
  </w:style>
  <w:style w:type="character" w:customStyle="1" w:styleId="WW8Num8z0">
    <w:name w:val="WW8Num8z0"/>
    <w:rsid w:val="001A2CDF"/>
    <w:rPr>
      <w:rFonts w:ascii="Symbol" w:hAnsi="Symbol"/>
    </w:rPr>
  </w:style>
  <w:style w:type="character" w:customStyle="1" w:styleId="WW8Num9z0">
    <w:name w:val="WW8Num9z0"/>
    <w:rsid w:val="001A2CDF"/>
    <w:rPr>
      <w:rFonts w:ascii="Symbol" w:hAnsi="Symbol" w:cs="Symbol"/>
    </w:rPr>
  </w:style>
  <w:style w:type="character" w:customStyle="1" w:styleId="WW8Num10z0">
    <w:name w:val="WW8Num10z0"/>
    <w:rsid w:val="001A2CDF"/>
    <w:rPr>
      <w:rFonts w:ascii="Symbol" w:hAnsi="Symbol" w:cs="Symbol"/>
    </w:rPr>
  </w:style>
  <w:style w:type="character" w:customStyle="1" w:styleId="WW8Num11z0">
    <w:name w:val="WW8Num11z0"/>
    <w:rsid w:val="001A2CDF"/>
    <w:rPr>
      <w:rFonts w:ascii="Times New Roman" w:eastAsia="Times New Roman" w:hAnsi="Times New Roman"/>
    </w:rPr>
  </w:style>
  <w:style w:type="character" w:customStyle="1" w:styleId="WW8Num11z1">
    <w:name w:val="WW8Num11z1"/>
    <w:rsid w:val="001A2CDF"/>
    <w:rPr>
      <w:rFonts w:ascii="Symbol" w:hAnsi="Symbol" w:cs="Symbol"/>
    </w:rPr>
  </w:style>
  <w:style w:type="character" w:customStyle="1" w:styleId="WW8Num11z2">
    <w:name w:val="WW8Num11z2"/>
    <w:rsid w:val="001A2CDF"/>
    <w:rPr>
      <w:rFonts w:ascii="Wingdings" w:hAnsi="Wingdings" w:cs="Wingdings"/>
    </w:rPr>
  </w:style>
  <w:style w:type="character" w:customStyle="1" w:styleId="WW8Num11z4">
    <w:name w:val="WW8Num11z4"/>
    <w:rsid w:val="001A2CDF"/>
    <w:rPr>
      <w:rFonts w:ascii="Courier New" w:hAnsi="Courier New" w:cs="Courier New"/>
    </w:rPr>
  </w:style>
  <w:style w:type="character" w:customStyle="1" w:styleId="WW8Num12z0">
    <w:name w:val="WW8Num12z0"/>
    <w:rsid w:val="001A2CDF"/>
    <w:rPr>
      <w:rFonts w:ascii="Symbol" w:hAnsi="Symbol" w:cs="Symbol"/>
    </w:rPr>
  </w:style>
  <w:style w:type="character" w:customStyle="1" w:styleId="WW8Num12z1">
    <w:name w:val="WW8Num12z1"/>
    <w:rsid w:val="001A2CDF"/>
    <w:rPr>
      <w:rFonts w:ascii="Courier New" w:hAnsi="Courier New" w:cs="Courier New"/>
    </w:rPr>
  </w:style>
  <w:style w:type="character" w:customStyle="1" w:styleId="WW8Num12z2">
    <w:name w:val="WW8Num12z2"/>
    <w:rsid w:val="001A2CDF"/>
    <w:rPr>
      <w:rFonts w:ascii="Wingdings" w:hAnsi="Wingdings" w:cs="Wingdings"/>
    </w:rPr>
  </w:style>
  <w:style w:type="character" w:customStyle="1" w:styleId="WW8Num14z0">
    <w:name w:val="WW8Num14z0"/>
    <w:rsid w:val="001A2CDF"/>
    <w:rPr>
      <w:rFonts w:ascii="Times New Roman" w:eastAsia="Times New Roman" w:hAnsi="Times New Roman"/>
    </w:rPr>
  </w:style>
  <w:style w:type="character" w:customStyle="1" w:styleId="WW8Num14z1">
    <w:name w:val="WW8Num14z1"/>
    <w:rsid w:val="001A2CDF"/>
    <w:rPr>
      <w:rFonts w:ascii="Symbol" w:hAnsi="Symbol" w:cs="Symbol"/>
    </w:rPr>
  </w:style>
  <w:style w:type="character" w:customStyle="1" w:styleId="WW8Num14z2">
    <w:name w:val="WW8Num14z2"/>
    <w:rsid w:val="001A2CDF"/>
    <w:rPr>
      <w:rFonts w:ascii="Wingdings" w:hAnsi="Wingdings" w:cs="Wingdings"/>
    </w:rPr>
  </w:style>
  <w:style w:type="character" w:customStyle="1" w:styleId="WW8Num14z4">
    <w:name w:val="WW8Num14z4"/>
    <w:rsid w:val="001A2CDF"/>
    <w:rPr>
      <w:rFonts w:ascii="Courier New" w:hAnsi="Courier New" w:cs="Courier New"/>
    </w:rPr>
  </w:style>
  <w:style w:type="character" w:customStyle="1" w:styleId="WW8Num15z0">
    <w:name w:val="WW8Num15z0"/>
    <w:rsid w:val="001A2CDF"/>
    <w:rPr>
      <w:rFonts w:ascii="Symbol" w:hAnsi="Symbol" w:cs="Symbol"/>
    </w:rPr>
  </w:style>
  <w:style w:type="character" w:customStyle="1" w:styleId="WW8Num15z1">
    <w:name w:val="WW8Num15z1"/>
    <w:rsid w:val="001A2CDF"/>
    <w:rPr>
      <w:rFonts w:ascii="Courier New" w:hAnsi="Courier New" w:cs="Courier New"/>
    </w:rPr>
  </w:style>
  <w:style w:type="character" w:customStyle="1" w:styleId="WW8Num15z2">
    <w:name w:val="WW8Num15z2"/>
    <w:rsid w:val="001A2CDF"/>
    <w:rPr>
      <w:rFonts w:ascii="Wingdings" w:hAnsi="Wingdings" w:cs="Wingdings"/>
    </w:rPr>
  </w:style>
  <w:style w:type="character" w:customStyle="1" w:styleId="WW8Num16z0">
    <w:name w:val="WW8Num16z0"/>
    <w:rsid w:val="001A2CDF"/>
    <w:rPr>
      <w:rFonts w:ascii="Symbol" w:hAnsi="Symbol" w:cs="Symbol"/>
    </w:rPr>
  </w:style>
  <w:style w:type="character" w:customStyle="1" w:styleId="WW8Num16z1">
    <w:name w:val="WW8Num16z1"/>
    <w:rsid w:val="001A2CDF"/>
    <w:rPr>
      <w:rFonts w:ascii="Courier New" w:hAnsi="Courier New" w:cs="Courier New"/>
    </w:rPr>
  </w:style>
  <w:style w:type="character" w:customStyle="1" w:styleId="WW8Num16z2">
    <w:name w:val="WW8Num16z2"/>
    <w:rsid w:val="001A2CDF"/>
    <w:rPr>
      <w:rFonts w:ascii="Wingdings" w:hAnsi="Wingdings" w:cs="Wingdings"/>
    </w:rPr>
  </w:style>
  <w:style w:type="character" w:customStyle="1" w:styleId="WW8Num17z0">
    <w:name w:val="WW8Num17z0"/>
    <w:rsid w:val="001A2CDF"/>
    <w:rPr>
      <w:rFonts w:ascii="Symbol" w:hAnsi="Symbol" w:cs="Symbol"/>
    </w:rPr>
  </w:style>
  <w:style w:type="character" w:customStyle="1" w:styleId="WW8Num17z2">
    <w:name w:val="WW8Num17z2"/>
    <w:rsid w:val="001A2CDF"/>
    <w:rPr>
      <w:rFonts w:ascii="Wingdings" w:hAnsi="Wingdings" w:cs="Wingdings"/>
    </w:rPr>
  </w:style>
  <w:style w:type="character" w:customStyle="1" w:styleId="WW8Num17z4">
    <w:name w:val="WW8Num17z4"/>
    <w:rsid w:val="001A2CDF"/>
    <w:rPr>
      <w:rFonts w:ascii="Courier New" w:hAnsi="Courier New" w:cs="Courier New"/>
    </w:rPr>
  </w:style>
  <w:style w:type="character" w:customStyle="1" w:styleId="WW8Num18z0">
    <w:name w:val="WW8Num18z0"/>
    <w:rsid w:val="001A2CDF"/>
    <w:rPr>
      <w:rFonts w:ascii="Symbol" w:hAnsi="Symbol" w:cs="Symbol"/>
    </w:rPr>
  </w:style>
  <w:style w:type="character" w:customStyle="1" w:styleId="WW8Num18z1">
    <w:name w:val="WW8Num18z1"/>
    <w:rsid w:val="001A2CDF"/>
    <w:rPr>
      <w:rFonts w:ascii="Courier New" w:hAnsi="Courier New" w:cs="Courier New"/>
    </w:rPr>
  </w:style>
  <w:style w:type="character" w:customStyle="1" w:styleId="WW8Num18z2">
    <w:name w:val="WW8Num18z2"/>
    <w:rsid w:val="001A2CDF"/>
    <w:rPr>
      <w:rFonts w:ascii="Wingdings" w:hAnsi="Wingdings" w:cs="Wingdings"/>
    </w:rPr>
  </w:style>
  <w:style w:type="character" w:customStyle="1" w:styleId="WW8Num19z0">
    <w:name w:val="WW8Num19z0"/>
    <w:rsid w:val="001A2CDF"/>
    <w:rPr>
      <w:rFonts w:ascii="Symbol" w:hAnsi="Symbol" w:cs="Symbol"/>
    </w:rPr>
  </w:style>
  <w:style w:type="character" w:customStyle="1" w:styleId="WW8Num19z2">
    <w:name w:val="WW8Num19z2"/>
    <w:rsid w:val="001A2CDF"/>
    <w:rPr>
      <w:rFonts w:ascii="Wingdings" w:hAnsi="Wingdings" w:cs="Wingdings"/>
    </w:rPr>
  </w:style>
  <w:style w:type="character" w:customStyle="1" w:styleId="WW8Num19z4">
    <w:name w:val="WW8Num19z4"/>
    <w:rsid w:val="001A2CDF"/>
    <w:rPr>
      <w:rFonts w:ascii="Courier New" w:hAnsi="Courier New" w:cs="Courier New"/>
    </w:rPr>
  </w:style>
  <w:style w:type="character" w:customStyle="1" w:styleId="WW8Num20z0">
    <w:name w:val="WW8Num20z0"/>
    <w:rsid w:val="001A2CDF"/>
    <w:rPr>
      <w:rFonts w:ascii="Symbol" w:hAnsi="Symbol" w:cs="Symbol"/>
    </w:rPr>
  </w:style>
  <w:style w:type="character" w:customStyle="1" w:styleId="WW8Num20z1">
    <w:name w:val="WW8Num20z1"/>
    <w:rsid w:val="001A2CDF"/>
    <w:rPr>
      <w:rFonts w:ascii="Courier New" w:hAnsi="Courier New" w:cs="Courier New"/>
    </w:rPr>
  </w:style>
  <w:style w:type="character" w:customStyle="1" w:styleId="WW8Num20z2">
    <w:name w:val="WW8Num20z2"/>
    <w:rsid w:val="001A2CDF"/>
    <w:rPr>
      <w:rFonts w:ascii="Wingdings" w:hAnsi="Wingdings" w:cs="Wingdings"/>
    </w:rPr>
  </w:style>
  <w:style w:type="character" w:customStyle="1" w:styleId="WW8Num21z0">
    <w:name w:val="WW8Num21z0"/>
    <w:rsid w:val="001A2CDF"/>
    <w:rPr>
      <w:rFonts w:ascii="Symbol" w:hAnsi="Symbol" w:cs="Symbol"/>
    </w:rPr>
  </w:style>
  <w:style w:type="character" w:customStyle="1" w:styleId="WW8Num21z1">
    <w:name w:val="WW8Num21z1"/>
    <w:rsid w:val="001A2CDF"/>
    <w:rPr>
      <w:rFonts w:ascii="Courier New" w:hAnsi="Courier New" w:cs="Courier New"/>
    </w:rPr>
  </w:style>
  <w:style w:type="character" w:customStyle="1" w:styleId="WW8Num21z2">
    <w:name w:val="WW8Num21z2"/>
    <w:rsid w:val="001A2CDF"/>
    <w:rPr>
      <w:rFonts w:ascii="Wingdings" w:hAnsi="Wingdings" w:cs="Wingdings"/>
    </w:rPr>
  </w:style>
  <w:style w:type="character" w:customStyle="1" w:styleId="WW8Num22z0">
    <w:name w:val="WW8Num22z0"/>
    <w:rsid w:val="001A2CDF"/>
    <w:rPr>
      <w:rFonts w:ascii="Symbol" w:hAnsi="Symbol" w:cs="Symbol"/>
    </w:rPr>
  </w:style>
  <w:style w:type="character" w:customStyle="1" w:styleId="WW8Num22z2">
    <w:name w:val="WW8Num22z2"/>
    <w:rsid w:val="001A2CDF"/>
    <w:rPr>
      <w:rFonts w:ascii="Wingdings" w:hAnsi="Wingdings" w:cs="Wingdings"/>
    </w:rPr>
  </w:style>
  <w:style w:type="character" w:customStyle="1" w:styleId="WW8Num22z4">
    <w:name w:val="WW8Num22z4"/>
    <w:rsid w:val="001A2CDF"/>
    <w:rPr>
      <w:rFonts w:ascii="Courier New" w:hAnsi="Courier New" w:cs="Courier New"/>
    </w:rPr>
  </w:style>
  <w:style w:type="character" w:customStyle="1" w:styleId="WW8Num23z0">
    <w:name w:val="WW8Num23z0"/>
    <w:rsid w:val="001A2CDF"/>
    <w:rPr>
      <w:rFonts w:ascii="Symbol" w:hAnsi="Symbol" w:cs="Symbol"/>
    </w:rPr>
  </w:style>
  <w:style w:type="character" w:customStyle="1" w:styleId="WW8Num23z1">
    <w:name w:val="WW8Num23z1"/>
    <w:rsid w:val="001A2CDF"/>
    <w:rPr>
      <w:rFonts w:ascii="Courier New" w:hAnsi="Courier New" w:cs="Courier New"/>
    </w:rPr>
  </w:style>
  <w:style w:type="character" w:customStyle="1" w:styleId="WW8Num23z2">
    <w:name w:val="WW8Num23z2"/>
    <w:rsid w:val="001A2CDF"/>
    <w:rPr>
      <w:rFonts w:ascii="Wingdings" w:hAnsi="Wingdings" w:cs="Wingdings"/>
    </w:rPr>
  </w:style>
  <w:style w:type="character" w:customStyle="1" w:styleId="WW8Num24z0">
    <w:name w:val="WW8Num24z0"/>
    <w:rsid w:val="001A2CDF"/>
    <w:rPr>
      <w:rFonts w:ascii="Symbol" w:hAnsi="Symbol" w:cs="Symbol"/>
    </w:rPr>
  </w:style>
  <w:style w:type="character" w:customStyle="1" w:styleId="WW8Num24z1">
    <w:name w:val="WW8Num24z1"/>
    <w:rsid w:val="001A2CDF"/>
    <w:rPr>
      <w:rFonts w:ascii="Courier New" w:hAnsi="Courier New" w:cs="Courier New"/>
    </w:rPr>
  </w:style>
  <w:style w:type="character" w:customStyle="1" w:styleId="WW8Num24z2">
    <w:name w:val="WW8Num24z2"/>
    <w:rsid w:val="001A2CDF"/>
    <w:rPr>
      <w:rFonts w:ascii="Wingdings" w:hAnsi="Wingdings" w:cs="Wingdings"/>
    </w:rPr>
  </w:style>
  <w:style w:type="character" w:customStyle="1" w:styleId="WW8Num25z0">
    <w:name w:val="WW8Num25z0"/>
    <w:rsid w:val="001A2CDF"/>
    <w:rPr>
      <w:rFonts w:ascii="Symbol" w:hAnsi="Symbol" w:cs="Symbol"/>
    </w:rPr>
  </w:style>
  <w:style w:type="character" w:customStyle="1" w:styleId="WW8Num25z1">
    <w:name w:val="WW8Num25z1"/>
    <w:rsid w:val="001A2CDF"/>
    <w:rPr>
      <w:rFonts w:ascii="Courier New" w:hAnsi="Courier New" w:cs="Courier New"/>
    </w:rPr>
  </w:style>
  <w:style w:type="character" w:customStyle="1" w:styleId="WW8Num25z2">
    <w:name w:val="WW8Num25z2"/>
    <w:rsid w:val="001A2CDF"/>
    <w:rPr>
      <w:rFonts w:ascii="Wingdings" w:hAnsi="Wingdings" w:cs="Wingdings"/>
    </w:rPr>
  </w:style>
  <w:style w:type="character" w:customStyle="1" w:styleId="WW8Num27z0">
    <w:name w:val="WW8Num27z0"/>
    <w:rsid w:val="001A2CDF"/>
    <w:rPr>
      <w:rFonts w:ascii="Symbol" w:hAnsi="Symbol" w:cs="Symbol"/>
    </w:rPr>
  </w:style>
  <w:style w:type="character" w:customStyle="1" w:styleId="WW8Num27z1">
    <w:name w:val="WW8Num27z1"/>
    <w:rsid w:val="001A2CDF"/>
    <w:rPr>
      <w:rFonts w:ascii="Courier New" w:hAnsi="Courier New" w:cs="Courier New"/>
    </w:rPr>
  </w:style>
  <w:style w:type="character" w:customStyle="1" w:styleId="WW8Num27z2">
    <w:name w:val="WW8Num27z2"/>
    <w:rsid w:val="001A2CDF"/>
    <w:rPr>
      <w:rFonts w:ascii="Wingdings" w:hAnsi="Wingdings" w:cs="Wingdings"/>
    </w:rPr>
  </w:style>
  <w:style w:type="character" w:customStyle="1" w:styleId="WW8Num28z0">
    <w:name w:val="WW8Num28z0"/>
    <w:rsid w:val="001A2CDF"/>
    <w:rPr>
      <w:rFonts w:ascii="Times New Roman" w:eastAsia="Times New Roman" w:hAnsi="Times New Roman"/>
    </w:rPr>
  </w:style>
  <w:style w:type="character" w:customStyle="1" w:styleId="WW8Num28z1">
    <w:name w:val="WW8Num28z1"/>
    <w:rsid w:val="001A2CDF"/>
    <w:rPr>
      <w:rFonts w:ascii="Symbol" w:hAnsi="Symbol" w:cs="Symbol"/>
    </w:rPr>
  </w:style>
  <w:style w:type="character" w:customStyle="1" w:styleId="WW8Num28z2">
    <w:name w:val="WW8Num28z2"/>
    <w:rsid w:val="001A2CDF"/>
    <w:rPr>
      <w:rFonts w:ascii="Wingdings" w:hAnsi="Wingdings" w:cs="Wingdings"/>
    </w:rPr>
  </w:style>
  <w:style w:type="character" w:customStyle="1" w:styleId="WW8Num28z4">
    <w:name w:val="WW8Num28z4"/>
    <w:rsid w:val="001A2CDF"/>
    <w:rPr>
      <w:rFonts w:ascii="Courier New" w:hAnsi="Courier New" w:cs="Courier New"/>
    </w:rPr>
  </w:style>
  <w:style w:type="character" w:customStyle="1" w:styleId="WW8Num29z0">
    <w:name w:val="WW8Num29z0"/>
    <w:rsid w:val="001A2CDF"/>
    <w:rPr>
      <w:rFonts w:ascii="Symbol" w:hAnsi="Symbol" w:cs="Symbol"/>
    </w:rPr>
  </w:style>
  <w:style w:type="character" w:customStyle="1" w:styleId="WW8Num29z1">
    <w:name w:val="WW8Num29z1"/>
    <w:rsid w:val="001A2CDF"/>
    <w:rPr>
      <w:rFonts w:ascii="Courier New" w:hAnsi="Courier New" w:cs="Courier New"/>
    </w:rPr>
  </w:style>
  <w:style w:type="character" w:customStyle="1" w:styleId="WW8Num29z2">
    <w:name w:val="WW8Num29z2"/>
    <w:rsid w:val="001A2CDF"/>
    <w:rPr>
      <w:rFonts w:ascii="Wingdings" w:hAnsi="Wingdings" w:cs="Wingdings"/>
    </w:rPr>
  </w:style>
  <w:style w:type="character" w:customStyle="1" w:styleId="1f">
    <w:name w:val="Основной шрифт абзаца1"/>
    <w:rsid w:val="001A2CDF"/>
  </w:style>
  <w:style w:type="paragraph" w:styleId="affff0">
    <w:name w:val="List"/>
    <w:basedOn w:val="aa"/>
    <w:rsid w:val="001A2CDF"/>
    <w:pPr>
      <w:keepLines/>
      <w:widowControl w:val="0"/>
      <w:suppressAutoHyphens/>
      <w:overflowPunct w:val="0"/>
      <w:autoSpaceDE w:val="0"/>
      <w:autoSpaceDN w:val="0"/>
      <w:adjustRightInd w:val="0"/>
      <w:spacing w:after="120" w:line="320" w:lineRule="exact"/>
      <w:ind w:firstLine="567"/>
      <w:jc w:val="both"/>
    </w:pPr>
    <w:rPr>
      <w:rFonts w:cs="Tahoma"/>
      <w:color w:val="auto"/>
      <w:lang w:val="x-none" w:eastAsia="ar-SA"/>
    </w:rPr>
  </w:style>
  <w:style w:type="paragraph" w:customStyle="1" w:styleId="1f0">
    <w:name w:val="Название1"/>
    <w:basedOn w:val="a1"/>
    <w:rsid w:val="001A2CDF"/>
    <w:pPr>
      <w:keepLines/>
      <w:suppressLineNumbers/>
      <w:suppressAutoHyphens/>
      <w:overflowPunct w:val="0"/>
      <w:autoSpaceDE w:val="0"/>
      <w:spacing w:before="120" w:after="120" w:line="320" w:lineRule="exact"/>
      <w:ind w:firstLine="567"/>
      <w:textAlignment w:val="baseline"/>
    </w:pPr>
    <w:rPr>
      <w:rFonts w:ascii="Arial" w:eastAsia="Times New Roman" w:hAnsi="Arial" w:cs="Tahoma"/>
      <w:i/>
      <w:iCs/>
      <w:color w:val="auto"/>
      <w:sz w:val="24"/>
      <w:szCs w:val="24"/>
      <w:lang w:eastAsia="ar-SA"/>
    </w:rPr>
  </w:style>
  <w:style w:type="paragraph" w:customStyle="1" w:styleId="1f1">
    <w:name w:val="Указатель1"/>
    <w:basedOn w:val="a1"/>
    <w:rsid w:val="001A2CDF"/>
    <w:pPr>
      <w:keepLines/>
      <w:suppressLineNumbers/>
      <w:suppressAutoHyphens/>
      <w:overflowPunct w:val="0"/>
      <w:autoSpaceDE w:val="0"/>
      <w:spacing w:line="320" w:lineRule="exact"/>
      <w:ind w:firstLine="567"/>
      <w:textAlignment w:val="baseline"/>
    </w:pPr>
    <w:rPr>
      <w:rFonts w:ascii="Arial" w:eastAsia="Times New Roman" w:hAnsi="Arial" w:cs="Tahoma"/>
      <w:color w:val="auto"/>
      <w:lang w:eastAsia="ar-SA"/>
    </w:rPr>
  </w:style>
  <w:style w:type="paragraph" w:customStyle="1" w:styleId="410">
    <w:name w:val="Маркированный список 41"/>
    <w:basedOn w:val="a1"/>
    <w:rsid w:val="001A2CDF"/>
    <w:pPr>
      <w:suppressAutoHyphens/>
      <w:ind w:firstLine="0"/>
      <w:jc w:val="left"/>
    </w:pPr>
    <w:rPr>
      <w:rFonts w:eastAsia="Times New Roman"/>
      <w:color w:val="auto"/>
      <w:sz w:val="20"/>
      <w:szCs w:val="20"/>
      <w:lang w:val="en-GB" w:eastAsia="ar-SA"/>
    </w:rPr>
  </w:style>
  <w:style w:type="paragraph" w:customStyle="1" w:styleId="affff1">
    <w:name w:val="Содержимое таблицы"/>
    <w:basedOn w:val="a1"/>
    <w:rsid w:val="001A2CDF"/>
    <w:pPr>
      <w:keepLines/>
      <w:suppressLineNumbers/>
      <w:suppressAutoHyphens/>
      <w:overflowPunct w:val="0"/>
      <w:autoSpaceDE w:val="0"/>
      <w:spacing w:line="320" w:lineRule="exact"/>
      <w:ind w:firstLine="567"/>
      <w:textAlignment w:val="baseline"/>
    </w:pPr>
    <w:rPr>
      <w:rFonts w:eastAsia="Times New Roman"/>
      <w:color w:val="auto"/>
      <w:lang w:eastAsia="ar-SA"/>
    </w:rPr>
  </w:style>
  <w:style w:type="paragraph" w:customStyle="1" w:styleId="affff2">
    <w:name w:val="Заголовок таблицы"/>
    <w:basedOn w:val="affff1"/>
    <w:rsid w:val="001A2CDF"/>
    <w:pPr>
      <w:jc w:val="center"/>
    </w:pPr>
    <w:rPr>
      <w:b/>
      <w:bCs/>
      <w:i/>
      <w:iCs/>
    </w:rPr>
  </w:style>
  <w:style w:type="paragraph" w:customStyle="1" w:styleId="211">
    <w:name w:val="Основной текст с отступом 21"/>
    <w:basedOn w:val="a1"/>
    <w:rsid w:val="001A2CDF"/>
    <w:pPr>
      <w:suppressAutoHyphens/>
      <w:ind w:firstLine="720"/>
      <w:jc w:val="left"/>
    </w:pPr>
    <w:rPr>
      <w:rFonts w:eastAsia="Times New Roman"/>
      <w:color w:val="auto"/>
      <w:lang w:eastAsia="ar-SA"/>
    </w:rPr>
  </w:style>
  <w:style w:type="paragraph" w:customStyle="1" w:styleId="affff3">
    <w:name w:val="Нормальный (таблица)"/>
    <w:basedOn w:val="a1"/>
    <w:next w:val="a1"/>
    <w:uiPriority w:val="99"/>
    <w:rsid w:val="001A2CDF"/>
    <w:pPr>
      <w:widowControl w:val="0"/>
      <w:suppressAutoHyphens/>
      <w:autoSpaceDE w:val="0"/>
      <w:ind w:firstLine="0"/>
    </w:pPr>
    <w:rPr>
      <w:rFonts w:ascii="Arial" w:eastAsia="Times New Roman" w:hAnsi="Arial" w:cs="Arial"/>
      <w:color w:val="auto"/>
      <w:sz w:val="20"/>
      <w:szCs w:val="20"/>
      <w:lang w:eastAsia="ar-SA"/>
    </w:rPr>
  </w:style>
  <w:style w:type="table" w:customStyle="1" w:styleId="1f2">
    <w:name w:val="Сетка таблицы1"/>
    <w:basedOn w:val="a3"/>
    <w:next w:val="ac"/>
    <w:uiPriority w:val="59"/>
    <w:rsid w:val="001A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сноски Знак1"/>
    <w:basedOn w:val="a2"/>
    <w:uiPriority w:val="99"/>
    <w:semiHidden/>
    <w:rsid w:val="001A2CDF"/>
    <w:rPr>
      <w:rFonts w:ascii="Times New Roman" w:eastAsia="Times New Roman" w:hAnsi="Times New Roman"/>
    </w:rPr>
  </w:style>
  <w:style w:type="character" w:customStyle="1" w:styleId="1f4">
    <w:name w:val="Текст примечания Знак1"/>
    <w:basedOn w:val="a2"/>
    <w:uiPriority w:val="99"/>
    <w:semiHidden/>
    <w:rsid w:val="001A2CDF"/>
    <w:rPr>
      <w:rFonts w:ascii="Times New Roman" w:eastAsia="Times New Roman" w:hAnsi="Times New Roman"/>
    </w:rPr>
  </w:style>
  <w:style w:type="paragraph" w:customStyle="1" w:styleId="39">
    <w:name w:val="Название3"/>
    <w:basedOn w:val="a1"/>
    <w:rsid w:val="001A2CDF"/>
    <w:pPr>
      <w:suppressLineNumbers/>
      <w:suppressAutoHyphens/>
      <w:spacing w:before="120" w:after="120"/>
      <w:ind w:firstLine="0"/>
      <w:jc w:val="left"/>
    </w:pPr>
    <w:rPr>
      <w:rFonts w:eastAsia="SimSun" w:cs="Mangal"/>
      <w:i/>
      <w:iCs/>
      <w:color w:val="auto"/>
      <w:sz w:val="24"/>
      <w:szCs w:val="24"/>
      <w:lang w:eastAsia="ar-SA"/>
    </w:rPr>
  </w:style>
  <w:style w:type="paragraph" w:customStyle="1" w:styleId="3a">
    <w:name w:val="Указатель3"/>
    <w:basedOn w:val="a1"/>
    <w:rsid w:val="001A2CDF"/>
    <w:pPr>
      <w:suppressLineNumbers/>
      <w:suppressAutoHyphens/>
      <w:ind w:firstLine="0"/>
      <w:jc w:val="left"/>
    </w:pPr>
    <w:rPr>
      <w:rFonts w:eastAsia="SimSun" w:cs="Mangal"/>
      <w:color w:val="auto"/>
      <w:sz w:val="24"/>
      <w:szCs w:val="24"/>
      <w:lang w:eastAsia="ar-SA"/>
    </w:rPr>
  </w:style>
  <w:style w:type="paragraph" w:customStyle="1" w:styleId="1">
    <w:name w:val="Маркированный список1"/>
    <w:basedOn w:val="a1"/>
    <w:rsid w:val="001A2CDF"/>
    <w:pPr>
      <w:numPr>
        <w:numId w:val="5"/>
      </w:numPr>
      <w:suppressAutoHyphens/>
      <w:jc w:val="left"/>
    </w:pPr>
    <w:rPr>
      <w:rFonts w:eastAsia="SimSun"/>
      <w:color w:val="auto"/>
      <w:sz w:val="24"/>
      <w:szCs w:val="24"/>
      <w:lang w:eastAsia="ar-SA"/>
    </w:rPr>
  </w:style>
  <w:style w:type="paragraph" w:customStyle="1" w:styleId="21">
    <w:name w:val="Нумерованный список 21"/>
    <w:basedOn w:val="a1"/>
    <w:rsid w:val="001A2CDF"/>
    <w:pPr>
      <w:numPr>
        <w:numId w:val="7"/>
      </w:numPr>
      <w:tabs>
        <w:tab w:val="left" w:pos="720"/>
      </w:tabs>
      <w:suppressAutoHyphens/>
      <w:ind w:left="360" w:firstLine="0"/>
      <w:jc w:val="left"/>
    </w:pPr>
    <w:rPr>
      <w:rFonts w:eastAsia="SimSun"/>
      <w:color w:val="auto"/>
      <w:szCs w:val="24"/>
      <w:lang w:eastAsia="ar-SA"/>
    </w:rPr>
  </w:style>
  <w:style w:type="paragraph" w:customStyle="1" w:styleId="2b">
    <w:name w:val="Текст2"/>
    <w:basedOn w:val="a1"/>
    <w:rsid w:val="001A2CDF"/>
    <w:pPr>
      <w:suppressAutoHyphens/>
      <w:ind w:firstLine="0"/>
      <w:jc w:val="left"/>
    </w:pPr>
    <w:rPr>
      <w:rFonts w:ascii="Courier New" w:eastAsia="SimSun" w:hAnsi="Courier New" w:cs="Courier New"/>
      <w:color w:val="auto"/>
      <w:sz w:val="20"/>
      <w:szCs w:val="20"/>
      <w:lang w:eastAsia="ar-SA"/>
    </w:rPr>
  </w:style>
  <w:style w:type="paragraph" w:customStyle="1" w:styleId="2c">
    <w:name w:val="Цитата2"/>
    <w:basedOn w:val="a1"/>
    <w:rsid w:val="001A2CDF"/>
    <w:pPr>
      <w:tabs>
        <w:tab w:val="left" w:pos="10440"/>
      </w:tabs>
      <w:suppressAutoHyphens/>
      <w:spacing w:before="120"/>
      <w:ind w:left="360" w:right="333" w:firstLine="0"/>
    </w:pPr>
    <w:rPr>
      <w:rFonts w:eastAsia="Times New Roman"/>
      <w:b/>
      <w:bCs/>
      <w:color w:val="auto"/>
      <w:sz w:val="24"/>
      <w:szCs w:val="24"/>
      <w:lang w:eastAsia="ar-SA"/>
    </w:rPr>
  </w:style>
  <w:style w:type="paragraph" w:customStyle="1" w:styleId="220">
    <w:name w:val="Основной текст с отступом 22"/>
    <w:basedOn w:val="a1"/>
    <w:rsid w:val="001A2CDF"/>
    <w:pPr>
      <w:suppressAutoHyphens/>
      <w:spacing w:after="120" w:line="480" w:lineRule="auto"/>
      <w:ind w:left="283" w:firstLine="0"/>
      <w:jc w:val="left"/>
    </w:pPr>
    <w:rPr>
      <w:rFonts w:eastAsia="Times New Roman"/>
      <w:color w:val="auto"/>
      <w:sz w:val="24"/>
      <w:szCs w:val="24"/>
      <w:lang w:eastAsia="ar-SA"/>
    </w:rPr>
  </w:style>
  <w:style w:type="paragraph" w:customStyle="1" w:styleId="221">
    <w:name w:val="Основной текст 22"/>
    <w:basedOn w:val="a1"/>
    <w:rsid w:val="001A2CDF"/>
    <w:pPr>
      <w:widowControl w:val="0"/>
      <w:suppressAutoHyphens/>
      <w:autoSpaceDE w:val="0"/>
      <w:ind w:left="540" w:firstLine="720"/>
    </w:pPr>
    <w:rPr>
      <w:rFonts w:eastAsia="Times New Roman"/>
      <w:color w:val="FF0000"/>
      <w:sz w:val="22"/>
      <w:szCs w:val="22"/>
      <w:lang w:eastAsia="ar-SA"/>
    </w:rPr>
  </w:style>
  <w:style w:type="paragraph" w:customStyle="1" w:styleId="330">
    <w:name w:val="Основной текст с отступом 33"/>
    <w:basedOn w:val="a1"/>
    <w:rsid w:val="001A2CDF"/>
    <w:pPr>
      <w:suppressAutoHyphens/>
      <w:ind w:left="540" w:firstLine="720"/>
    </w:pPr>
    <w:rPr>
      <w:rFonts w:eastAsia="Times New Roman"/>
      <w:color w:val="auto"/>
      <w:sz w:val="22"/>
      <w:szCs w:val="22"/>
      <w:lang w:eastAsia="ar-SA"/>
    </w:rPr>
  </w:style>
  <w:style w:type="paragraph" w:customStyle="1" w:styleId="1f5">
    <w:name w:val="Схема документа1"/>
    <w:basedOn w:val="a1"/>
    <w:rsid w:val="001A2CDF"/>
    <w:pPr>
      <w:shd w:val="clear" w:color="auto" w:fill="000080"/>
      <w:suppressAutoHyphens/>
      <w:ind w:firstLine="0"/>
      <w:jc w:val="left"/>
    </w:pPr>
    <w:rPr>
      <w:rFonts w:ascii="Tahoma" w:eastAsia="SimSun" w:hAnsi="Tahoma" w:cs="Tahoma"/>
      <w:color w:val="auto"/>
      <w:sz w:val="20"/>
      <w:szCs w:val="20"/>
      <w:lang w:eastAsia="ar-SA"/>
    </w:rPr>
  </w:style>
  <w:style w:type="paragraph" w:customStyle="1" w:styleId="1f6">
    <w:name w:val="Текст примечания1"/>
    <w:basedOn w:val="a1"/>
    <w:rsid w:val="001A2CDF"/>
    <w:pPr>
      <w:suppressAutoHyphens/>
      <w:ind w:firstLine="0"/>
      <w:jc w:val="left"/>
    </w:pPr>
    <w:rPr>
      <w:rFonts w:eastAsia="SimSun"/>
      <w:color w:val="auto"/>
      <w:sz w:val="20"/>
      <w:szCs w:val="20"/>
      <w:lang w:eastAsia="ar-SA"/>
    </w:rPr>
  </w:style>
  <w:style w:type="paragraph" w:customStyle="1" w:styleId="2d">
    <w:name w:val="Название2"/>
    <w:basedOn w:val="a1"/>
    <w:rsid w:val="001A2CDF"/>
    <w:pPr>
      <w:keepLines/>
      <w:suppressLineNumbers/>
      <w:suppressAutoHyphens/>
      <w:overflowPunct w:val="0"/>
      <w:autoSpaceDE w:val="0"/>
      <w:spacing w:before="120" w:after="120" w:line="320" w:lineRule="exact"/>
      <w:ind w:firstLine="567"/>
    </w:pPr>
    <w:rPr>
      <w:rFonts w:ascii="Arial" w:eastAsia="Times New Roman" w:hAnsi="Arial" w:cs="Tahoma"/>
      <w:i/>
      <w:iCs/>
      <w:color w:val="auto"/>
      <w:sz w:val="20"/>
      <w:szCs w:val="24"/>
      <w:lang w:eastAsia="ar-SA"/>
    </w:rPr>
  </w:style>
  <w:style w:type="paragraph" w:customStyle="1" w:styleId="2e">
    <w:name w:val="Указатель2"/>
    <w:basedOn w:val="a1"/>
    <w:rsid w:val="001A2CDF"/>
    <w:pPr>
      <w:keepLines/>
      <w:suppressLineNumbers/>
      <w:suppressAutoHyphens/>
      <w:overflowPunct w:val="0"/>
      <w:autoSpaceDE w:val="0"/>
      <w:spacing w:line="320" w:lineRule="exact"/>
      <w:ind w:firstLine="567"/>
    </w:pPr>
    <w:rPr>
      <w:rFonts w:ascii="Arial" w:eastAsia="Times New Roman" w:hAnsi="Arial" w:cs="Tahoma"/>
      <w:color w:val="auto"/>
      <w:lang w:eastAsia="ar-SA"/>
    </w:rPr>
  </w:style>
  <w:style w:type="paragraph" w:customStyle="1" w:styleId="420">
    <w:name w:val="Маркированный список 42"/>
    <w:basedOn w:val="a1"/>
    <w:rsid w:val="001A2CDF"/>
    <w:pPr>
      <w:suppressAutoHyphens/>
      <w:ind w:firstLine="0"/>
      <w:jc w:val="left"/>
    </w:pPr>
    <w:rPr>
      <w:rFonts w:eastAsia="Times New Roman"/>
      <w:color w:val="auto"/>
      <w:sz w:val="20"/>
      <w:szCs w:val="20"/>
      <w:lang w:val="en-GB" w:eastAsia="ar-SA"/>
    </w:rPr>
  </w:style>
  <w:style w:type="paragraph" w:customStyle="1" w:styleId="310">
    <w:name w:val="Основной текст 31"/>
    <w:basedOn w:val="a1"/>
    <w:rsid w:val="001A2CDF"/>
    <w:pPr>
      <w:widowControl w:val="0"/>
      <w:shd w:val="clear" w:color="auto" w:fill="FFFFFF"/>
      <w:suppressAutoHyphens/>
      <w:autoSpaceDE w:val="0"/>
      <w:ind w:firstLine="0"/>
      <w:jc w:val="center"/>
    </w:pPr>
    <w:rPr>
      <w:rFonts w:eastAsia="Times New Roman"/>
      <w:color w:val="auto"/>
      <w:sz w:val="24"/>
      <w:szCs w:val="24"/>
      <w:lang w:eastAsia="ar-SA"/>
    </w:rPr>
  </w:style>
  <w:style w:type="paragraph" w:customStyle="1" w:styleId="311">
    <w:name w:val="Основной текст с отступом 31"/>
    <w:basedOn w:val="a1"/>
    <w:rsid w:val="001A2CDF"/>
    <w:pPr>
      <w:suppressAutoHyphens/>
      <w:spacing w:after="120"/>
      <w:ind w:left="283" w:firstLine="0"/>
      <w:jc w:val="left"/>
    </w:pPr>
    <w:rPr>
      <w:rFonts w:eastAsia="Times New Roman"/>
      <w:color w:val="auto"/>
      <w:sz w:val="16"/>
      <w:szCs w:val="16"/>
      <w:lang w:eastAsia="ar-SA"/>
    </w:rPr>
  </w:style>
  <w:style w:type="paragraph" w:customStyle="1" w:styleId="affff4">
    <w:name w:val="Содержимое врезки"/>
    <w:basedOn w:val="aa"/>
    <w:rsid w:val="001A2CDF"/>
    <w:pPr>
      <w:keepLines/>
      <w:widowControl w:val="0"/>
      <w:suppressAutoHyphens/>
      <w:overflowPunct w:val="0"/>
      <w:autoSpaceDE w:val="0"/>
      <w:spacing w:after="120" w:line="320" w:lineRule="exact"/>
      <w:ind w:firstLine="567"/>
      <w:jc w:val="left"/>
    </w:pPr>
    <w:rPr>
      <w:rFonts w:ascii="Times New Roman" w:hAnsi="Times New Roman" w:cs="Times New Roman"/>
      <w:color w:val="auto"/>
      <w:sz w:val="20"/>
      <w:szCs w:val="20"/>
      <w:lang w:val="x-none" w:eastAsia="ar-SA"/>
    </w:rPr>
  </w:style>
  <w:style w:type="paragraph" w:customStyle="1" w:styleId="1f7">
    <w:name w:val="Цитата1"/>
    <w:basedOn w:val="a1"/>
    <w:rsid w:val="001A2CDF"/>
    <w:pPr>
      <w:suppressAutoHyphens/>
      <w:ind w:left="360" w:right="-625" w:firstLine="0"/>
      <w:jc w:val="left"/>
    </w:pPr>
    <w:rPr>
      <w:rFonts w:eastAsia="Times New Roman"/>
      <w:color w:val="auto"/>
      <w:kern w:val="2"/>
      <w:sz w:val="24"/>
      <w:szCs w:val="20"/>
      <w:lang w:eastAsia="ar-SA"/>
    </w:rPr>
  </w:style>
  <w:style w:type="paragraph" w:customStyle="1" w:styleId="1f8">
    <w:name w:val="Название объекта1"/>
    <w:basedOn w:val="a1"/>
    <w:next w:val="a1"/>
    <w:rsid w:val="001A2CDF"/>
    <w:pPr>
      <w:keepLines/>
      <w:suppressAutoHyphens/>
      <w:overflowPunct w:val="0"/>
      <w:autoSpaceDE w:val="0"/>
      <w:spacing w:line="320" w:lineRule="exact"/>
      <w:ind w:firstLine="567"/>
    </w:pPr>
    <w:rPr>
      <w:rFonts w:eastAsia="Times New Roman"/>
      <w:b/>
      <w:bCs/>
      <w:color w:val="auto"/>
      <w:lang w:eastAsia="ar-SA"/>
    </w:rPr>
  </w:style>
  <w:style w:type="paragraph" w:customStyle="1" w:styleId="affff5">
    <w:name w:val="Знак Знак Знак Знак Знак Знак Знак"/>
    <w:basedOn w:val="a1"/>
    <w:rsid w:val="001A2CDF"/>
    <w:pPr>
      <w:suppressAutoHyphens/>
      <w:spacing w:after="160" w:line="240" w:lineRule="exact"/>
      <w:ind w:firstLine="0"/>
      <w:jc w:val="left"/>
    </w:pPr>
    <w:rPr>
      <w:rFonts w:eastAsia="Times New Roman"/>
      <w:color w:val="auto"/>
      <w:sz w:val="20"/>
      <w:szCs w:val="20"/>
      <w:lang w:eastAsia="ar-SA"/>
    </w:rPr>
  </w:style>
  <w:style w:type="paragraph" w:customStyle="1" w:styleId="110">
    <w:name w:val="Основной текст с отступом11"/>
    <w:basedOn w:val="a1"/>
    <w:rsid w:val="001A2CDF"/>
    <w:pPr>
      <w:keepLines/>
      <w:widowControl w:val="0"/>
      <w:suppressAutoHyphens/>
      <w:overflowPunct w:val="0"/>
      <w:autoSpaceDE w:val="0"/>
      <w:spacing w:line="320" w:lineRule="atLeast"/>
      <w:ind w:firstLine="709"/>
    </w:pPr>
    <w:rPr>
      <w:rFonts w:eastAsia="Times New Roman"/>
      <w:color w:val="auto"/>
      <w:lang w:eastAsia="ar-SA"/>
    </w:rPr>
  </w:style>
  <w:style w:type="paragraph" w:customStyle="1" w:styleId="2110">
    <w:name w:val="Основной текст 211"/>
    <w:basedOn w:val="a1"/>
    <w:rsid w:val="001A2CDF"/>
    <w:pPr>
      <w:widowControl w:val="0"/>
      <w:suppressAutoHyphens/>
      <w:spacing w:before="120"/>
      <w:ind w:firstLine="0"/>
    </w:pPr>
    <w:rPr>
      <w:rFonts w:eastAsia="Times New Roman"/>
      <w:color w:val="auto"/>
      <w:sz w:val="24"/>
      <w:szCs w:val="20"/>
      <w:lang w:eastAsia="ar-SA"/>
    </w:rPr>
  </w:style>
  <w:style w:type="paragraph" w:customStyle="1" w:styleId="2f">
    <w:name w:val="Основной текст с отступом2"/>
    <w:basedOn w:val="a1"/>
    <w:rsid w:val="001A2CDF"/>
    <w:pPr>
      <w:keepLines/>
      <w:widowControl w:val="0"/>
      <w:suppressAutoHyphens/>
      <w:overflowPunct w:val="0"/>
      <w:autoSpaceDE w:val="0"/>
      <w:spacing w:line="320" w:lineRule="atLeast"/>
      <w:ind w:firstLine="709"/>
    </w:pPr>
    <w:rPr>
      <w:rFonts w:eastAsia="Times New Roman"/>
      <w:color w:val="auto"/>
      <w:lang w:eastAsia="ar-SA"/>
    </w:rPr>
  </w:style>
  <w:style w:type="paragraph" w:customStyle="1" w:styleId="3b">
    <w:name w:val="Основной текст с отступом3"/>
    <w:basedOn w:val="a1"/>
    <w:rsid w:val="001A2CDF"/>
    <w:pPr>
      <w:keepLines/>
      <w:widowControl w:val="0"/>
      <w:suppressAutoHyphens/>
      <w:overflowPunct w:val="0"/>
      <w:autoSpaceDE w:val="0"/>
      <w:spacing w:line="320" w:lineRule="atLeast"/>
      <w:ind w:firstLine="709"/>
    </w:pPr>
    <w:rPr>
      <w:rFonts w:eastAsia="Times New Roman"/>
      <w:color w:val="auto"/>
      <w:lang w:eastAsia="ar-SA"/>
    </w:rPr>
  </w:style>
  <w:style w:type="paragraph" w:customStyle="1" w:styleId="affff6">
    <w:name w:val="таблица"/>
    <w:basedOn w:val="a1"/>
    <w:rsid w:val="001A2CDF"/>
    <w:pPr>
      <w:widowControl w:val="0"/>
      <w:shd w:val="clear" w:color="auto" w:fill="FFFFFF"/>
      <w:autoSpaceDE w:val="0"/>
      <w:autoSpaceDN w:val="0"/>
      <w:adjustRightInd w:val="0"/>
      <w:spacing w:before="120" w:after="120"/>
      <w:ind w:firstLine="284"/>
    </w:pPr>
    <w:rPr>
      <w:rFonts w:eastAsia="Times New Roman"/>
      <w:color w:val="auto"/>
      <w:sz w:val="24"/>
      <w:szCs w:val="24"/>
      <w:lang w:eastAsia="ru-RU"/>
    </w:rPr>
  </w:style>
  <w:style w:type="paragraph" w:customStyle="1" w:styleId="affff7">
    <w:name w:val="Примечание"/>
    <w:basedOn w:val="a1"/>
    <w:rsid w:val="001A2CDF"/>
    <w:pPr>
      <w:widowControl w:val="0"/>
      <w:shd w:val="clear" w:color="auto" w:fill="FFFFFF"/>
      <w:autoSpaceDE w:val="0"/>
      <w:autoSpaceDN w:val="0"/>
      <w:adjustRightInd w:val="0"/>
      <w:spacing w:before="120" w:after="120"/>
      <w:ind w:firstLine="284"/>
    </w:pPr>
    <w:rPr>
      <w:rFonts w:eastAsia="Times New Roman"/>
      <w:color w:val="auto"/>
      <w:sz w:val="20"/>
      <w:szCs w:val="20"/>
      <w:lang w:eastAsia="ru-RU"/>
    </w:rPr>
  </w:style>
  <w:style w:type="character" w:customStyle="1" w:styleId="WW8Num4z1">
    <w:name w:val="WW8Num4z1"/>
    <w:rsid w:val="001A2CDF"/>
    <w:rPr>
      <w:rFonts w:ascii="Symbol" w:hAnsi="Symbol" w:cs="Symbol" w:hint="default"/>
    </w:rPr>
  </w:style>
  <w:style w:type="character" w:customStyle="1" w:styleId="WW8Num7z1">
    <w:name w:val="WW8Num7z1"/>
    <w:rsid w:val="001A2CDF"/>
    <w:rPr>
      <w:rFonts w:ascii="Symbol" w:hAnsi="Symbol" w:cs="Symbol" w:hint="default"/>
    </w:rPr>
  </w:style>
  <w:style w:type="character" w:customStyle="1" w:styleId="WW8Num7z2">
    <w:name w:val="WW8Num7z2"/>
    <w:rsid w:val="001A2CDF"/>
    <w:rPr>
      <w:rFonts w:ascii="Wingdings" w:hAnsi="Wingdings" w:cs="Wingdings" w:hint="default"/>
    </w:rPr>
  </w:style>
  <w:style w:type="character" w:customStyle="1" w:styleId="WW8Num7z4">
    <w:name w:val="WW8Num7z4"/>
    <w:rsid w:val="001A2CDF"/>
    <w:rPr>
      <w:rFonts w:ascii="Courier New" w:hAnsi="Courier New" w:cs="Courier New" w:hint="default"/>
    </w:rPr>
  </w:style>
  <w:style w:type="character" w:customStyle="1" w:styleId="WW8Num8z2">
    <w:name w:val="WW8Num8z2"/>
    <w:rsid w:val="001A2CDF"/>
    <w:rPr>
      <w:rFonts w:ascii="Wingdings" w:hAnsi="Wingdings" w:cs="Wingdings" w:hint="default"/>
    </w:rPr>
  </w:style>
  <w:style w:type="character" w:customStyle="1" w:styleId="WW8Num8z4">
    <w:name w:val="WW8Num8z4"/>
    <w:rsid w:val="001A2CDF"/>
    <w:rPr>
      <w:rFonts w:ascii="Courier New" w:hAnsi="Courier New" w:cs="Courier New" w:hint="default"/>
    </w:rPr>
  </w:style>
  <w:style w:type="character" w:customStyle="1" w:styleId="WW8Num9z2">
    <w:name w:val="WW8Num9z2"/>
    <w:rsid w:val="001A2CDF"/>
    <w:rPr>
      <w:rFonts w:ascii="Wingdings" w:hAnsi="Wingdings" w:cs="Wingdings" w:hint="default"/>
    </w:rPr>
  </w:style>
  <w:style w:type="character" w:customStyle="1" w:styleId="WW8Num9z4">
    <w:name w:val="WW8Num9z4"/>
    <w:rsid w:val="001A2CDF"/>
    <w:rPr>
      <w:rFonts w:ascii="Courier New" w:hAnsi="Courier New" w:cs="Courier New" w:hint="default"/>
    </w:rPr>
  </w:style>
  <w:style w:type="character" w:customStyle="1" w:styleId="WW8Num10z1">
    <w:name w:val="WW8Num10z1"/>
    <w:rsid w:val="001A2CDF"/>
    <w:rPr>
      <w:rFonts w:ascii="Symbol" w:hAnsi="Symbol" w:cs="Symbol" w:hint="default"/>
    </w:rPr>
  </w:style>
  <w:style w:type="character" w:customStyle="1" w:styleId="WW8Num10z2">
    <w:name w:val="WW8Num10z2"/>
    <w:rsid w:val="001A2CDF"/>
    <w:rPr>
      <w:rFonts w:ascii="Wingdings" w:hAnsi="Wingdings" w:cs="Wingdings" w:hint="default"/>
    </w:rPr>
  </w:style>
  <w:style w:type="character" w:customStyle="1" w:styleId="WW8Num10z4">
    <w:name w:val="WW8Num10z4"/>
    <w:rsid w:val="001A2CDF"/>
    <w:rPr>
      <w:rFonts w:ascii="Courier New" w:hAnsi="Courier New" w:cs="Courier New" w:hint="default"/>
    </w:rPr>
  </w:style>
  <w:style w:type="character" w:customStyle="1" w:styleId="WW8Num12z4">
    <w:name w:val="WW8Num12z4"/>
    <w:rsid w:val="001A2CDF"/>
    <w:rPr>
      <w:rFonts w:ascii="Courier New" w:hAnsi="Courier New" w:cs="Courier New" w:hint="default"/>
    </w:rPr>
  </w:style>
  <w:style w:type="character" w:customStyle="1" w:styleId="WW8Num13z0">
    <w:name w:val="WW8Num13z0"/>
    <w:rsid w:val="001A2CDF"/>
    <w:rPr>
      <w:rFonts w:ascii="Times New Roman" w:hAnsi="Times New Roman" w:cs="Times New Roman" w:hint="default"/>
    </w:rPr>
  </w:style>
  <w:style w:type="character" w:customStyle="1" w:styleId="WW8Num13z1">
    <w:name w:val="WW8Num13z1"/>
    <w:rsid w:val="001A2CDF"/>
    <w:rPr>
      <w:rFonts w:ascii="Symbol" w:hAnsi="Symbol" w:cs="Symbol" w:hint="default"/>
    </w:rPr>
  </w:style>
  <w:style w:type="character" w:customStyle="1" w:styleId="WW8Num13z2">
    <w:name w:val="WW8Num13z2"/>
    <w:rsid w:val="001A2CDF"/>
    <w:rPr>
      <w:rFonts w:ascii="Wingdings" w:hAnsi="Wingdings" w:cs="Wingdings" w:hint="default"/>
    </w:rPr>
  </w:style>
  <w:style w:type="character" w:customStyle="1" w:styleId="WW8Num13z4">
    <w:name w:val="WW8Num13z4"/>
    <w:rsid w:val="001A2CDF"/>
    <w:rPr>
      <w:rFonts w:ascii="Courier New" w:hAnsi="Courier New" w:cs="Courier New" w:hint="default"/>
    </w:rPr>
  </w:style>
  <w:style w:type="character" w:customStyle="1" w:styleId="WW8Num26z0">
    <w:name w:val="WW8Num26z0"/>
    <w:rsid w:val="001A2CDF"/>
    <w:rPr>
      <w:rFonts w:ascii="Symbol" w:hAnsi="Symbol" w:cs="Symbol" w:hint="default"/>
    </w:rPr>
  </w:style>
  <w:style w:type="character" w:customStyle="1" w:styleId="Absatz-Standardschriftart">
    <w:name w:val="Absatz-Standardschriftart"/>
    <w:rsid w:val="001A2CDF"/>
  </w:style>
  <w:style w:type="character" w:customStyle="1" w:styleId="WW8Num3z1">
    <w:name w:val="WW8Num3z1"/>
    <w:rsid w:val="001A2CDF"/>
    <w:rPr>
      <w:rFonts w:ascii="Symbol" w:hAnsi="Symbol" w:cs="Symbol" w:hint="default"/>
    </w:rPr>
  </w:style>
  <w:style w:type="character" w:customStyle="1" w:styleId="WW8Num3z2">
    <w:name w:val="WW8Num3z2"/>
    <w:rsid w:val="001A2CDF"/>
    <w:rPr>
      <w:rFonts w:ascii="Wingdings" w:hAnsi="Wingdings" w:cs="Wingdings" w:hint="default"/>
    </w:rPr>
  </w:style>
  <w:style w:type="character" w:customStyle="1" w:styleId="WW8Num3z4">
    <w:name w:val="WW8Num3z4"/>
    <w:rsid w:val="001A2CDF"/>
    <w:rPr>
      <w:rFonts w:ascii="Courier New" w:hAnsi="Courier New" w:cs="Courier New" w:hint="default"/>
    </w:rPr>
  </w:style>
  <w:style w:type="character" w:customStyle="1" w:styleId="WW8Num6z1">
    <w:name w:val="WW8Num6z1"/>
    <w:rsid w:val="001A2CDF"/>
    <w:rPr>
      <w:rFonts w:ascii="Symbol" w:hAnsi="Symbol" w:cs="Symbol" w:hint="default"/>
    </w:rPr>
  </w:style>
  <w:style w:type="character" w:customStyle="1" w:styleId="WW8Num6z2">
    <w:name w:val="WW8Num6z2"/>
    <w:rsid w:val="001A2CDF"/>
    <w:rPr>
      <w:rFonts w:ascii="Wingdings" w:hAnsi="Wingdings" w:cs="Wingdings" w:hint="default"/>
    </w:rPr>
  </w:style>
  <w:style w:type="character" w:customStyle="1" w:styleId="WW8Num6z4">
    <w:name w:val="WW8Num6z4"/>
    <w:rsid w:val="001A2CDF"/>
    <w:rPr>
      <w:rFonts w:ascii="Courier New" w:hAnsi="Courier New" w:cs="Courier New" w:hint="default"/>
    </w:rPr>
  </w:style>
  <w:style w:type="character" w:customStyle="1" w:styleId="WW8Num9z1">
    <w:name w:val="WW8Num9z1"/>
    <w:rsid w:val="001A2CDF"/>
    <w:rPr>
      <w:rFonts w:ascii="Symbol" w:hAnsi="Symbol" w:cs="Symbol" w:hint="default"/>
    </w:rPr>
  </w:style>
  <w:style w:type="character" w:customStyle="1" w:styleId="WW8Num32z0">
    <w:name w:val="WW8Num32z0"/>
    <w:rsid w:val="001A2CDF"/>
    <w:rPr>
      <w:rFonts w:ascii="Symbol" w:hAnsi="Symbol" w:hint="default"/>
    </w:rPr>
  </w:style>
  <w:style w:type="character" w:customStyle="1" w:styleId="WW8Num32z1">
    <w:name w:val="WW8Num32z1"/>
    <w:rsid w:val="001A2CDF"/>
    <w:rPr>
      <w:rFonts w:ascii="Courier New" w:hAnsi="Courier New" w:cs="Courier New" w:hint="default"/>
    </w:rPr>
  </w:style>
  <w:style w:type="character" w:customStyle="1" w:styleId="WW8Num32z2">
    <w:name w:val="WW8Num32z2"/>
    <w:rsid w:val="001A2CDF"/>
    <w:rPr>
      <w:rFonts w:ascii="Wingdings" w:hAnsi="Wingdings" w:hint="default"/>
    </w:rPr>
  </w:style>
  <w:style w:type="character" w:customStyle="1" w:styleId="3c">
    <w:name w:val="Основной шрифт абзаца3"/>
    <w:rsid w:val="001A2CDF"/>
  </w:style>
  <w:style w:type="character" w:customStyle="1" w:styleId="affff8">
    <w:name w:val="Символ сноски"/>
    <w:rsid w:val="001A2CDF"/>
    <w:rPr>
      <w:vertAlign w:val="superscript"/>
    </w:rPr>
  </w:style>
  <w:style w:type="character" w:customStyle="1" w:styleId="1f9">
    <w:name w:val="Знак примечания1"/>
    <w:rsid w:val="001A2CDF"/>
    <w:rPr>
      <w:sz w:val="16"/>
      <w:szCs w:val="16"/>
    </w:rPr>
  </w:style>
  <w:style w:type="character" w:customStyle="1" w:styleId="WW8Num15z4">
    <w:name w:val="WW8Num15z4"/>
    <w:rsid w:val="001A2CDF"/>
    <w:rPr>
      <w:rFonts w:ascii="Courier New" w:hAnsi="Courier New" w:cs="Courier New" w:hint="default"/>
    </w:rPr>
  </w:style>
  <w:style w:type="character" w:customStyle="1" w:styleId="WW8Num16z4">
    <w:name w:val="WW8Num16z4"/>
    <w:rsid w:val="001A2CDF"/>
    <w:rPr>
      <w:rFonts w:ascii="Courier New" w:hAnsi="Courier New" w:cs="Courier New" w:hint="default"/>
    </w:rPr>
  </w:style>
  <w:style w:type="character" w:customStyle="1" w:styleId="WW8Num17z1">
    <w:name w:val="WW8Num17z1"/>
    <w:rsid w:val="001A2CDF"/>
    <w:rPr>
      <w:rFonts w:ascii="Symbol" w:hAnsi="Symbol" w:cs="Symbol" w:hint="default"/>
    </w:rPr>
  </w:style>
  <w:style w:type="character" w:customStyle="1" w:styleId="WW8Num18z4">
    <w:name w:val="WW8Num18z4"/>
    <w:rsid w:val="001A2CDF"/>
    <w:rPr>
      <w:rFonts w:ascii="Courier New" w:hAnsi="Courier New" w:cs="Courier New" w:hint="default"/>
    </w:rPr>
  </w:style>
  <w:style w:type="character" w:customStyle="1" w:styleId="WW8Num19z1">
    <w:name w:val="WW8Num19z1"/>
    <w:rsid w:val="001A2CDF"/>
    <w:rPr>
      <w:rFonts w:ascii="Symbol" w:hAnsi="Symbol" w:cs="Courier New" w:hint="default"/>
    </w:rPr>
  </w:style>
  <w:style w:type="character" w:customStyle="1" w:styleId="WW8Num20z4">
    <w:name w:val="WW8Num20z4"/>
    <w:rsid w:val="001A2CDF"/>
    <w:rPr>
      <w:rFonts w:ascii="Courier New" w:hAnsi="Courier New" w:cs="Courier New" w:hint="default"/>
    </w:rPr>
  </w:style>
  <w:style w:type="character" w:customStyle="1" w:styleId="WW8Num22z1">
    <w:name w:val="WW8Num22z1"/>
    <w:rsid w:val="001A2CDF"/>
    <w:rPr>
      <w:rFonts w:ascii="Symbol" w:hAnsi="Symbol" w:cs="Courier New" w:hint="default"/>
    </w:rPr>
  </w:style>
  <w:style w:type="character" w:customStyle="1" w:styleId="WW8Num23z4">
    <w:name w:val="WW8Num23z4"/>
    <w:rsid w:val="001A2CDF"/>
    <w:rPr>
      <w:rFonts w:ascii="Courier New" w:hAnsi="Courier New" w:cs="Courier New" w:hint="default"/>
    </w:rPr>
  </w:style>
  <w:style w:type="character" w:customStyle="1" w:styleId="WW8Num25z4">
    <w:name w:val="WW8Num25z4"/>
    <w:rsid w:val="001A2CDF"/>
    <w:rPr>
      <w:rFonts w:ascii="Courier New" w:hAnsi="Courier New" w:cs="Courier New" w:hint="default"/>
    </w:rPr>
  </w:style>
  <w:style w:type="character" w:customStyle="1" w:styleId="WW8Num30z0">
    <w:name w:val="WW8Num30z0"/>
    <w:rsid w:val="001A2CDF"/>
    <w:rPr>
      <w:rFonts w:ascii="Symbol" w:hAnsi="Symbol" w:cs="Symbol" w:hint="default"/>
    </w:rPr>
  </w:style>
  <w:style w:type="character" w:customStyle="1" w:styleId="WW8Num31z0">
    <w:name w:val="WW8Num31z0"/>
    <w:rsid w:val="001A2CDF"/>
    <w:rPr>
      <w:rFonts w:ascii="Symbol" w:hAnsi="Symbol" w:hint="default"/>
    </w:rPr>
  </w:style>
  <w:style w:type="character" w:customStyle="1" w:styleId="WW8Num33z0">
    <w:name w:val="WW8Num33z0"/>
    <w:rsid w:val="001A2CDF"/>
    <w:rPr>
      <w:rFonts w:ascii="Symbol" w:hAnsi="Symbol" w:cs="Symbol" w:hint="default"/>
    </w:rPr>
  </w:style>
  <w:style w:type="character" w:customStyle="1" w:styleId="WW8Num34z0">
    <w:name w:val="WW8Num34z0"/>
    <w:rsid w:val="001A2CDF"/>
    <w:rPr>
      <w:rFonts w:ascii="Symbol" w:hAnsi="Symbol" w:cs="Symbol" w:hint="default"/>
    </w:rPr>
  </w:style>
  <w:style w:type="character" w:customStyle="1" w:styleId="WW8Num35z0">
    <w:name w:val="WW8Num35z0"/>
    <w:rsid w:val="001A2CDF"/>
    <w:rPr>
      <w:rFonts w:ascii="Symbol" w:hAnsi="Symbol" w:hint="default"/>
    </w:rPr>
  </w:style>
  <w:style w:type="character" w:customStyle="1" w:styleId="WW8Num37z0">
    <w:name w:val="WW8Num37z0"/>
    <w:rsid w:val="001A2CDF"/>
    <w:rPr>
      <w:rFonts w:ascii="Symbol" w:hAnsi="Symbol" w:cs="Symbol" w:hint="default"/>
    </w:rPr>
  </w:style>
  <w:style w:type="character" w:customStyle="1" w:styleId="WW8Num37z1">
    <w:name w:val="WW8Num37z1"/>
    <w:rsid w:val="001A2CDF"/>
    <w:rPr>
      <w:rFonts w:ascii="Courier New" w:hAnsi="Courier New" w:cs="Courier New" w:hint="default"/>
    </w:rPr>
  </w:style>
  <w:style w:type="character" w:customStyle="1" w:styleId="WW8Num37z2">
    <w:name w:val="WW8Num37z2"/>
    <w:rsid w:val="001A2CDF"/>
    <w:rPr>
      <w:rFonts w:ascii="Wingdings" w:hAnsi="Wingdings" w:cs="Wingdings" w:hint="default"/>
    </w:rPr>
  </w:style>
  <w:style w:type="character" w:customStyle="1" w:styleId="WW8Num38z0">
    <w:name w:val="WW8Num38z0"/>
    <w:rsid w:val="001A2CDF"/>
    <w:rPr>
      <w:rFonts w:ascii="Symbol" w:hAnsi="Symbol" w:cs="Symbol" w:hint="default"/>
    </w:rPr>
  </w:style>
  <w:style w:type="character" w:customStyle="1" w:styleId="WW8Num38z1">
    <w:name w:val="WW8Num38z1"/>
    <w:rsid w:val="001A2CDF"/>
    <w:rPr>
      <w:rFonts w:ascii="Courier New" w:hAnsi="Courier New" w:cs="Courier New" w:hint="default"/>
    </w:rPr>
  </w:style>
  <w:style w:type="character" w:customStyle="1" w:styleId="WW8Num38z2">
    <w:name w:val="WW8Num38z2"/>
    <w:rsid w:val="001A2CDF"/>
    <w:rPr>
      <w:rFonts w:ascii="Wingdings" w:hAnsi="Wingdings" w:cs="Wingdings" w:hint="default"/>
    </w:rPr>
  </w:style>
  <w:style w:type="character" w:customStyle="1" w:styleId="WW8Num39z0">
    <w:name w:val="WW8Num39z0"/>
    <w:rsid w:val="001A2CDF"/>
    <w:rPr>
      <w:rFonts w:ascii="Symbol" w:hAnsi="Symbol" w:cs="Symbol" w:hint="default"/>
    </w:rPr>
  </w:style>
  <w:style w:type="character" w:customStyle="1" w:styleId="WW8Num39z2">
    <w:name w:val="WW8Num39z2"/>
    <w:rsid w:val="001A2CDF"/>
    <w:rPr>
      <w:rFonts w:ascii="Wingdings" w:hAnsi="Wingdings" w:cs="Wingdings" w:hint="default"/>
    </w:rPr>
  </w:style>
  <w:style w:type="character" w:customStyle="1" w:styleId="WW8Num39z4">
    <w:name w:val="WW8Num39z4"/>
    <w:rsid w:val="001A2CDF"/>
    <w:rPr>
      <w:rFonts w:ascii="Courier New" w:hAnsi="Courier New" w:cs="Courier New" w:hint="default"/>
    </w:rPr>
  </w:style>
  <w:style w:type="character" w:customStyle="1" w:styleId="WW8Num41z0">
    <w:name w:val="WW8Num41z0"/>
    <w:rsid w:val="001A2CDF"/>
    <w:rPr>
      <w:rFonts w:ascii="Symbol" w:hAnsi="Symbol" w:cs="Symbol" w:hint="default"/>
    </w:rPr>
  </w:style>
  <w:style w:type="character" w:customStyle="1" w:styleId="WW8Num41z1">
    <w:name w:val="WW8Num41z1"/>
    <w:rsid w:val="001A2CDF"/>
    <w:rPr>
      <w:rFonts w:ascii="Courier New" w:hAnsi="Courier New" w:cs="Courier New" w:hint="default"/>
    </w:rPr>
  </w:style>
  <w:style w:type="character" w:customStyle="1" w:styleId="WW8Num41z2">
    <w:name w:val="WW8Num41z2"/>
    <w:rsid w:val="001A2CDF"/>
    <w:rPr>
      <w:rFonts w:ascii="Wingdings" w:hAnsi="Wingdings" w:cs="Wingdings" w:hint="default"/>
    </w:rPr>
  </w:style>
  <w:style w:type="character" w:customStyle="1" w:styleId="WW8NumSt37z0">
    <w:name w:val="WW8NumSt37z0"/>
    <w:rsid w:val="001A2CDF"/>
    <w:rPr>
      <w:rFonts w:ascii="Helvetica" w:hAnsi="Helvetica" w:hint="default"/>
    </w:rPr>
  </w:style>
  <w:style w:type="character" w:customStyle="1" w:styleId="WW8Num8z1">
    <w:name w:val="WW8Num8z1"/>
    <w:rsid w:val="001A2CDF"/>
    <w:rPr>
      <w:rFonts w:ascii="Symbol" w:hAnsi="Symbol" w:cs="Symbol" w:hint="default"/>
    </w:rPr>
  </w:style>
  <w:style w:type="character" w:customStyle="1" w:styleId="WW-Absatz-Standardschriftart">
    <w:name w:val="WW-Absatz-Standardschriftart"/>
    <w:rsid w:val="001A2CDF"/>
  </w:style>
  <w:style w:type="character" w:customStyle="1" w:styleId="WW8Num21z4">
    <w:name w:val="WW8Num21z4"/>
    <w:rsid w:val="001A2CDF"/>
    <w:rPr>
      <w:rFonts w:ascii="Courier New" w:hAnsi="Courier New" w:cs="Courier New" w:hint="default"/>
    </w:rPr>
  </w:style>
  <w:style w:type="character" w:customStyle="1" w:styleId="WW8Num33z1">
    <w:name w:val="WW8Num33z1"/>
    <w:rsid w:val="001A2CDF"/>
    <w:rPr>
      <w:rFonts w:ascii="Courier New" w:hAnsi="Courier New" w:cs="Courier New" w:hint="default"/>
    </w:rPr>
  </w:style>
  <w:style w:type="character" w:customStyle="1" w:styleId="WW8Num33z2">
    <w:name w:val="WW8Num33z2"/>
    <w:rsid w:val="001A2CDF"/>
    <w:rPr>
      <w:rFonts w:ascii="Wingdings" w:hAnsi="Wingdings" w:cs="Wingdings" w:hint="default"/>
    </w:rPr>
  </w:style>
  <w:style w:type="character" w:customStyle="1" w:styleId="WW8Num35z1">
    <w:name w:val="WW8Num35z1"/>
    <w:rsid w:val="001A2CDF"/>
    <w:rPr>
      <w:rFonts w:ascii="Courier New" w:hAnsi="Courier New" w:cs="Courier New" w:hint="default"/>
    </w:rPr>
  </w:style>
  <w:style w:type="character" w:customStyle="1" w:styleId="WW8Num35z2">
    <w:name w:val="WW8Num35z2"/>
    <w:rsid w:val="001A2CDF"/>
    <w:rPr>
      <w:rFonts w:ascii="Wingdings" w:hAnsi="Wingdings" w:cs="Wingdings" w:hint="default"/>
    </w:rPr>
  </w:style>
  <w:style w:type="character" w:customStyle="1" w:styleId="WW8Num36z0">
    <w:name w:val="WW8Num36z0"/>
    <w:rsid w:val="001A2CDF"/>
    <w:rPr>
      <w:rFonts w:ascii="Symbol" w:hAnsi="Symbol" w:cs="Symbol" w:hint="default"/>
    </w:rPr>
  </w:style>
  <w:style w:type="character" w:customStyle="1" w:styleId="WW8Num36z2">
    <w:name w:val="WW8Num36z2"/>
    <w:rsid w:val="001A2CDF"/>
    <w:rPr>
      <w:rFonts w:ascii="Wingdings" w:hAnsi="Wingdings" w:cs="Wingdings" w:hint="default"/>
    </w:rPr>
  </w:style>
  <w:style w:type="character" w:customStyle="1" w:styleId="WW8Num36z4">
    <w:name w:val="WW8Num36z4"/>
    <w:rsid w:val="001A2CDF"/>
    <w:rPr>
      <w:rFonts w:ascii="Courier New" w:hAnsi="Courier New" w:cs="Courier New" w:hint="default"/>
    </w:rPr>
  </w:style>
  <w:style w:type="character" w:customStyle="1" w:styleId="WW8NumSt13z0">
    <w:name w:val="WW8NumSt13z0"/>
    <w:rsid w:val="001A2CDF"/>
    <w:rPr>
      <w:rFonts w:ascii="Helvetica" w:hAnsi="Helvetica" w:hint="default"/>
    </w:rPr>
  </w:style>
  <w:style w:type="character" w:customStyle="1" w:styleId="1fa">
    <w:name w:val="Верхний колонтитул Знак1"/>
    <w:rsid w:val="001A2CDF"/>
    <w:rPr>
      <w:rFonts w:ascii="SimSun" w:eastAsia="SimSun" w:hAnsi="SimSun" w:hint="eastAsia"/>
      <w:sz w:val="24"/>
      <w:szCs w:val="24"/>
    </w:rPr>
  </w:style>
  <w:style w:type="character" w:customStyle="1" w:styleId="1fb">
    <w:name w:val="Нижний колонтитул Знак1"/>
    <w:rsid w:val="001A2CDF"/>
    <w:rPr>
      <w:rFonts w:ascii="SimSun" w:eastAsia="SimSun" w:hAnsi="SimSun" w:hint="eastAsia"/>
      <w:sz w:val="24"/>
      <w:szCs w:val="24"/>
    </w:rPr>
  </w:style>
  <w:style w:type="character" w:customStyle="1" w:styleId="1fc">
    <w:name w:val="Основной текст с отступом Знак1"/>
    <w:rsid w:val="001A2CDF"/>
    <w:rPr>
      <w:sz w:val="24"/>
      <w:szCs w:val="24"/>
    </w:rPr>
  </w:style>
  <w:style w:type="character" w:customStyle="1" w:styleId="1fd">
    <w:name w:val="Текст выноски Знак1"/>
    <w:rsid w:val="001A2CDF"/>
    <w:rPr>
      <w:rFonts w:ascii="Tahoma" w:eastAsia="SimSun" w:hAnsi="Tahoma" w:cs="Tahoma" w:hint="default"/>
      <w:sz w:val="16"/>
      <w:szCs w:val="16"/>
    </w:rPr>
  </w:style>
  <w:style w:type="character" w:customStyle="1" w:styleId="affff9">
    <w:name w:val="Символ нумерации"/>
    <w:rsid w:val="001A2CDF"/>
  </w:style>
  <w:style w:type="character" w:customStyle="1" w:styleId="affffa">
    <w:name w:val="Маркеры списка"/>
    <w:rsid w:val="001A2CDF"/>
    <w:rPr>
      <w:rFonts w:ascii="OpenSymbol" w:eastAsia="OpenSymbol" w:hAnsi="OpenSymbol" w:cs="OpenSymbol" w:hint="eastAsia"/>
    </w:rPr>
  </w:style>
  <w:style w:type="character" w:customStyle="1" w:styleId="1fe">
    <w:name w:val="Название Знак1"/>
    <w:locked/>
    <w:rsid w:val="001A2CDF"/>
    <w:rPr>
      <w:sz w:val="28"/>
      <w:szCs w:val="28"/>
      <w:lang w:eastAsia="ar-SA"/>
    </w:rPr>
  </w:style>
  <w:style w:type="character" w:customStyle="1" w:styleId="1ff">
    <w:name w:val="Подзаголовок Знак1"/>
    <w:locked/>
    <w:rsid w:val="001A2CDF"/>
    <w:rPr>
      <w:rFonts w:ascii="Arial" w:eastAsia="Lucida Sans Unicode" w:hAnsi="Arial" w:cs="Tahoma"/>
      <w:i/>
      <w:iCs/>
      <w:sz w:val="28"/>
      <w:szCs w:val="28"/>
      <w:lang w:eastAsia="ar-SA"/>
    </w:rPr>
  </w:style>
  <w:style w:type="character" w:customStyle="1" w:styleId="1ff0">
    <w:name w:val="Тема примечания Знак1"/>
    <w:basedOn w:val="1f4"/>
    <w:uiPriority w:val="99"/>
    <w:semiHidden/>
    <w:rsid w:val="001A2CDF"/>
    <w:rPr>
      <w:rFonts w:ascii="Times New Roman" w:eastAsia="Times New Roman" w:hAnsi="Times New Roman"/>
      <w:b/>
      <w:bCs/>
    </w:rPr>
  </w:style>
  <w:style w:type="paragraph" w:customStyle="1" w:styleId="43">
    <w:name w:val="Основной текст с отступом4"/>
    <w:basedOn w:val="a1"/>
    <w:rsid w:val="001A2CDF"/>
    <w:pPr>
      <w:keepLines/>
      <w:widowControl w:val="0"/>
      <w:overflowPunct w:val="0"/>
      <w:autoSpaceDE w:val="0"/>
      <w:autoSpaceDN w:val="0"/>
      <w:adjustRightInd w:val="0"/>
      <w:spacing w:line="320" w:lineRule="atLeast"/>
      <w:ind w:firstLine="709"/>
    </w:pPr>
    <w:rPr>
      <w:rFonts w:eastAsia="Times New Roman"/>
      <w:color w:val="auto"/>
      <w:lang w:eastAsia="ru-RU"/>
    </w:rPr>
  </w:style>
  <w:style w:type="paragraph" w:customStyle="1" w:styleId="230">
    <w:name w:val="Основной текст 23"/>
    <w:basedOn w:val="a1"/>
    <w:rsid w:val="001A2CDF"/>
    <w:pPr>
      <w:widowControl w:val="0"/>
      <w:spacing w:before="120"/>
      <w:ind w:firstLine="0"/>
    </w:pPr>
    <w:rPr>
      <w:rFonts w:eastAsia="Times New Roman"/>
      <w:color w:val="auto"/>
      <w:sz w:val="24"/>
      <w:szCs w:val="20"/>
      <w:lang w:eastAsia="ru-RU"/>
    </w:rPr>
  </w:style>
  <w:style w:type="paragraph" w:customStyle="1" w:styleId="affffb">
    <w:name w:val="Отступ перед"/>
    <w:basedOn w:val="a1"/>
    <w:rsid w:val="001A2CDF"/>
    <w:pPr>
      <w:widowControl w:val="0"/>
      <w:shd w:val="clear" w:color="auto" w:fill="FFFFFF"/>
      <w:autoSpaceDE w:val="0"/>
      <w:autoSpaceDN w:val="0"/>
      <w:adjustRightInd w:val="0"/>
      <w:spacing w:before="120"/>
      <w:ind w:firstLine="284"/>
    </w:pPr>
    <w:rPr>
      <w:rFonts w:eastAsia="Times New Roman"/>
      <w:color w:val="auto"/>
      <w:sz w:val="24"/>
      <w:szCs w:val="22"/>
      <w:lang w:eastAsia="ru-RU"/>
    </w:rPr>
  </w:style>
  <w:style w:type="numbering" w:customStyle="1" w:styleId="111">
    <w:name w:val="Нет списка11"/>
    <w:next w:val="a4"/>
    <w:uiPriority w:val="99"/>
    <w:semiHidden/>
    <w:unhideWhenUsed/>
    <w:rsid w:val="001A2CDF"/>
  </w:style>
  <w:style w:type="paragraph" w:customStyle="1" w:styleId="52">
    <w:name w:val="Основной текст с отступом5"/>
    <w:basedOn w:val="a1"/>
    <w:rsid w:val="001A2CDF"/>
    <w:pPr>
      <w:keepLines/>
      <w:widowControl w:val="0"/>
      <w:overflowPunct w:val="0"/>
      <w:autoSpaceDE w:val="0"/>
      <w:autoSpaceDN w:val="0"/>
      <w:adjustRightInd w:val="0"/>
      <w:spacing w:line="320" w:lineRule="atLeast"/>
      <w:ind w:firstLine="709"/>
    </w:pPr>
    <w:rPr>
      <w:rFonts w:eastAsia="Times New Roman"/>
      <w:color w:val="auto"/>
      <w:lang w:eastAsia="ru-RU"/>
    </w:rPr>
  </w:style>
  <w:style w:type="paragraph" w:customStyle="1" w:styleId="240">
    <w:name w:val="Основной текст 24"/>
    <w:basedOn w:val="a1"/>
    <w:rsid w:val="001A2CDF"/>
    <w:pPr>
      <w:widowControl w:val="0"/>
      <w:spacing w:before="120"/>
      <w:ind w:firstLine="0"/>
    </w:pPr>
    <w:rPr>
      <w:rFonts w:eastAsia="Times New Roman"/>
      <w:color w:val="auto"/>
      <w:sz w:val="24"/>
      <w:szCs w:val="20"/>
      <w:lang w:eastAsia="ru-RU"/>
    </w:rPr>
  </w:style>
  <w:style w:type="numbering" w:customStyle="1" w:styleId="2f0">
    <w:name w:val="Нет списка2"/>
    <w:next w:val="a4"/>
    <w:uiPriority w:val="99"/>
    <w:semiHidden/>
    <w:unhideWhenUsed/>
    <w:rsid w:val="001A2CDF"/>
  </w:style>
  <w:style w:type="numbering" w:customStyle="1" w:styleId="1110">
    <w:name w:val="Нет списка111"/>
    <w:next w:val="a4"/>
    <w:uiPriority w:val="99"/>
    <w:semiHidden/>
    <w:unhideWhenUsed/>
    <w:rsid w:val="001A2CDF"/>
  </w:style>
  <w:style w:type="numbering" w:customStyle="1" w:styleId="1111">
    <w:name w:val="Нет списка1111"/>
    <w:next w:val="a4"/>
    <w:uiPriority w:val="99"/>
    <w:semiHidden/>
    <w:unhideWhenUsed/>
    <w:rsid w:val="001A2CDF"/>
  </w:style>
  <w:style w:type="numbering" w:customStyle="1" w:styleId="212">
    <w:name w:val="Нет списка21"/>
    <w:next w:val="a4"/>
    <w:uiPriority w:val="99"/>
    <w:semiHidden/>
    <w:unhideWhenUsed/>
    <w:rsid w:val="001A2CDF"/>
  </w:style>
  <w:style w:type="numbering" w:customStyle="1" w:styleId="3d">
    <w:name w:val="Нет списка3"/>
    <w:next w:val="a4"/>
    <w:uiPriority w:val="99"/>
    <w:semiHidden/>
    <w:unhideWhenUsed/>
    <w:rsid w:val="001A2CDF"/>
  </w:style>
  <w:style w:type="numbering" w:customStyle="1" w:styleId="44">
    <w:name w:val="Нет списка4"/>
    <w:next w:val="a4"/>
    <w:uiPriority w:val="99"/>
    <w:semiHidden/>
    <w:unhideWhenUsed/>
    <w:rsid w:val="001A2CDF"/>
  </w:style>
  <w:style w:type="numbering" w:customStyle="1" w:styleId="53">
    <w:name w:val="Нет списка5"/>
    <w:next w:val="a4"/>
    <w:uiPriority w:val="99"/>
    <w:semiHidden/>
    <w:unhideWhenUsed/>
    <w:rsid w:val="001A2CDF"/>
  </w:style>
  <w:style w:type="numbering" w:customStyle="1" w:styleId="120">
    <w:name w:val="Нет списка12"/>
    <w:next w:val="a4"/>
    <w:uiPriority w:val="99"/>
    <w:semiHidden/>
    <w:unhideWhenUsed/>
    <w:rsid w:val="001A2CDF"/>
  </w:style>
  <w:style w:type="numbering" w:customStyle="1" w:styleId="112">
    <w:name w:val="Нет списка112"/>
    <w:next w:val="a4"/>
    <w:uiPriority w:val="99"/>
    <w:semiHidden/>
    <w:unhideWhenUsed/>
    <w:rsid w:val="001A2CDF"/>
  </w:style>
  <w:style w:type="numbering" w:customStyle="1" w:styleId="222">
    <w:name w:val="Нет списка22"/>
    <w:next w:val="a4"/>
    <w:uiPriority w:val="99"/>
    <w:semiHidden/>
    <w:unhideWhenUsed/>
    <w:rsid w:val="001A2CDF"/>
  </w:style>
  <w:style w:type="numbering" w:customStyle="1" w:styleId="312">
    <w:name w:val="Нет списка31"/>
    <w:next w:val="a4"/>
    <w:uiPriority w:val="99"/>
    <w:semiHidden/>
    <w:unhideWhenUsed/>
    <w:rsid w:val="001A2CDF"/>
  </w:style>
  <w:style w:type="numbering" w:customStyle="1" w:styleId="411">
    <w:name w:val="Нет списка41"/>
    <w:next w:val="a4"/>
    <w:uiPriority w:val="99"/>
    <w:semiHidden/>
    <w:unhideWhenUsed/>
    <w:rsid w:val="001A2CDF"/>
  </w:style>
  <w:style w:type="numbering" w:customStyle="1" w:styleId="62">
    <w:name w:val="Нет списка6"/>
    <w:next w:val="a4"/>
    <w:semiHidden/>
    <w:rsid w:val="001A2CDF"/>
  </w:style>
  <w:style w:type="numbering" w:customStyle="1" w:styleId="130">
    <w:name w:val="Нет списка13"/>
    <w:next w:val="a4"/>
    <w:semiHidden/>
    <w:unhideWhenUsed/>
    <w:rsid w:val="001A2CDF"/>
  </w:style>
  <w:style w:type="numbering" w:customStyle="1" w:styleId="113">
    <w:name w:val="Нет списка113"/>
    <w:next w:val="a4"/>
    <w:semiHidden/>
    <w:unhideWhenUsed/>
    <w:rsid w:val="001A2CDF"/>
  </w:style>
  <w:style w:type="numbering" w:customStyle="1" w:styleId="231">
    <w:name w:val="Нет списка23"/>
    <w:next w:val="a4"/>
    <w:semiHidden/>
    <w:unhideWhenUsed/>
    <w:rsid w:val="001A2CDF"/>
  </w:style>
  <w:style w:type="numbering" w:customStyle="1" w:styleId="321">
    <w:name w:val="Нет списка32"/>
    <w:next w:val="a4"/>
    <w:semiHidden/>
    <w:unhideWhenUsed/>
    <w:rsid w:val="001A2CDF"/>
  </w:style>
  <w:style w:type="numbering" w:customStyle="1" w:styleId="421">
    <w:name w:val="Нет списка42"/>
    <w:next w:val="a4"/>
    <w:semiHidden/>
    <w:unhideWhenUsed/>
    <w:rsid w:val="001A2CDF"/>
  </w:style>
  <w:style w:type="numbering" w:customStyle="1" w:styleId="72">
    <w:name w:val="Нет списка7"/>
    <w:next w:val="a4"/>
    <w:semiHidden/>
    <w:unhideWhenUsed/>
    <w:rsid w:val="001A2CDF"/>
  </w:style>
  <w:style w:type="numbering" w:customStyle="1" w:styleId="140">
    <w:name w:val="Нет списка14"/>
    <w:next w:val="a4"/>
    <w:semiHidden/>
    <w:unhideWhenUsed/>
    <w:rsid w:val="001A2CDF"/>
  </w:style>
  <w:style w:type="numbering" w:customStyle="1" w:styleId="114">
    <w:name w:val="Нет списка114"/>
    <w:next w:val="a4"/>
    <w:semiHidden/>
    <w:unhideWhenUsed/>
    <w:rsid w:val="001A2CDF"/>
  </w:style>
  <w:style w:type="numbering" w:customStyle="1" w:styleId="241">
    <w:name w:val="Нет списка24"/>
    <w:next w:val="a4"/>
    <w:semiHidden/>
    <w:unhideWhenUsed/>
    <w:rsid w:val="001A2CDF"/>
  </w:style>
  <w:style w:type="numbering" w:customStyle="1" w:styleId="331">
    <w:name w:val="Нет списка33"/>
    <w:next w:val="a4"/>
    <w:semiHidden/>
    <w:unhideWhenUsed/>
    <w:rsid w:val="001A2CDF"/>
  </w:style>
  <w:style w:type="numbering" w:customStyle="1" w:styleId="430">
    <w:name w:val="Нет списка43"/>
    <w:next w:val="a4"/>
    <w:semiHidden/>
    <w:unhideWhenUsed/>
    <w:rsid w:val="001A2CDF"/>
  </w:style>
  <w:style w:type="numbering" w:customStyle="1" w:styleId="82">
    <w:name w:val="Нет списка8"/>
    <w:next w:val="a4"/>
    <w:semiHidden/>
    <w:rsid w:val="001A2CDF"/>
  </w:style>
  <w:style w:type="numbering" w:customStyle="1" w:styleId="150">
    <w:name w:val="Нет списка15"/>
    <w:next w:val="a4"/>
    <w:semiHidden/>
    <w:unhideWhenUsed/>
    <w:rsid w:val="001A2CDF"/>
  </w:style>
  <w:style w:type="numbering" w:customStyle="1" w:styleId="115">
    <w:name w:val="Нет списка115"/>
    <w:next w:val="a4"/>
    <w:semiHidden/>
    <w:unhideWhenUsed/>
    <w:rsid w:val="001A2CDF"/>
  </w:style>
  <w:style w:type="numbering" w:customStyle="1" w:styleId="250">
    <w:name w:val="Нет списка25"/>
    <w:next w:val="a4"/>
    <w:semiHidden/>
    <w:unhideWhenUsed/>
    <w:rsid w:val="001A2CDF"/>
  </w:style>
  <w:style w:type="numbering" w:customStyle="1" w:styleId="340">
    <w:name w:val="Нет списка34"/>
    <w:next w:val="a4"/>
    <w:semiHidden/>
    <w:unhideWhenUsed/>
    <w:rsid w:val="001A2CDF"/>
  </w:style>
  <w:style w:type="numbering" w:customStyle="1" w:styleId="440">
    <w:name w:val="Нет списка44"/>
    <w:next w:val="a4"/>
    <w:semiHidden/>
    <w:unhideWhenUsed/>
    <w:rsid w:val="001A2CDF"/>
  </w:style>
  <w:style w:type="character" w:customStyle="1" w:styleId="ep">
    <w:name w:val="ep"/>
    <w:rsid w:val="001A2CDF"/>
  </w:style>
  <w:style w:type="paragraph" w:customStyle="1" w:styleId="p23">
    <w:name w:val="p23"/>
    <w:basedOn w:val="a1"/>
    <w:rsid w:val="001A2CDF"/>
    <w:pPr>
      <w:spacing w:before="100" w:beforeAutospacing="1" w:after="100" w:afterAutospacing="1"/>
      <w:ind w:firstLine="0"/>
      <w:jc w:val="left"/>
    </w:pPr>
    <w:rPr>
      <w:rFonts w:eastAsia="Times New Roman"/>
      <w:color w:val="auto"/>
      <w:sz w:val="24"/>
      <w:szCs w:val="24"/>
      <w:lang w:eastAsia="ru-RU"/>
    </w:rPr>
  </w:style>
  <w:style w:type="paragraph" w:customStyle="1" w:styleId="s16">
    <w:name w:val="s_16"/>
    <w:basedOn w:val="a1"/>
    <w:rsid w:val="008A7418"/>
    <w:pPr>
      <w:spacing w:before="100" w:beforeAutospacing="1" w:after="100" w:afterAutospacing="1"/>
      <w:ind w:firstLine="0"/>
      <w:jc w:val="left"/>
    </w:pPr>
    <w:rPr>
      <w:rFonts w:eastAsia="Times New Roman"/>
      <w:color w:val="auto"/>
      <w:sz w:val="24"/>
      <w:szCs w:val="24"/>
      <w:lang w:eastAsia="ru-RU"/>
    </w:rPr>
  </w:style>
  <w:style w:type="paragraph" w:customStyle="1" w:styleId="s1">
    <w:name w:val="s_1"/>
    <w:basedOn w:val="a1"/>
    <w:rsid w:val="008A7418"/>
    <w:pPr>
      <w:spacing w:before="100" w:beforeAutospacing="1" w:after="100" w:afterAutospacing="1"/>
      <w:ind w:firstLine="0"/>
      <w:jc w:val="left"/>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5814">
      <w:bodyDiv w:val="1"/>
      <w:marLeft w:val="0"/>
      <w:marRight w:val="0"/>
      <w:marTop w:val="0"/>
      <w:marBottom w:val="0"/>
      <w:divBdr>
        <w:top w:val="none" w:sz="0" w:space="0" w:color="auto"/>
        <w:left w:val="none" w:sz="0" w:space="0" w:color="auto"/>
        <w:bottom w:val="none" w:sz="0" w:space="0" w:color="auto"/>
        <w:right w:val="none" w:sz="0" w:space="0" w:color="auto"/>
      </w:divBdr>
    </w:div>
    <w:div w:id="135412918">
      <w:bodyDiv w:val="1"/>
      <w:marLeft w:val="0"/>
      <w:marRight w:val="0"/>
      <w:marTop w:val="0"/>
      <w:marBottom w:val="0"/>
      <w:divBdr>
        <w:top w:val="none" w:sz="0" w:space="0" w:color="auto"/>
        <w:left w:val="none" w:sz="0" w:space="0" w:color="auto"/>
        <w:bottom w:val="none" w:sz="0" w:space="0" w:color="auto"/>
        <w:right w:val="none" w:sz="0" w:space="0" w:color="auto"/>
      </w:divBdr>
    </w:div>
    <w:div w:id="194655376">
      <w:bodyDiv w:val="1"/>
      <w:marLeft w:val="0"/>
      <w:marRight w:val="0"/>
      <w:marTop w:val="0"/>
      <w:marBottom w:val="0"/>
      <w:divBdr>
        <w:top w:val="none" w:sz="0" w:space="0" w:color="auto"/>
        <w:left w:val="none" w:sz="0" w:space="0" w:color="auto"/>
        <w:bottom w:val="none" w:sz="0" w:space="0" w:color="auto"/>
        <w:right w:val="none" w:sz="0" w:space="0" w:color="auto"/>
      </w:divBdr>
    </w:div>
    <w:div w:id="210313505">
      <w:bodyDiv w:val="1"/>
      <w:marLeft w:val="0"/>
      <w:marRight w:val="0"/>
      <w:marTop w:val="0"/>
      <w:marBottom w:val="0"/>
      <w:divBdr>
        <w:top w:val="none" w:sz="0" w:space="0" w:color="auto"/>
        <w:left w:val="none" w:sz="0" w:space="0" w:color="auto"/>
        <w:bottom w:val="none" w:sz="0" w:space="0" w:color="auto"/>
        <w:right w:val="none" w:sz="0" w:space="0" w:color="auto"/>
      </w:divBdr>
      <w:divsChild>
        <w:div w:id="63916180">
          <w:marLeft w:val="0"/>
          <w:marRight w:val="0"/>
          <w:marTop w:val="120"/>
          <w:marBottom w:val="0"/>
          <w:divBdr>
            <w:top w:val="none" w:sz="0" w:space="0" w:color="auto"/>
            <w:left w:val="none" w:sz="0" w:space="0" w:color="auto"/>
            <w:bottom w:val="none" w:sz="0" w:space="0" w:color="auto"/>
            <w:right w:val="none" w:sz="0" w:space="0" w:color="auto"/>
          </w:divBdr>
        </w:div>
        <w:div w:id="86198421">
          <w:marLeft w:val="0"/>
          <w:marRight w:val="0"/>
          <w:marTop w:val="120"/>
          <w:marBottom w:val="0"/>
          <w:divBdr>
            <w:top w:val="none" w:sz="0" w:space="0" w:color="auto"/>
            <w:left w:val="none" w:sz="0" w:space="0" w:color="auto"/>
            <w:bottom w:val="none" w:sz="0" w:space="0" w:color="auto"/>
            <w:right w:val="none" w:sz="0" w:space="0" w:color="auto"/>
          </w:divBdr>
        </w:div>
        <w:div w:id="168714559">
          <w:marLeft w:val="0"/>
          <w:marRight w:val="0"/>
          <w:marTop w:val="120"/>
          <w:marBottom w:val="0"/>
          <w:divBdr>
            <w:top w:val="none" w:sz="0" w:space="0" w:color="auto"/>
            <w:left w:val="none" w:sz="0" w:space="0" w:color="auto"/>
            <w:bottom w:val="none" w:sz="0" w:space="0" w:color="auto"/>
            <w:right w:val="none" w:sz="0" w:space="0" w:color="auto"/>
          </w:divBdr>
        </w:div>
        <w:div w:id="431896471">
          <w:marLeft w:val="0"/>
          <w:marRight w:val="0"/>
          <w:marTop w:val="120"/>
          <w:marBottom w:val="0"/>
          <w:divBdr>
            <w:top w:val="none" w:sz="0" w:space="0" w:color="auto"/>
            <w:left w:val="none" w:sz="0" w:space="0" w:color="auto"/>
            <w:bottom w:val="none" w:sz="0" w:space="0" w:color="auto"/>
            <w:right w:val="none" w:sz="0" w:space="0" w:color="auto"/>
          </w:divBdr>
        </w:div>
        <w:div w:id="493841920">
          <w:marLeft w:val="0"/>
          <w:marRight w:val="0"/>
          <w:marTop w:val="120"/>
          <w:marBottom w:val="0"/>
          <w:divBdr>
            <w:top w:val="none" w:sz="0" w:space="0" w:color="auto"/>
            <w:left w:val="none" w:sz="0" w:space="0" w:color="auto"/>
            <w:bottom w:val="none" w:sz="0" w:space="0" w:color="auto"/>
            <w:right w:val="none" w:sz="0" w:space="0" w:color="auto"/>
          </w:divBdr>
        </w:div>
        <w:div w:id="494536540">
          <w:marLeft w:val="0"/>
          <w:marRight w:val="0"/>
          <w:marTop w:val="120"/>
          <w:marBottom w:val="0"/>
          <w:divBdr>
            <w:top w:val="none" w:sz="0" w:space="0" w:color="auto"/>
            <w:left w:val="none" w:sz="0" w:space="0" w:color="auto"/>
            <w:bottom w:val="none" w:sz="0" w:space="0" w:color="auto"/>
            <w:right w:val="none" w:sz="0" w:space="0" w:color="auto"/>
          </w:divBdr>
        </w:div>
        <w:div w:id="575868668">
          <w:marLeft w:val="0"/>
          <w:marRight w:val="0"/>
          <w:marTop w:val="120"/>
          <w:marBottom w:val="0"/>
          <w:divBdr>
            <w:top w:val="none" w:sz="0" w:space="0" w:color="auto"/>
            <w:left w:val="none" w:sz="0" w:space="0" w:color="auto"/>
            <w:bottom w:val="none" w:sz="0" w:space="0" w:color="auto"/>
            <w:right w:val="none" w:sz="0" w:space="0" w:color="auto"/>
          </w:divBdr>
        </w:div>
        <w:div w:id="599752462">
          <w:marLeft w:val="0"/>
          <w:marRight w:val="0"/>
          <w:marTop w:val="120"/>
          <w:marBottom w:val="0"/>
          <w:divBdr>
            <w:top w:val="none" w:sz="0" w:space="0" w:color="auto"/>
            <w:left w:val="none" w:sz="0" w:space="0" w:color="auto"/>
            <w:bottom w:val="none" w:sz="0" w:space="0" w:color="auto"/>
            <w:right w:val="none" w:sz="0" w:space="0" w:color="auto"/>
          </w:divBdr>
        </w:div>
        <w:div w:id="626818767">
          <w:marLeft w:val="0"/>
          <w:marRight w:val="0"/>
          <w:marTop w:val="120"/>
          <w:marBottom w:val="0"/>
          <w:divBdr>
            <w:top w:val="none" w:sz="0" w:space="0" w:color="auto"/>
            <w:left w:val="none" w:sz="0" w:space="0" w:color="auto"/>
            <w:bottom w:val="none" w:sz="0" w:space="0" w:color="auto"/>
            <w:right w:val="none" w:sz="0" w:space="0" w:color="auto"/>
          </w:divBdr>
        </w:div>
        <w:div w:id="910701031">
          <w:marLeft w:val="0"/>
          <w:marRight w:val="0"/>
          <w:marTop w:val="120"/>
          <w:marBottom w:val="0"/>
          <w:divBdr>
            <w:top w:val="none" w:sz="0" w:space="0" w:color="auto"/>
            <w:left w:val="none" w:sz="0" w:space="0" w:color="auto"/>
            <w:bottom w:val="none" w:sz="0" w:space="0" w:color="auto"/>
            <w:right w:val="none" w:sz="0" w:space="0" w:color="auto"/>
          </w:divBdr>
        </w:div>
        <w:div w:id="958730177">
          <w:marLeft w:val="0"/>
          <w:marRight w:val="0"/>
          <w:marTop w:val="120"/>
          <w:marBottom w:val="0"/>
          <w:divBdr>
            <w:top w:val="none" w:sz="0" w:space="0" w:color="auto"/>
            <w:left w:val="none" w:sz="0" w:space="0" w:color="auto"/>
            <w:bottom w:val="none" w:sz="0" w:space="0" w:color="auto"/>
            <w:right w:val="none" w:sz="0" w:space="0" w:color="auto"/>
          </w:divBdr>
        </w:div>
        <w:div w:id="1139494133">
          <w:marLeft w:val="0"/>
          <w:marRight w:val="0"/>
          <w:marTop w:val="120"/>
          <w:marBottom w:val="0"/>
          <w:divBdr>
            <w:top w:val="none" w:sz="0" w:space="0" w:color="auto"/>
            <w:left w:val="none" w:sz="0" w:space="0" w:color="auto"/>
            <w:bottom w:val="none" w:sz="0" w:space="0" w:color="auto"/>
            <w:right w:val="none" w:sz="0" w:space="0" w:color="auto"/>
          </w:divBdr>
        </w:div>
        <w:div w:id="1232354856">
          <w:marLeft w:val="0"/>
          <w:marRight w:val="0"/>
          <w:marTop w:val="120"/>
          <w:marBottom w:val="0"/>
          <w:divBdr>
            <w:top w:val="none" w:sz="0" w:space="0" w:color="auto"/>
            <w:left w:val="none" w:sz="0" w:space="0" w:color="auto"/>
            <w:bottom w:val="none" w:sz="0" w:space="0" w:color="auto"/>
            <w:right w:val="none" w:sz="0" w:space="0" w:color="auto"/>
          </w:divBdr>
        </w:div>
        <w:div w:id="1281449624">
          <w:marLeft w:val="0"/>
          <w:marRight w:val="0"/>
          <w:marTop w:val="120"/>
          <w:marBottom w:val="0"/>
          <w:divBdr>
            <w:top w:val="none" w:sz="0" w:space="0" w:color="auto"/>
            <w:left w:val="none" w:sz="0" w:space="0" w:color="auto"/>
            <w:bottom w:val="none" w:sz="0" w:space="0" w:color="auto"/>
            <w:right w:val="none" w:sz="0" w:space="0" w:color="auto"/>
          </w:divBdr>
        </w:div>
        <w:div w:id="1488325573">
          <w:marLeft w:val="0"/>
          <w:marRight w:val="0"/>
          <w:marTop w:val="120"/>
          <w:marBottom w:val="0"/>
          <w:divBdr>
            <w:top w:val="none" w:sz="0" w:space="0" w:color="auto"/>
            <w:left w:val="none" w:sz="0" w:space="0" w:color="auto"/>
            <w:bottom w:val="none" w:sz="0" w:space="0" w:color="auto"/>
            <w:right w:val="none" w:sz="0" w:space="0" w:color="auto"/>
          </w:divBdr>
        </w:div>
        <w:div w:id="1533955659">
          <w:marLeft w:val="0"/>
          <w:marRight w:val="0"/>
          <w:marTop w:val="120"/>
          <w:marBottom w:val="0"/>
          <w:divBdr>
            <w:top w:val="none" w:sz="0" w:space="0" w:color="auto"/>
            <w:left w:val="none" w:sz="0" w:space="0" w:color="auto"/>
            <w:bottom w:val="none" w:sz="0" w:space="0" w:color="auto"/>
            <w:right w:val="none" w:sz="0" w:space="0" w:color="auto"/>
          </w:divBdr>
        </w:div>
        <w:div w:id="1552112499">
          <w:marLeft w:val="0"/>
          <w:marRight w:val="0"/>
          <w:marTop w:val="120"/>
          <w:marBottom w:val="0"/>
          <w:divBdr>
            <w:top w:val="none" w:sz="0" w:space="0" w:color="auto"/>
            <w:left w:val="none" w:sz="0" w:space="0" w:color="auto"/>
            <w:bottom w:val="none" w:sz="0" w:space="0" w:color="auto"/>
            <w:right w:val="none" w:sz="0" w:space="0" w:color="auto"/>
          </w:divBdr>
        </w:div>
        <w:div w:id="1606113775">
          <w:marLeft w:val="0"/>
          <w:marRight w:val="0"/>
          <w:marTop w:val="120"/>
          <w:marBottom w:val="0"/>
          <w:divBdr>
            <w:top w:val="none" w:sz="0" w:space="0" w:color="auto"/>
            <w:left w:val="none" w:sz="0" w:space="0" w:color="auto"/>
            <w:bottom w:val="none" w:sz="0" w:space="0" w:color="auto"/>
            <w:right w:val="none" w:sz="0" w:space="0" w:color="auto"/>
          </w:divBdr>
        </w:div>
        <w:div w:id="1694526603">
          <w:marLeft w:val="0"/>
          <w:marRight w:val="0"/>
          <w:marTop w:val="120"/>
          <w:marBottom w:val="0"/>
          <w:divBdr>
            <w:top w:val="none" w:sz="0" w:space="0" w:color="auto"/>
            <w:left w:val="none" w:sz="0" w:space="0" w:color="auto"/>
            <w:bottom w:val="none" w:sz="0" w:space="0" w:color="auto"/>
            <w:right w:val="none" w:sz="0" w:space="0" w:color="auto"/>
          </w:divBdr>
        </w:div>
        <w:div w:id="1717505368">
          <w:marLeft w:val="0"/>
          <w:marRight w:val="0"/>
          <w:marTop w:val="120"/>
          <w:marBottom w:val="0"/>
          <w:divBdr>
            <w:top w:val="none" w:sz="0" w:space="0" w:color="auto"/>
            <w:left w:val="none" w:sz="0" w:space="0" w:color="auto"/>
            <w:bottom w:val="none" w:sz="0" w:space="0" w:color="auto"/>
            <w:right w:val="none" w:sz="0" w:space="0" w:color="auto"/>
          </w:divBdr>
        </w:div>
        <w:div w:id="1723751344">
          <w:marLeft w:val="0"/>
          <w:marRight w:val="0"/>
          <w:marTop w:val="120"/>
          <w:marBottom w:val="0"/>
          <w:divBdr>
            <w:top w:val="none" w:sz="0" w:space="0" w:color="auto"/>
            <w:left w:val="none" w:sz="0" w:space="0" w:color="auto"/>
            <w:bottom w:val="none" w:sz="0" w:space="0" w:color="auto"/>
            <w:right w:val="none" w:sz="0" w:space="0" w:color="auto"/>
          </w:divBdr>
        </w:div>
        <w:div w:id="1799642141">
          <w:marLeft w:val="0"/>
          <w:marRight w:val="0"/>
          <w:marTop w:val="120"/>
          <w:marBottom w:val="0"/>
          <w:divBdr>
            <w:top w:val="none" w:sz="0" w:space="0" w:color="auto"/>
            <w:left w:val="none" w:sz="0" w:space="0" w:color="auto"/>
            <w:bottom w:val="none" w:sz="0" w:space="0" w:color="auto"/>
            <w:right w:val="none" w:sz="0" w:space="0" w:color="auto"/>
          </w:divBdr>
        </w:div>
        <w:div w:id="1805614665">
          <w:marLeft w:val="0"/>
          <w:marRight w:val="0"/>
          <w:marTop w:val="120"/>
          <w:marBottom w:val="0"/>
          <w:divBdr>
            <w:top w:val="none" w:sz="0" w:space="0" w:color="auto"/>
            <w:left w:val="none" w:sz="0" w:space="0" w:color="auto"/>
            <w:bottom w:val="none" w:sz="0" w:space="0" w:color="auto"/>
            <w:right w:val="none" w:sz="0" w:space="0" w:color="auto"/>
          </w:divBdr>
        </w:div>
        <w:div w:id="1811708162">
          <w:marLeft w:val="0"/>
          <w:marRight w:val="0"/>
          <w:marTop w:val="120"/>
          <w:marBottom w:val="0"/>
          <w:divBdr>
            <w:top w:val="none" w:sz="0" w:space="0" w:color="auto"/>
            <w:left w:val="none" w:sz="0" w:space="0" w:color="auto"/>
            <w:bottom w:val="none" w:sz="0" w:space="0" w:color="auto"/>
            <w:right w:val="none" w:sz="0" w:space="0" w:color="auto"/>
          </w:divBdr>
        </w:div>
        <w:div w:id="1849564606">
          <w:marLeft w:val="0"/>
          <w:marRight w:val="0"/>
          <w:marTop w:val="120"/>
          <w:marBottom w:val="0"/>
          <w:divBdr>
            <w:top w:val="none" w:sz="0" w:space="0" w:color="auto"/>
            <w:left w:val="none" w:sz="0" w:space="0" w:color="auto"/>
            <w:bottom w:val="none" w:sz="0" w:space="0" w:color="auto"/>
            <w:right w:val="none" w:sz="0" w:space="0" w:color="auto"/>
          </w:divBdr>
        </w:div>
        <w:div w:id="1962489660">
          <w:marLeft w:val="0"/>
          <w:marRight w:val="0"/>
          <w:marTop w:val="120"/>
          <w:marBottom w:val="0"/>
          <w:divBdr>
            <w:top w:val="none" w:sz="0" w:space="0" w:color="auto"/>
            <w:left w:val="none" w:sz="0" w:space="0" w:color="auto"/>
            <w:bottom w:val="none" w:sz="0" w:space="0" w:color="auto"/>
            <w:right w:val="none" w:sz="0" w:space="0" w:color="auto"/>
          </w:divBdr>
        </w:div>
        <w:div w:id="1988433409">
          <w:marLeft w:val="0"/>
          <w:marRight w:val="0"/>
          <w:marTop w:val="120"/>
          <w:marBottom w:val="0"/>
          <w:divBdr>
            <w:top w:val="none" w:sz="0" w:space="0" w:color="auto"/>
            <w:left w:val="none" w:sz="0" w:space="0" w:color="auto"/>
            <w:bottom w:val="none" w:sz="0" w:space="0" w:color="auto"/>
            <w:right w:val="none" w:sz="0" w:space="0" w:color="auto"/>
          </w:divBdr>
        </w:div>
      </w:divsChild>
    </w:div>
    <w:div w:id="261189098">
      <w:bodyDiv w:val="1"/>
      <w:marLeft w:val="0"/>
      <w:marRight w:val="0"/>
      <w:marTop w:val="0"/>
      <w:marBottom w:val="0"/>
      <w:divBdr>
        <w:top w:val="none" w:sz="0" w:space="0" w:color="auto"/>
        <w:left w:val="none" w:sz="0" w:space="0" w:color="auto"/>
        <w:bottom w:val="none" w:sz="0" w:space="0" w:color="auto"/>
        <w:right w:val="none" w:sz="0" w:space="0" w:color="auto"/>
      </w:divBdr>
    </w:div>
    <w:div w:id="266277443">
      <w:bodyDiv w:val="1"/>
      <w:marLeft w:val="0"/>
      <w:marRight w:val="0"/>
      <w:marTop w:val="0"/>
      <w:marBottom w:val="0"/>
      <w:divBdr>
        <w:top w:val="none" w:sz="0" w:space="0" w:color="auto"/>
        <w:left w:val="none" w:sz="0" w:space="0" w:color="auto"/>
        <w:bottom w:val="none" w:sz="0" w:space="0" w:color="auto"/>
        <w:right w:val="none" w:sz="0" w:space="0" w:color="auto"/>
      </w:divBdr>
    </w:div>
    <w:div w:id="301035680">
      <w:bodyDiv w:val="1"/>
      <w:marLeft w:val="0"/>
      <w:marRight w:val="0"/>
      <w:marTop w:val="0"/>
      <w:marBottom w:val="0"/>
      <w:divBdr>
        <w:top w:val="none" w:sz="0" w:space="0" w:color="auto"/>
        <w:left w:val="none" w:sz="0" w:space="0" w:color="auto"/>
        <w:bottom w:val="none" w:sz="0" w:space="0" w:color="auto"/>
        <w:right w:val="none" w:sz="0" w:space="0" w:color="auto"/>
      </w:divBdr>
      <w:divsChild>
        <w:div w:id="1492137575">
          <w:marLeft w:val="0"/>
          <w:marRight w:val="0"/>
          <w:marTop w:val="0"/>
          <w:marBottom w:val="0"/>
          <w:divBdr>
            <w:top w:val="none" w:sz="0" w:space="0" w:color="auto"/>
            <w:left w:val="none" w:sz="0" w:space="0" w:color="auto"/>
            <w:bottom w:val="none" w:sz="0" w:space="0" w:color="auto"/>
            <w:right w:val="none" w:sz="0" w:space="0" w:color="auto"/>
          </w:divBdr>
        </w:div>
        <w:div w:id="708145674">
          <w:marLeft w:val="0"/>
          <w:marRight w:val="0"/>
          <w:marTop w:val="0"/>
          <w:marBottom w:val="0"/>
          <w:divBdr>
            <w:top w:val="none" w:sz="0" w:space="0" w:color="auto"/>
            <w:left w:val="none" w:sz="0" w:space="0" w:color="auto"/>
            <w:bottom w:val="none" w:sz="0" w:space="0" w:color="auto"/>
            <w:right w:val="none" w:sz="0" w:space="0" w:color="auto"/>
          </w:divBdr>
        </w:div>
        <w:div w:id="118646279">
          <w:marLeft w:val="0"/>
          <w:marRight w:val="0"/>
          <w:marTop w:val="0"/>
          <w:marBottom w:val="0"/>
          <w:divBdr>
            <w:top w:val="none" w:sz="0" w:space="0" w:color="auto"/>
            <w:left w:val="none" w:sz="0" w:space="0" w:color="auto"/>
            <w:bottom w:val="none" w:sz="0" w:space="0" w:color="auto"/>
            <w:right w:val="none" w:sz="0" w:space="0" w:color="auto"/>
          </w:divBdr>
        </w:div>
        <w:div w:id="1737364078">
          <w:marLeft w:val="0"/>
          <w:marRight w:val="0"/>
          <w:marTop w:val="0"/>
          <w:marBottom w:val="0"/>
          <w:divBdr>
            <w:top w:val="none" w:sz="0" w:space="0" w:color="auto"/>
            <w:left w:val="none" w:sz="0" w:space="0" w:color="auto"/>
            <w:bottom w:val="none" w:sz="0" w:space="0" w:color="auto"/>
            <w:right w:val="none" w:sz="0" w:space="0" w:color="auto"/>
          </w:divBdr>
          <w:divsChild>
            <w:div w:id="109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3963">
      <w:bodyDiv w:val="1"/>
      <w:marLeft w:val="0"/>
      <w:marRight w:val="0"/>
      <w:marTop w:val="0"/>
      <w:marBottom w:val="0"/>
      <w:divBdr>
        <w:top w:val="none" w:sz="0" w:space="0" w:color="auto"/>
        <w:left w:val="none" w:sz="0" w:space="0" w:color="auto"/>
        <w:bottom w:val="none" w:sz="0" w:space="0" w:color="auto"/>
        <w:right w:val="none" w:sz="0" w:space="0" w:color="auto"/>
      </w:divBdr>
      <w:divsChild>
        <w:div w:id="108741832">
          <w:marLeft w:val="0"/>
          <w:marRight w:val="0"/>
          <w:marTop w:val="120"/>
          <w:marBottom w:val="0"/>
          <w:divBdr>
            <w:top w:val="none" w:sz="0" w:space="0" w:color="auto"/>
            <w:left w:val="none" w:sz="0" w:space="0" w:color="auto"/>
            <w:bottom w:val="none" w:sz="0" w:space="0" w:color="auto"/>
            <w:right w:val="none" w:sz="0" w:space="0" w:color="auto"/>
          </w:divBdr>
        </w:div>
        <w:div w:id="142696935">
          <w:marLeft w:val="0"/>
          <w:marRight w:val="0"/>
          <w:marTop w:val="120"/>
          <w:marBottom w:val="0"/>
          <w:divBdr>
            <w:top w:val="none" w:sz="0" w:space="0" w:color="auto"/>
            <w:left w:val="none" w:sz="0" w:space="0" w:color="auto"/>
            <w:bottom w:val="none" w:sz="0" w:space="0" w:color="auto"/>
            <w:right w:val="none" w:sz="0" w:space="0" w:color="auto"/>
          </w:divBdr>
        </w:div>
        <w:div w:id="227304133">
          <w:marLeft w:val="0"/>
          <w:marRight w:val="0"/>
          <w:marTop w:val="120"/>
          <w:marBottom w:val="0"/>
          <w:divBdr>
            <w:top w:val="none" w:sz="0" w:space="0" w:color="auto"/>
            <w:left w:val="none" w:sz="0" w:space="0" w:color="auto"/>
            <w:bottom w:val="none" w:sz="0" w:space="0" w:color="auto"/>
            <w:right w:val="none" w:sz="0" w:space="0" w:color="auto"/>
          </w:divBdr>
        </w:div>
        <w:div w:id="1107844553">
          <w:marLeft w:val="0"/>
          <w:marRight w:val="0"/>
          <w:marTop w:val="120"/>
          <w:marBottom w:val="0"/>
          <w:divBdr>
            <w:top w:val="none" w:sz="0" w:space="0" w:color="auto"/>
            <w:left w:val="none" w:sz="0" w:space="0" w:color="auto"/>
            <w:bottom w:val="none" w:sz="0" w:space="0" w:color="auto"/>
            <w:right w:val="none" w:sz="0" w:space="0" w:color="auto"/>
          </w:divBdr>
        </w:div>
        <w:div w:id="1162743082">
          <w:marLeft w:val="0"/>
          <w:marRight w:val="0"/>
          <w:marTop w:val="120"/>
          <w:marBottom w:val="0"/>
          <w:divBdr>
            <w:top w:val="none" w:sz="0" w:space="0" w:color="auto"/>
            <w:left w:val="none" w:sz="0" w:space="0" w:color="auto"/>
            <w:bottom w:val="none" w:sz="0" w:space="0" w:color="auto"/>
            <w:right w:val="none" w:sz="0" w:space="0" w:color="auto"/>
          </w:divBdr>
        </w:div>
        <w:div w:id="1194726490">
          <w:marLeft w:val="0"/>
          <w:marRight w:val="0"/>
          <w:marTop w:val="120"/>
          <w:marBottom w:val="0"/>
          <w:divBdr>
            <w:top w:val="none" w:sz="0" w:space="0" w:color="auto"/>
            <w:left w:val="none" w:sz="0" w:space="0" w:color="auto"/>
            <w:bottom w:val="none" w:sz="0" w:space="0" w:color="auto"/>
            <w:right w:val="none" w:sz="0" w:space="0" w:color="auto"/>
          </w:divBdr>
        </w:div>
        <w:div w:id="1296255712">
          <w:marLeft w:val="0"/>
          <w:marRight w:val="0"/>
          <w:marTop w:val="120"/>
          <w:marBottom w:val="0"/>
          <w:divBdr>
            <w:top w:val="none" w:sz="0" w:space="0" w:color="auto"/>
            <w:left w:val="none" w:sz="0" w:space="0" w:color="auto"/>
            <w:bottom w:val="none" w:sz="0" w:space="0" w:color="auto"/>
            <w:right w:val="none" w:sz="0" w:space="0" w:color="auto"/>
          </w:divBdr>
        </w:div>
        <w:div w:id="1304505529">
          <w:marLeft w:val="0"/>
          <w:marRight w:val="0"/>
          <w:marTop w:val="120"/>
          <w:marBottom w:val="0"/>
          <w:divBdr>
            <w:top w:val="none" w:sz="0" w:space="0" w:color="auto"/>
            <w:left w:val="none" w:sz="0" w:space="0" w:color="auto"/>
            <w:bottom w:val="none" w:sz="0" w:space="0" w:color="auto"/>
            <w:right w:val="none" w:sz="0" w:space="0" w:color="auto"/>
          </w:divBdr>
        </w:div>
        <w:div w:id="1833793500">
          <w:marLeft w:val="0"/>
          <w:marRight w:val="0"/>
          <w:marTop w:val="120"/>
          <w:marBottom w:val="0"/>
          <w:divBdr>
            <w:top w:val="none" w:sz="0" w:space="0" w:color="auto"/>
            <w:left w:val="none" w:sz="0" w:space="0" w:color="auto"/>
            <w:bottom w:val="none" w:sz="0" w:space="0" w:color="auto"/>
            <w:right w:val="none" w:sz="0" w:space="0" w:color="auto"/>
          </w:divBdr>
        </w:div>
      </w:divsChild>
    </w:div>
    <w:div w:id="424498955">
      <w:bodyDiv w:val="1"/>
      <w:marLeft w:val="0"/>
      <w:marRight w:val="0"/>
      <w:marTop w:val="0"/>
      <w:marBottom w:val="0"/>
      <w:divBdr>
        <w:top w:val="none" w:sz="0" w:space="0" w:color="auto"/>
        <w:left w:val="none" w:sz="0" w:space="0" w:color="auto"/>
        <w:bottom w:val="none" w:sz="0" w:space="0" w:color="auto"/>
        <w:right w:val="none" w:sz="0" w:space="0" w:color="auto"/>
      </w:divBdr>
    </w:div>
    <w:div w:id="432407627">
      <w:bodyDiv w:val="1"/>
      <w:marLeft w:val="0"/>
      <w:marRight w:val="0"/>
      <w:marTop w:val="0"/>
      <w:marBottom w:val="0"/>
      <w:divBdr>
        <w:top w:val="none" w:sz="0" w:space="0" w:color="auto"/>
        <w:left w:val="none" w:sz="0" w:space="0" w:color="auto"/>
        <w:bottom w:val="none" w:sz="0" w:space="0" w:color="auto"/>
        <w:right w:val="none" w:sz="0" w:space="0" w:color="auto"/>
      </w:divBdr>
    </w:div>
    <w:div w:id="458190533">
      <w:bodyDiv w:val="1"/>
      <w:marLeft w:val="0"/>
      <w:marRight w:val="0"/>
      <w:marTop w:val="0"/>
      <w:marBottom w:val="0"/>
      <w:divBdr>
        <w:top w:val="none" w:sz="0" w:space="0" w:color="auto"/>
        <w:left w:val="none" w:sz="0" w:space="0" w:color="auto"/>
        <w:bottom w:val="none" w:sz="0" w:space="0" w:color="auto"/>
        <w:right w:val="none" w:sz="0" w:space="0" w:color="auto"/>
      </w:divBdr>
    </w:div>
    <w:div w:id="459417178">
      <w:bodyDiv w:val="1"/>
      <w:marLeft w:val="0"/>
      <w:marRight w:val="0"/>
      <w:marTop w:val="0"/>
      <w:marBottom w:val="0"/>
      <w:divBdr>
        <w:top w:val="none" w:sz="0" w:space="0" w:color="auto"/>
        <w:left w:val="none" w:sz="0" w:space="0" w:color="auto"/>
        <w:bottom w:val="none" w:sz="0" w:space="0" w:color="auto"/>
        <w:right w:val="none" w:sz="0" w:space="0" w:color="auto"/>
      </w:divBdr>
    </w:div>
    <w:div w:id="473759798">
      <w:bodyDiv w:val="1"/>
      <w:marLeft w:val="0"/>
      <w:marRight w:val="0"/>
      <w:marTop w:val="0"/>
      <w:marBottom w:val="0"/>
      <w:divBdr>
        <w:top w:val="none" w:sz="0" w:space="0" w:color="auto"/>
        <w:left w:val="none" w:sz="0" w:space="0" w:color="auto"/>
        <w:bottom w:val="none" w:sz="0" w:space="0" w:color="auto"/>
        <w:right w:val="none" w:sz="0" w:space="0" w:color="auto"/>
      </w:divBdr>
    </w:div>
    <w:div w:id="565721322">
      <w:bodyDiv w:val="1"/>
      <w:marLeft w:val="0"/>
      <w:marRight w:val="0"/>
      <w:marTop w:val="0"/>
      <w:marBottom w:val="0"/>
      <w:divBdr>
        <w:top w:val="none" w:sz="0" w:space="0" w:color="auto"/>
        <w:left w:val="none" w:sz="0" w:space="0" w:color="auto"/>
        <w:bottom w:val="none" w:sz="0" w:space="0" w:color="auto"/>
        <w:right w:val="none" w:sz="0" w:space="0" w:color="auto"/>
      </w:divBdr>
    </w:div>
    <w:div w:id="568928743">
      <w:bodyDiv w:val="1"/>
      <w:marLeft w:val="0"/>
      <w:marRight w:val="0"/>
      <w:marTop w:val="0"/>
      <w:marBottom w:val="0"/>
      <w:divBdr>
        <w:top w:val="none" w:sz="0" w:space="0" w:color="auto"/>
        <w:left w:val="none" w:sz="0" w:space="0" w:color="auto"/>
        <w:bottom w:val="none" w:sz="0" w:space="0" w:color="auto"/>
        <w:right w:val="none" w:sz="0" w:space="0" w:color="auto"/>
      </w:divBdr>
    </w:div>
    <w:div w:id="627316927">
      <w:bodyDiv w:val="1"/>
      <w:marLeft w:val="0"/>
      <w:marRight w:val="0"/>
      <w:marTop w:val="0"/>
      <w:marBottom w:val="0"/>
      <w:divBdr>
        <w:top w:val="none" w:sz="0" w:space="0" w:color="auto"/>
        <w:left w:val="none" w:sz="0" w:space="0" w:color="auto"/>
        <w:bottom w:val="none" w:sz="0" w:space="0" w:color="auto"/>
        <w:right w:val="none" w:sz="0" w:space="0" w:color="auto"/>
      </w:divBdr>
      <w:divsChild>
        <w:div w:id="693920543">
          <w:marLeft w:val="0"/>
          <w:marRight w:val="0"/>
          <w:marTop w:val="0"/>
          <w:marBottom w:val="0"/>
          <w:divBdr>
            <w:top w:val="none" w:sz="0" w:space="0" w:color="auto"/>
            <w:left w:val="none" w:sz="0" w:space="0" w:color="auto"/>
            <w:bottom w:val="none" w:sz="0" w:space="0" w:color="auto"/>
            <w:right w:val="none" w:sz="0" w:space="0" w:color="auto"/>
          </w:divBdr>
        </w:div>
        <w:div w:id="892085183">
          <w:marLeft w:val="0"/>
          <w:marRight w:val="0"/>
          <w:marTop w:val="0"/>
          <w:marBottom w:val="0"/>
          <w:divBdr>
            <w:top w:val="none" w:sz="0" w:space="0" w:color="auto"/>
            <w:left w:val="none" w:sz="0" w:space="0" w:color="auto"/>
            <w:bottom w:val="none" w:sz="0" w:space="0" w:color="auto"/>
            <w:right w:val="none" w:sz="0" w:space="0" w:color="auto"/>
          </w:divBdr>
        </w:div>
        <w:div w:id="1983120842">
          <w:marLeft w:val="0"/>
          <w:marRight w:val="0"/>
          <w:marTop w:val="0"/>
          <w:marBottom w:val="0"/>
          <w:divBdr>
            <w:top w:val="none" w:sz="0" w:space="0" w:color="auto"/>
            <w:left w:val="none" w:sz="0" w:space="0" w:color="auto"/>
            <w:bottom w:val="none" w:sz="0" w:space="0" w:color="auto"/>
            <w:right w:val="none" w:sz="0" w:space="0" w:color="auto"/>
          </w:divBdr>
        </w:div>
      </w:divsChild>
    </w:div>
    <w:div w:id="629554351">
      <w:bodyDiv w:val="1"/>
      <w:marLeft w:val="0"/>
      <w:marRight w:val="0"/>
      <w:marTop w:val="0"/>
      <w:marBottom w:val="0"/>
      <w:divBdr>
        <w:top w:val="none" w:sz="0" w:space="0" w:color="auto"/>
        <w:left w:val="none" w:sz="0" w:space="0" w:color="auto"/>
        <w:bottom w:val="none" w:sz="0" w:space="0" w:color="auto"/>
        <w:right w:val="none" w:sz="0" w:space="0" w:color="auto"/>
      </w:divBdr>
    </w:div>
    <w:div w:id="692340501">
      <w:bodyDiv w:val="1"/>
      <w:marLeft w:val="0"/>
      <w:marRight w:val="0"/>
      <w:marTop w:val="0"/>
      <w:marBottom w:val="0"/>
      <w:divBdr>
        <w:top w:val="none" w:sz="0" w:space="0" w:color="auto"/>
        <w:left w:val="none" w:sz="0" w:space="0" w:color="auto"/>
        <w:bottom w:val="none" w:sz="0" w:space="0" w:color="auto"/>
        <w:right w:val="none" w:sz="0" w:space="0" w:color="auto"/>
      </w:divBdr>
      <w:divsChild>
        <w:div w:id="1887179785">
          <w:marLeft w:val="0"/>
          <w:marRight w:val="0"/>
          <w:marTop w:val="121"/>
          <w:marBottom w:val="0"/>
          <w:divBdr>
            <w:top w:val="none" w:sz="0" w:space="0" w:color="auto"/>
            <w:left w:val="none" w:sz="0" w:space="0" w:color="auto"/>
            <w:bottom w:val="none" w:sz="0" w:space="0" w:color="auto"/>
            <w:right w:val="none" w:sz="0" w:space="0" w:color="auto"/>
          </w:divBdr>
        </w:div>
      </w:divsChild>
    </w:div>
    <w:div w:id="698552041">
      <w:bodyDiv w:val="1"/>
      <w:marLeft w:val="0"/>
      <w:marRight w:val="0"/>
      <w:marTop w:val="0"/>
      <w:marBottom w:val="0"/>
      <w:divBdr>
        <w:top w:val="none" w:sz="0" w:space="0" w:color="auto"/>
        <w:left w:val="none" w:sz="0" w:space="0" w:color="auto"/>
        <w:bottom w:val="none" w:sz="0" w:space="0" w:color="auto"/>
        <w:right w:val="none" w:sz="0" w:space="0" w:color="auto"/>
      </w:divBdr>
    </w:div>
    <w:div w:id="721096101">
      <w:bodyDiv w:val="1"/>
      <w:marLeft w:val="0"/>
      <w:marRight w:val="0"/>
      <w:marTop w:val="0"/>
      <w:marBottom w:val="0"/>
      <w:divBdr>
        <w:top w:val="none" w:sz="0" w:space="0" w:color="auto"/>
        <w:left w:val="none" w:sz="0" w:space="0" w:color="auto"/>
        <w:bottom w:val="none" w:sz="0" w:space="0" w:color="auto"/>
        <w:right w:val="none" w:sz="0" w:space="0" w:color="auto"/>
      </w:divBdr>
    </w:div>
    <w:div w:id="748118250">
      <w:bodyDiv w:val="1"/>
      <w:marLeft w:val="0"/>
      <w:marRight w:val="0"/>
      <w:marTop w:val="0"/>
      <w:marBottom w:val="0"/>
      <w:divBdr>
        <w:top w:val="none" w:sz="0" w:space="0" w:color="auto"/>
        <w:left w:val="none" w:sz="0" w:space="0" w:color="auto"/>
        <w:bottom w:val="none" w:sz="0" w:space="0" w:color="auto"/>
        <w:right w:val="none" w:sz="0" w:space="0" w:color="auto"/>
      </w:divBdr>
    </w:div>
    <w:div w:id="797800599">
      <w:bodyDiv w:val="1"/>
      <w:marLeft w:val="0"/>
      <w:marRight w:val="0"/>
      <w:marTop w:val="0"/>
      <w:marBottom w:val="0"/>
      <w:divBdr>
        <w:top w:val="none" w:sz="0" w:space="0" w:color="auto"/>
        <w:left w:val="none" w:sz="0" w:space="0" w:color="auto"/>
        <w:bottom w:val="none" w:sz="0" w:space="0" w:color="auto"/>
        <w:right w:val="none" w:sz="0" w:space="0" w:color="auto"/>
      </w:divBdr>
    </w:div>
    <w:div w:id="808324943">
      <w:bodyDiv w:val="1"/>
      <w:marLeft w:val="0"/>
      <w:marRight w:val="0"/>
      <w:marTop w:val="0"/>
      <w:marBottom w:val="0"/>
      <w:divBdr>
        <w:top w:val="none" w:sz="0" w:space="0" w:color="auto"/>
        <w:left w:val="none" w:sz="0" w:space="0" w:color="auto"/>
        <w:bottom w:val="none" w:sz="0" w:space="0" w:color="auto"/>
        <w:right w:val="none" w:sz="0" w:space="0" w:color="auto"/>
      </w:divBdr>
    </w:div>
    <w:div w:id="831138926">
      <w:bodyDiv w:val="1"/>
      <w:marLeft w:val="0"/>
      <w:marRight w:val="0"/>
      <w:marTop w:val="0"/>
      <w:marBottom w:val="0"/>
      <w:divBdr>
        <w:top w:val="none" w:sz="0" w:space="0" w:color="auto"/>
        <w:left w:val="none" w:sz="0" w:space="0" w:color="auto"/>
        <w:bottom w:val="none" w:sz="0" w:space="0" w:color="auto"/>
        <w:right w:val="none" w:sz="0" w:space="0" w:color="auto"/>
      </w:divBdr>
    </w:div>
    <w:div w:id="844905366">
      <w:bodyDiv w:val="1"/>
      <w:marLeft w:val="0"/>
      <w:marRight w:val="0"/>
      <w:marTop w:val="0"/>
      <w:marBottom w:val="0"/>
      <w:divBdr>
        <w:top w:val="none" w:sz="0" w:space="0" w:color="auto"/>
        <w:left w:val="none" w:sz="0" w:space="0" w:color="auto"/>
        <w:bottom w:val="none" w:sz="0" w:space="0" w:color="auto"/>
        <w:right w:val="none" w:sz="0" w:space="0" w:color="auto"/>
      </w:divBdr>
      <w:divsChild>
        <w:div w:id="760104053">
          <w:marLeft w:val="0"/>
          <w:marRight w:val="0"/>
          <w:marTop w:val="0"/>
          <w:marBottom w:val="0"/>
          <w:divBdr>
            <w:top w:val="none" w:sz="0" w:space="0" w:color="auto"/>
            <w:left w:val="none" w:sz="0" w:space="0" w:color="auto"/>
            <w:bottom w:val="none" w:sz="0" w:space="0" w:color="auto"/>
            <w:right w:val="none" w:sz="0" w:space="0" w:color="auto"/>
          </w:divBdr>
        </w:div>
        <w:div w:id="1714429665">
          <w:marLeft w:val="0"/>
          <w:marRight w:val="0"/>
          <w:marTop w:val="0"/>
          <w:marBottom w:val="0"/>
          <w:divBdr>
            <w:top w:val="none" w:sz="0" w:space="0" w:color="auto"/>
            <w:left w:val="none" w:sz="0" w:space="0" w:color="auto"/>
            <w:bottom w:val="none" w:sz="0" w:space="0" w:color="auto"/>
            <w:right w:val="none" w:sz="0" w:space="0" w:color="auto"/>
          </w:divBdr>
        </w:div>
      </w:divsChild>
    </w:div>
    <w:div w:id="852837584">
      <w:bodyDiv w:val="1"/>
      <w:marLeft w:val="0"/>
      <w:marRight w:val="0"/>
      <w:marTop w:val="0"/>
      <w:marBottom w:val="0"/>
      <w:divBdr>
        <w:top w:val="none" w:sz="0" w:space="0" w:color="auto"/>
        <w:left w:val="none" w:sz="0" w:space="0" w:color="auto"/>
        <w:bottom w:val="none" w:sz="0" w:space="0" w:color="auto"/>
        <w:right w:val="none" w:sz="0" w:space="0" w:color="auto"/>
      </w:divBdr>
    </w:div>
    <w:div w:id="890118698">
      <w:bodyDiv w:val="1"/>
      <w:marLeft w:val="0"/>
      <w:marRight w:val="0"/>
      <w:marTop w:val="0"/>
      <w:marBottom w:val="0"/>
      <w:divBdr>
        <w:top w:val="none" w:sz="0" w:space="0" w:color="auto"/>
        <w:left w:val="none" w:sz="0" w:space="0" w:color="auto"/>
        <w:bottom w:val="none" w:sz="0" w:space="0" w:color="auto"/>
        <w:right w:val="none" w:sz="0" w:space="0" w:color="auto"/>
      </w:divBdr>
    </w:div>
    <w:div w:id="908609642">
      <w:bodyDiv w:val="1"/>
      <w:marLeft w:val="0"/>
      <w:marRight w:val="0"/>
      <w:marTop w:val="0"/>
      <w:marBottom w:val="0"/>
      <w:divBdr>
        <w:top w:val="none" w:sz="0" w:space="0" w:color="auto"/>
        <w:left w:val="none" w:sz="0" w:space="0" w:color="auto"/>
        <w:bottom w:val="none" w:sz="0" w:space="0" w:color="auto"/>
        <w:right w:val="none" w:sz="0" w:space="0" w:color="auto"/>
      </w:divBdr>
    </w:div>
    <w:div w:id="999235380">
      <w:bodyDiv w:val="1"/>
      <w:marLeft w:val="0"/>
      <w:marRight w:val="0"/>
      <w:marTop w:val="0"/>
      <w:marBottom w:val="0"/>
      <w:divBdr>
        <w:top w:val="none" w:sz="0" w:space="0" w:color="auto"/>
        <w:left w:val="none" w:sz="0" w:space="0" w:color="auto"/>
        <w:bottom w:val="none" w:sz="0" w:space="0" w:color="auto"/>
        <w:right w:val="none" w:sz="0" w:space="0" w:color="auto"/>
      </w:divBdr>
    </w:div>
    <w:div w:id="1122503319">
      <w:bodyDiv w:val="1"/>
      <w:marLeft w:val="0"/>
      <w:marRight w:val="0"/>
      <w:marTop w:val="0"/>
      <w:marBottom w:val="0"/>
      <w:divBdr>
        <w:top w:val="none" w:sz="0" w:space="0" w:color="auto"/>
        <w:left w:val="none" w:sz="0" w:space="0" w:color="auto"/>
        <w:bottom w:val="none" w:sz="0" w:space="0" w:color="auto"/>
        <w:right w:val="none" w:sz="0" w:space="0" w:color="auto"/>
      </w:divBdr>
    </w:div>
    <w:div w:id="1126701867">
      <w:bodyDiv w:val="1"/>
      <w:marLeft w:val="0"/>
      <w:marRight w:val="0"/>
      <w:marTop w:val="0"/>
      <w:marBottom w:val="0"/>
      <w:divBdr>
        <w:top w:val="none" w:sz="0" w:space="0" w:color="auto"/>
        <w:left w:val="none" w:sz="0" w:space="0" w:color="auto"/>
        <w:bottom w:val="none" w:sz="0" w:space="0" w:color="auto"/>
        <w:right w:val="none" w:sz="0" w:space="0" w:color="auto"/>
      </w:divBdr>
    </w:div>
    <w:div w:id="1149907462">
      <w:bodyDiv w:val="1"/>
      <w:marLeft w:val="0"/>
      <w:marRight w:val="0"/>
      <w:marTop w:val="0"/>
      <w:marBottom w:val="0"/>
      <w:divBdr>
        <w:top w:val="none" w:sz="0" w:space="0" w:color="auto"/>
        <w:left w:val="none" w:sz="0" w:space="0" w:color="auto"/>
        <w:bottom w:val="none" w:sz="0" w:space="0" w:color="auto"/>
        <w:right w:val="none" w:sz="0" w:space="0" w:color="auto"/>
      </w:divBdr>
      <w:divsChild>
        <w:div w:id="459031418">
          <w:marLeft w:val="0"/>
          <w:marRight w:val="0"/>
          <w:marTop w:val="0"/>
          <w:marBottom w:val="150"/>
          <w:divBdr>
            <w:top w:val="none" w:sz="0" w:space="0" w:color="auto"/>
            <w:left w:val="none" w:sz="0" w:space="0" w:color="auto"/>
            <w:bottom w:val="none" w:sz="0" w:space="0" w:color="auto"/>
            <w:right w:val="none" w:sz="0" w:space="0" w:color="auto"/>
          </w:divBdr>
        </w:div>
      </w:divsChild>
    </w:div>
    <w:div w:id="1156143951">
      <w:bodyDiv w:val="1"/>
      <w:marLeft w:val="0"/>
      <w:marRight w:val="0"/>
      <w:marTop w:val="0"/>
      <w:marBottom w:val="0"/>
      <w:divBdr>
        <w:top w:val="none" w:sz="0" w:space="0" w:color="auto"/>
        <w:left w:val="none" w:sz="0" w:space="0" w:color="auto"/>
        <w:bottom w:val="none" w:sz="0" w:space="0" w:color="auto"/>
        <w:right w:val="none" w:sz="0" w:space="0" w:color="auto"/>
      </w:divBdr>
    </w:div>
    <w:div w:id="1167478975">
      <w:bodyDiv w:val="1"/>
      <w:marLeft w:val="0"/>
      <w:marRight w:val="0"/>
      <w:marTop w:val="0"/>
      <w:marBottom w:val="0"/>
      <w:divBdr>
        <w:top w:val="none" w:sz="0" w:space="0" w:color="auto"/>
        <w:left w:val="none" w:sz="0" w:space="0" w:color="auto"/>
        <w:bottom w:val="none" w:sz="0" w:space="0" w:color="auto"/>
        <w:right w:val="none" w:sz="0" w:space="0" w:color="auto"/>
      </w:divBdr>
    </w:div>
    <w:div w:id="1198006249">
      <w:bodyDiv w:val="1"/>
      <w:marLeft w:val="0"/>
      <w:marRight w:val="0"/>
      <w:marTop w:val="0"/>
      <w:marBottom w:val="0"/>
      <w:divBdr>
        <w:top w:val="none" w:sz="0" w:space="0" w:color="auto"/>
        <w:left w:val="none" w:sz="0" w:space="0" w:color="auto"/>
        <w:bottom w:val="none" w:sz="0" w:space="0" w:color="auto"/>
        <w:right w:val="none" w:sz="0" w:space="0" w:color="auto"/>
      </w:divBdr>
    </w:div>
    <w:div w:id="1207722358">
      <w:bodyDiv w:val="1"/>
      <w:marLeft w:val="0"/>
      <w:marRight w:val="0"/>
      <w:marTop w:val="0"/>
      <w:marBottom w:val="0"/>
      <w:divBdr>
        <w:top w:val="none" w:sz="0" w:space="0" w:color="auto"/>
        <w:left w:val="none" w:sz="0" w:space="0" w:color="auto"/>
        <w:bottom w:val="none" w:sz="0" w:space="0" w:color="auto"/>
        <w:right w:val="none" w:sz="0" w:space="0" w:color="auto"/>
      </w:divBdr>
      <w:divsChild>
        <w:div w:id="212497972">
          <w:marLeft w:val="0"/>
          <w:marRight w:val="0"/>
          <w:marTop w:val="121"/>
          <w:marBottom w:val="0"/>
          <w:divBdr>
            <w:top w:val="none" w:sz="0" w:space="0" w:color="auto"/>
            <w:left w:val="none" w:sz="0" w:space="0" w:color="auto"/>
            <w:bottom w:val="none" w:sz="0" w:space="0" w:color="auto"/>
            <w:right w:val="none" w:sz="0" w:space="0" w:color="auto"/>
          </w:divBdr>
        </w:div>
      </w:divsChild>
    </w:div>
    <w:div w:id="1286616547">
      <w:bodyDiv w:val="1"/>
      <w:marLeft w:val="0"/>
      <w:marRight w:val="0"/>
      <w:marTop w:val="0"/>
      <w:marBottom w:val="0"/>
      <w:divBdr>
        <w:top w:val="none" w:sz="0" w:space="0" w:color="auto"/>
        <w:left w:val="none" w:sz="0" w:space="0" w:color="auto"/>
        <w:bottom w:val="none" w:sz="0" w:space="0" w:color="auto"/>
        <w:right w:val="none" w:sz="0" w:space="0" w:color="auto"/>
      </w:divBdr>
    </w:div>
    <w:div w:id="1305772020">
      <w:bodyDiv w:val="1"/>
      <w:marLeft w:val="0"/>
      <w:marRight w:val="0"/>
      <w:marTop w:val="0"/>
      <w:marBottom w:val="0"/>
      <w:divBdr>
        <w:top w:val="none" w:sz="0" w:space="0" w:color="auto"/>
        <w:left w:val="none" w:sz="0" w:space="0" w:color="auto"/>
        <w:bottom w:val="none" w:sz="0" w:space="0" w:color="auto"/>
        <w:right w:val="none" w:sz="0" w:space="0" w:color="auto"/>
      </w:divBdr>
    </w:div>
    <w:div w:id="1305887829">
      <w:bodyDiv w:val="1"/>
      <w:marLeft w:val="0"/>
      <w:marRight w:val="0"/>
      <w:marTop w:val="0"/>
      <w:marBottom w:val="0"/>
      <w:divBdr>
        <w:top w:val="none" w:sz="0" w:space="0" w:color="auto"/>
        <w:left w:val="none" w:sz="0" w:space="0" w:color="auto"/>
        <w:bottom w:val="none" w:sz="0" w:space="0" w:color="auto"/>
        <w:right w:val="none" w:sz="0" w:space="0" w:color="auto"/>
      </w:divBdr>
    </w:div>
    <w:div w:id="1308122954">
      <w:bodyDiv w:val="1"/>
      <w:marLeft w:val="0"/>
      <w:marRight w:val="0"/>
      <w:marTop w:val="0"/>
      <w:marBottom w:val="0"/>
      <w:divBdr>
        <w:top w:val="none" w:sz="0" w:space="0" w:color="auto"/>
        <w:left w:val="none" w:sz="0" w:space="0" w:color="auto"/>
        <w:bottom w:val="none" w:sz="0" w:space="0" w:color="auto"/>
        <w:right w:val="none" w:sz="0" w:space="0" w:color="auto"/>
      </w:divBdr>
    </w:div>
    <w:div w:id="1321737659">
      <w:bodyDiv w:val="1"/>
      <w:marLeft w:val="0"/>
      <w:marRight w:val="0"/>
      <w:marTop w:val="0"/>
      <w:marBottom w:val="0"/>
      <w:divBdr>
        <w:top w:val="none" w:sz="0" w:space="0" w:color="auto"/>
        <w:left w:val="none" w:sz="0" w:space="0" w:color="auto"/>
        <w:bottom w:val="none" w:sz="0" w:space="0" w:color="auto"/>
        <w:right w:val="none" w:sz="0" w:space="0" w:color="auto"/>
      </w:divBdr>
    </w:div>
    <w:div w:id="1349216709">
      <w:bodyDiv w:val="1"/>
      <w:marLeft w:val="0"/>
      <w:marRight w:val="0"/>
      <w:marTop w:val="0"/>
      <w:marBottom w:val="0"/>
      <w:divBdr>
        <w:top w:val="none" w:sz="0" w:space="0" w:color="auto"/>
        <w:left w:val="none" w:sz="0" w:space="0" w:color="auto"/>
        <w:bottom w:val="none" w:sz="0" w:space="0" w:color="auto"/>
        <w:right w:val="none" w:sz="0" w:space="0" w:color="auto"/>
      </w:divBdr>
      <w:divsChild>
        <w:div w:id="32578270">
          <w:marLeft w:val="0"/>
          <w:marRight w:val="0"/>
          <w:marTop w:val="120"/>
          <w:marBottom w:val="0"/>
          <w:divBdr>
            <w:top w:val="none" w:sz="0" w:space="0" w:color="auto"/>
            <w:left w:val="none" w:sz="0" w:space="0" w:color="auto"/>
            <w:bottom w:val="none" w:sz="0" w:space="0" w:color="auto"/>
            <w:right w:val="none" w:sz="0" w:space="0" w:color="auto"/>
          </w:divBdr>
        </w:div>
        <w:div w:id="66266284">
          <w:marLeft w:val="0"/>
          <w:marRight w:val="0"/>
          <w:marTop w:val="120"/>
          <w:marBottom w:val="0"/>
          <w:divBdr>
            <w:top w:val="none" w:sz="0" w:space="0" w:color="auto"/>
            <w:left w:val="none" w:sz="0" w:space="0" w:color="auto"/>
            <w:bottom w:val="none" w:sz="0" w:space="0" w:color="auto"/>
            <w:right w:val="none" w:sz="0" w:space="0" w:color="auto"/>
          </w:divBdr>
        </w:div>
        <w:div w:id="130635378">
          <w:marLeft w:val="0"/>
          <w:marRight w:val="0"/>
          <w:marTop w:val="120"/>
          <w:marBottom w:val="0"/>
          <w:divBdr>
            <w:top w:val="none" w:sz="0" w:space="0" w:color="auto"/>
            <w:left w:val="none" w:sz="0" w:space="0" w:color="auto"/>
            <w:bottom w:val="none" w:sz="0" w:space="0" w:color="auto"/>
            <w:right w:val="none" w:sz="0" w:space="0" w:color="auto"/>
          </w:divBdr>
        </w:div>
        <w:div w:id="147863566">
          <w:marLeft w:val="0"/>
          <w:marRight w:val="0"/>
          <w:marTop w:val="120"/>
          <w:marBottom w:val="0"/>
          <w:divBdr>
            <w:top w:val="none" w:sz="0" w:space="0" w:color="auto"/>
            <w:left w:val="none" w:sz="0" w:space="0" w:color="auto"/>
            <w:bottom w:val="none" w:sz="0" w:space="0" w:color="auto"/>
            <w:right w:val="none" w:sz="0" w:space="0" w:color="auto"/>
          </w:divBdr>
        </w:div>
        <w:div w:id="200751769">
          <w:marLeft w:val="0"/>
          <w:marRight w:val="0"/>
          <w:marTop w:val="120"/>
          <w:marBottom w:val="0"/>
          <w:divBdr>
            <w:top w:val="none" w:sz="0" w:space="0" w:color="auto"/>
            <w:left w:val="none" w:sz="0" w:space="0" w:color="auto"/>
            <w:bottom w:val="none" w:sz="0" w:space="0" w:color="auto"/>
            <w:right w:val="none" w:sz="0" w:space="0" w:color="auto"/>
          </w:divBdr>
        </w:div>
        <w:div w:id="286350931">
          <w:marLeft w:val="0"/>
          <w:marRight w:val="0"/>
          <w:marTop w:val="120"/>
          <w:marBottom w:val="0"/>
          <w:divBdr>
            <w:top w:val="none" w:sz="0" w:space="0" w:color="auto"/>
            <w:left w:val="none" w:sz="0" w:space="0" w:color="auto"/>
            <w:bottom w:val="none" w:sz="0" w:space="0" w:color="auto"/>
            <w:right w:val="none" w:sz="0" w:space="0" w:color="auto"/>
          </w:divBdr>
        </w:div>
        <w:div w:id="333534372">
          <w:marLeft w:val="0"/>
          <w:marRight w:val="0"/>
          <w:marTop w:val="120"/>
          <w:marBottom w:val="0"/>
          <w:divBdr>
            <w:top w:val="none" w:sz="0" w:space="0" w:color="auto"/>
            <w:left w:val="none" w:sz="0" w:space="0" w:color="auto"/>
            <w:bottom w:val="none" w:sz="0" w:space="0" w:color="auto"/>
            <w:right w:val="none" w:sz="0" w:space="0" w:color="auto"/>
          </w:divBdr>
        </w:div>
        <w:div w:id="392317627">
          <w:marLeft w:val="0"/>
          <w:marRight w:val="0"/>
          <w:marTop w:val="120"/>
          <w:marBottom w:val="0"/>
          <w:divBdr>
            <w:top w:val="none" w:sz="0" w:space="0" w:color="auto"/>
            <w:left w:val="none" w:sz="0" w:space="0" w:color="auto"/>
            <w:bottom w:val="none" w:sz="0" w:space="0" w:color="auto"/>
            <w:right w:val="none" w:sz="0" w:space="0" w:color="auto"/>
          </w:divBdr>
        </w:div>
        <w:div w:id="511186061">
          <w:marLeft w:val="0"/>
          <w:marRight w:val="0"/>
          <w:marTop w:val="120"/>
          <w:marBottom w:val="0"/>
          <w:divBdr>
            <w:top w:val="none" w:sz="0" w:space="0" w:color="auto"/>
            <w:left w:val="none" w:sz="0" w:space="0" w:color="auto"/>
            <w:bottom w:val="none" w:sz="0" w:space="0" w:color="auto"/>
            <w:right w:val="none" w:sz="0" w:space="0" w:color="auto"/>
          </w:divBdr>
        </w:div>
        <w:div w:id="640766071">
          <w:marLeft w:val="0"/>
          <w:marRight w:val="0"/>
          <w:marTop w:val="120"/>
          <w:marBottom w:val="0"/>
          <w:divBdr>
            <w:top w:val="none" w:sz="0" w:space="0" w:color="auto"/>
            <w:left w:val="none" w:sz="0" w:space="0" w:color="auto"/>
            <w:bottom w:val="none" w:sz="0" w:space="0" w:color="auto"/>
            <w:right w:val="none" w:sz="0" w:space="0" w:color="auto"/>
          </w:divBdr>
        </w:div>
        <w:div w:id="807356331">
          <w:marLeft w:val="0"/>
          <w:marRight w:val="0"/>
          <w:marTop w:val="120"/>
          <w:marBottom w:val="0"/>
          <w:divBdr>
            <w:top w:val="none" w:sz="0" w:space="0" w:color="auto"/>
            <w:left w:val="none" w:sz="0" w:space="0" w:color="auto"/>
            <w:bottom w:val="none" w:sz="0" w:space="0" w:color="auto"/>
            <w:right w:val="none" w:sz="0" w:space="0" w:color="auto"/>
          </w:divBdr>
        </w:div>
        <w:div w:id="857432113">
          <w:marLeft w:val="0"/>
          <w:marRight w:val="0"/>
          <w:marTop w:val="120"/>
          <w:marBottom w:val="0"/>
          <w:divBdr>
            <w:top w:val="none" w:sz="0" w:space="0" w:color="auto"/>
            <w:left w:val="none" w:sz="0" w:space="0" w:color="auto"/>
            <w:bottom w:val="none" w:sz="0" w:space="0" w:color="auto"/>
            <w:right w:val="none" w:sz="0" w:space="0" w:color="auto"/>
          </w:divBdr>
        </w:div>
        <w:div w:id="1013847855">
          <w:marLeft w:val="0"/>
          <w:marRight w:val="0"/>
          <w:marTop w:val="120"/>
          <w:marBottom w:val="0"/>
          <w:divBdr>
            <w:top w:val="none" w:sz="0" w:space="0" w:color="auto"/>
            <w:left w:val="none" w:sz="0" w:space="0" w:color="auto"/>
            <w:bottom w:val="none" w:sz="0" w:space="0" w:color="auto"/>
            <w:right w:val="none" w:sz="0" w:space="0" w:color="auto"/>
          </w:divBdr>
        </w:div>
        <w:div w:id="1025445841">
          <w:marLeft w:val="0"/>
          <w:marRight w:val="0"/>
          <w:marTop w:val="120"/>
          <w:marBottom w:val="0"/>
          <w:divBdr>
            <w:top w:val="none" w:sz="0" w:space="0" w:color="auto"/>
            <w:left w:val="none" w:sz="0" w:space="0" w:color="auto"/>
            <w:bottom w:val="none" w:sz="0" w:space="0" w:color="auto"/>
            <w:right w:val="none" w:sz="0" w:space="0" w:color="auto"/>
          </w:divBdr>
        </w:div>
        <w:div w:id="1026979470">
          <w:marLeft w:val="0"/>
          <w:marRight w:val="0"/>
          <w:marTop w:val="120"/>
          <w:marBottom w:val="0"/>
          <w:divBdr>
            <w:top w:val="none" w:sz="0" w:space="0" w:color="auto"/>
            <w:left w:val="none" w:sz="0" w:space="0" w:color="auto"/>
            <w:bottom w:val="none" w:sz="0" w:space="0" w:color="auto"/>
            <w:right w:val="none" w:sz="0" w:space="0" w:color="auto"/>
          </w:divBdr>
        </w:div>
        <w:div w:id="1224828536">
          <w:marLeft w:val="0"/>
          <w:marRight w:val="0"/>
          <w:marTop w:val="120"/>
          <w:marBottom w:val="0"/>
          <w:divBdr>
            <w:top w:val="none" w:sz="0" w:space="0" w:color="auto"/>
            <w:left w:val="none" w:sz="0" w:space="0" w:color="auto"/>
            <w:bottom w:val="none" w:sz="0" w:space="0" w:color="auto"/>
            <w:right w:val="none" w:sz="0" w:space="0" w:color="auto"/>
          </w:divBdr>
        </w:div>
        <w:div w:id="1314068712">
          <w:marLeft w:val="0"/>
          <w:marRight w:val="0"/>
          <w:marTop w:val="120"/>
          <w:marBottom w:val="0"/>
          <w:divBdr>
            <w:top w:val="none" w:sz="0" w:space="0" w:color="auto"/>
            <w:left w:val="none" w:sz="0" w:space="0" w:color="auto"/>
            <w:bottom w:val="none" w:sz="0" w:space="0" w:color="auto"/>
            <w:right w:val="none" w:sz="0" w:space="0" w:color="auto"/>
          </w:divBdr>
        </w:div>
        <w:div w:id="1320966201">
          <w:marLeft w:val="0"/>
          <w:marRight w:val="0"/>
          <w:marTop w:val="120"/>
          <w:marBottom w:val="0"/>
          <w:divBdr>
            <w:top w:val="none" w:sz="0" w:space="0" w:color="auto"/>
            <w:left w:val="none" w:sz="0" w:space="0" w:color="auto"/>
            <w:bottom w:val="none" w:sz="0" w:space="0" w:color="auto"/>
            <w:right w:val="none" w:sz="0" w:space="0" w:color="auto"/>
          </w:divBdr>
        </w:div>
        <w:div w:id="1330447866">
          <w:marLeft w:val="0"/>
          <w:marRight w:val="0"/>
          <w:marTop w:val="120"/>
          <w:marBottom w:val="0"/>
          <w:divBdr>
            <w:top w:val="none" w:sz="0" w:space="0" w:color="auto"/>
            <w:left w:val="none" w:sz="0" w:space="0" w:color="auto"/>
            <w:bottom w:val="none" w:sz="0" w:space="0" w:color="auto"/>
            <w:right w:val="none" w:sz="0" w:space="0" w:color="auto"/>
          </w:divBdr>
        </w:div>
        <w:div w:id="1364868779">
          <w:marLeft w:val="0"/>
          <w:marRight w:val="0"/>
          <w:marTop w:val="120"/>
          <w:marBottom w:val="0"/>
          <w:divBdr>
            <w:top w:val="none" w:sz="0" w:space="0" w:color="auto"/>
            <w:left w:val="none" w:sz="0" w:space="0" w:color="auto"/>
            <w:bottom w:val="none" w:sz="0" w:space="0" w:color="auto"/>
            <w:right w:val="none" w:sz="0" w:space="0" w:color="auto"/>
          </w:divBdr>
        </w:div>
        <w:div w:id="1520587165">
          <w:marLeft w:val="0"/>
          <w:marRight w:val="0"/>
          <w:marTop w:val="120"/>
          <w:marBottom w:val="0"/>
          <w:divBdr>
            <w:top w:val="none" w:sz="0" w:space="0" w:color="auto"/>
            <w:left w:val="none" w:sz="0" w:space="0" w:color="auto"/>
            <w:bottom w:val="none" w:sz="0" w:space="0" w:color="auto"/>
            <w:right w:val="none" w:sz="0" w:space="0" w:color="auto"/>
          </w:divBdr>
        </w:div>
        <w:div w:id="1644264780">
          <w:marLeft w:val="0"/>
          <w:marRight w:val="0"/>
          <w:marTop w:val="120"/>
          <w:marBottom w:val="0"/>
          <w:divBdr>
            <w:top w:val="none" w:sz="0" w:space="0" w:color="auto"/>
            <w:left w:val="none" w:sz="0" w:space="0" w:color="auto"/>
            <w:bottom w:val="none" w:sz="0" w:space="0" w:color="auto"/>
            <w:right w:val="none" w:sz="0" w:space="0" w:color="auto"/>
          </w:divBdr>
        </w:div>
        <w:div w:id="1756319345">
          <w:marLeft w:val="0"/>
          <w:marRight w:val="0"/>
          <w:marTop w:val="120"/>
          <w:marBottom w:val="0"/>
          <w:divBdr>
            <w:top w:val="none" w:sz="0" w:space="0" w:color="auto"/>
            <w:left w:val="none" w:sz="0" w:space="0" w:color="auto"/>
            <w:bottom w:val="none" w:sz="0" w:space="0" w:color="auto"/>
            <w:right w:val="none" w:sz="0" w:space="0" w:color="auto"/>
          </w:divBdr>
        </w:div>
        <w:div w:id="1854412718">
          <w:marLeft w:val="0"/>
          <w:marRight w:val="0"/>
          <w:marTop w:val="120"/>
          <w:marBottom w:val="0"/>
          <w:divBdr>
            <w:top w:val="none" w:sz="0" w:space="0" w:color="auto"/>
            <w:left w:val="none" w:sz="0" w:space="0" w:color="auto"/>
            <w:bottom w:val="none" w:sz="0" w:space="0" w:color="auto"/>
            <w:right w:val="none" w:sz="0" w:space="0" w:color="auto"/>
          </w:divBdr>
        </w:div>
        <w:div w:id="1911113394">
          <w:marLeft w:val="0"/>
          <w:marRight w:val="0"/>
          <w:marTop w:val="120"/>
          <w:marBottom w:val="0"/>
          <w:divBdr>
            <w:top w:val="none" w:sz="0" w:space="0" w:color="auto"/>
            <w:left w:val="none" w:sz="0" w:space="0" w:color="auto"/>
            <w:bottom w:val="none" w:sz="0" w:space="0" w:color="auto"/>
            <w:right w:val="none" w:sz="0" w:space="0" w:color="auto"/>
          </w:divBdr>
        </w:div>
        <w:div w:id="2029404755">
          <w:marLeft w:val="0"/>
          <w:marRight w:val="0"/>
          <w:marTop w:val="120"/>
          <w:marBottom w:val="0"/>
          <w:divBdr>
            <w:top w:val="none" w:sz="0" w:space="0" w:color="auto"/>
            <w:left w:val="none" w:sz="0" w:space="0" w:color="auto"/>
            <w:bottom w:val="none" w:sz="0" w:space="0" w:color="auto"/>
            <w:right w:val="none" w:sz="0" w:space="0" w:color="auto"/>
          </w:divBdr>
        </w:div>
        <w:div w:id="2030452065">
          <w:marLeft w:val="0"/>
          <w:marRight w:val="0"/>
          <w:marTop w:val="120"/>
          <w:marBottom w:val="0"/>
          <w:divBdr>
            <w:top w:val="none" w:sz="0" w:space="0" w:color="auto"/>
            <w:left w:val="none" w:sz="0" w:space="0" w:color="auto"/>
            <w:bottom w:val="none" w:sz="0" w:space="0" w:color="auto"/>
            <w:right w:val="none" w:sz="0" w:space="0" w:color="auto"/>
          </w:divBdr>
        </w:div>
        <w:div w:id="2073306771">
          <w:marLeft w:val="0"/>
          <w:marRight w:val="0"/>
          <w:marTop w:val="120"/>
          <w:marBottom w:val="0"/>
          <w:divBdr>
            <w:top w:val="none" w:sz="0" w:space="0" w:color="auto"/>
            <w:left w:val="none" w:sz="0" w:space="0" w:color="auto"/>
            <w:bottom w:val="none" w:sz="0" w:space="0" w:color="auto"/>
            <w:right w:val="none" w:sz="0" w:space="0" w:color="auto"/>
          </w:divBdr>
        </w:div>
        <w:div w:id="2143427491">
          <w:marLeft w:val="0"/>
          <w:marRight w:val="0"/>
          <w:marTop w:val="120"/>
          <w:marBottom w:val="0"/>
          <w:divBdr>
            <w:top w:val="none" w:sz="0" w:space="0" w:color="auto"/>
            <w:left w:val="none" w:sz="0" w:space="0" w:color="auto"/>
            <w:bottom w:val="none" w:sz="0" w:space="0" w:color="auto"/>
            <w:right w:val="none" w:sz="0" w:space="0" w:color="auto"/>
          </w:divBdr>
        </w:div>
      </w:divsChild>
    </w:div>
    <w:div w:id="1358310766">
      <w:bodyDiv w:val="1"/>
      <w:marLeft w:val="0"/>
      <w:marRight w:val="0"/>
      <w:marTop w:val="0"/>
      <w:marBottom w:val="0"/>
      <w:divBdr>
        <w:top w:val="none" w:sz="0" w:space="0" w:color="auto"/>
        <w:left w:val="none" w:sz="0" w:space="0" w:color="auto"/>
        <w:bottom w:val="none" w:sz="0" w:space="0" w:color="auto"/>
        <w:right w:val="none" w:sz="0" w:space="0" w:color="auto"/>
      </w:divBdr>
      <w:divsChild>
        <w:div w:id="577904924">
          <w:marLeft w:val="0"/>
          <w:marRight w:val="0"/>
          <w:marTop w:val="120"/>
          <w:marBottom w:val="0"/>
          <w:divBdr>
            <w:top w:val="none" w:sz="0" w:space="0" w:color="auto"/>
            <w:left w:val="none" w:sz="0" w:space="0" w:color="auto"/>
            <w:bottom w:val="none" w:sz="0" w:space="0" w:color="auto"/>
            <w:right w:val="none" w:sz="0" w:space="0" w:color="auto"/>
          </w:divBdr>
        </w:div>
        <w:div w:id="894662600">
          <w:marLeft w:val="0"/>
          <w:marRight w:val="0"/>
          <w:marTop w:val="120"/>
          <w:marBottom w:val="0"/>
          <w:divBdr>
            <w:top w:val="none" w:sz="0" w:space="0" w:color="auto"/>
            <w:left w:val="none" w:sz="0" w:space="0" w:color="auto"/>
            <w:bottom w:val="none" w:sz="0" w:space="0" w:color="auto"/>
            <w:right w:val="none" w:sz="0" w:space="0" w:color="auto"/>
          </w:divBdr>
        </w:div>
        <w:div w:id="1438016840">
          <w:marLeft w:val="0"/>
          <w:marRight w:val="0"/>
          <w:marTop w:val="120"/>
          <w:marBottom w:val="0"/>
          <w:divBdr>
            <w:top w:val="none" w:sz="0" w:space="0" w:color="auto"/>
            <w:left w:val="none" w:sz="0" w:space="0" w:color="auto"/>
            <w:bottom w:val="none" w:sz="0" w:space="0" w:color="auto"/>
            <w:right w:val="none" w:sz="0" w:space="0" w:color="auto"/>
          </w:divBdr>
        </w:div>
        <w:div w:id="1816292382">
          <w:marLeft w:val="0"/>
          <w:marRight w:val="0"/>
          <w:marTop w:val="120"/>
          <w:marBottom w:val="0"/>
          <w:divBdr>
            <w:top w:val="none" w:sz="0" w:space="0" w:color="auto"/>
            <w:left w:val="none" w:sz="0" w:space="0" w:color="auto"/>
            <w:bottom w:val="none" w:sz="0" w:space="0" w:color="auto"/>
            <w:right w:val="none" w:sz="0" w:space="0" w:color="auto"/>
          </w:divBdr>
        </w:div>
        <w:div w:id="1834369955">
          <w:marLeft w:val="0"/>
          <w:marRight w:val="0"/>
          <w:marTop w:val="120"/>
          <w:marBottom w:val="0"/>
          <w:divBdr>
            <w:top w:val="none" w:sz="0" w:space="0" w:color="auto"/>
            <w:left w:val="none" w:sz="0" w:space="0" w:color="auto"/>
            <w:bottom w:val="none" w:sz="0" w:space="0" w:color="auto"/>
            <w:right w:val="none" w:sz="0" w:space="0" w:color="auto"/>
          </w:divBdr>
        </w:div>
      </w:divsChild>
    </w:div>
    <w:div w:id="1375885486">
      <w:bodyDiv w:val="1"/>
      <w:marLeft w:val="0"/>
      <w:marRight w:val="0"/>
      <w:marTop w:val="0"/>
      <w:marBottom w:val="0"/>
      <w:divBdr>
        <w:top w:val="none" w:sz="0" w:space="0" w:color="auto"/>
        <w:left w:val="none" w:sz="0" w:space="0" w:color="auto"/>
        <w:bottom w:val="none" w:sz="0" w:space="0" w:color="auto"/>
        <w:right w:val="none" w:sz="0" w:space="0" w:color="auto"/>
      </w:divBdr>
    </w:div>
    <w:div w:id="1390498633">
      <w:bodyDiv w:val="1"/>
      <w:marLeft w:val="0"/>
      <w:marRight w:val="0"/>
      <w:marTop w:val="0"/>
      <w:marBottom w:val="0"/>
      <w:divBdr>
        <w:top w:val="none" w:sz="0" w:space="0" w:color="auto"/>
        <w:left w:val="none" w:sz="0" w:space="0" w:color="auto"/>
        <w:bottom w:val="none" w:sz="0" w:space="0" w:color="auto"/>
        <w:right w:val="none" w:sz="0" w:space="0" w:color="auto"/>
      </w:divBdr>
    </w:div>
    <w:div w:id="1418745321">
      <w:bodyDiv w:val="1"/>
      <w:marLeft w:val="0"/>
      <w:marRight w:val="0"/>
      <w:marTop w:val="0"/>
      <w:marBottom w:val="0"/>
      <w:divBdr>
        <w:top w:val="none" w:sz="0" w:space="0" w:color="auto"/>
        <w:left w:val="none" w:sz="0" w:space="0" w:color="auto"/>
        <w:bottom w:val="none" w:sz="0" w:space="0" w:color="auto"/>
        <w:right w:val="none" w:sz="0" w:space="0" w:color="auto"/>
      </w:divBdr>
    </w:div>
    <w:div w:id="1430345948">
      <w:bodyDiv w:val="1"/>
      <w:marLeft w:val="0"/>
      <w:marRight w:val="0"/>
      <w:marTop w:val="0"/>
      <w:marBottom w:val="0"/>
      <w:divBdr>
        <w:top w:val="none" w:sz="0" w:space="0" w:color="auto"/>
        <w:left w:val="none" w:sz="0" w:space="0" w:color="auto"/>
        <w:bottom w:val="none" w:sz="0" w:space="0" w:color="auto"/>
        <w:right w:val="none" w:sz="0" w:space="0" w:color="auto"/>
      </w:divBdr>
    </w:div>
    <w:div w:id="1454985004">
      <w:bodyDiv w:val="1"/>
      <w:marLeft w:val="0"/>
      <w:marRight w:val="0"/>
      <w:marTop w:val="0"/>
      <w:marBottom w:val="0"/>
      <w:divBdr>
        <w:top w:val="none" w:sz="0" w:space="0" w:color="auto"/>
        <w:left w:val="none" w:sz="0" w:space="0" w:color="auto"/>
        <w:bottom w:val="none" w:sz="0" w:space="0" w:color="auto"/>
        <w:right w:val="none" w:sz="0" w:space="0" w:color="auto"/>
      </w:divBdr>
    </w:div>
    <w:div w:id="1462647386">
      <w:bodyDiv w:val="1"/>
      <w:marLeft w:val="0"/>
      <w:marRight w:val="0"/>
      <w:marTop w:val="0"/>
      <w:marBottom w:val="0"/>
      <w:divBdr>
        <w:top w:val="none" w:sz="0" w:space="0" w:color="auto"/>
        <w:left w:val="none" w:sz="0" w:space="0" w:color="auto"/>
        <w:bottom w:val="none" w:sz="0" w:space="0" w:color="auto"/>
        <w:right w:val="none" w:sz="0" w:space="0" w:color="auto"/>
      </w:divBdr>
      <w:divsChild>
        <w:div w:id="86124085">
          <w:marLeft w:val="0"/>
          <w:marRight w:val="0"/>
          <w:marTop w:val="120"/>
          <w:marBottom w:val="0"/>
          <w:divBdr>
            <w:top w:val="none" w:sz="0" w:space="0" w:color="auto"/>
            <w:left w:val="none" w:sz="0" w:space="0" w:color="auto"/>
            <w:bottom w:val="none" w:sz="0" w:space="0" w:color="auto"/>
            <w:right w:val="none" w:sz="0" w:space="0" w:color="auto"/>
          </w:divBdr>
        </w:div>
        <w:div w:id="1105661308">
          <w:marLeft w:val="0"/>
          <w:marRight w:val="0"/>
          <w:marTop w:val="120"/>
          <w:marBottom w:val="0"/>
          <w:divBdr>
            <w:top w:val="none" w:sz="0" w:space="0" w:color="auto"/>
            <w:left w:val="none" w:sz="0" w:space="0" w:color="auto"/>
            <w:bottom w:val="none" w:sz="0" w:space="0" w:color="auto"/>
            <w:right w:val="none" w:sz="0" w:space="0" w:color="auto"/>
          </w:divBdr>
        </w:div>
        <w:div w:id="1677920934">
          <w:marLeft w:val="0"/>
          <w:marRight w:val="0"/>
          <w:marTop w:val="120"/>
          <w:marBottom w:val="0"/>
          <w:divBdr>
            <w:top w:val="none" w:sz="0" w:space="0" w:color="auto"/>
            <w:left w:val="none" w:sz="0" w:space="0" w:color="auto"/>
            <w:bottom w:val="none" w:sz="0" w:space="0" w:color="auto"/>
            <w:right w:val="none" w:sz="0" w:space="0" w:color="auto"/>
          </w:divBdr>
        </w:div>
      </w:divsChild>
    </w:div>
    <w:div w:id="1495293383">
      <w:bodyDiv w:val="1"/>
      <w:marLeft w:val="0"/>
      <w:marRight w:val="0"/>
      <w:marTop w:val="0"/>
      <w:marBottom w:val="0"/>
      <w:divBdr>
        <w:top w:val="none" w:sz="0" w:space="0" w:color="auto"/>
        <w:left w:val="none" w:sz="0" w:space="0" w:color="auto"/>
        <w:bottom w:val="none" w:sz="0" w:space="0" w:color="auto"/>
        <w:right w:val="none" w:sz="0" w:space="0" w:color="auto"/>
      </w:divBdr>
    </w:div>
    <w:div w:id="1513108806">
      <w:bodyDiv w:val="1"/>
      <w:marLeft w:val="0"/>
      <w:marRight w:val="0"/>
      <w:marTop w:val="0"/>
      <w:marBottom w:val="0"/>
      <w:divBdr>
        <w:top w:val="none" w:sz="0" w:space="0" w:color="auto"/>
        <w:left w:val="none" w:sz="0" w:space="0" w:color="auto"/>
        <w:bottom w:val="none" w:sz="0" w:space="0" w:color="auto"/>
        <w:right w:val="none" w:sz="0" w:space="0" w:color="auto"/>
      </w:divBdr>
    </w:div>
    <w:div w:id="1519151672">
      <w:bodyDiv w:val="1"/>
      <w:marLeft w:val="0"/>
      <w:marRight w:val="0"/>
      <w:marTop w:val="0"/>
      <w:marBottom w:val="0"/>
      <w:divBdr>
        <w:top w:val="none" w:sz="0" w:space="0" w:color="auto"/>
        <w:left w:val="none" w:sz="0" w:space="0" w:color="auto"/>
        <w:bottom w:val="none" w:sz="0" w:space="0" w:color="auto"/>
        <w:right w:val="none" w:sz="0" w:space="0" w:color="auto"/>
      </w:divBdr>
    </w:div>
    <w:div w:id="1559167850">
      <w:bodyDiv w:val="1"/>
      <w:marLeft w:val="0"/>
      <w:marRight w:val="0"/>
      <w:marTop w:val="0"/>
      <w:marBottom w:val="0"/>
      <w:divBdr>
        <w:top w:val="none" w:sz="0" w:space="0" w:color="auto"/>
        <w:left w:val="none" w:sz="0" w:space="0" w:color="auto"/>
        <w:bottom w:val="none" w:sz="0" w:space="0" w:color="auto"/>
        <w:right w:val="none" w:sz="0" w:space="0" w:color="auto"/>
      </w:divBdr>
      <w:divsChild>
        <w:div w:id="119957591">
          <w:marLeft w:val="0"/>
          <w:marRight w:val="0"/>
          <w:marTop w:val="120"/>
          <w:marBottom w:val="0"/>
          <w:divBdr>
            <w:top w:val="none" w:sz="0" w:space="0" w:color="auto"/>
            <w:left w:val="none" w:sz="0" w:space="0" w:color="auto"/>
            <w:bottom w:val="none" w:sz="0" w:space="0" w:color="auto"/>
            <w:right w:val="none" w:sz="0" w:space="0" w:color="auto"/>
          </w:divBdr>
        </w:div>
        <w:div w:id="223688632">
          <w:marLeft w:val="0"/>
          <w:marRight w:val="0"/>
          <w:marTop w:val="120"/>
          <w:marBottom w:val="0"/>
          <w:divBdr>
            <w:top w:val="none" w:sz="0" w:space="0" w:color="auto"/>
            <w:left w:val="none" w:sz="0" w:space="0" w:color="auto"/>
            <w:bottom w:val="none" w:sz="0" w:space="0" w:color="auto"/>
            <w:right w:val="none" w:sz="0" w:space="0" w:color="auto"/>
          </w:divBdr>
        </w:div>
        <w:div w:id="281421794">
          <w:marLeft w:val="0"/>
          <w:marRight w:val="0"/>
          <w:marTop w:val="120"/>
          <w:marBottom w:val="0"/>
          <w:divBdr>
            <w:top w:val="none" w:sz="0" w:space="0" w:color="auto"/>
            <w:left w:val="none" w:sz="0" w:space="0" w:color="auto"/>
            <w:bottom w:val="none" w:sz="0" w:space="0" w:color="auto"/>
            <w:right w:val="none" w:sz="0" w:space="0" w:color="auto"/>
          </w:divBdr>
        </w:div>
        <w:div w:id="411467365">
          <w:marLeft w:val="0"/>
          <w:marRight w:val="0"/>
          <w:marTop w:val="120"/>
          <w:marBottom w:val="0"/>
          <w:divBdr>
            <w:top w:val="none" w:sz="0" w:space="0" w:color="auto"/>
            <w:left w:val="none" w:sz="0" w:space="0" w:color="auto"/>
            <w:bottom w:val="none" w:sz="0" w:space="0" w:color="auto"/>
            <w:right w:val="none" w:sz="0" w:space="0" w:color="auto"/>
          </w:divBdr>
        </w:div>
        <w:div w:id="535049815">
          <w:marLeft w:val="0"/>
          <w:marRight w:val="0"/>
          <w:marTop w:val="120"/>
          <w:marBottom w:val="0"/>
          <w:divBdr>
            <w:top w:val="none" w:sz="0" w:space="0" w:color="auto"/>
            <w:left w:val="none" w:sz="0" w:space="0" w:color="auto"/>
            <w:bottom w:val="none" w:sz="0" w:space="0" w:color="auto"/>
            <w:right w:val="none" w:sz="0" w:space="0" w:color="auto"/>
          </w:divBdr>
        </w:div>
        <w:div w:id="538670670">
          <w:marLeft w:val="0"/>
          <w:marRight w:val="0"/>
          <w:marTop w:val="120"/>
          <w:marBottom w:val="0"/>
          <w:divBdr>
            <w:top w:val="none" w:sz="0" w:space="0" w:color="auto"/>
            <w:left w:val="none" w:sz="0" w:space="0" w:color="auto"/>
            <w:bottom w:val="none" w:sz="0" w:space="0" w:color="auto"/>
            <w:right w:val="none" w:sz="0" w:space="0" w:color="auto"/>
          </w:divBdr>
        </w:div>
        <w:div w:id="574900615">
          <w:marLeft w:val="0"/>
          <w:marRight w:val="0"/>
          <w:marTop w:val="120"/>
          <w:marBottom w:val="0"/>
          <w:divBdr>
            <w:top w:val="none" w:sz="0" w:space="0" w:color="auto"/>
            <w:left w:val="none" w:sz="0" w:space="0" w:color="auto"/>
            <w:bottom w:val="none" w:sz="0" w:space="0" w:color="auto"/>
            <w:right w:val="none" w:sz="0" w:space="0" w:color="auto"/>
          </w:divBdr>
        </w:div>
        <w:div w:id="613825604">
          <w:marLeft w:val="0"/>
          <w:marRight w:val="0"/>
          <w:marTop w:val="120"/>
          <w:marBottom w:val="0"/>
          <w:divBdr>
            <w:top w:val="none" w:sz="0" w:space="0" w:color="auto"/>
            <w:left w:val="none" w:sz="0" w:space="0" w:color="auto"/>
            <w:bottom w:val="none" w:sz="0" w:space="0" w:color="auto"/>
            <w:right w:val="none" w:sz="0" w:space="0" w:color="auto"/>
          </w:divBdr>
        </w:div>
        <w:div w:id="661347262">
          <w:marLeft w:val="0"/>
          <w:marRight w:val="0"/>
          <w:marTop w:val="120"/>
          <w:marBottom w:val="0"/>
          <w:divBdr>
            <w:top w:val="none" w:sz="0" w:space="0" w:color="auto"/>
            <w:left w:val="none" w:sz="0" w:space="0" w:color="auto"/>
            <w:bottom w:val="none" w:sz="0" w:space="0" w:color="auto"/>
            <w:right w:val="none" w:sz="0" w:space="0" w:color="auto"/>
          </w:divBdr>
        </w:div>
        <w:div w:id="713501592">
          <w:marLeft w:val="0"/>
          <w:marRight w:val="0"/>
          <w:marTop w:val="120"/>
          <w:marBottom w:val="0"/>
          <w:divBdr>
            <w:top w:val="none" w:sz="0" w:space="0" w:color="auto"/>
            <w:left w:val="none" w:sz="0" w:space="0" w:color="auto"/>
            <w:bottom w:val="none" w:sz="0" w:space="0" w:color="auto"/>
            <w:right w:val="none" w:sz="0" w:space="0" w:color="auto"/>
          </w:divBdr>
        </w:div>
        <w:div w:id="765005012">
          <w:marLeft w:val="0"/>
          <w:marRight w:val="0"/>
          <w:marTop w:val="120"/>
          <w:marBottom w:val="0"/>
          <w:divBdr>
            <w:top w:val="none" w:sz="0" w:space="0" w:color="auto"/>
            <w:left w:val="none" w:sz="0" w:space="0" w:color="auto"/>
            <w:bottom w:val="none" w:sz="0" w:space="0" w:color="auto"/>
            <w:right w:val="none" w:sz="0" w:space="0" w:color="auto"/>
          </w:divBdr>
        </w:div>
        <w:div w:id="774519241">
          <w:marLeft w:val="0"/>
          <w:marRight w:val="0"/>
          <w:marTop w:val="120"/>
          <w:marBottom w:val="0"/>
          <w:divBdr>
            <w:top w:val="none" w:sz="0" w:space="0" w:color="auto"/>
            <w:left w:val="none" w:sz="0" w:space="0" w:color="auto"/>
            <w:bottom w:val="none" w:sz="0" w:space="0" w:color="auto"/>
            <w:right w:val="none" w:sz="0" w:space="0" w:color="auto"/>
          </w:divBdr>
        </w:div>
        <w:div w:id="812062654">
          <w:marLeft w:val="0"/>
          <w:marRight w:val="0"/>
          <w:marTop w:val="120"/>
          <w:marBottom w:val="0"/>
          <w:divBdr>
            <w:top w:val="none" w:sz="0" w:space="0" w:color="auto"/>
            <w:left w:val="none" w:sz="0" w:space="0" w:color="auto"/>
            <w:bottom w:val="none" w:sz="0" w:space="0" w:color="auto"/>
            <w:right w:val="none" w:sz="0" w:space="0" w:color="auto"/>
          </w:divBdr>
        </w:div>
        <w:div w:id="872306338">
          <w:marLeft w:val="0"/>
          <w:marRight w:val="0"/>
          <w:marTop w:val="120"/>
          <w:marBottom w:val="0"/>
          <w:divBdr>
            <w:top w:val="none" w:sz="0" w:space="0" w:color="auto"/>
            <w:left w:val="none" w:sz="0" w:space="0" w:color="auto"/>
            <w:bottom w:val="none" w:sz="0" w:space="0" w:color="auto"/>
            <w:right w:val="none" w:sz="0" w:space="0" w:color="auto"/>
          </w:divBdr>
        </w:div>
        <w:div w:id="965619366">
          <w:marLeft w:val="0"/>
          <w:marRight w:val="0"/>
          <w:marTop w:val="120"/>
          <w:marBottom w:val="0"/>
          <w:divBdr>
            <w:top w:val="none" w:sz="0" w:space="0" w:color="auto"/>
            <w:left w:val="none" w:sz="0" w:space="0" w:color="auto"/>
            <w:bottom w:val="none" w:sz="0" w:space="0" w:color="auto"/>
            <w:right w:val="none" w:sz="0" w:space="0" w:color="auto"/>
          </w:divBdr>
        </w:div>
        <w:div w:id="1066803597">
          <w:marLeft w:val="0"/>
          <w:marRight w:val="0"/>
          <w:marTop w:val="120"/>
          <w:marBottom w:val="0"/>
          <w:divBdr>
            <w:top w:val="none" w:sz="0" w:space="0" w:color="auto"/>
            <w:left w:val="none" w:sz="0" w:space="0" w:color="auto"/>
            <w:bottom w:val="none" w:sz="0" w:space="0" w:color="auto"/>
            <w:right w:val="none" w:sz="0" w:space="0" w:color="auto"/>
          </w:divBdr>
        </w:div>
        <w:div w:id="1235310517">
          <w:marLeft w:val="0"/>
          <w:marRight w:val="0"/>
          <w:marTop w:val="120"/>
          <w:marBottom w:val="0"/>
          <w:divBdr>
            <w:top w:val="none" w:sz="0" w:space="0" w:color="auto"/>
            <w:left w:val="none" w:sz="0" w:space="0" w:color="auto"/>
            <w:bottom w:val="none" w:sz="0" w:space="0" w:color="auto"/>
            <w:right w:val="none" w:sz="0" w:space="0" w:color="auto"/>
          </w:divBdr>
        </w:div>
        <w:div w:id="1274365986">
          <w:marLeft w:val="0"/>
          <w:marRight w:val="0"/>
          <w:marTop w:val="120"/>
          <w:marBottom w:val="0"/>
          <w:divBdr>
            <w:top w:val="none" w:sz="0" w:space="0" w:color="auto"/>
            <w:left w:val="none" w:sz="0" w:space="0" w:color="auto"/>
            <w:bottom w:val="none" w:sz="0" w:space="0" w:color="auto"/>
            <w:right w:val="none" w:sz="0" w:space="0" w:color="auto"/>
          </w:divBdr>
        </w:div>
        <w:div w:id="1342657716">
          <w:marLeft w:val="0"/>
          <w:marRight w:val="0"/>
          <w:marTop w:val="120"/>
          <w:marBottom w:val="0"/>
          <w:divBdr>
            <w:top w:val="none" w:sz="0" w:space="0" w:color="auto"/>
            <w:left w:val="none" w:sz="0" w:space="0" w:color="auto"/>
            <w:bottom w:val="none" w:sz="0" w:space="0" w:color="auto"/>
            <w:right w:val="none" w:sz="0" w:space="0" w:color="auto"/>
          </w:divBdr>
        </w:div>
        <w:div w:id="1469973559">
          <w:marLeft w:val="0"/>
          <w:marRight w:val="0"/>
          <w:marTop w:val="120"/>
          <w:marBottom w:val="0"/>
          <w:divBdr>
            <w:top w:val="none" w:sz="0" w:space="0" w:color="auto"/>
            <w:left w:val="none" w:sz="0" w:space="0" w:color="auto"/>
            <w:bottom w:val="none" w:sz="0" w:space="0" w:color="auto"/>
            <w:right w:val="none" w:sz="0" w:space="0" w:color="auto"/>
          </w:divBdr>
        </w:div>
        <w:div w:id="1606307200">
          <w:marLeft w:val="0"/>
          <w:marRight w:val="0"/>
          <w:marTop w:val="120"/>
          <w:marBottom w:val="0"/>
          <w:divBdr>
            <w:top w:val="none" w:sz="0" w:space="0" w:color="auto"/>
            <w:left w:val="none" w:sz="0" w:space="0" w:color="auto"/>
            <w:bottom w:val="none" w:sz="0" w:space="0" w:color="auto"/>
            <w:right w:val="none" w:sz="0" w:space="0" w:color="auto"/>
          </w:divBdr>
        </w:div>
        <w:div w:id="1758213040">
          <w:marLeft w:val="0"/>
          <w:marRight w:val="0"/>
          <w:marTop w:val="120"/>
          <w:marBottom w:val="0"/>
          <w:divBdr>
            <w:top w:val="none" w:sz="0" w:space="0" w:color="auto"/>
            <w:left w:val="none" w:sz="0" w:space="0" w:color="auto"/>
            <w:bottom w:val="none" w:sz="0" w:space="0" w:color="auto"/>
            <w:right w:val="none" w:sz="0" w:space="0" w:color="auto"/>
          </w:divBdr>
        </w:div>
        <w:div w:id="1800148020">
          <w:marLeft w:val="0"/>
          <w:marRight w:val="0"/>
          <w:marTop w:val="120"/>
          <w:marBottom w:val="0"/>
          <w:divBdr>
            <w:top w:val="none" w:sz="0" w:space="0" w:color="auto"/>
            <w:left w:val="none" w:sz="0" w:space="0" w:color="auto"/>
            <w:bottom w:val="none" w:sz="0" w:space="0" w:color="auto"/>
            <w:right w:val="none" w:sz="0" w:space="0" w:color="auto"/>
          </w:divBdr>
        </w:div>
        <w:div w:id="1803110588">
          <w:marLeft w:val="0"/>
          <w:marRight w:val="0"/>
          <w:marTop w:val="120"/>
          <w:marBottom w:val="0"/>
          <w:divBdr>
            <w:top w:val="none" w:sz="0" w:space="0" w:color="auto"/>
            <w:left w:val="none" w:sz="0" w:space="0" w:color="auto"/>
            <w:bottom w:val="none" w:sz="0" w:space="0" w:color="auto"/>
            <w:right w:val="none" w:sz="0" w:space="0" w:color="auto"/>
          </w:divBdr>
        </w:div>
        <w:div w:id="1902211712">
          <w:marLeft w:val="0"/>
          <w:marRight w:val="0"/>
          <w:marTop w:val="120"/>
          <w:marBottom w:val="0"/>
          <w:divBdr>
            <w:top w:val="none" w:sz="0" w:space="0" w:color="auto"/>
            <w:left w:val="none" w:sz="0" w:space="0" w:color="auto"/>
            <w:bottom w:val="none" w:sz="0" w:space="0" w:color="auto"/>
            <w:right w:val="none" w:sz="0" w:space="0" w:color="auto"/>
          </w:divBdr>
        </w:div>
      </w:divsChild>
    </w:div>
    <w:div w:id="1565677601">
      <w:bodyDiv w:val="1"/>
      <w:marLeft w:val="0"/>
      <w:marRight w:val="0"/>
      <w:marTop w:val="0"/>
      <w:marBottom w:val="0"/>
      <w:divBdr>
        <w:top w:val="none" w:sz="0" w:space="0" w:color="auto"/>
        <w:left w:val="none" w:sz="0" w:space="0" w:color="auto"/>
        <w:bottom w:val="none" w:sz="0" w:space="0" w:color="auto"/>
        <w:right w:val="none" w:sz="0" w:space="0" w:color="auto"/>
      </w:divBdr>
      <w:divsChild>
        <w:div w:id="186256027">
          <w:marLeft w:val="0"/>
          <w:marRight w:val="0"/>
          <w:marTop w:val="0"/>
          <w:marBottom w:val="0"/>
          <w:divBdr>
            <w:top w:val="none" w:sz="0" w:space="0" w:color="auto"/>
            <w:left w:val="none" w:sz="0" w:space="0" w:color="auto"/>
            <w:bottom w:val="none" w:sz="0" w:space="0" w:color="auto"/>
            <w:right w:val="none" w:sz="0" w:space="0" w:color="auto"/>
          </w:divBdr>
          <w:divsChild>
            <w:div w:id="1502503073">
              <w:marLeft w:val="0"/>
              <w:marRight w:val="0"/>
              <w:marTop w:val="0"/>
              <w:marBottom w:val="0"/>
              <w:divBdr>
                <w:top w:val="none" w:sz="0" w:space="0" w:color="auto"/>
                <w:left w:val="none" w:sz="0" w:space="0" w:color="auto"/>
                <w:bottom w:val="none" w:sz="0" w:space="0" w:color="auto"/>
                <w:right w:val="none" w:sz="0" w:space="0" w:color="auto"/>
              </w:divBdr>
            </w:div>
            <w:div w:id="345520062">
              <w:marLeft w:val="0"/>
              <w:marRight w:val="0"/>
              <w:marTop w:val="0"/>
              <w:marBottom w:val="0"/>
              <w:divBdr>
                <w:top w:val="none" w:sz="0" w:space="0" w:color="auto"/>
                <w:left w:val="none" w:sz="0" w:space="0" w:color="auto"/>
                <w:bottom w:val="none" w:sz="0" w:space="0" w:color="auto"/>
                <w:right w:val="none" w:sz="0" w:space="0" w:color="auto"/>
              </w:divBdr>
            </w:div>
          </w:divsChild>
        </w:div>
        <w:div w:id="1648706551">
          <w:marLeft w:val="0"/>
          <w:marRight w:val="0"/>
          <w:marTop w:val="0"/>
          <w:marBottom w:val="0"/>
          <w:divBdr>
            <w:top w:val="none" w:sz="0" w:space="0" w:color="auto"/>
            <w:left w:val="none" w:sz="0" w:space="0" w:color="auto"/>
            <w:bottom w:val="none" w:sz="0" w:space="0" w:color="auto"/>
            <w:right w:val="none" w:sz="0" w:space="0" w:color="auto"/>
          </w:divBdr>
        </w:div>
        <w:div w:id="149639259">
          <w:marLeft w:val="0"/>
          <w:marRight w:val="0"/>
          <w:marTop w:val="0"/>
          <w:marBottom w:val="0"/>
          <w:divBdr>
            <w:top w:val="none" w:sz="0" w:space="0" w:color="auto"/>
            <w:left w:val="none" w:sz="0" w:space="0" w:color="auto"/>
            <w:bottom w:val="none" w:sz="0" w:space="0" w:color="auto"/>
            <w:right w:val="none" w:sz="0" w:space="0" w:color="auto"/>
          </w:divBdr>
        </w:div>
        <w:div w:id="1616061184">
          <w:marLeft w:val="0"/>
          <w:marRight w:val="0"/>
          <w:marTop w:val="0"/>
          <w:marBottom w:val="0"/>
          <w:divBdr>
            <w:top w:val="none" w:sz="0" w:space="0" w:color="auto"/>
            <w:left w:val="none" w:sz="0" w:space="0" w:color="auto"/>
            <w:bottom w:val="none" w:sz="0" w:space="0" w:color="auto"/>
            <w:right w:val="none" w:sz="0" w:space="0" w:color="auto"/>
          </w:divBdr>
        </w:div>
        <w:div w:id="1399939912">
          <w:marLeft w:val="0"/>
          <w:marRight w:val="0"/>
          <w:marTop w:val="0"/>
          <w:marBottom w:val="0"/>
          <w:divBdr>
            <w:top w:val="none" w:sz="0" w:space="0" w:color="auto"/>
            <w:left w:val="none" w:sz="0" w:space="0" w:color="auto"/>
            <w:bottom w:val="none" w:sz="0" w:space="0" w:color="auto"/>
            <w:right w:val="none" w:sz="0" w:space="0" w:color="auto"/>
          </w:divBdr>
        </w:div>
        <w:div w:id="1483158350">
          <w:marLeft w:val="0"/>
          <w:marRight w:val="0"/>
          <w:marTop w:val="0"/>
          <w:marBottom w:val="0"/>
          <w:divBdr>
            <w:top w:val="none" w:sz="0" w:space="0" w:color="auto"/>
            <w:left w:val="none" w:sz="0" w:space="0" w:color="auto"/>
            <w:bottom w:val="none" w:sz="0" w:space="0" w:color="auto"/>
            <w:right w:val="none" w:sz="0" w:space="0" w:color="auto"/>
          </w:divBdr>
        </w:div>
      </w:divsChild>
    </w:div>
    <w:div w:id="1599176324">
      <w:bodyDiv w:val="1"/>
      <w:marLeft w:val="0"/>
      <w:marRight w:val="0"/>
      <w:marTop w:val="0"/>
      <w:marBottom w:val="0"/>
      <w:divBdr>
        <w:top w:val="none" w:sz="0" w:space="0" w:color="auto"/>
        <w:left w:val="none" w:sz="0" w:space="0" w:color="auto"/>
        <w:bottom w:val="none" w:sz="0" w:space="0" w:color="auto"/>
        <w:right w:val="none" w:sz="0" w:space="0" w:color="auto"/>
      </w:divBdr>
    </w:div>
    <w:div w:id="1617104847">
      <w:bodyDiv w:val="1"/>
      <w:marLeft w:val="0"/>
      <w:marRight w:val="0"/>
      <w:marTop w:val="0"/>
      <w:marBottom w:val="0"/>
      <w:divBdr>
        <w:top w:val="none" w:sz="0" w:space="0" w:color="auto"/>
        <w:left w:val="none" w:sz="0" w:space="0" w:color="auto"/>
        <w:bottom w:val="none" w:sz="0" w:space="0" w:color="auto"/>
        <w:right w:val="none" w:sz="0" w:space="0" w:color="auto"/>
      </w:divBdr>
    </w:div>
    <w:div w:id="1664357090">
      <w:bodyDiv w:val="1"/>
      <w:marLeft w:val="0"/>
      <w:marRight w:val="0"/>
      <w:marTop w:val="0"/>
      <w:marBottom w:val="0"/>
      <w:divBdr>
        <w:top w:val="none" w:sz="0" w:space="0" w:color="auto"/>
        <w:left w:val="none" w:sz="0" w:space="0" w:color="auto"/>
        <w:bottom w:val="none" w:sz="0" w:space="0" w:color="auto"/>
        <w:right w:val="none" w:sz="0" w:space="0" w:color="auto"/>
      </w:divBdr>
    </w:div>
    <w:div w:id="1752507178">
      <w:bodyDiv w:val="1"/>
      <w:marLeft w:val="0"/>
      <w:marRight w:val="0"/>
      <w:marTop w:val="0"/>
      <w:marBottom w:val="0"/>
      <w:divBdr>
        <w:top w:val="none" w:sz="0" w:space="0" w:color="auto"/>
        <w:left w:val="none" w:sz="0" w:space="0" w:color="auto"/>
        <w:bottom w:val="none" w:sz="0" w:space="0" w:color="auto"/>
        <w:right w:val="none" w:sz="0" w:space="0" w:color="auto"/>
      </w:divBdr>
    </w:div>
    <w:div w:id="1753430832">
      <w:bodyDiv w:val="1"/>
      <w:marLeft w:val="0"/>
      <w:marRight w:val="0"/>
      <w:marTop w:val="0"/>
      <w:marBottom w:val="0"/>
      <w:divBdr>
        <w:top w:val="none" w:sz="0" w:space="0" w:color="auto"/>
        <w:left w:val="none" w:sz="0" w:space="0" w:color="auto"/>
        <w:bottom w:val="none" w:sz="0" w:space="0" w:color="auto"/>
        <w:right w:val="none" w:sz="0" w:space="0" w:color="auto"/>
      </w:divBdr>
    </w:div>
    <w:div w:id="1786539614">
      <w:bodyDiv w:val="1"/>
      <w:marLeft w:val="0"/>
      <w:marRight w:val="0"/>
      <w:marTop w:val="0"/>
      <w:marBottom w:val="0"/>
      <w:divBdr>
        <w:top w:val="none" w:sz="0" w:space="0" w:color="auto"/>
        <w:left w:val="none" w:sz="0" w:space="0" w:color="auto"/>
        <w:bottom w:val="none" w:sz="0" w:space="0" w:color="auto"/>
        <w:right w:val="none" w:sz="0" w:space="0" w:color="auto"/>
      </w:divBdr>
    </w:div>
    <w:div w:id="1846747441">
      <w:bodyDiv w:val="1"/>
      <w:marLeft w:val="0"/>
      <w:marRight w:val="0"/>
      <w:marTop w:val="0"/>
      <w:marBottom w:val="0"/>
      <w:divBdr>
        <w:top w:val="none" w:sz="0" w:space="0" w:color="auto"/>
        <w:left w:val="none" w:sz="0" w:space="0" w:color="auto"/>
        <w:bottom w:val="none" w:sz="0" w:space="0" w:color="auto"/>
        <w:right w:val="none" w:sz="0" w:space="0" w:color="auto"/>
      </w:divBdr>
    </w:div>
    <w:div w:id="1875727830">
      <w:bodyDiv w:val="1"/>
      <w:marLeft w:val="0"/>
      <w:marRight w:val="0"/>
      <w:marTop w:val="0"/>
      <w:marBottom w:val="0"/>
      <w:divBdr>
        <w:top w:val="none" w:sz="0" w:space="0" w:color="auto"/>
        <w:left w:val="none" w:sz="0" w:space="0" w:color="auto"/>
        <w:bottom w:val="none" w:sz="0" w:space="0" w:color="auto"/>
        <w:right w:val="none" w:sz="0" w:space="0" w:color="auto"/>
      </w:divBdr>
    </w:div>
    <w:div w:id="1894804725">
      <w:bodyDiv w:val="1"/>
      <w:marLeft w:val="0"/>
      <w:marRight w:val="0"/>
      <w:marTop w:val="0"/>
      <w:marBottom w:val="0"/>
      <w:divBdr>
        <w:top w:val="none" w:sz="0" w:space="0" w:color="auto"/>
        <w:left w:val="none" w:sz="0" w:space="0" w:color="auto"/>
        <w:bottom w:val="none" w:sz="0" w:space="0" w:color="auto"/>
        <w:right w:val="none" w:sz="0" w:space="0" w:color="auto"/>
      </w:divBdr>
    </w:div>
    <w:div w:id="1911772809">
      <w:bodyDiv w:val="1"/>
      <w:marLeft w:val="0"/>
      <w:marRight w:val="0"/>
      <w:marTop w:val="0"/>
      <w:marBottom w:val="0"/>
      <w:divBdr>
        <w:top w:val="none" w:sz="0" w:space="0" w:color="auto"/>
        <w:left w:val="none" w:sz="0" w:space="0" w:color="auto"/>
        <w:bottom w:val="none" w:sz="0" w:space="0" w:color="auto"/>
        <w:right w:val="none" w:sz="0" w:space="0" w:color="auto"/>
      </w:divBdr>
    </w:div>
    <w:div w:id="2025401681">
      <w:bodyDiv w:val="1"/>
      <w:marLeft w:val="0"/>
      <w:marRight w:val="0"/>
      <w:marTop w:val="0"/>
      <w:marBottom w:val="0"/>
      <w:divBdr>
        <w:top w:val="none" w:sz="0" w:space="0" w:color="auto"/>
        <w:left w:val="none" w:sz="0" w:space="0" w:color="auto"/>
        <w:bottom w:val="none" w:sz="0" w:space="0" w:color="auto"/>
        <w:right w:val="none" w:sz="0" w:space="0" w:color="auto"/>
      </w:divBdr>
    </w:div>
    <w:div w:id="2029134188">
      <w:bodyDiv w:val="1"/>
      <w:marLeft w:val="0"/>
      <w:marRight w:val="0"/>
      <w:marTop w:val="0"/>
      <w:marBottom w:val="0"/>
      <w:divBdr>
        <w:top w:val="none" w:sz="0" w:space="0" w:color="auto"/>
        <w:left w:val="none" w:sz="0" w:space="0" w:color="auto"/>
        <w:bottom w:val="none" w:sz="0" w:space="0" w:color="auto"/>
        <w:right w:val="none" w:sz="0" w:space="0" w:color="auto"/>
      </w:divBdr>
    </w:div>
    <w:div w:id="2056662152">
      <w:bodyDiv w:val="1"/>
      <w:marLeft w:val="0"/>
      <w:marRight w:val="0"/>
      <w:marTop w:val="0"/>
      <w:marBottom w:val="0"/>
      <w:divBdr>
        <w:top w:val="none" w:sz="0" w:space="0" w:color="auto"/>
        <w:left w:val="none" w:sz="0" w:space="0" w:color="auto"/>
        <w:bottom w:val="none" w:sz="0" w:space="0" w:color="auto"/>
        <w:right w:val="none" w:sz="0" w:space="0" w:color="auto"/>
      </w:divBdr>
    </w:div>
    <w:div w:id="2096170513">
      <w:bodyDiv w:val="1"/>
      <w:marLeft w:val="0"/>
      <w:marRight w:val="0"/>
      <w:marTop w:val="0"/>
      <w:marBottom w:val="0"/>
      <w:divBdr>
        <w:top w:val="none" w:sz="0" w:space="0" w:color="auto"/>
        <w:left w:val="none" w:sz="0" w:space="0" w:color="auto"/>
        <w:bottom w:val="none" w:sz="0" w:space="0" w:color="auto"/>
        <w:right w:val="none" w:sz="0" w:space="0" w:color="auto"/>
      </w:divBdr>
    </w:div>
    <w:div w:id="2101026800">
      <w:bodyDiv w:val="1"/>
      <w:marLeft w:val="0"/>
      <w:marRight w:val="0"/>
      <w:marTop w:val="0"/>
      <w:marBottom w:val="0"/>
      <w:divBdr>
        <w:top w:val="none" w:sz="0" w:space="0" w:color="auto"/>
        <w:left w:val="none" w:sz="0" w:space="0" w:color="auto"/>
        <w:bottom w:val="none" w:sz="0" w:space="0" w:color="auto"/>
        <w:right w:val="none" w:sz="0" w:space="0" w:color="auto"/>
      </w:divBdr>
    </w:div>
    <w:div w:id="2119373135">
      <w:bodyDiv w:val="1"/>
      <w:marLeft w:val="0"/>
      <w:marRight w:val="0"/>
      <w:marTop w:val="0"/>
      <w:marBottom w:val="0"/>
      <w:divBdr>
        <w:top w:val="none" w:sz="0" w:space="0" w:color="auto"/>
        <w:left w:val="none" w:sz="0" w:space="0" w:color="auto"/>
        <w:bottom w:val="none" w:sz="0" w:space="0" w:color="auto"/>
        <w:right w:val="none" w:sz="0" w:space="0" w:color="auto"/>
      </w:divBdr>
    </w:div>
    <w:div w:id="2127194088">
      <w:bodyDiv w:val="1"/>
      <w:marLeft w:val="0"/>
      <w:marRight w:val="0"/>
      <w:marTop w:val="0"/>
      <w:marBottom w:val="0"/>
      <w:divBdr>
        <w:top w:val="none" w:sz="0" w:space="0" w:color="auto"/>
        <w:left w:val="none" w:sz="0" w:space="0" w:color="auto"/>
        <w:bottom w:val="none" w:sz="0" w:space="0" w:color="auto"/>
        <w:right w:val="none" w:sz="0" w:space="0" w:color="auto"/>
      </w:divBdr>
      <w:divsChild>
        <w:div w:id="1156531513">
          <w:marLeft w:val="0"/>
          <w:marRight w:val="0"/>
          <w:marTop w:val="120"/>
          <w:marBottom w:val="0"/>
          <w:divBdr>
            <w:top w:val="none" w:sz="0" w:space="0" w:color="auto"/>
            <w:left w:val="none" w:sz="0" w:space="0" w:color="auto"/>
            <w:bottom w:val="none" w:sz="0" w:space="0" w:color="auto"/>
            <w:right w:val="none" w:sz="0" w:space="0" w:color="auto"/>
          </w:divBdr>
        </w:div>
        <w:div w:id="120247683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7375/"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consultantplus://offline/ref=956B261DB76EC2E40552318B079232F4044E4545172FDEF0E857C7E2813773246019F979E5BA2FZ85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736874/53f89421bbdaf741eb2d1ecc4ddb4c33/" TargetMode="External"/><Relationship Id="rId24" Type="http://schemas.openxmlformats.org/officeDocument/2006/relationships/hyperlink" Target="http://ivo.garant.ru/" TargetMode="External"/><Relationship Id="rId32" Type="http://schemas.openxmlformats.org/officeDocument/2006/relationships/hyperlink" Target="consultantplus://offline/ref=956B261DB76EC2E40552318B079232F40D4B444F102283FAE00ECBE086382C336750F578E5BA2C8AZE57F"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theme" Target="theme/theme1.xml"/><Relationship Id="rId10" Type="http://schemas.openxmlformats.org/officeDocument/2006/relationships/hyperlink" Target="https://base.garant.ru/70736874/53f89421bbdaf741eb2d1ecc4ddb4c33/" TargetMode="External"/><Relationship Id="rId19" Type="http://schemas.openxmlformats.org/officeDocument/2006/relationships/hyperlink" Target="http://ivo.garant.ru/" TargetMode="External"/><Relationship Id="rId31" Type="http://schemas.openxmlformats.org/officeDocument/2006/relationships/hyperlink" Target="consultantplus://offline/ref=956B261DB76EC2E40552318B079232F40D4A444E112283FAE00ECBE086Z358F" TargetMode="External"/><Relationship Id="rId4" Type="http://schemas.openxmlformats.org/officeDocument/2006/relationships/settings" Target="settings.xml"/><Relationship Id="rId9" Type="http://schemas.openxmlformats.org/officeDocument/2006/relationships/hyperlink" Target="https://base.garant.ru/70736874/53f89421bbdaf741eb2d1ecc4ddb4c33/"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consultantplus://offline/ref=956B261DB76EC2E40552318B079232F40D4A414A122783FAE00ECBE086Z358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684C-7F60-4857-A9FC-9FC0AF4C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9698</TotalTime>
  <Pages>1</Pages>
  <Words>136104</Words>
  <Characters>775798</Characters>
  <Application>Microsoft Office Word</Application>
  <DocSecurity>0</DocSecurity>
  <Lines>6464</Lines>
  <Paragraphs>1820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Департамент</Company>
  <LinksUpToDate>false</LinksUpToDate>
  <CharactersWithSpaces>910082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Десятериченко</dc:creator>
  <cp:keywords/>
  <dc:description/>
  <cp:lastModifiedBy>admin-pc</cp:lastModifiedBy>
  <cp:revision>29</cp:revision>
  <cp:lastPrinted>2020-09-02T12:19:00Z</cp:lastPrinted>
  <dcterms:created xsi:type="dcterms:W3CDTF">2016-12-06T20:52:00Z</dcterms:created>
  <dcterms:modified xsi:type="dcterms:W3CDTF">2020-09-03T11:13:00Z</dcterms:modified>
</cp:coreProperties>
</file>